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227" w:rsidRDefault="00300227" w:rsidP="0076298F">
      <w:pPr>
        <w:spacing w:after="0" w:line="240" w:lineRule="auto"/>
        <w:rPr>
          <w:rFonts w:ascii="Times New Roman" w:hAnsi="Times New Roman" w:cs="Times New Roman"/>
          <w:sz w:val="24"/>
        </w:rPr>
      </w:pPr>
    </w:p>
    <w:tbl>
      <w:tblPr>
        <w:tblpPr w:leftFromText="180" w:rightFromText="180" w:vertAnchor="text" w:horzAnchor="margin" w:tblpXSpec="center" w:tblpY="-52"/>
        <w:tblW w:w="9464" w:type="dxa"/>
        <w:tblLayout w:type="fixed"/>
        <w:tblLook w:val="04A0"/>
      </w:tblPr>
      <w:tblGrid>
        <w:gridCol w:w="4219"/>
        <w:gridCol w:w="5245"/>
      </w:tblGrid>
      <w:tr w:rsidR="00D05311" w:rsidRPr="00500D26" w:rsidTr="00D05311">
        <w:trPr>
          <w:trHeight w:val="1418"/>
        </w:trPr>
        <w:tc>
          <w:tcPr>
            <w:tcW w:w="4219" w:type="dxa"/>
          </w:tcPr>
          <w:p w:rsidR="00DC5161" w:rsidRDefault="00DC5161" w:rsidP="00D05311">
            <w:pPr>
              <w:spacing w:after="0" w:line="240" w:lineRule="exact"/>
              <w:rPr>
                <w:rFonts w:ascii="Times New Roman" w:hAnsi="Times New Roman" w:cs="Times New Roman"/>
                <w:b/>
                <w:sz w:val="20"/>
                <w:szCs w:val="20"/>
              </w:rPr>
            </w:pPr>
            <w:r>
              <w:rPr>
                <w:rFonts w:ascii="Times New Roman" w:hAnsi="Times New Roman" w:cs="Times New Roman"/>
                <w:b/>
                <w:sz w:val="20"/>
                <w:szCs w:val="20"/>
              </w:rPr>
              <w:t>ПРИНЯТА</w:t>
            </w:r>
          </w:p>
          <w:p w:rsidR="00D05311" w:rsidRPr="00500D26" w:rsidRDefault="00DC5161" w:rsidP="00D05311">
            <w:pPr>
              <w:spacing w:after="0" w:line="240" w:lineRule="exact"/>
              <w:rPr>
                <w:rFonts w:ascii="Times New Roman" w:hAnsi="Times New Roman" w:cs="Times New Roman"/>
                <w:b/>
                <w:sz w:val="20"/>
                <w:szCs w:val="20"/>
              </w:rPr>
            </w:pPr>
            <w:r>
              <w:rPr>
                <w:rFonts w:ascii="Times New Roman" w:hAnsi="Times New Roman" w:cs="Times New Roman"/>
                <w:b/>
                <w:sz w:val="20"/>
                <w:szCs w:val="20"/>
              </w:rPr>
              <w:t>Педагогическим советом</w:t>
            </w:r>
          </w:p>
          <w:p w:rsidR="00D05311" w:rsidRPr="00500D26" w:rsidRDefault="00D05311" w:rsidP="00D05311">
            <w:pPr>
              <w:spacing w:after="0" w:line="240" w:lineRule="exact"/>
              <w:rPr>
                <w:rFonts w:ascii="Times New Roman" w:hAnsi="Times New Roman" w:cs="Times New Roman"/>
                <w:b/>
                <w:sz w:val="20"/>
                <w:szCs w:val="20"/>
              </w:rPr>
            </w:pPr>
            <w:r w:rsidRPr="00500D26">
              <w:rPr>
                <w:rFonts w:ascii="Times New Roman" w:hAnsi="Times New Roman" w:cs="Times New Roman"/>
                <w:b/>
                <w:sz w:val="20"/>
                <w:szCs w:val="20"/>
              </w:rPr>
              <w:t>от «____»____________2023 г.</w:t>
            </w:r>
          </w:p>
          <w:p w:rsidR="00D05311" w:rsidRPr="00500D26" w:rsidRDefault="00D05311" w:rsidP="00D05311">
            <w:pPr>
              <w:spacing w:after="0" w:line="240" w:lineRule="exact"/>
              <w:rPr>
                <w:rFonts w:ascii="Times New Roman" w:hAnsi="Times New Roman" w:cs="Times New Roman"/>
                <w:b/>
                <w:sz w:val="20"/>
                <w:szCs w:val="20"/>
              </w:rPr>
            </w:pPr>
            <w:r w:rsidRPr="00500D26">
              <w:rPr>
                <w:rFonts w:ascii="Times New Roman" w:hAnsi="Times New Roman" w:cs="Times New Roman"/>
                <w:b/>
                <w:sz w:val="20"/>
                <w:szCs w:val="20"/>
              </w:rPr>
              <w:t>МБДОУ «Детский сад № 7 «Колокольчик»</w:t>
            </w:r>
          </w:p>
          <w:p w:rsidR="00D05311" w:rsidRDefault="00D05311" w:rsidP="00D05311">
            <w:pPr>
              <w:spacing w:after="0" w:line="240" w:lineRule="exact"/>
              <w:rPr>
                <w:rFonts w:ascii="Times New Roman" w:hAnsi="Times New Roman" w:cs="Times New Roman"/>
                <w:b/>
                <w:sz w:val="20"/>
                <w:szCs w:val="20"/>
              </w:rPr>
            </w:pPr>
            <w:r w:rsidRPr="00500D26">
              <w:rPr>
                <w:rFonts w:ascii="Times New Roman" w:hAnsi="Times New Roman" w:cs="Times New Roman"/>
                <w:b/>
                <w:sz w:val="20"/>
                <w:szCs w:val="20"/>
              </w:rPr>
              <w:t>Протокол</w:t>
            </w:r>
            <w:r w:rsidR="00556C2F">
              <w:rPr>
                <w:rFonts w:ascii="Times New Roman" w:hAnsi="Times New Roman" w:cs="Times New Roman"/>
                <w:b/>
                <w:sz w:val="20"/>
                <w:szCs w:val="20"/>
              </w:rPr>
              <w:t xml:space="preserve"> </w:t>
            </w:r>
            <w:r w:rsidRPr="00500D26">
              <w:rPr>
                <w:rFonts w:ascii="Times New Roman" w:hAnsi="Times New Roman" w:cs="Times New Roman"/>
                <w:b/>
                <w:sz w:val="20"/>
                <w:szCs w:val="20"/>
              </w:rPr>
              <w:t>№_____от</w:t>
            </w:r>
            <w:r w:rsidR="00DC5161">
              <w:rPr>
                <w:rFonts w:ascii="Times New Roman" w:hAnsi="Times New Roman" w:cs="Times New Roman"/>
                <w:b/>
                <w:sz w:val="20"/>
                <w:szCs w:val="20"/>
              </w:rPr>
              <w:t xml:space="preserve"> </w:t>
            </w:r>
            <w:r w:rsidRPr="00500D26">
              <w:rPr>
                <w:rFonts w:ascii="Times New Roman" w:hAnsi="Times New Roman" w:cs="Times New Roman"/>
                <w:b/>
                <w:sz w:val="20"/>
                <w:szCs w:val="20"/>
              </w:rPr>
              <w:t>____»__________2023г.</w:t>
            </w:r>
          </w:p>
          <w:p w:rsidR="00D05311" w:rsidRDefault="00D05311" w:rsidP="00D05311">
            <w:pPr>
              <w:spacing w:after="0" w:line="240" w:lineRule="exact"/>
              <w:rPr>
                <w:rFonts w:ascii="Times New Roman" w:hAnsi="Times New Roman" w:cs="Times New Roman"/>
                <w:b/>
                <w:sz w:val="20"/>
                <w:szCs w:val="20"/>
              </w:rPr>
            </w:pPr>
          </w:p>
          <w:p w:rsidR="00D05311" w:rsidRDefault="00DC5161" w:rsidP="00D05311">
            <w:pPr>
              <w:spacing w:after="0" w:line="240" w:lineRule="exact"/>
              <w:rPr>
                <w:rFonts w:ascii="Times New Roman" w:hAnsi="Times New Roman" w:cs="Times New Roman"/>
                <w:b/>
                <w:sz w:val="20"/>
                <w:szCs w:val="20"/>
              </w:rPr>
            </w:pPr>
            <w:r>
              <w:rPr>
                <w:rFonts w:ascii="Times New Roman" w:hAnsi="Times New Roman" w:cs="Times New Roman"/>
                <w:b/>
                <w:sz w:val="20"/>
                <w:szCs w:val="20"/>
              </w:rPr>
              <w:t>СОГАСОВАНА</w:t>
            </w:r>
          </w:p>
          <w:p w:rsidR="00DC5161" w:rsidRDefault="00DC5161" w:rsidP="00D05311">
            <w:pPr>
              <w:spacing w:after="0" w:line="240" w:lineRule="exact"/>
              <w:rPr>
                <w:rFonts w:ascii="Times New Roman" w:hAnsi="Times New Roman" w:cs="Times New Roman"/>
                <w:b/>
                <w:sz w:val="20"/>
                <w:szCs w:val="20"/>
              </w:rPr>
            </w:pPr>
            <w:r>
              <w:rPr>
                <w:rFonts w:ascii="Times New Roman" w:hAnsi="Times New Roman" w:cs="Times New Roman"/>
                <w:b/>
                <w:sz w:val="20"/>
                <w:szCs w:val="20"/>
              </w:rPr>
              <w:t xml:space="preserve">Заседанием Совета родителей </w:t>
            </w:r>
          </w:p>
          <w:p w:rsidR="00DC5161" w:rsidRDefault="007422BB" w:rsidP="00D05311">
            <w:pPr>
              <w:spacing w:after="0" w:line="240" w:lineRule="exact"/>
              <w:rPr>
                <w:rFonts w:ascii="Times New Roman" w:hAnsi="Times New Roman" w:cs="Times New Roman"/>
                <w:b/>
                <w:sz w:val="20"/>
                <w:szCs w:val="20"/>
              </w:rPr>
            </w:pPr>
            <w:r>
              <w:rPr>
                <w:rFonts w:ascii="Times New Roman" w:hAnsi="Times New Roman" w:cs="Times New Roman"/>
                <w:b/>
                <w:sz w:val="20"/>
                <w:szCs w:val="20"/>
              </w:rPr>
              <w:t>П</w:t>
            </w:r>
            <w:r w:rsidR="00DC5161">
              <w:rPr>
                <w:rFonts w:ascii="Times New Roman" w:hAnsi="Times New Roman" w:cs="Times New Roman"/>
                <w:b/>
                <w:sz w:val="20"/>
                <w:szCs w:val="20"/>
              </w:rPr>
              <w:t>ротокол</w:t>
            </w:r>
            <w:r>
              <w:rPr>
                <w:rFonts w:ascii="Times New Roman" w:hAnsi="Times New Roman" w:cs="Times New Roman"/>
                <w:b/>
                <w:sz w:val="20"/>
                <w:szCs w:val="20"/>
              </w:rPr>
              <w:t xml:space="preserve"> от «_____»____________2023г.</w:t>
            </w:r>
          </w:p>
          <w:p w:rsidR="00D05311" w:rsidRDefault="00D05311" w:rsidP="00D05311">
            <w:pPr>
              <w:spacing w:after="0" w:line="240" w:lineRule="exact"/>
              <w:rPr>
                <w:rFonts w:ascii="Times New Roman" w:hAnsi="Times New Roman" w:cs="Times New Roman"/>
                <w:b/>
                <w:sz w:val="20"/>
                <w:szCs w:val="20"/>
              </w:rPr>
            </w:pPr>
          </w:p>
          <w:p w:rsidR="00D05311" w:rsidRPr="00500D26" w:rsidRDefault="00D05311" w:rsidP="00D05311">
            <w:pPr>
              <w:spacing w:after="0" w:line="240" w:lineRule="exact"/>
              <w:rPr>
                <w:rFonts w:ascii="Times New Roman" w:hAnsi="Times New Roman" w:cs="Times New Roman"/>
                <w:b/>
                <w:sz w:val="20"/>
                <w:szCs w:val="20"/>
              </w:rPr>
            </w:pPr>
          </w:p>
        </w:tc>
        <w:tc>
          <w:tcPr>
            <w:tcW w:w="5245" w:type="dxa"/>
          </w:tcPr>
          <w:p w:rsidR="00D05311" w:rsidRPr="00500D26" w:rsidRDefault="00D05311" w:rsidP="00D05311">
            <w:pPr>
              <w:spacing w:after="0" w:line="240" w:lineRule="exact"/>
              <w:rPr>
                <w:rFonts w:ascii="Times New Roman" w:hAnsi="Times New Roman" w:cs="Times New Roman"/>
                <w:b/>
                <w:sz w:val="20"/>
                <w:szCs w:val="20"/>
              </w:rPr>
            </w:pPr>
            <w:r>
              <w:rPr>
                <w:rFonts w:ascii="Times New Roman" w:hAnsi="Times New Roman" w:cs="Times New Roman"/>
                <w:b/>
                <w:sz w:val="20"/>
                <w:szCs w:val="20"/>
              </w:rPr>
              <w:t xml:space="preserve">        </w:t>
            </w:r>
            <w:r w:rsidR="00556C2F">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500D26">
              <w:rPr>
                <w:rFonts w:ascii="Times New Roman" w:hAnsi="Times New Roman" w:cs="Times New Roman"/>
                <w:b/>
                <w:sz w:val="20"/>
                <w:szCs w:val="20"/>
              </w:rPr>
              <w:t xml:space="preserve"> У</w:t>
            </w:r>
            <w:r w:rsidR="00DC5161">
              <w:rPr>
                <w:rFonts w:ascii="Times New Roman" w:hAnsi="Times New Roman" w:cs="Times New Roman"/>
                <w:b/>
                <w:sz w:val="20"/>
                <w:szCs w:val="20"/>
              </w:rPr>
              <w:t>ТВЕРЖДЕНА</w:t>
            </w:r>
          </w:p>
          <w:p w:rsidR="00D05311" w:rsidRPr="00500D26" w:rsidRDefault="00D05311" w:rsidP="00D05311">
            <w:pPr>
              <w:spacing w:after="0" w:line="240" w:lineRule="exact"/>
              <w:ind w:left="402" w:hanging="142"/>
              <w:rPr>
                <w:rFonts w:ascii="Times New Roman" w:hAnsi="Times New Roman" w:cs="Times New Roman"/>
                <w:b/>
                <w:sz w:val="20"/>
                <w:szCs w:val="20"/>
              </w:rPr>
            </w:pPr>
            <w:r w:rsidRPr="00500D26">
              <w:rPr>
                <w:rFonts w:ascii="Times New Roman" w:hAnsi="Times New Roman" w:cs="Times New Roman"/>
                <w:b/>
                <w:sz w:val="20"/>
                <w:szCs w:val="20"/>
              </w:rPr>
              <w:t xml:space="preserve">      </w:t>
            </w:r>
            <w:r w:rsidR="00556C2F">
              <w:rPr>
                <w:rFonts w:ascii="Times New Roman" w:hAnsi="Times New Roman" w:cs="Times New Roman"/>
                <w:b/>
                <w:sz w:val="20"/>
                <w:szCs w:val="20"/>
              </w:rPr>
              <w:t xml:space="preserve">         </w:t>
            </w:r>
            <w:r w:rsidR="00DC5161">
              <w:rPr>
                <w:rFonts w:ascii="Times New Roman" w:hAnsi="Times New Roman" w:cs="Times New Roman"/>
                <w:b/>
                <w:sz w:val="20"/>
                <w:szCs w:val="20"/>
              </w:rPr>
              <w:t xml:space="preserve">   Заведующии </w:t>
            </w:r>
            <w:r w:rsidRPr="00500D26">
              <w:rPr>
                <w:rFonts w:ascii="Times New Roman" w:hAnsi="Times New Roman" w:cs="Times New Roman"/>
                <w:b/>
                <w:sz w:val="20"/>
                <w:szCs w:val="20"/>
              </w:rPr>
              <w:t>МБДОУ «Детский сад №7</w:t>
            </w:r>
          </w:p>
          <w:p w:rsidR="00D05311" w:rsidRPr="00500D26" w:rsidRDefault="00D05311" w:rsidP="00D05311">
            <w:pPr>
              <w:spacing w:after="0" w:line="240" w:lineRule="exact"/>
              <w:rPr>
                <w:rFonts w:ascii="Times New Roman" w:hAnsi="Times New Roman" w:cs="Times New Roman"/>
                <w:b/>
                <w:sz w:val="20"/>
                <w:szCs w:val="20"/>
              </w:rPr>
            </w:pPr>
            <w:r w:rsidRPr="00500D26">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556C2F">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500D26">
              <w:rPr>
                <w:rFonts w:ascii="Times New Roman" w:hAnsi="Times New Roman" w:cs="Times New Roman"/>
                <w:b/>
                <w:sz w:val="20"/>
                <w:szCs w:val="20"/>
              </w:rPr>
              <w:t xml:space="preserve"> «Колокольчик»</w:t>
            </w:r>
          </w:p>
          <w:p w:rsidR="00D05311" w:rsidRPr="00500D26" w:rsidRDefault="00D05311" w:rsidP="00D05311">
            <w:pPr>
              <w:spacing w:after="0" w:line="240" w:lineRule="exact"/>
              <w:rPr>
                <w:rFonts w:ascii="Times New Roman" w:hAnsi="Times New Roman" w:cs="Times New Roman"/>
                <w:b/>
                <w:sz w:val="20"/>
                <w:szCs w:val="20"/>
              </w:rPr>
            </w:pPr>
            <w:r w:rsidRPr="00500D26">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556C2F">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500D26">
              <w:rPr>
                <w:rFonts w:ascii="Times New Roman" w:hAnsi="Times New Roman" w:cs="Times New Roman"/>
                <w:b/>
                <w:sz w:val="20"/>
                <w:szCs w:val="20"/>
              </w:rPr>
              <w:t>_______________З.Г.Китапова</w:t>
            </w:r>
          </w:p>
          <w:p w:rsidR="00D05311" w:rsidRPr="00500D26" w:rsidRDefault="00D05311" w:rsidP="00D05311">
            <w:pPr>
              <w:spacing w:after="0" w:line="240" w:lineRule="exact"/>
              <w:rPr>
                <w:rFonts w:ascii="Times New Roman" w:hAnsi="Times New Roman" w:cs="Times New Roman"/>
                <w:b/>
                <w:sz w:val="20"/>
                <w:szCs w:val="20"/>
              </w:rPr>
            </w:pPr>
            <w:r>
              <w:rPr>
                <w:rFonts w:ascii="Times New Roman" w:hAnsi="Times New Roman" w:cs="Times New Roman"/>
                <w:b/>
                <w:sz w:val="20"/>
                <w:szCs w:val="20"/>
              </w:rPr>
              <w:t xml:space="preserve">            </w:t>
            </w:r>
            <w:r w:rsidR="00556C2F">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500D26">
              <w:rPr>
                <w:rFonts w:ascii="Times New Roman" w:hAnsi="Times New Roman" w:cs="Times New Roman"/>
                <w:b/>
                <w:sz w:val="20"/>
                <w:szCs w:val="20"/>
              </w:rPr>
              <w:t>Приказ</w:t>
            </w:r>
            <w:r w:rsidR="00556C2F">
              <w:rPr>
                <w:rFonts w:ascii="Times New Roman" w:hAnsi="Times New Roman" w:cs="Times New Roman"/>
                <w:b/>
                <w:sz w:val="20"/>
                <w:szCs w:val="20"/>
              </w:rPr>
              <w:t xml:space="preserve"> </w:t>
            </w:r>
            <w:r w:rsidR="00DC5161">
              <w:rPr>
                <w:rFonts w:ascii="Times New Roman" w:hAnsi="Times New Roman" w:cs="Times New Roman"/>
                <w:b/>
                <w:sz w:val="20"/>
                <w:szCs w:val="20"/>
              </w:rPr>
              <w:t xml:space="preserve">от </w:t>
            </w:r>
            <w:r w:rsidRPr="00500D26">
              <w:rPr>
                <w:rFonts w:ascii="Times New Roman" w:hAnsi="Times New Roman" w:cs="Times New Roman"/>
                <w:b/>
                <w:sz w:val="20"/>
                <w:szCs w:val="20"/>
              </w:rPr>
              <w:t>№____«___»_________2023г.</w:t>
            </w:r>
          </w:p>
        </w:tc>
      </w:tr>
    </w:tbl>
    <w:p w:rsidR="00031D1C" w:rsidRDefault="00031D1C" w:rsidP="00031D1C">
      <w:pPr>
        <w:spacing w:after="0" w:line="240" w:lineRule="auto"/>
        <w:jc w:val="both"/>
        <w:rPr>
          <w:rFonts w:ascii="Times New Roman" w:hAnsi="Times New Roman" w:cs="Times New Roman"/>
          <w:sz w:val="24"/>
        </w:rPr>
      </w:pPr>
    </w:p>
    <w:p w:rsidR="00D05311" w:rsidRDefault="00D05311" w:rsidP="00031D1C">
      <w:pPr>
        <w:spacing w:after="0" w:line="240" w:lineRule="auto"/>
        <w:jc w:val="both"/>
        <w:rPr>
          <w:rFonts w:ascii="Times New Roman" w:hAnsi="Times New Roman" w:cs="Times New Roman"/>
          <w:sz w:val="24"/>
        </w:rPr>
      </w:pPr>
    </w:p>
    <w:p w:rsidR="00D05311" w:rsidRDefault="00D05311" w:rsidP="00031D1C">
      <w:pPr>
        <w:spacing w:after="0" w:line="240" w:lineRule="auto"/>
        <w:jc w:val="both"/>
        <w:rPr>
          <w:rFonts w:ascii="Times New Roman" w:hAnsi="Times New Roman" w:cs="Times New Roman"/>
          <w:sz w:val="24"/>
        </w:rPr>
      </w:pPr>
    </w:p>
    <w:p w:rsidR="00D05311" w:rsidRDefault="00D05311" w:rsidP="00031D1C">
      <w:pPr>
        <w:spacing w:after="0" w:line="240" w:lineRule="auto"/>
        <w:jc w:val="both"/>
        <w:rPr>
          <w:rFonts w:ascii="Times New Roman" w:hAnsi="Times New Roman" w:cs="Times New Roman"/>
          <w:sz w:val="24"/>
        </w:rPr>
      </w:pPr>
    </w:p>
    <w:p w:rsidR="00D05311" w:rsidRDefault="00D05311" w:rsidP="006D6340">
      <w:pPr>
        <w:spacing w:after="0" w:line="240" w:lineRule="auto"/>
        <w:jc w:val="center"/>
        <w:rPr>
          <w:rFonts w:ascii="Times New Roman" w:hAnsi="Times New Roman" w:cs="Times New Roman"/>
          <w:b/>
          <w:sz w:val="36"/>
          <w:szCs w:val="36"/>
        </w:rPr>
      </w:pPr>
    </w:p>
    <w:p w:rsidR="00D05311" w:rsidRPr="00DC5161" w:rsidRDefault="00556C2F" w:rsidP="006D6340">
      <w:pPr>
        <w:spacing w:after="0" w:line="240" w:lineRule="auto"/>
        <w:jc w:val="center"/>
        <w:rPr>
          <w:rFonts w:ascii="Times New Roman" w:hAnsi="Times New Roman" w:cs="Times New Roman"/>
          <w:b/>
          <w:sz w:val="40"/>
          <w:szCs w:val="40"/>
          <w:lang w:val="tt-RU"/>
        </w:rPr>
      </w:pPr>
      <w:r w:rsidRPr="00DC5161">
        <w:rPr>
          <w:rFonts w:ascii="Times New Roman" w:hAnsi="Times New Roman" w:cs="Times New Roman"/>
          <w:b/>
          <w:sz w:val="40"/>
          <w:szCs w:val="40"/>
          <w:lang w:val="tt-RU"/>
        </w:rPr>
        <w:t xml:space="preserve">Образовательная программа </w:t>
      </w:r>
    </w:p>
    <w:p w:rsidR="00DC5161" w:rsidRPr="00DC5161" w:rsidRDefault="00556C2F" w:rsidP="006D6340">
      <w:pPr>
        <w:spacing w:after="0" w:line="240" w:lineRule="auto"/>
        <w:jc w:val="center"/>
        <w:rPr>
          <w:rFonts w:ascii="Times New Roman" w:hAnsi="Times New Roman" w:cs="Times New Roman"/>
          <w:b/>
          <w:sz w:val="40"/>
          <w:szCs w:val="40"/>
          <w:lang w:val="tt-RU"/>
        </w:rPr>
      </w:pPr>
      <w:r w:rsidRPr="00DC5161">
        <w:rPr>
          <w:rFonts w:ascii="Times New Roman" w:hAnsi="Times New Roman" w:cs="Times New Roman"/>
          <w:b/>
          <w:sz w:val="40"/>
          <w:szCs w:val="40"/>
          <w:lang w:val="tt-RU"/>
        </w:rPr>
        <w:t xml:space="preserve">Муниципального бюджетного дошкольного </w:t>
      </w:r>
    </w:p>
    <w:p w:rsidR="00DC5161" w:rsidRPr="00DC5161" w:rsidRDefault="00556C2F" w:rsidP="006D6340">
      <w:pPr>
        <w:spacing w:after="0" w:line="240" w:lineRule="auto"/>
        <w:jc w:val="center"/>
        <w:rPr>
          <w:rFonts w:ascii="Times New Roman" w:hAnsi="Times New Roman" w:cs="Times New Roman"/>
          <w:b/>
          <w:sz w:val="40"/>
          <w:szCs w:val="40"/>
          <w:lang w:val="tt-RU"/>
        </w:rPr>
      </w:pPr>
      <w:r w:rsidRPr="00DC5161">
        <w:rPr>
          <w:rFonts w:ascii="Times New Roman" w:hAnsi="Times New Roman" w:cs="Times New Roman"/>
          <w:b/>
          <w:sz w:val="40"/>
          <w:szCs w:val="40"/>
          <w:lang w:val="tt-RU"/>
        </w:rPr>
        <w:t xml:space="preserve">образовательного учреждения </w:t>
      </w:r>
    </w:p>
    <w:p w:rsidR="00556C2F" w:rsidRDefault="00556C2F" w:rsidP="006D6340">
      <w:pPr>
        <w:spacing w:after="0" w:line="240" w:lineRule="auto"/>
        <w:jc w:val="center"/>
        <w:rPr>
          <w:rFonts w:ascii="Times New Roman" w:hAnsi="Times New Roman" w:cs="Times New Roman"/>
          <w:b/>
          <w:sz w:val="40"/>
          <w:szCs w:val="40"/>
          <w:lang w:val="tt-RU"/>
        </w:rPr>
      </w:pPr>
      <w:r w:rsidRPr="00DC5161">
        <w:rPr>
          <w:rFonts w:ascii="Times New Roman" w:hAnsi="Times New Roman" w:cs="Times New Roman"/>
          <w:b/>
          <w:sz w:val="40"/>
          <w:szCs w:val="40"/>
        </w:rPr>
        <w:t>«</w:t>
      </w:r>
      <w:r w:rsidRPr="00DC5161">
        <w:rPr>
          <w:rFonts w:ascii="Times New Roman" w:hAnsi="Times New Roman" w:cs="Times New Roman"/>
          <w:b/>
          <w:sz w:val="40"/>
          <w:szCs w:val="40"/>
          <w:lang w:val="tt-RU"/>
        </w:rPr>
        <w:t xml:space="preserve">Детский сад № 7 </w:t>
      </w:r>
      <w:r w:rsidRPr="00DC5161">
        <w:rPr>
          <w:rFonts w:ascii="Times New Roman" w:hAnsi="Times New Roman" w:cs="Times New Roman"/>
          <w:b/>
          <w:sz w:val="40"/>
          <w:szCs w:val="40"/>
        </w:rPr>
        <w:t>«Колокольчик»</w:t>
      </w:r>
    </w:p>
    <w:p w:rsidR="00DC5161" w:rsidRDefault="00DC5161" w:rsidP="006D6340">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lang w:val="tt-RU"/>
        </w:rPr>
        <w:t xml:space="preserve">Бавлинского </w:t>
      </w:r>
      <w:r>
        <w:rPr>
          <w:rFonts w:ascii="Times New Roman" w:hAnsi="Times New Roman" w:cs="Times New Roman"/>
          <w:b/>
          <w:sz w:val="40"/>
          <w:szCs w:val="40"/>
        </w:rPr>
        <w:t xml:space="preserve">муниципального района </w:t>
      </w:r>
    </w:p>
    <w:p w:rsidR="00DC5161" w:rsidRPr="00DC5161" w:rsidRDefault="00DC5161" w:rsidP="006D6340">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Республики Татарстан</w:t>
      </w:r>
    </w:p>
    <w:p w:rsidR="00556C2F" w:rsidRPr="00556C2F" w:rsidRDefault="00556C2F" w:rsidP="006D6340">
      <w:pPr>
        <w:spacing w:after="0" w:line="240" w:lineRule="auto"/>
        <w:jc w:val="center"/>
        <w:rPr>
          <w:rFonts w:ascii="Times New Roman" w:hAnsi="Times New Roman" w:cs="Times New Roman"/>
          <w:b/>
          <w:sz w:val="36"/>
          <w:szCs w:val="36"/>
        </w:rPr>
      </w:pPr>
    </w:p>
    <w:p w:rsidR="00DC5161" w:rsidRDefault="00DC5161" w:rsidP="00DC5161">
      <w:pPr>
        <w:spacing w:after="0" w:line="240" w:lineRule="auto"/>
        <w:jc w:val="center"/>
        <w:rPr>
          <w:rFonts w:ascii="Times New Roman" w:hAnsi="Times New Roman" w:cs="Times New Roman"/>
          <w:b/>
          <w:sz w:val="28"/>
          <w:szCs w:val="28"/>
        </w:rPr>
      </w:pPr>
      <w:r w:rsidRPr="006D6340">
        <w:rPr>
          <w:rFonts w:ascii="Times New Roman" w:hAnsi="Times New Roman" w:cs="Times New Roman"/>
          <w:b/>
          <w:sz w:val="28"/>
          <w:szCs w:val="28"/>
        </w:rPr>
        <w:t>Соответствует ФГОС ДО и ФОП ДО</w:t>
      </w:r>
    </w:p>
    <w:p w:rsidR="00EC22C0" w:rsidRPr="00073CEE" w:rsidRDefault="00EC22C0" w:rsidP="00031D1C">
      <w:pPr>
        <w:spacing w:after="0" w:line="240" w:lineRule="auto"/>
        <w:jc w:val="both"/>
        <w:rPr>
          <w:rFonts w:ascii="Times New Roman" w:hAnsi="Times New Roman" w:cs="Times New Roman"/>
        </w:rPr>
      </w:pPr>
    </w:p>
    <w:p w:rsidR="00DC5161" w:rsidRDefault="00556C2F" w:rsidP="006D6340">
      <w:pPr>
        <w:spacing w:after="0" w:line="240" w:lineRule="auto"/>
        <w:jc w:val="center"/>
        <w:rPr>
          <w:rFonts w:ascii="Times New Roman" w:hAnsi="Times New Roman" w:cs="Times New Roman"/>
          <w:b/>
          <w:sz w:val="36"/>
          <w:szCs w:val="36"/>
        </w:rPr>
      </w:pPr>
      <w:r w:rsidRPr="00DC5161">
        <w:rPr>
          <w:rFonts w:ascii="Times New Roman" w:hAnsi="Times New Roman" w:cs="Times New Roman"/>
          <w:b/>
          <w:sz w:val="36"/>
          <w:szCs w:val="36"/>
        </w:rPr>
        <w:t xml:space="preserve">Баулы муниципаль районы «7нче санлы </w:t>
      </w:r>
    </w:p>
    <w:p w:rsidR="00DC5161" w:rsidRDefault="00556C2F" w:rsidP="006D6340">
      <w:pPr>
        <w:spacing w:after="0" w:line="240" w:lineRule="auto"/>
        <w:jc w:val="center"/>
        <w:rPr>
          <w:rFonts w:ascii="Times New Roman" w:hAnsi="Times New Roman" w:cs="Times New Roman"/>
          <w:b/>
          <w:sz w:val="36"/>
          <w:szCs w:val="36"/>
        </w:rPr>
      </w:pPr>
      <w:r w:rsidRPr="00DC5161">
        <w:rPr>
          <w:rFonts w:ascii="Times New Roman" w:hAnsi="Times New Roman" w:cs="Times New Roman"/>
          <w:b/>
          <w:sz w:val="36"/>
          <w:szCs w:val="36"/>
        </w:rPr>
        <w:t>«Колокольчик»</w:t>
      </w:r>
      <w:r w:rsidR="00DC5161">
        <w:rPr>
          <w:rFonts w:ascii="Times New Roman" w:hAnsi="Times New Roman" w:cs="Times New Roman"/>
          <w:b/>
          <w:sz w:val="36"/>
          <w:szCs w:val="36"/>
        </w:rPr>
        <w:t xml:space="preserve"> </w:t>
      </w:r>
      <w:r w:rsidRPr="00DC5161">
        <w:rPr>
          <w:rFonts w:ascii="Times New Roman" w:hAnsi="Times New Roman" w:cs="Times New Roman"/>
          <w:b/>
          <w:sz w:val="36"/>
          <w:szCs w:val="36"/>
        </w:rPr>
        <w:t xml:space="preserve">балалар бакчасы» </w:t>
      </w:r>
    </w:p>
    <w:p w:rsidR="00DC5161" w:rsidRPr="00DC5161" w:rsidRDefault="00556C2F" w:rsidP="006D6340">
      <w:pPr>
        <w:spacing w:after="0" w:line="240" w:lineRule="auto"/>
        <w:jc w:val="center"/>
        <w:rPr>
          <w:rFonts w:ascii="Times New Roman" w:hAnsi="Times New Roman" w:cs="Times New Roman"/>
          <w:b/>
          <w:sz w:val="36"/>
          <w:szCs w:val="36"/>
        </w:rPr>
      </w:pPr>
      <w:r w:rsidRPr="00DC5161">
        <w:rPr>
          <w:rFonts w:ascii="Times New Roman" w:hAnsi="Times New Roman" w:cs="Times New Roman"/>
          <w:b/>
          <w:sz w:val="36"/>
          <w:szCs w:val="36"/>
        </w:rPr>
        <w:t xml:space="preserve">муниципаль бюджет </w:t>
      </w:r>
      <w:r w:rsidRPr="00DC5161">
        <w:rPr>
          <w:rFonts w:ascii="Times New Roman" w:hAnsi="Times New Roman" w:cs="Times New Roman"/>
          <w:b/>
          <w:sz w:val="36"/>
          <w:szCs w:val="36"/>
          <w:lang w:val="tt-RU"/>
        </w:rPr>
        <w:t xml:space="preserve">белем бирү </w:t>
      </w:r>
      <w:r w:rsidRPr="00DC5161">
        <w:rPr>
          <w:rFonts w:ascii="Times New Roman" w:hAnsi="Times New Roman" w:cs="Times New Roman"/>
          <w:b/>
          <w:sz w:val="36"/>
          <w:szCs w:val="36"/>
        </w:rPr>
        <w:t xml:space="preserve"> </w:t>
      </w:r>
    </w:p>
    <w:p w:rsidR="00DC5161" w:rsidRDefault="00556C2F" w:rsidP="006D6340">
      <w:pPr>
        <w:spacing w:after="0" w:line="240" w:lineRule="auto"/>
        <w:jc w:val="center"/>
        <w:rPr>
          <w:rFonts w:ascii="Times New Roman" w:hAnsi="Times New Roman" w:cs="Times New Roman"/>
          <w:b/>
          <w:sz w:val="36"/>
          <w:szCs w:val="36"/>
          <w:lang w:val="tt-RU"/>
        </w:rPr>
      </w:pPr>
      <w:r w:rsidRPr="00DC5161">
        <w:rPr>
          <w:rFonts w:ascii="Times New Roman" w:hAnsi="Times New Roman" w:cs="Times New Roman"/>
          <w:b/>
          <w:sz w:val="36"/>
          <w:szCs w:val="36"/>
        </w:rPr>
        <w:t>учреждениесене</w:t>
      </w:r>
      <w:r w:rsidRPr="00DC5161">
        <w:rPr>
          <w:rFonts w:ascii="Times New Roman" w:hAnsi="Times New Roman" w:cs="Times New Roman"/>
          <w:b/>
          <w:sz w:val="36"/>
          <w:szCs w:val="36"/>
          <w:lang w:val="tt-RU"/>
        </w:rPr>
        <w:t>ң мәктәпк</w:t>
      </w:r>
      <w:r w:rsidR="00DC5161">
        <w:rPr>
          <w:rFonts w:ascii="Times New Roman" w:hAnsi="Times New Roman" w:cs="Times New Roman"/>
          <w:b/>
          <w:sz w:val="36"/>
          <w:szCs w:val="36"/>
          <w:lang w:val="tt-RU"/>
        </w:rPr>
        <w:t>ә</w:t>
      </w:r>
      <w:r w:rsidRPr="00DC5161">
        <w:rPr>
          <w:rFonts w:ascii="Times New Roman" w:hAnsi="Times New Roman" w:cs="Times New Roman"/>
          <w:b/>
          <w:sz w:val="36"/>
          <w:szCs w:val="36"/>
          <w:lang w:val="tt-RU"/>
        </w:rPr>
        <w:t xml:space="preserve">чә </w:t>
      </w:r>
    </w:p>
    <w:p w:rsidR="00556C2F" w:rsidRPr="00DC5161" w:rsidRDefault="00556C2F" w:rsidP="006D6340">
      <w:pPr>
        <w:spacing w:after="0" w:line="240" w:lineRule="auto"/>
        <w:jc w:val="center"/>
        <w:rPr>
          <w:rFonts w:ascii="Times New Roman" w:hAnsi="Times New Roman" w:cs="Times New Roman"/>
          <w:b/>
          <w:sz w:val="36"/>
          <w:szCs w:val="36"/>
        </w:rPr>
      </w:pPr>
      <w:r w:rsidRPr="00DC5161">
        <w:rPr>
          <w:rFonts w:ascii="Times New Roman" w:hAnsi="Times New Roman" w:cs="Times New Roman"/>
          <w:b/>
          <w:sz w:val="36"/>
          <w:szCs w:val="36"/>
          <w:lang w:val="tt-RU"/>
        </w:rPr>
        <w:t>белем бирү программасы</w:t>
      </w:r>
    </w:p>
    <w:p w:rsidR="006D6340" w:rsidRPr="00DC5161" w:rsidRDefault="006D6340" w:rsidP="006D6340">
      <w:pPr>
        <w:spacing w:after="0" w:line="240" w:lineRule="auto"/>
        <w:jc w:val="center"/>
        <w:rPr>
          <w:rFonts w:ascii="Times New Roman" w:hAnsi="Times New Roman" w:cs="Times New Roman"/>
          <w:b/>
          <w:sz w:val="36"/>
          <w:szCs w:val="36"/>
        </w:rPr>
      </w:pPr>
    </w:p>
    <w:p w:rsidR="00031D1C" w:rsidRDefault="00031D1C" w:rsidP="00031D1C">
      <w:pPr>
        <w:spacing w:after="0" w:line="240" w:lineRule="auto"/>
        <w:jc w:val="both"/>
        <w:rPr>
          <w:rFonts w:ascii="Times New Roman" w:hAnsi="Times New Roman" w:cs="Times New Roman"/>
        </w:rPr>
      </w:pPr>
    </w:p>
    <w:p w:rsidR="006D6340" w:rsidRDefault="006D6340" w:rsidP="00031D1C">
      <w:pPr>
        <w:spacing w:after="0" w:line="240" w:lineRule="auto"/>
        <w:jc w:val="both"/>
        <w:rPr>
          <w:rFonts w:ascii="Times New Roman" w:hAnsi="Times New Roman" w:cs="Times New Roman"/>
        </w:rPr>
      </w:pPr>
    </w:p>
    <w:p w:rsidR="006D6340" w:rsidRDefault="006D6340" w:rsidP="00031D1C">
      <w:pPr>
        <w:spacing w:after="0" w:line="240" w:lineRule="auto"/>
        <w:jc w:val="both"/>
        <w:rPr>
          <w:rFonts w:ascii="Times New Roman" w:hAnsi="Times New Roman" w:cs="Times New Roman"/>
        </w:rPr>
      </w:pPr>
    </w:p>
    <w:p w:rsidR="006D6340" w:rsidRDefault="006D6340" w:rsidP="00031D1C">
      <w:pPr>
        <w:spacing w:after="0" w:line="240" w:lineRule="auto"/>
        <w:jc w:val="both"/>
        <w:rPr>
          <w:rFonts w:ascii="Times New Roman" w:hAnsi="Times New Roman" w:cs="Times New Roman"/>
        </w:rPr>
      </w:pPr>
    </w:p>
    <w:p w:rsidR="006D6340" w:rsidRDefault="006D6340" w:rsidP="00031D1C">
      <w:pPr>
        <w:spacing w:after="0" w:line="240" w:lineRule="auto"/>
        <w:jc w:val="both"/>
        <w:rPr>
          <w:rFonts w:ascii="Times New Roman" w:hAnsi="Times New Roman" w:cs="Times New Roman"/>
        </w:rPr>
      </w:pPr>
    </w:p>
    <w:p w:rsidR="006D6340" w:rsidRPr="00073CEE" w:rsidRDefault="006D6340" w:rsidP="00031D1C">
      <w:pPr>
        <w:spacing w:after="0" w:line="240" w:lineRule="auto"/>
        <w:jc w:val="both"/>
        <w:rPr>
          <w:rFonts w:ascii="Times New Roman" w:hAnsi="Times New Roman" w:cs="Times New Roman"/>
        </w:rPr>
      </w:pPr>
    </w:p>
    <w:p w:rsidR="00300227" w:rsidRDefault="00300227" w:rsidP="00031D1C">
      <w:pPr>
        <w:spacing w:after="0" w:line="240" w:lineRule="auto"/>
        <w:jc w:val="both"/>
        <w:rPr>
          <w:rFonts w:ascii="Times New Roman" w:hAnsi="Times New Roman" w:cs="Times New Roman"/>
          <w:sz w:val="24"/>
        </w:rPr>
      </w:pPr>
    </w:p>
    <w:p w:rsidR="006D6340" w:rsidRDefault="006D6340" w:rsidP="00031D1C">
      <w:pPr>
        <w:spacing w:after="0" w:line="240" w:lineRule="auto"/>
        <w:jc w:val="both"/>
        <w:rPr>
          <w:rFonts w:ascii="Times New Roman" w:hAnsi="Times New Roman" w:cs="Times New Roman"/>
          <w:sz w:val="24"/>
        </w:rPr>
      </w:pPr>
    </w:p>
    <w:p w:rsidR="006D6340" w:rsidRDefault="006D6340" w:rsidP="00031D1C">
      <w:pPr>
        <w:spacing w:after="0" w:line="240" w:lineRule="auto"/>
        <w:jc w:val="both"/>
        <w:rPr>
          <w:rFonts w:ascii="Times New Roman" w:hAnsi="Times New Roman" w:cs="Times New Roman"/>
          <w:sz w:val="24"/>
        </w:rPr>
      </w:pPr>
    </w:p>
    <w:p w:rsidR="007C4AA8" w:rsidRPr="00556C2F" w:rsidRDefault="00D05311" w:rsidP="00556C2F">
      <w:pPr>
        <w:spacing w:after="0" w:line="240" w:lineRule="auto"/>
        <w:jc w:val="center"/>
        <w:rPr>
          <w:rFonts w:ascii="Times New Roman" w:hAnsi="Times New Roman" w:cs="Times New Roman"/>
          <w:b/>
          <w:sz w:val="28"/>
        </w:rPr>
      </w:pPr>
      <w:r>
        <w:rPr>
          <w:rFonts w:ascii="Times New Roman" w:hAnsi="Times New Roman" w:cs="Times New Roman"/>
          <w:b/>
          <w:sz w:val="28"/>
        </w:rPr>
        <w:t>БАВЛЫ</w:t>
      </w:r>
      <w:r w:rsidR="00EC22C0" w:rsidRPr="00EC22C0">
        <w:rPr>
          <w:rFonts w:ascii="Times New Roman" w:hAnsi="Times New Roman" w:cs="Times New Roman"/>
          <w:b/>
          <w:sz w:val="28"/>
        </w:rPr>
        <w:t xml:space="preserve">, </w:t>
      </w:r>
      <w:r w:rsidR="00073CEE" w:rsidRPr="00EC22C0">
        <w:rPr>
          <w:rFonts w:ascii="Times New Roman" w:hAnsi="Times New Roman" w:cs="Times New Roman"/>
          <w:b/>
          <w:sz w:val="28"/>
        </w:rPr>
        <w:t>2023 ГОД</w:t>
      </w:r>
      <w:bookmarkStart w:id="0" w:name="_Toc138111924"/>
    </w:p>
    <w:p w:rsidR="0076298F" w:rsidRDefault="0076298F" w:rsidP="007C4AA8">
      <w:pPr>
        <w:spacing w:after="0" w:line="240" w:lineRule="auto"/>
        <w:jc w:val="center"/>
        <w:rPr>
          <w:rFonts w:ascii="Times New Roman" w:hAnsi="Times New Roman" w:cs="Times New Roman"/>
          <w:b/>
          <w:sz w:val="24"/>
        </w:rPr>
      </w:pPr>
    </w:p>
    <w:p w:rsidR="0076298F" w:rsidRDefault="0076298F" w:rsidP="007C4AA8">
      <w:pPr>
        <w:spacing w:after="0" w:line="240" w:lineRule="auto"/>
        <w:jc w:val="center"/>
        <w:rPr>
          <w:rFonts w:ascii="Times New Roman" w:hAnsi="Times New Roman" w:cs="Times New Roman"/>
          <w:b/>
          <w:sz w:val="24"/>
        </w:rPr>
      </w:pPr>
    </w:p>
    <w:p w:rsidR="0076298F" w:rsidRDefault="0076298F" w:rsidP="007C4AA8">
      <w:pPr>
        <w:spacing w:after="0" w:line="240" w:lineRule="auto"/>
        <w:jc w:val="center"/>
        <w:rPr>
          <w:rFonts w:ascii="Times New Roman" w:hAnsi="Times New Roman" w:cs="Times New Roman"/>
          <w:b/>
          <w:sz w:val="24"/>
        </w:rPr>
      </w:pPr>
    </w:p>
    <w:p w:rsidR="007C4AA8" w:rsidRPr="007E0991" w:rsidRDefault="007C4AA8" w:rsidP="007C4AA8">
      <w:pPr>
        <w:spacing w:after="0" w:line="240" w:lineRule="auto"/>
        <w:jc w:val="center"/>
        <w:rPr>
          <w:rFonts w:ascii="Times New Roman" w:hAnsi="Times New Roman" w:cs="Times New Roman"/>
          <w:b/>
          <w:sz w:val="28"/>
        </w:rPr>
      </w:pPr>
      <w:r w:rsidRPr="00D859F0">
        <w:rPr>
          <w:rFonts w:ascii="Times New Roman" w:hAnsi="Times New Roman" w:cs="Times New Roman"/>
          <w:b/>
          <w:sz w:val="24"/>
        </w:rPr>
        <w:lastRenderedPageBreak/>
        <w:t>ОГЛАВЛЕНИЕ</w:t>
      </w:r>
    </w:p>
    <w:tbl>
      <w:tblPr>
        <w:tblStyle w:val="a3"/>
        <w:tblW w:w="0" w:type="auto"/>
        <w:tblInd w:w="250" w:type="dxa"/>
        <w:tblLook w:val="04A0"/>
      </w:tblPr>
      <w:tblGrid>
        <w:gridCol w:w="9356"/>
        <w:gridCol w:w="708"/>
      </w:tblGrid>
      <w:tr w:rsidR="007C4AA8" w:rsidTr="007C4AA8">
        <w:tc>
          <w:tcPr>
            <w:tcW w:w="9356" w:type="dxa"/>
          </w:tcPr>
          <w:p w:rsidR="007C4AA8" w:rsidRPr="00073CEE" w:rsidRDefault="007C4AA8" w:rsidP="007C4AA8">
            <w:pPr>
              <w:pStyle w:val="ac"/>
              <w:numPr>
                <w:ilvl w:val="0"/>
                <w:numId w:val="291"/>
              </w:numPr>
              <w:rPr>
                <w:sz w:val="24"/>
              </w:rPr>
            </w:pPr>
            <w:r w:rsidRPr="00073CEE">
              <w:rPr>
                <w:sz w:val="24"/>
              </w:rPr>
              <w:t>ЦЕЛЕВОЙ РАЗДЕЛ</w:t>
            </w:r>
          </w:p>
        </w:tc>
        <w:tc>
          <w:tcPr>
            <w:tcW w:w="708" w:type="dxa"/>
          </w:tcPr>
          <w:p w:rsidR="007C4AA8" w:rsidRDefault="007C4AA8" w:rsidP="007C4AA8">
            <w:pPr>
              <w:jc w:val="right"/>
              <w:rPr>
                <w:rFonts w:ascii="Times New Roman" w:hAnsi="Times New Roman" w:cs="Times New Roman"/>
                <w:sz w:val="24"/>
              </w:rPr>
            </w:pPr>
            <w:r>
              <w:rPr>
                <w:rFonts w:ascii="Times New Roman" w:hAnsi="Times New Roman" w:cs="Times New Roman"/>
                <w:sz w:val="24"/>
              </w:rPr>
              <w:t>4</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1.1 Обязательная часть программы</w:t>
            </w:r>
          </w:p>
        </w:tc>
        <w:tc>
          <w:tcPr>
            <w:tcW w:w="708" w:type="dxa"/>
          </w:tcPr>
          <w:p w:rsidR="007C4AA8" w:rsidRDefault="007C4AA8" w:rsidP="007C4AA8">
            <w:pPr>
              <w:jc w:val="right"/>
              <w:rPr>
                <w:rFonts w:ascii="Times New Roman" w:hAnsi="Times New Roman" w:cs="Times New Roman"/>
                <w:sz w:val="24"/>
              </w:rPr>
            </w:pPr>
            <w:r>
              <w:rPr>
                <w:rFonts w:ascii="Times New Roman" w:hAnsi="Times New Roman" w:cs="Times New Roman"/>
                <w:sz w:val="24"/>
              </w:rPr>
              <w:t>4</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1.1.1 Пояснительная записка</w:t>
            </w:r>
          </w:p>
        </w:tc>
        <w:tc>
          <w:tcPr>
            <w:tcW w:w="708" w:type="dxa"/>
          </w:tcPr>
          <w:p w:rsidR="007C4AA8" w:rsidRDefault="007C4AA8" w:rsidP="007C4AA8">
            <w:pPr>
              <w:jc w:val="right"/>
              <w:rPr>
                <w:rFonts w:ascii="Times New Roman" w:hAnsi="Times New Roman" w:cs="Times New Roman"/>
                <w:sz w:val="24"/>
              </w:rPr>
            </w:pPr>
            <w:r>
              <w:rPr>
                <w:rFonts w:ascii="Times New Roman" w:hAnsi="Times New Roman" w:cs="Times New Roman"/>
                <w:sz w:val="24"/>
              </w:rPr>
              <w:t>4</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 xml:space="preserve">1.1.1.1 Цель и задачи реализации ОП </w:t>
            </w:r>
            <w:r w:rsidRPr="008C7417">
              <w:rPr>
                <w:rFonts w:ascii="Times New Roman" w:eastAsia="Times New Roman" w:hAnsi="Times New Roman" w:cs="Times New Roman"/>
                <w:color w:val="000000" w:themeColor="text1"/>
                <w:sz w:val="24"/>
                <w:szCs w:val="28"/>
                <w:lang w:eastAsia="zh-CN"/>
              </w:rPr>
              <w:t>МБДОУ № 7 «Колокольчик»</w:t>
            </w:r>
          </w:p>
        </w:tc>
        <w:tc>
          <w:tcPr>
            <w:tcW w:w="708" w:type="dxa"/>
          </w:tcPr>
          <w:p w:rsidR="007C4AA8" w:rsidRDefault="007C4AA8" w:rsidP="007C4AA8">
            <w:pPr>
              <w:jc w:val="right"/>
              <w:rPr>
                <w:rFonts w:ascii="Times New Roman" w:hAnsi="Times New Roman" w:cs="Times New Roman"/>
                <w:sz w:val="24"/>
              </w:rPr>
            </w:pPr>
            <w:r>
              <w:rPr>
                <w:rFonts w:ascii="Times New Roman" w:hAnsi="Times New Roman" w:cs="Times New Roman"/>
                <w:sz w:val="24"/>
              </w:rPr>
              <w:t>8</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 xml:space="preserve">1.1.1.2 Принципы к формированию ОП </w:t>
            </w:r>
            <w:r w:rsidRPr="008C7417">
              <w:rPr>
                <w:rFonts w:ascii="Times New Roman" w:eastAsia="Times New Roman" w:hAnsi="Times New Roman" w:cs="Times New Roman"/>
                <w:color w:val="000000" w:themeColor="text1"/>
                <w:sz w:val="24"/>
                <w:szCs w:val="28"/>
                <w:lang w:eastAsia="zh-CN"/>
              </w:rPr>
              <w:t>МБДОУ № 7 «Колокольчик»</w:t>
            </w:r>
          </w:p>
        </w:tc>
        <w:tc>
          <w:tcPr>
            <w:tcW w:w="708" w:type="dxa"/>
          </w:tcPr>
          <w:p w:rsidR="007C4AA8" w:rsidRDefault="007C4AA8" w:rsidP="007C4AA8">
            <w:pPr>
              <w:jc w:val="right"/>
              <w:rPr>
                <w:rFonts w:ascii="Times New Roman" w:hAnsi="Times New Roman" w:cs="Times New Roman"/>
                <w:sz w:val="24"/>
              </w:rPr>
            </w:pPr>
            <w:r>
              <w:rPr>
                <w:rFonts w:ascii="Times New Roman" w:hAnsi="Times New Roman" w:cs="Times New Roman"/>
                <w:sz w:val="24"/>
              </w:rPr>
              <w:t>9</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1.1.2 Планируемы результаты освоения программы</w:t>
            </w:r>
          </w:p>
        </w:tc>
        <w:tc>
          <w:tcPr>
            <w:tcW w:w="708" w:type="dxa"/>
          </w:tcPr>
          <w:p w:rsidR="007C4AA8" w:rsidRDefault="007C4AA8" w:rsidP="0065509A">
            <w:pPr>
              <w:jc w:val="right"/>
              <w:rPr>
                <w:rFonts w:ascii="Times New Roman" w:hAnsi="Times New Roman" w:cs="Times New Roman"/>
                <w:sz w:val="24"/>
              </w:rPr>
            </w:pPr>
            <w:r>
              <w:rPr>
                <w:rFonts w:ascii="Times New Roman" w:hAnsi="Times New Roman" w:cs="Times New Roman"/>
                <w:sz w:val="24"/>
              </w:rPr>
              <w:t>1</w:t>
            </w:r>
            <w:r w:rsidR="0065509A">
              <w:rPr>
                <w:rFonts w:ascii="Times New Roman" w:hAnsi="Times New Roman" w:cs="Times New Roman"/>
                <w:sz w:val="24"/>
              </w:rPr>
              <w:t>0</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1.1.3 Педагогическая диагностика достижения планируемых результатов</w:t>
            </w:r>
          </w:p>
        </w:tc>
        <w:tc>
          <w:tcPr>
            <w:tcW w:w="708" w:type="dxa"/>
          </w:tcPr>
          <w:p w:rsidR="007C4AA8" w:rsidRDefault="007C4AA8" w:rsidP="007C4AA8">
            <w:pPr>
              <w:jc w:val="right"/>
              <w:rPr>
                <w:rFonts w:ascii="Times New Roman" w:hAnsi="Times New Roman" w:cs="Times New Roman"/>
                <w:sz w:val="24"/>
              </w:rPr>
            </w:pPr>
            <w:r>
              <w:rPr>
                <w:rFonts w:ascii="Times New Roman" w:hAnsi="Times New Roman" w:cs="Times New Roman"/>
                <w:sz w:val="24"/>
              </w:rPr>
              <w:t>1</w:t>
            </w:r>
            <w:r w:rsidR="0065509A">
              <w:rPr>
                <w:rFonts w:ascii="Times New Roman" w:hAnsi="Times New Roman" w:cs="Times New Roman"/>
                <w:sz w:val="24"/>
              </w:rPr>
              <w:t>7</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1.1.3.1 Особенности проведения педагогической диагностики в ДОУ</w:t>
            </w:r>
          </w:p>
        </w:tc>
        <w:tc>
          <w:tcPr>
            <w:tcW w:w="708" w:type="dxa"/>
          </w:tcPr>
          <w:p w:rsidR="007C4AA8" w:rsidRDefault="007C4AA8" w:rsidP="007C4AA8">
            <w:pPr>
              <w:jc w:val="right"/>
              <w:rPr>
                <w:rFonts w:ascii="Times New Roman" w:hAnsi="Times New Roman" w:cs="Times New Roman"/>
                <w:sz w:val="24"/>
              </w:rPr>
            </w:pPr>
            <w:r>
              <w:rPr>
                <w:rFonts w:ascii="Times New Roman" w:hAnsi="Times New Roman" w:cs="Times New Roman"/>
                <w:sz w:val="24"/>
              </w:rPr>
              <w:t>1</w:t>
            </w:r>
            <w:r w:rsidR="0065509A">
              <w:rPr>
                <w:rFonts w:ascii="Times New Roman" w:hAnsi="Times New Roman" w:cs="Times New Roman"/>
                <w:sz w:val="24"/>
              </w:rPr>
              <w:t>8</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1.2 Часть Программы, формируемая участниками образовательных отношений</w:t>
            </w:r>
          </w:p>
        </w:tc>
        <w:tc>
          <w:tcPr>
            <w:tcW w:w="708" w:type="dxa"/>
          </w:tcPr>
          <w:p w:rsidR="007C4AA8" w:rsidRDefault="0065509A" w:rsidP="007C4AA8">
            <w:pPr>
              <w:jc w:val="right"/>
              <w:rPr>
                <w:rFonts w:ascii="Times New Roman" w:hAnsi="Times New Roman" w:cs="Times New Roman"/>
                <w:sz w:val="24"/>
              </w:rPr>
            </w:pPr>
            <w:r>
              <w:rPr>
                <w:rFonts w:ascii="Times New Roman" w:hAnsi="Times New Roman" w:cs="Times New Roman"/>
                <w:sz w:val="24"/>
              </w:rPr>
              <w:t>19</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 xml:space="preserve">1.2.1 Значимые для разработки и реализации ОП </w:t>
            </w:r>
            <w:r w:rsidRPr="008C7417">
              <w:rPr>
                <w:rFonts w:ascii="Times New Roman" w:eastAsia="Times New Roman" w:hAnsi="Times New Roman" w:cs="Times New Roman"/>
                <w:color w:val="000000" w:themeColor="text1"/>
                <w:sz w:val="24"/>
                <w:szCs w:val="28"/>
                <w:lang w:eastAsia="zh-CN"/>
              </w:rPr>
              <w:t>МБДОУ № 7 «Колокольчик»</w:t>
            </w:r>
            <w:r w:rsidR="0065509A">
              <w:rPr>
                <w:rFonts w:ascii="Times New Roman" w:eastAsia="Times New Roman" w:hAnsi="Times New Roman" w:cs="Times New Roman"/>
                <w:color w:val="000000" w:themeColor="text1"/>
                <w:sz w:val="24"/>
                <w:szCs w:val="28"/>
                <w:lang w:eastAsia="zh-CN"/>
              </w:rPr>
              <w:t xml:space="preserve"> </w:t>
            </w:r>
            <w:r>
              <w:rPr>
                <w:rFonts w:ascii="Times New Roman" w:hAnsi="Times New Roman" w:cs="Times New Roman"/>
                <w:sz w:val="24"/>
              </w:rPr>
              <w:t>характеристики</w:t>
            </w:r>
          </w:p>
        </w:tc>
        <w:tc>
          <w:tcPr>
            <w:tcW w:w="708" w:type="dxa"/>
          </w:tcPr>
          <w:p w:rsidR="007C4AA8" w:rsidRDefault="0065509A" w:rsidP="007C4AA8">
            <w:pPr>
              <w:jc w:val="right"/>
              <w:rPr>
                <w:rFonts w:ascii="Times New Roman" w:hAnsi="Times New Roman" w:cs="Times New Roman"/>
                <w:sz w:val="24"/>
              </w:rPr>
            </w:pPr>
            <w:r>
              <w:rPr>
                <w:rFonts w:ascii="Times New Roman" w:hAnsi="Times New Roman" w:cs="Times New Roman"/>
                <w:sz w:val="24"/>
              </w:rPr>
              <w:t>19</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 xml:space="preserve">1.2.1.1 Стратегия и миссия </w:t>
            </w:r>
            <w:r w:rsidRPr="008C7417">
              <w:rPr>
                <w:rFonts w:ascii="Times New Roman" w:eastAsia="Times New Roman" w:hAnsi="Times New Roman" w:cs="Times New Roman"/>
                <w:color w:val="000000" w:themeColor="text1"/>
                <w:sz w:val="24"/>
                <w:szCs w:val="28"/>
                <w:lang w:eastAsia="zh-CN"/>
              </w:rPr>
              <w:t>МБДОУ № 7 «Колокольчик»</w:t>
            </w:r>
          </w:p>
        </w:tc>
        <w:tc>
          <w:tcPr>
            <w:tcW w:w="708" w:type="dxa"/>
          </w:tcPr>
          <w:p w:rsidR="007C4AA8" w:rsidRDefault="0065509A" w:rsidP="007C4AA8">
            <w:pPr>
              <w:jc w:val="right"/>
              <w:rPr>
                <w:rFonts w:ascii="Times New Roman" w:hAnsi="Times New Roman" w:cs="Times New Roman"/>
                <w:sz w:val="24"/>
              </w:rPr>
            </w:pPr>
            <w:r>
              <w:rPr>
                <w:rFonts w:ascii="Times New Roman" w:hAnsi="Times New Roman" w:cs="Times New Roman"/>
                <w:sz w:val="24"/>
              </w:rPr>
              <w:t>19</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1.2.1.2 Специфика национальных, социокультурных и иных условий, в которых осуществляется образовательная деятельность ДОУ</w:t>
            </w:r>
          </w:p>
        </w:tc>
        <w:tc>
          <w:tcPr>
            <w:tcW w:w="708" w:type="dxa"/>
          </w:tcPr>
          <w:p w:rsidR="007C4AA8" w:rsidRDefault="0065509A" w:rsidP="007C4AA8">
            <w:pPr>
              <w:jc w:val="right"/>
              <w:rPr>
                <w:rFonts w:ascii="Times New Roman" w:hAnsi="Times New Roman" w:cs="Times New Roman"/>
                <w:sz w:val="24"/>
              </w:rPr>
            </w:pPr>
            <w:r>
              <w:rPr>
                <w:rFonts w:ascii="Times New Roman" w:hAnsi="Times New Roman" w:cs="Times New Roman"/>
                <w:sz w:val="24"/>
              </w:rPr>
              <w:t>20</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1.2.1.3 Характеристики особенностей развития детей раннего возраста</w:t>
            </w:r>
          </w:p>
        </w:tc>
        <w:tc>
          <w:tcPr>
            <w:tcW w:w="708" w:type="dxa"/>
          </w:tcPr>
          <w:p w:rsidR="007C4AA8" w:rsidRDefault="0065509A" w:rsidP="007C4AA8">
            <w:pPr>
              <w:jc w:val="right"/>
              <w:rPr>
                <w:rFonts w:ascii="Times New Roman" w:hAnsi="Times New Roman" w:cs="Times New Roman"/>
                <w:sz w:val="24"/>
              </w:rPr>
            </w:pPr>
            <w:r>
              <w:rPr>
                <w:rFonts w:ascii="Times New Roman" w:hAnsi="Times New Roman" w:cs="Times New Roman"/>
                <w:sz w:val="24"/>
              </w:rPr>
              <w:t>23</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1.2.1.4 Характеристики особенностей развития детей дошкольного возраста</w:t>
            </w:r>
          </w:p>
        </w:tc>
        <w:tc>
          <w:tcPr>
            <w:tcW w:w="708" w:type="dxa"/>
          </w:tcPr>
          <w:p w:rsidR="007C4AA8" w:rsidRDefault="0065509A" w:rsidP="007C4AA8">
            <w:pPr>
              <w:jc w:val="right"/>
              <w:rPr>
                <w:rFonts w:ascii="Times New Roman" w:hAnsi="Times New Roman" w:cs="Times New Roman"/>
                <w:sz w:val="24"/>
              </w:rPr>
            </w:pPr>
            <w:r>
              <w:rPr>
                <w:rFonts w:ascii="Times New Roman" w:hAnsi="Times New Roman" w:cs="Times New Roman"/>
                <w:sz w:val="24"/>
              </w:rPr>
              <w:t>26</w:t>
            </w:r>
          </w:p>
        </w:tc>
      </w:tr>
      <w:tr w:rsidR="007C4AA8" w:rsidTr="007C4AA8">
        <w:tc>
          <w:tcPr>
            <w:tcW w:w="9356" w:type="dxa"/>
          </w:tcPr>
          <w:p w:rsidR="007C4AA8" w:rsidRDefault="007C4AA8" w:rsidP="007C4AA8">
            <w:pPr>
              <w:rPr>
                <w:rFonts w:ascii="Times New Roman" w:hAnsi="Times New Roman" w:cs="Times New Roman"/>
                <w:sz w:val="24"/>
              </w:rPr>
            </w:pPr>
            <w:r>
              <w:rPr>
                <w:rFonts w:ascii="Times New Roman" w:hAnsi="Times New Roman" w:cs="Times New Roman"/>
                <w:sz w:val="24"/>
              </w:rPr>
              <w:t>1.2.2.  Цель и задачи программ в части, формируемой участниками образовательных отношений</w:t>
            </w:r>
          </w:p>
        </w:tc>
        <w:tc>
          <w:tcPr>
            <w:tcW w:w="708" w:type="dxa"/>
          </w:tcPr>
          <w:p w:rsidR="007C4AA8" w:rsidRDefault="0065509A" w:rsidP="007C4AA8">
            <w:pPr>
              <w:jc w:val="right"/>
              <w:rPr>
                <w:rFonts w:ascii="Times New Roman" w:hAnsi="Times New Roman" w:cs="Times New Roman"/>
                <w:sz w:val="24"/>
              </w:rPr>
            </w:pPr>
            <w:r>
              <w:rPr>
                <w:rFonts w:ascii="Times New Roman" w:hAnsi="Times New Roman" w:cs="Times New Roman"/>
                <w:sz w:val="24"/>
              </w:rPr>
              <w:t>51</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 xml:space="preserve">1.2.3 Целевые ориентиры освоения программы в части, формируемой участниками образовательных отношений </w:t>
            </w:r>
          </w:p>
        </w:tc>
        <w:tc>
          <w:tcPr>
            <w:tcW w:w="708" w:type="dxa"/>
          </w:tcPr>
          <w:p w:rsidR="007C4AA8" w:rsidRDefault="0065509A" w:rsidP="007C4AA8">
            <w:pPr>
              <w:jc w:val="right"/>
              <w:rPr>
                <w:rFonts w:ascii="Times New Roman" w:hAnsi="Times New Roman" w:cs="Times New Roman"/>
                <w:sz w:val="24"/>
              </w:rPr>
            </w:pPr>
            <w:r>
              <w:rPr>
                <w:rFonts w:ascii="Times New Roman" w:hAnsi="Times New Roman" w:cs="Times New Roman"/>
                <w:sz w:val="24"/>
              </w:rPr>
              <w:t>51</w:t>
            </w:r>
          </w:p>
        </w:tc>
      </w:tr>
      <w:tr w:rsidR="007C4AA8" w:rsidTr="007C4AA8">
        <w:tc>
          <w:tcPr>
            <w:tcW w:w="9356" w:type="dxa"/>
          </w:tcPr>
          <w:p w:rsidR="007C4AA8" w:rsidRPr="006B4C84" w:rsidRDefault="007C4AA8" w:rsidP="007C4AA8">
            <w:pPr>
              <w:pStyle w:val="ac"/>
              <w:numPr>
                <w:ilvl w:val="0"/>
                <w:numId w:val="291"/>
              </w:numPr>
              <w:rPr>
                <w:sz w:val="24"/>
              </w:rPr>
            </w:pPr>
            <w:r>
              <w:rPr>
                <w:sz w:val="24"/>
              </w:rPr>
              <w:t>СОДЕРЖАТЕЛЬНЫЙ РАЗДЕЛ</w:t>
            </w:r>
          </w:p>
        </w:tc>
        <w:tc>
          <w:tcPr>
            <w:tcW w:w="708" w:type="dxa"/>
          </w:tcPr>
          <w:p w:rsidR="007C4AA8" w:rsidRDefault="0065509A" w:rsidP="007C4AA8">
            <w:pPr>
              <w:jc w:val="right"/>
              <w:rPr>
                <w:rFonts w:ascii="Times New Roman" w:hAnsi="Times New Roman" w:cs="Times New Roman"/>
                <w:sz w:val="24"/>
              </w:rPr>
            </w:pPr>
            <w:r>
              <w:rPr>
                <w:rFonts w:ascii="Times New Roman" w:hAnsi="Times New Roman" w:cs="Times New Roman"/>
                <w:sz w:val="24"/>
              </w:rPr>
              <w:t>57</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2.1 Обязательная часть программы</w:t>
            </w:r>
          </w:p>
        </w:tc>
        <w:tc>
          <w:tcPr>
            <w:tcW w:w="708" w:type="dxa"/>
          </w:tcPr>
          <w:p w:rsidR="007C4AA8" w:rsidRDefault="0065509A" w:rsidP="007C4AA8">
            <w:pPr>
              <w:jc w:val="right"/>
              <w:rPr>
                <w:rFonts w:ascii="Times New Roman" w:hAnsi="Times New Roman" w:cs="Times New Roman"/>
                <w:sz w:val="24"/>
              </w:rPr>
            </w:pPr>
            <w:r>
              <w:rPr>
                <w:rFonts w:ascii="Times New Roman" w:hAnsi="Times New Roman" w:cs="Times New Roman"/>
                <w:sz w:val="24"/>
              </w:rPr>
              <w:t>57</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2.1.1 Описание образовательной деятельности в соответсвии с направлениями развития ребенка, представленными в пяти образовательных областях ФОП ДО и с учетом используемых методических пособий, обеспечивающих реализацию данного содержания</w:t>
            </w:r>
          </w:p>
        </w:tc>
        <w:tc>
          <w:tcPr>
            <w:tcW w:w="708" w:type="dxa"/>
          </w:tcPr>
          <w:p w:rsidR="007C4AA8" w:rsidRDefault="0065509A" w:rsidP="007C4AA8">
            <w:pPr>
              <w:jc w:val="right"/>
              <w:rPr>
                <w:rFonts w:ascii="Times New Roman" w:hAnsi="Times New Roman" w:cs="Times New Roman"/>
                <w:sz w:val="24"/>
              </w:rPr>
            </w:pPr>
            <w:r>
              <w:rPr>
                <w:rFonts w:ascii="Times New Roman" w:hAnsi="Times New Roman" w:cs="Times New Roman"/>
                <w:sz w:val="24"/>
              </w:rPr>
              <w:t>58</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2.1.1.1Социально-коммуникативное развитие</w:t>
            </w:r>
          </w:p>
          <w:p w:rsidR="007C4AA8" w:rsidRDefault="007C4AA8" w:rsidP="007C4AA8">
            <w:pPr>
              <w:jc w:val="both"/>
              <w:rPr>
                <w:rFonts w:ascii="Times New Roman" w:hAnsi="Times New Roman" w:cs="Times New Roman"/>
                <w:sz w:val="24"/>
              </w:rPr>
            </w:pPr>
            <w:r>
              <w:rPr>
                <w:rFonts w:ascii="Times New Roman" w:hAnsi="Times New Roman" w:cs="Times New Roman"/>
                <w:sz w:val="24"/>
              </w:rPr>
              <w:t>Задачи и содержание работы в группе раннего возраста</w:t>
            </w:r>
          </w:p>
          <w:p w:rsidR="007C4AA8" w:rsidRDefault="007C4AA8" w:rsidP="007C4AA8">
            <w:pPr>
              <w:jc w:val="both"/>
              <w:rPr>
                <w:rFonts w:ascii="Times New Roman" w:hAnsi="Times New Roman" w:cs="Times New Roman"/>
                <w:sz w:val="24"/>
              </w:rPr>
            </w:pPr>
            <w:r>
              <w:rPr>
                <w:rFonts w:ascii="Times New Roman" w:hAnsi="Times New Roman" w:cs="Times New Roman"/>
                <w:sz w:val="24"/>
              </w:rPr>
              <w:t>Задачи и содержание работы в группах дошкольного возраста</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59</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2.1.1.2 Познавательное развитие</w:t>
            </w:r>
          </w:p>
          <w:p w:rsidR="007C4AA8" w:rsidRDefault="007C4AA8" w:rsidP="007C4AA8">
            <w:pPr>
              <w:jc w:val="both"/>
              <w:rPr>
                <w:rFonts w:ascii="Times New Roman" w:hAnsi="Times New Roman" w:cs="Times New Roman"/>
                <w:sz w:val="24"/>
              </w:rPr>
            </w:pPr>
            <w:r>
              <w:rPr>
                <w:rFonts w:ascii="Times New Roman" w:hAnsi="Times New Roman" w:cs="Times New Roman"/>
                <w:sz w:val="24"/>
              </w:rPr>
              <w:t>Задачи и содержание работы в группе раннего возраста</w:t>
            </w:r>
          </w:p>
          <w:p w:rsidR="007C4AA8" w:rsidRDefault="007C4AA8" w:rsidP="007C4AA8">
            <w:pPr>
              <w:jc w:val="both"/>
              <w:rPr>
                <w:rFonts w:ascii="Times New Roman" w:hAnsi="Times New Roman" w:cs="Times New Roman"/>
                <w:sz w:val="24"/>
              </w:rPr>
            </w:pPr>
            <w:r>
              <w:rPr>
                <w:rFonts w:ascii="Times New Roman" w:hAnsi="Times New Roman" w:cs="Times New Roman"/>
                <w:sz w:val="24"/>
              </w:rPr>
              <w:t>Задачи и содержание работы в группах дошкольного возраста</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80</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2.1.1.3 Речевое развитие</w:t>
            </w:r>
          </w:p>
          <w:p w:rsidR="007C4AA8" w:rsidRPr="00997A27" w:rsidRDefault="007C4AA8" w:rsidP="007C4AA8">
            <w:pPr>
              <w:jc w:val="both"/>
              <w:rPr>
                <w:rFonts w:ascii="Times New Roman" w:hAnsi="Times New Roman" w:cs="Times New Roman"/>
                <w:sz w:val="24"/>
              </w:rPr>
            </w:pPr>
            <w:r>
              <w:rPr>
                <w:rFonts w:ascii="Times New Roman" w:hAnsi="Times New Roman" w:cs="Times New Roman"/>
                <w:sz w:val="24"/>
              </w:rPr>
              <w:t>З</w:t>
            </w:r>
            <w:r w:rsidRPr="00997A27">
              <w:rPr>
                <w:rFonts w:ascii="Times New Roman" w:hAnsi="Times New Roman" w:cs="Times New Roman"/>
                <w:sz w:val="24"/>
              </w:rPr>
              <w:t>адачи и содержание работы в группе раннего возраста</w:t>
            </w:r>
          </w:p>
          <w:p w:rsidR="007C4AA8" w:rsidRDefault="007C4AA8" w:rsidP="007C4AA8">
            <w:pPr>
              <w:jc w:val="both"/>
              <w:rPr>
                <w:rFonts w:ascii="Times New Roman" w:hAnsi="Times New Roman" w:cs="Times New Roman"/>
                <w:sz w:val="24"/>
              </w:rPr>
            </w:pPr>
            <w:r w:rsidRPr="00997A27">
              <w:rPr>
                <w:rFonts w:ascii="Times New Roman" w:hAnsi="Times New Roman" w:cs="Times New Roman"/>
                <w:sz w:val="24"/>
              </w:rPr>
              <w:t>Задачи и содержание работы в группах дошкольного возраста</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93</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2.1.1.4 Художественно-эстетическое развитие</w:t>
            </w:r>
          </w:p>
          <w:p w:rsidR="007C4AA8" w:rsidRPr="00997A27" w:rsidRDefault="007C4AA8" w:rsidP="007C4AA8">
            <w:pPr>
              <w:jc w:val="both"/>
              <w:rPr>
                <w:rFonts w:ascii="Times New Roman" w:hAnsi="Times New Roman" w:cs="Times New Roman"/>
                <w:sz w:val="24"/>
              </w:rPr>
            </w:pPr>
            <w:r w:rsidRPr="00997A27">
              <w:rPr>
                <w:rFonts w:ascii="Times New Roman" w:hAnsi="Times New Roman" w:cs="Times New Roman"/>
                <w:sz w:val="24"/>
              </w:rPr>
              <w:t>Задачи и содержание работы в группе раннего возраста</w:t>
            </w:r>
          </w:p>
          <w:p w:rsidR="007C4AA8" w:rsidRDefault="007C4AA8" w:rsidP="007C4AA8">
            <w:pPr>
              <w:jc w:val="both"/>
              <w:rPr>
                <w:rFonts w:ascii="Times New Roman" w:hAnsi="Times New Roman" w:cs="Times New Roman"/>
                <w:sz w:val="24"/>
              </w:rPr>
            </w:pPr>
            <w:r w:rsidRPr="00997A27">
              <w:rPr>
                <w:rFonts w:ascii="Times New Roman" w:hAnsi="Times New Roman" w:cs="Times New Roman"/>
                <w:sz w:val="24"/>
              </w:rPr>
              <w:t>Задачи и содержание работы в группах дошкольного возраста</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108</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 xml:space="preserve">2.1.1.5Физическое развитие </w:t>
            </w:r>
          </w:p>
          <w:p w:rsidR="007C4AA8" w:rsidRPr="00997A27" w:rsidRDefault="007C4AA8" w:rsidP="007C4AA8">
            <w:pPr>
              <w:jc w:val="both"/>
              <w:rPr>
                <w:rFonts w:ascii="Times New Roman" w:hAnsi="Times New Roman" w:cs="Times New Roman"/>
                <w:sz w:val="24"/>
              </w:rPr>
            </w:pPr>
            <w:r w:rsidRPr="00997A27">
              <w:rPr>
                <w:rFonts w:ascii="Times New Roman" w:hAnsi="Times New Roman" w:cs="Times New Roman"/>
                <w:sz w:val="24"/>
              </w:rPr>
              <w:t>Задачи и содержание работы в группе раннего возраста</w:t>
            </w:r>
          </w:p>
          <w:p w:rsidR="007C4AA8" w:rsidRDefault="007C4AA8" w:rsidP="007C4AA8">
            <w:pPr>
              <w:jc w:val="both"/>
              <w:rPr>
                <w:rFonts w:ascii="Times New Roman" w:hAnsi="Times New Roman" w:cs="Times New Roman"/>
                <w:sz w:val="24"/>
              </w:rPr>
            </w:pPr>
            <w:r w:rsidRPr="00997A27">
              <w:rPr>
                <w:rFonts w:ascii="Times New Roman" w:hAnsi="Times New Roman" w:cs="Times New Roman"/>
                <w:sz w:val="24"/>
              </w:rPr>
              <w:t>Задачи и содержание работы в группах дошкольного возраста</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149</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2.1.2 Описание вариативных форм, способов, методов и средств реализации ОП ДОУ</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168</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 xml:space="preserve">2.1.2.1 Формы работы с детьми при реализации ОП </w:t>
            </w:r>
            <w:r w:rsidRPr="008C7417">
              <w:rPr>
                <w:rFonts w:ascii="Times New Roman" w:eastAsia="Times New Roman" w:hAnsi="Times New Roman" w:cs="Times New Roman"/>
                <w:color w:val="000000" w:themeColor="text1"/>
                <w:sz w:val="24"/>
                <w:szCs w:val="28"/>
                <w:lang w:eastAsia="zh-CN"/>
              </w:rPr>
              <w:t>МБДОУ № 7 «Колокольчик»</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169</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 xml:space="preserve">2.1.2.2 Способы реализации ОП </w:t>
            </w:r>
            <w:r w:rsidRPr="008C7417">
              <w:rPr>
                <w:rFonts w:ascii="Times New Roman" w:eastAsia="Times New Roman" w:hAnsi="Times New Roman" w:cs="Times New Roman"/>
                <w:color w:val="000000" w:themeColor="text1"/>
                <w:sz w:val="24"/>
                <w:szCs w:val="28"/>
                <w:lang w:eastAsia="zh-CN"/>
              </w:rPr>
              <w:t>МБДОУ № 7 «Колокольчик»</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171</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 xml:space="preserve">2.1.2.3 Методы реализации ОП </w:t>
            </w:r>
            <w:r w:rsidRPr="008C7417">
              <w:rPr>
                <w:rFonts w:ascii="Times New Roman" w:eastAsia="Times New Roman" w:hAnsi="Times New Roman" w:cs="Times New Roman"/>
                <w:color w:val="000000" w:themeColor="text1"/>
                <w:sz w:val="24"/>
                <w:szCs w:val="28"/>
                <w:lang w:eastAsia="zh-CN"/>
              </w:rPr>
              <w:t>МБДОУ № 7 «Колокольчик»</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171</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 xml:space="preserve">2.1.2.4 Средства реализации ОП </w:t>
            </w:r>
            <w:r w:rsidRPr="008C7417">
              <w:rPr>
                <w:rFonts w:ascii="Times New Roman" w:eastAsia="Times New Roman" w:hAnsi="Times New Roman" w:cs="Times New Roman"/>
                <w:color w:val="000000" w:themeColor="text1"/>
                <w:sz w:val="24"/>
                <w:szCs w:val="28"/>
                <w:lang w:eastAsia="zh-CN"/>
              </w:rPr>
              <w:t>МБДОУ № 7 «Колокольчик»</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175</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2.1.3 Особенности образовательной деятельности разных видов и культурных практик</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175</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2.1.3.1 Особенности образовательной деятельности разных видов</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175</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2.1.3.2 Особенности образовательной деятельности разных культурных практик</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180</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2.1.4 Способы и направления поддержки детской инициативы</w:t>
            </w:r>
          </w:p>
        </w:tc>
        <w:tc>
          <w:tcPr>
            <w:tcW w:w="708" w:type="dxa"/>
          </w:tcPr>
          <w:p w:rsidR="007C4AA8" w:rsidRDefault="007C4AA8" w:rsidP="007C4AA8">
            <w:pPr>
              <w:jc w:val="right"/>
              <w:rPr>
                <w:rFonts w:ascii="Times New Roman" w:hAnsi="Times New Roman" w:cs="Times New Roman"/>
                <w:sz w:val="24"/>
              </w:rPr>
            </w:pPr>
            <w:r>
              <w:rPr>
                <w:rFonts w:ascii="Times New Roman" w:hAnsi="Times New Roman" w:cs="Times New Roman"/>
                <w:sz w:val="24"/>
              </w:rPr>
              <w:t>18</w:t>
            </w:r>
            <w:r w:rsidR="003134E4">
              <w:rPr>
                <w:rFonts w:ascii="Times New Roman" w:hAnsi="Times New Roman" w:cs="Times New Roman"/>
                <w:sz w:val="24"/>
              </w:rPr>
              <w:t>4</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lastRenderedPageBreak/>
              <w:t>2.1.5Особенности взаимодействия педагогического коллектива с семьями обучающихся</w:t>
            </w:r>
          </w:p>
        </w:tc>
        <w:tc>
          <w:tcPr>
            <w:tcW w:w="708" w:type="dxa"/>
          </w:tcPr>
          <w:p w:rsidR="007C4AA8" w:rsidRDefault="007C4AA8" w:rsidP="007C4AA8">
            <w:pPr>
              <w:jc w:val="right"/>
              <w:rPr>
                <w:rFonts w:ascii="Times New Roman" w:hAnsi="Times New Roman" w:cs="Times New Roman"/>
                <w:sz w:val="24"/>
              </w:rPr>
            </w:pPr>
            <w:r>
              <w:rPr>
                <w:rFonts w:ascii="Times New Roman" w:hAnsi="Times New Roman" w:cs="Times New Roman"/>
                <w:sz w:val="24"/>
              </w:rPr>
              <w:t>1</w:t>
            </w:r>
            <w:r w:rsidR="003134E4">
              <w:rPr>
                <w:rFonts w:ascii="Times New Roman" w:hAnsi="Times New Roman" w:cs="Times New Roman"/>
                <w:sz w:val="24"/>
              </w:rPr>
              <w:t>89</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 xml:space="preserve"> ФЕДЕРАЛЬНАЯ РАБОЧАЯ ПРОГРАММА ВОСПИТАНИЯ</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196</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.1 ЦЕЛЕВОЙ РАЗДЕЛ программы воспитания</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197</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.1.1 Цели и задачи воспитания</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197</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 xml:space="preserve">.1.2 Направления воспитания </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199</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.1.3 Целевые ориентиры воспитания</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207</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.2 СОДЕРЖАТЕЛЬНЫЙ РАЗДЕЛ программы воспитания</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209</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.2.1 Уклад образовательной организации</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209</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.2.2 Воспитывающая среда образовательной организации</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210</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.2.3 Общности образовательной организации</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211</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.2.4Задачи воспитания в образовательных областях</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215</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.2.5 Формы совместной деятельности в образовательной организации</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218</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.2.6 Организация предметно-пространственной среды</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219</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.2.7 Социальное партнерство</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220</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.3 ОРГАНИЗАЦИОННЫЙ РАЗДЕЛ программы воспитания</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224</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.3.1 Кадровое обеспечение</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224</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2.1.6</w:t>
            </w:r>
            <w:r w:rsidR="007C4AA8">
              <w:rPr>
                <w:rFonts w:ascii="Times New Roman" w:hAnsi="Times New Roman" w:cs="Times New Roman"/>
                <w:sz w:val="24"/>
              </w:rPr>
              <w:t>.3.2 Нормативно-методическое обеспечение</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224</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2.2 Часть программы, формируемая участниками образовательных отношений</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224</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 xml:space="preserve">2.2.1 Использование современных педагогических технологий при реализации ОП </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224</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2.2.2 Направления, выбранные участниками образовательных отношений из числа парциальных программ</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234</w:t>
            </w:r>
          </w:p>
        </w:tc>
      </w:tr>
      <w:tr w:rsidR="007C4AA8" w:rsidTr="007C4AA8">
        <w:tc>
          <w:tcPr>
            <w:tcW w:w="9356" w:type="dxa"/>
          </w:tcPr>
          <w:p w:rsidR="007C4AA8" w:rsidRPr="00FA13B0" w:rsidRDefault="007C4AA8" w:rsidP="007C4AA8">
            <w:pPr>
              <w:pStyle w:val="ac"/>
              <w:numPr>
                <w:ilvl w:val="0"/>
                <w:numId w:val="291"/>
              </w:numPr>
              <w:rPr>
                <w:sz w:val="24"/>
              </w:rPr>
            </w:pPr>
            <w:r w:rsidRPr="00FA13B0">
              <w:rPr>
                <w:sz w:val="24"/>
              </w:rPr>
              <w:t>ОРГАНИЗАЦИОННЫЙ РАЗДЕЛ</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235</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3.1 Психолого-педагогические условия реализации программы</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235</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3.2 Особенности организации развивающей предметно-пространственной среды</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250</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3.3Материально-техническое обеспечение программы, обеспеченность методическими материалами и средствами обучения и воспитания</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254</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3.4Примерный перечень литературных, музыкальных, художественных, анимационных произведений для реализации программы</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254</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3.4.1 Примерный перечень художественной литературы</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254</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3.4.2 Примерный перечень музыкальных произведений</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259</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3.4.3 Примерный перечень произведений изобразительного искусства</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263</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3.4.4 Примерный перечень анимационных произведений</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264</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3.5 Кадровые условия реализации программы</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266</w:t>
            </w:r>
          </w:p>
        </w:tc>
      </w:tr>
      <w:tr w:rsidR="007C4AA8" w:rsidTr="007C4AA8">
        <w:tc>
          <w:tcPr>
            <w:tcW w:w="9356" w:type="dxa"/>
          </w:tcPr>
          <w:p w:rsidR="007C4AA8" w:rsidRDefault="007C4AA8" w:rsidP="007C4AA8">
            <w:pPr>
              <w:jc w:val="both"/>
              <w:rPr>
                <w:rFonts w:ascii="Times New Roman" w:hAnsi="Times New Roman" w:cs="Times New Roman"/>
                <w:sz w:val="24"/>
              </w:rPr>
            </w:pPr>
            <w:r>
              <w:rPr>
                <w:rFonts w:ascii="Times New Roman" w:hAnsi="Times New Roman" w:cs="Times New Roman"/>
                <w:sz w:val="24"/>
              </w:rPr>
              <w:t>3.6 Режим и распорядок дня</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266</w:t>
            </w:r>
          </w:p>
        </w:tc>
      </w:tr>
      <w:tr w:rsidR="007C4AA8" w:rsidTr="007C4AA8">
        <w:tc>
          <w:tcPr>
            <w:tcW w:w="9356" w:type="dxa"/>
          </w:tcPr>
          <w:p w:rsidR="007C4AA8" w:rsidRDefault="007C4AA8" w:rsidP="003134E4">
            <w:pPr>
              <w:jc w:val="both"/>
              <w:rPr>
                <w:rFonts w:ascii="Times New Roman" w:hAnsi="Times New Roman" w:cs="Times New Roman"/>
                <w:sz w:val="24"/>
              </w:rPr>
            </w:pPr>
            <w:r>
              <w:rPr>
                <w:rFonts w:ascii="Times New Roman" w:hAnsi="Times New Roman" w:cs="Times New Roman"/>
                <w:sz w:val="24"/>
              </w:rPr>
              <w:t>3.</w:t>
            </w:r>
            <w:r w:rsidR="003134E4">
              <w:rPr>
                <w:rFonts w:ascii="Times New Roman" w:hAnsi="Times New Roman" w:cs="Times New Roman"/>
                <w:sz w:val="24"/>
              </w:rPr>
              <w:t>7</w:t>
            </w:r>
            <w:r>
              <w:rPr>
                <w:rFonts w:ascii="Times New Roman" w:hAnsi="Times New Roman" w:cs="Times New Roman"/>
                <w:sz w:val="24"/>
              </w:rPr>
              <w:t xml:space="preserve"> Часть Программы, формируемой участниками образовательных отношений</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276</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3.7</w:t>
            </w:r>
            <w:r w:rsidR="007C4AA8">
              <w:rPr>
                <w:rFonts w:ascii="Times New Roman" w:hAnsi="Times New Roman" w:cs="Times New Roman"/>
                <w:sz w:val="24"/>
              </w:rPr>
              <w:t>.1 Формирование психологической безопасной образовательной среды</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276</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2.7</w:t>
            </w:r>
            <w:r w:rsidR="007C4AA8">
              <w:rPr>
                <w:rFonts w:ascii="Times New Roman" w:hAnsi="Times New Roman" w:cs="Times New Roman"/>
                <w:sz w:val="24"/>
              </w:rPr>
              <w:t>.2 Здоровьесберегающая среда в ДОУ</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280</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3.7</w:t>
            </w:r>
            <w:r w:rsidR="007C4AA8">
              <w:rPr>
                <w:rFonts w:ascii="Times New Roman" w:hAnsi="Times New Roman" w:cs="Times New Roman"/>
                <w:sz w:val="24"/>
              </w:rPr>
              <w:t>.3 Особенности традиционных событий, праздников, мероприятий в ДОУ</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285</w:t>
            </w:r>
          </w:p>
        </w:tc>
      </w:tr>
      <w:tr w:rsidR="007C4AA8" w:rsidTr="007C4AA8">
        <w:tc>
          <w:tcPr>
            <w:tcW w:w="9356" w:type="dxa"/>
          </w:tcPr>
          <w:p w:rsidR="007C4AA8" w:rsidRDefault="003134E4" w:rsidP="007C4AA8">
            <w:pPr>
              <w:jc w:val="both"/>
              <w:rPr>
                <w:rFonts w:ascii="Times New Roman" w:hAnsi="Times New Roman" w:cs="Times New Roman"/>
                <w:sz w:val="24"/>
              </w:rPr>
            </w:pPr>
            <w:r>
              <w:rPr>
                <w:rFonts w:ascii="Times New Roman" w:hAnsi="Times New Roman" w:cs="Times New Roman"/>
                <w:sz w:val="24"/>
              </w:rPr>
              <w:t>3.7</w:t>
            </w:r>
            <w:r w:rsidR="007C4AA8">
              <w:rPr>
                <w:rFonts w:ascii="Times New Roman" w:hAnsi="Times New Roman" w:cs="Times New Roman"/>
                <w:sz w:val="24"/>
              </w:rPr>
              <w:t>.4 Методическое обеспечение части, формируемой участниками образовательных отношений</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290</w:t>
            </w:r>
          </w:p>
        </w:tc>
      </w:tr>
      <w:tr w:rsidR="007C4AA8" w:rsidTr="007C4AA8">
        <w:tc>
          <w:tcPr>
            <w:tcW w:w="9356" w:type="dxa"/>
          </w:tcPr>
          <w:p w:rsidR="007C4AA8" w:rsidRPr="00A158D3" w:rsidRDefault="007C4AA8" w:rsidP="007C4AA8">
            <w:pPr>
              <w:pStyle w:val="ac"/>
              <w:numPr>
                <w:ilvl w:val="0"/>
                <w:numId w:val="291"/>
              </w:numPr>
              <w:rPr>
                <w:sz w:val="24"/>
              </w:rPr>
            </w:pPr>
            <w:r>
              <w:rPr>
                <w:sz w:val="24"/>
              </w:rPr>
              <w:t>ДОПОЛНИТЕЛЬНЫЙ РАЗДЕЛ ПРОГРАММЫ. Краткая презентация</w:t>
            </w:r>
          </w:p>
        </w:tc>
        <w:tc>
          <w:tcPr>
            <w:tcW w:w="708" w:type="dxa"/>
          </w:tcPr>
          <w:p w:rsidR="007C4AA8" w:rsidRDefault="003134E4" w:rsidP="007C4AA8">
            <w:pPr>
              <w:jc w:val="right"/>
              <w:rPr>
                <w:rFonts w:ascii="Times New Roman" w:hAnsi="Times New Roman" w:cs="Times New Roman"/>
                <w:sz w:val="24"/>
              </w:rPr>
            </w:pPr>
            <w:r>
              <w:rPr>
                <w:rFonts w:ascii="Times New Roman" w:hAnsi="Times New Roman" w:cs="Times New Roman"/>
                <w:sz w:val="24"/>
              </w:rPr>
              <w:t>292</w:t>
            </w:r>
          </w:p>
        </w:tc>
      </w:tr>
    </w:tbl>
    <w:p w:rsidR="003134E4" w:rsidRDefault="003134E4" w:rsidP="0024246E">
      <w:pPr>
        <w:pStyle w:val="10"/>
        <w:ind w:left="0"/>
        <w:rPr>
          <w:color w:val="auto"/>
          <w:sz w:val="32"/>
        </w:rPr>
      </w:pPr>
    </w:p>
    <w:p w:rsidR="003134E4" w:rsidRPr="003134E4" w:rsidRDefault="003134E4" w:rsidP="003134E4"/>
    <w:p w:rsidR="003134E4" w:rsidRDefault="003134E4" w:rsidP="0024246E">
      <w:pPr>
        <w:pStyle w:val="10"/>
        <w:ind w:left="0"/>
        <w:rPr>
          <w:color w:val="auto"/>
          <w:sz w:val="32"/>
        </w:rPr>
      </w:pPr>
    </w:p>
    <w:p w:rsidR="00DC5161" w:rsidRDefault="00DC5161" w:rsidP="0024246E">
      <w:pPr>
        <w:pStyle w:val="10"/>
        <w:ind w:left="0"/>
        <w:rPr>
          <w:color w:val="auto"/>
          <w:sz w:val="32"/>
          <w:lang w:val="tt-RU"/>
        </w:rPr>
      </w:pPr>
    </w:p>
    <w:p w:rsidR="00031D1C" w:rsidRPr="006128E0" w:rsidRDefault="00031D1C" w:rsidP="0024246E">
      <w:pPr>
        <w:pStyle w:val="10"/>
        <w:ind w:left="0"/>
        <w:rPr>
          <w:color w:val="auto"/>
          <w:sz w:val="32"/>
        </w:rPr>
      </w:pPr>
      <w:r w:rsidRPr="006128E0">
        <w:rPr>
          <w:color w:val="auto"/>
          <w:sz w:val="32"/>
        </w:rPr>
        <w:t>1</w:t>
      </w:r>
      <w:r w:rsidR="006128E0">
        <w:rPr>
          <w:color w:val="auto"/>
          <w:sz w:val="32"/>
        </w:rPr>
        <w:t>.</w:t>
      </w:r>
      <w:r w:rsidRPr="006128E0">
        <w:rPr>
          <w:color w:val="auto"/>
          <w:sz w:val="32"/>
        </w:rPr>
        <w:t xml:space="preserve"> ЦЕЛЕВОЙ РАЗДЕЛ</w:t>
      </w:r>
      <w:bookmarkEnd w:id="0"/>
    </w:p>
    <w:p w:rsidR="00031D1C" w:rsidRPr="006128E0" w:rsidRDefault="00031D1C" w:rsidP="00031D1C">
      <w:pPr>
        <w:pStyle w:val="10"/>
        <w:rPr>
          <w:color w:val="auto"/>
          <w:sz w:val="28"/>
          <w:szCs w:val="28"/>
          <w:lang w:eastAsia="en-US"/>
        </w:rPr>
      </w:pPr>
      <w:bookmarkStart w:id="1" w:name="_Toc138111925"/>
      <w:r w:rsidRPr="006128E0">
        <w:rPr>
          <w:color w:val="auto"/>
          <w:sz w:val="28"/>
          <w:szCs w:val="28"/>
          <w:lang w:eastAsia="en-US"/>
        </w:rPr>
        <w:t>1.1. Обязательная часть программы</w:t>
      </w:r>
      <w:bookmarkEnd w:id="1"/>
    </w:p>
    <w:p w:rsidR="00031D1C" w:rsidRPr="006128E0" w:rsidRDefault="00031D1C" w:rsidP="00031D1C">
      <w:pPr>
        <w:pStyle w:val="2"/>
        <w:ind w:left="1286" w:firstLine="0"/>
        <w:rPr>
          <w:sz w:val="28"/>
          <w:szCs w:val="28"/>
        </w:rPr>
      </w:pPr>
      <w:bookmarkStart w:id="2" w:name="_Toc138111926"/>
      <w:r w:rsidRPr="006128E0">
        <w:rPr>
          <w:sz w:val="28"/>
          <w:szCs w:val="28"/>
        </w:rPr>
        <w:t>1.1.1 Пояснительная записка</w:t>
      </w:r>
      <w:bookmarkEnd w:id="2"/>
    </w:p>
    <w:p w:rsidR="00031D1C" w:rsidRPr="00031D1C" w:rsidRDefault="00031D1C" w:rsidP="00AA3B5D">
      <w:pPr>
        <w:pStyle w:val="a5"/>
        <w:ind w:left="567" w:right="-1"/>
        <w:rPr>
          <w:color w:val="auto"/>
          <w:sz w:val="24"/>
          <w:szCs w:val="24"/>
          <w:lang w:val="ru-RU"/>
        </w:rPr>
      </w:pPr>
      <w:r w:rsidRPr="00031D1C">
        <w:rPr>
          <w:color w:val="auto"/>
          <w:sz w:val="24"/>
          <w:szCs w:val="24"/>
          <w:lang w:val="ru-RU"/>
        </w:rPr>
        <w:t xml:space="preserve">Муниципальное </w:t>
      </w:r>
      <w:r w:rsidR="0094792D">
        <w:rPr>
          <w:color w:val="auto"/>
          <w:sz w:val="24"/>
          <w:szCs w:val="24"/>
          <w:lang w:val="ru-RU"/>
        </w:rPr>
        <w:t>бюджетное</w:t>
      </w:r>
      <w:r w:rsidRPr="00031D1C">
        <w:rPr>
          <w:color w:val="auto"/>
          <w:sz w:val="24"/>
          <w:szCs w:val="24"/>
          <w:lang w:val="ru-RU"/>
        </w:rPr>
        <w:t xml:space="preserve"> дошкольное образовательное учреждение «</w:t>
      </w:r>
      <w:r w:rsidR="0094792D">
        <w:rPr>
          <w:color w:val="auto"/>
          <w:sz w:val="24"/>
          <w:szCs w:val="24"/>
          <w:lang w:val="ru-RU"/>
        </w:rPr>
        <w:t>Д</w:t>
      </w:r>
      <w:r w:rsidRPr="00031D1C">
        <w:rPr>
          <w:color w:val="auto"/>
          <w:sz w:val="24"/>
          <w:szCs w:val="24"/>
          <w:lang w:val="ru-RU"/>
        </w:rPr>
        <w:t xml:space="preserve">етский сад </w:t>
      </w:r>
      <w:r w:rsidR="00EF379E">
        <w:rPr>
          <w:color w:val="auto"/>
          <w:sz w:val="24"/>
          <w:szCs w:val="24"/>
          <w:lang w:val="ru-RU"/>
        </w:rPr>
        <w:t>№</w:t>
      </w:r>
      <w:r w:rsidR="0094792D">
        <w:rPr>
          <w:color w:val="auto"/>
          <w:sz w:val="24"/>
          <w:szCs w:val="24"/>
          <w:lang w:val="ru-RU"/>
        </w:rPr>
        <w:t xml:space="preserve"> 7</w:t>
      </w:r>
      <w:r w:rsidRPr="00031D1C">
        <w:rPr>
          <w:color w:val="auto"/>
          <w:sz w:val="24"/>
          <w:szCs w:val="24"/>
          <w:lang w:val="ru-RU"/>
        </w:rPr>
        <w:t xml:space="preserve"> «</w:t>
      </w:r>
      <w:r w:rsidR="0094792D">
        <w:rPr>
          <w:color w:val="auto"/>
          <w:sz w:val="24"/>
          <w:szCs w:val="24"/>
          <w:lang w:val="ru-RU"/>
        </w:rPr>
        <w:t>Колокольчик</w:t>
      </w:r>
      <w:r w:rsidR="00EF379E">
        <w:rPr>
          <w:color w:val="auto"/>
          <w:sz w:val="24"/>
          <w:szCs w:val="24"/>
          <w:lang w:val="ru-RU"/>
        </w:rPr>
        <w:t>» (далее М</w:t>
      </w:r>
      <w:r w:rsidR="0094792D">
        <w:rPr>
          <w:color w:val="auto"/>
          <w:sz w:val="24"/>
          <w:szCs w:val="24"/>
          <w:lang w:val="ru-RU"/>
        </w:rPr>
        <w:t>Б</w:t>
      </w:r>
      <w:r w:rsidRPr="00031D1C">
        <w:rPr>
          <w:color w:val="auto"/>
          <w:sz w:val="24"/>
          <w:szCs w:val="24"/>
          <w:lang w:val="ru-RU"/>
        </w:rPr>
        <w:t xml:space="preserve">ДОУ), осуществляет образовательную деятельность на площадке, расположенной по следующему адресу: Республика Татарстан, город </w:t>
      </w:r>
      <w:r w:rsidR="0094792D">
        <w:rPr>
          <w:color w:val="auto"/>
          <w:sz w:val="24"/>
          <w:szCs w:val="24"/>
          <w:lang w:val="ru-RU"/>
        </w:rPr>
        <w:t>Бавлы, ул. Вагапова, 37.</w:t>
      </w:r>
    </w:p>
    <w:p w:rsidR="00031D1C" w:rsidRPr="00A04F25" w:rsidRDefault="00031D1C" w:rsidP="00AA3B5D">
      <w:pPr>
        <w:pStyle w:val="a5"/>
        <w:ind w:left="567" w:right="-1"/>
        <w:rPr>
          <w:rFonts w:eastAsia="Calibri"/>
          <w:color w:val="auto"/>
          <w:sz w:val="24"/>
          <w:szCs w:val="24"/>
          <w:lang w:val="ru-RU"/>
        </w:rPr>
      </w:pPr>
      <w:r w:rsidRPr="00031D1C">
        <w:rPr>
          <w:color w:val="auto"/>
          <w:sz w:val="24"/>
          <w:szCs w:val="24"/>
          <w:lang w:val="ru-RU"/>
        </w:rPr>
        <w:t>В данном учреждении в группах общеразвивающей нап</w:t>
      </w:r>
      <w:r w:rsidR="00967A21">
        <w:rPr>
          <w:color w:val="auto"/>
          <w:sz w:val="24"/>
          <w:szCs w:val="24"/>
          <w:lang w:val="ru-RU"/>
        </w:rPr>
        <w:t xml:space="preserve">равленности реализуется </w:t>
      </w:r>
      <w:r w:rsidRPr="00031D1C">
        <w:rPr>
          <w:color w:val="auto"/>
          <w:sz w:val="24"/>
          <w:szCs w:val="24"/>
          <w:lang w:val="ru-RU"/>
        </w:rPr>
        <w:t>общеобразовательная</w:t>
      </w:r>
      <w:r w:rsidR="00AA3B5D">
        <w:rPr>
          <w:color w:val="auto"/>
          <w:sz w:val="24"/>
          <w:szCs w:val="24"/>
          <w:lang w:val="ru-RU"/>
        </w:rPr>
        <w:t xml:space="preserve"> </w:t>
      </w:r>
      <w:r w:rsidRPr="00031D1C">
        <w:rPr>
          <w:color w:val="auto"/>
          <w:sz w:val="24"/>
          <w:szCs w:val="24"/>
          <w:lang w:val="ru-RU"/>
        </w:rPr>
        <w:t>программа</w:t>
      </w:r>
      <w:r w:rsidR="00AA3B5D">
        <w:rPr>
          <w:color w:val="auto"/>
          <w:sz w:val="24"/>
          <w:szCs w:val="24"/>
          <w:lang w:val="ru-RU"/>
        </w:rPr>
        <w:t xml:space="preserve"> </w:t>
      </w:r>
      <w:r w:rsidRPr="00031D1C">
        <w:rPr>
          <w:color w:val="auto"/>
          <w:sz w:val="24"/>
          <w:szCs w:val="24"/>
          <w:lang w:val="ru-RU"/>
        </w:rPr>
        <w:t>–</w:t>
      </w:r>
      <w:r w:rsidR="00AA3B5D">
        <w:rPr>
          <w:color w:val="auto"/>
          <w:sz w:val="24"/>
          <w:szCs w:val="24"/>
          <w:lang w:val="ru-RU"/>
        </w:rPr>
        <w:t xml:space="preserve"> </w:t>
      </w:r>
      <w:r w:rsidRPr="00031D1C">
        <w:rPr>
          <w:color w:val="auto"/>
          <w:sz w:val="24"/>
          <w:szCs w:val="24"/>
          <w:lang w:val="ru-RU"/>
        </w:rPr>
        <w:t>образовательная</w:t>
      </w:r>
      <w:r w:rsidR="00AA3B5D">
        <w:rPr>
          <w:color w:val="auto"/>
          <w:sz w:val="24"/>
          <w:szCs w:val="24"/>
          <w:lang w:val="ru-RU"/>
        </w:rPr>
        <w:t xml:space="preserve"> </w:t>
      </w:r>
      <w:r w:rsidRPr="00031D1C">
        <w:rPr>
          <w:color w:val="auto"/>
          <w:sz w:val="24"/>
          <w:szCs w:val="24"/>
          <w:lang w:val="ru-RU"/>
        </w:rPr>
        <w:t>программа</w:t>
      </w:r>
      <w:r w:rsidR="00AA3B5D">
        <w:rPr>
          <w:color w:val="auto"/>
          <w:sz w:val="24"/>
          <w:szCs w:val="24"/>
          <w:lang w:val="ru-RU"/>
        </w:rPr>
        <w:t xml:space="preserve"> </w:t>
      </w:r>
      <w:r w:rsidRPr="00031D1C">
        <w:rPr>
          <w:color w:val="auto"/>
          <w:sz w:val="24"/>
          <w:szCs w:val="24"/>
          <w:lang w:val="ru-RU"/>
        </w:rPr>
        <w:t>дошкольного</w:t>
      </w:r>
      <w:r w:rsidR="00AA3B5D">
        <w:rPr>
          <w:color w:val="auto"/>
          <w:sz w:val="24"/>
          <w:szCs w:val="24"/>
          <w:lang w:val="ru-RU"/>
        </w:rPr>
        <w:t xml:space="preserve"> </w:t>
      </w:r>
      <w:r w:rsidRPr="00031D1C">
        <w:rPr>
          <w:color w:val="auto"/>
          <w:sz w:val="24"/>
          <w:szCs w:val="24"/>
          <w:lang w:val="ru-RU"/>
        </w:rPr>
        <w:t>образования</w:t>
      </w:r>
      <w:r w:rsidR="00AA3B5D">
        <w:rPr>
          <w:color w:val="auto"/>
          <w:sz w:val="24"/>
          <w:szCs w:val="24"/>
          <w:lang w:val="ru-RU"/>
        </w:rPr>
        <w:t xml:space="preserve"> </w:t>
      </w:r>
      <w:r w:rsidRPr="00031D1C">
        <w:rPr>
          <w:rFonts w:eastAsia="Calibri"/>
          <w:color w:val="auto"/>
          <w:sz w:val="24"/>
          <w:szCs w:val="24"/>
          <w:lang w:val="ru-RU"/>
        </w:rPr>
        <w:t xml:space="preserve">муниципального </w:t>
      </w:r>
      <w:r w:rsidR="00AA3B5D">
        <w:rPr>
          <w:rFonts w:eastAsia="Calibri"/>
          <w:color w:val="auto"/>
          <w:sz w:val="24"/>
          <w:szCs w:val="24"/>
          <w:lang w:val="ru-RU"/>
        </w:rPr>
        <w:t>бюджетного</w:t>
      </w:r>
      <w:r w:rsidR="00A04F25">
        <w:rPr>
          <w:rFonts w:eastAsia="Calibri"/>
          <w:color w:val="auto"/>
          <w:sz w:val="24"/>
          <w:szCs w:val="24"/>
          <w:lang w:val="ru-RU"/>
        </w:rPr>
        <w:t xml:space="preserve"> дошкольного образовательного учреждения</w:t>
      </w:r>
      <w:r w:rsidR="00AA3B5D">
        <w:rPr>
          <w:rFonts w:eastAsia="Calibri"/>
          <w:color w:val="auto"/>
          <w:sz w:val="24"/>
          <w:szCs w:val="24"/>
          <w:lang w:val="ru-RU"/>
        </w:rPr>
        <w:t xml:space="preserve"> </w:t>
      </w:r>
      <w:r w:rsidR="00AA3B5D" w:rsidRPr="00031D1C">
        <w:rPr>
          <w:color w:val="auto"/>
          <w:sz w:val="24"/>
          <w:szCs w:val="24"/>
          <w:lang w:val="ru-RU"/>
        </w:rPr>
        <w:t>«</w:t>
      </w:r>
      <w:r w:rsidR="00AA3B5D">
        <w:rPr>
          <w:color w:val="auto"/>
          <w:sz w:val="24"/>
          <w:szCs w:val="24"/>
          <w:lang w:val="ru-RU"/>
        </w:rPr>
        <w:t>Д</w:t>
      </w:r>
      <w:r w:rsidR="00AA3B5D" w:rsidRPr="00031D1C">
        <w:rPr>
          <w:color w:val="auto"/>
          <w:sz w:val="24"/>
          <w:szCs w:val="24"/>
          <w:lang w:val="ru-RU"/>
        </w:rPr>
        <w:t xml:space="preserve">етский сад </w:t>
      </w:r>
      <w:r w:rsidR="00AA3B5D">
        <w:rPr>
          <w:color w:val="auto"/>
          <w:sz w:val="24"/>
          <w:szCs w:val="24"/>
          <w:lang w:val="ru-RU"/>
        </w:rPr>
        <w:t>№ 7</w:t>
      </w:r>
      <w:r w:rsidR="00AA3B5D" w:rsidRPr="00031D1C">
        <w:rPr>
          <w:color w:val="auto"/>
          <w:sz w:val="24"/>
          <w:szCs w:val="24"/>
          <w:lang w:val="ru-RU"/>
        </w:rPr>
        <w:t xml:space="preserve"> «</w:t>
      </w:r>
      <w:r w:rsidR="00AA3B5D">
        <w:rPr>
          <w:color w:val="auto"/>
          <w:sz w:val="24"/>
          <w:szCs w:val="24"/>
          <w:lang w:val="ru-RU"/>
        </w:rPr>
        <w:t>Колокольчик».</w:t>
      </w:r>
      <w:r w:rsidR="00A04F25" w:rsidRPr="00A04F25">
        <w:rPr>
          <w:rFonts w:eastAsia="Calibri"/>
          <w:color w:val="auto"/>
          <w:sz w:val="24"/>
          <w:szCs w:val="24"/>
          <w:lang w:val="ru-RU"/>
        </w:rPr>
        <w:t xml:space="preserve"> </w:t>
      </w:r>
      <w:r w:rsidRPr="00031D1C">
        <w:rPr>
          <w:color w:val="auto"/>
          <w:spacing w:val="2"/>
          <w:sz w:val="24"/>
          <w:szCs w:val="24"/>
          <w:lang w:val="ru-RU"/>
        </w:rPr>
        <w:t>Программа представляет собой учебно-методическую документацию, на основании кот</w:t>
      </w:r>
      <w:r w:rsidR="00A04F25">
        <w:rPr>
          <w:color w:val="auto"/>
          <w:spacing w:val="2"/>
          <w:sz w:val="24"/>
          <w:szCs w:val="24"/>
          <w:lang w:val="ru-RU"/>
        </w:rPr>
        <w:t xml:space="preserve">орой педагогический коллектив </w:t>
      </w:r>
      <w:r w:rsidR="00AA3B5D" w:rsidRPr="00031D1C">
        <w:rPr>
          <w:color w:val="auto"/>
          <w:sz w:val="24"/>
          <w:szCs w:val="24"/>
          <w:lang w:val="ru-RU"/>
        </w:rPr>
        <w:t>«</w:t>
      </w:r>
      <w:r w:rsidR="00AA3B5D">
        <w:rPr>
          <w:color w:val="auto"/>
          <w:sz w:val="24"/>
          <w:szCs w:val="24"/>
          <w:lang w:val="ru-RU"/>
        </w:rPr>
        <w:t>Д</w:t>
      </w:r>
      <w:r w:rsidR="00AA3B5D" w:rsidRPr="00031D1C">
        <w:rPr>
          <w:color w:val="auto"/>
          <w:sz w:val="24"/>
          <w:szCs w:val="24"/>
          <w:lang w:val="ru-RU"/>
        </w:rPr>
        <w:t xml:space="preserve">етский сад </w:t>
      </w:r>
      <w:r w:rsidR="00AA3B5D">
        <w:rPr>
          <w:color w:val="auto"/>
          <w:sz w:val="24"/>
          <w:szCs w:val="24"/>
          <w:lang w:val="ru-RU"/>
        </w:rPr>
        <w:t>№ 7</w:t>
      </w:r>
      <w:r w:rsidR="00AA3B5D" w:rsidRPr="00031D1C">
        <w:rPr>
          <w:color w:val="auto"/>
          <w:sz w:val="24"/>
          <w:szCs w:val="24"/>
          <w:lang w:val="ru-RU"/>
        </w:rPr>
        <w:t xml:space="preserve"> «</w:t>
      </w:r>
      <w:r w:rsidR="00AA3B5D">
        <w:rPr>
          <w:color w:val="auto"/>
          <w:sz w:val="24"/>
          <w:szCs w:val="24"/>
          <w:lang w:val="ru-RU"/>
        </w:rPr>
        <w:t xml:space="preserve">Колокольчик»  </w:t>
      </w:r>
      <w:r w:rsidRPr="00031D1C">
        <w:rPr>
          <w:color w:val="auto"/>
          <w:spacing w:val="2"/>
          <w:sz w:val="24"/>
          <w:szCs w:val="24"/>
          <w:lang w:val="ru-RU"/>
        </w:rPr>
        <w:t>организует и реализует образовательную деятельнос</w:t>
      </w:r>
      <w:r w:rsidR="00A04F25">
        <w:rPr>
          <w:color w:val="auto"/>
          <w:spacing w:val="2"/>
          <w:sz w:val="24"/>
          <w:szCs w:val="24"/>
          <w:lang w:val="ru-RU"/>
        </w:rPr>
        <w:t xml:space="preserve">ть обучающихся в возрасте от </w:t>
      </w:r>
      <w:r w:rsidR="008D0338">
        <w:rPr>
          <w:color w:val="auto"/>
          <w:spacing w:val="2"/>
          <w:sz w:val="24"/>
          <w:szCs w:val="24"/>
          <w:lang w:val="ru-RU"/>
        </w:rPr>
        <w:t>2</w:t>
      </w:r>
      <w:r w:rsidRPr="00031D1C">
        <w:rPr>
          <w:color w:val="auto"/>
          <w:spacing w:val="2"/>
          <w:sz w:val="24"/>
          <w:szCs w:val="24"/>
          <w:lang w:val="ru-RU"/>
        </w:rPr>
        <w:t xml:space="preserve"> до 7 лет, </w:t>
      </w:r>
      <w:r w:rsidRPr="00031D1C">
        <w:rPr>
          <w:bCs/>
          <w:iCs/>
          <w:color w:val="auto"/>
          <w:sz w:val="24"/>
          <w:szCs w:val="24"/>
          <w:lang w:val="ru-RU"/>
        </w:rPr>
        <w:t>работу по воспитанию, формированию и развитию личности дошкольников</w:t>
      </w:r>
      <w:r w:rsidRPr="00031D1C">
        <w:rPr>
          <w:color w:val="auto"/>
          <w:spacing w:val="2"/>
          <w:sz w:val="24"/>
          <w:szCs w:val="24"/>
          <w:lang w:val="ru-RU"/>
        </w:rPr>
        <w:t xml:space="preserve"> с учётом их индивидуальных способностей и возможностей. </w:t>
      </w:r>
    </w:p>
    <w:p w:rsidR="00031D1C" w:rsidRPr="00031D1C" w:rsidRDefault="00031D1C" w:rsidP="00AA3B5D">
      <w:pPr>
        <w:pStyle w:val="a5"/>
        <w:ind w:left="567" w:right="-1"/>
        <w:rPr>
          <w:bCs/>
          <w:iCs/>
          <w:color w:val="auto"/>
          <w:sz w:val="24"/>
          <w:szCs w:val="24"/>
          <w:lang w:val="ru-RU"/>
        </w:rPr>
      </w:pPr>
      <w:r w:rsidRPr="00031D1C">
        <w:rPr>
          <w:color w:val="auto"/>
          <w:spacing w:val="2"/>
          <w:sz w:val="24"/>
          <w:szCs w:val="24"/>
          <w:lang w:val="ru-RU"/>
        </w:rPr>
        <w:t xml:space="preserve">На основании </w:t>
      </w:r>
      <w:r w:rsidRPr="00031D1C">
        <w:rPr>
          <w:bCs/>
          <w:iCs/>
          <w:color w:val="auto"/>
          <w:sz w:val="24"/>
          <w:szCs w:val="24"/>
          <w:lang w:val="ru-RU"/>
        </w:rPr>
        <w:t>Федерального закона от 29 декабря 2012 г. № 273-ФЗ «Об образовании в Российской Федерации» (далее – Федеральный закон) в редакции от 29.09.2022г., принятой ФЗ-№304) в структуру Программы как «комплекса основных характеристик образования (объем, содержание, планируемые результаты) и организационно - педагогических условий, который представлены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включается рабочая программа воспитания и календарный план воспитательной работы.</w:t>
      </w:r>
    </w:p>
    <w:p w:rsidR="00031D1C" w:rsidRPr="00031D1C" w:rsidRDefault="00031D1C" w:rsidP="00AA3B5D">
      <w:pPr>
        <w:pStyle w:val="a5"/>
        <w:ind w:left="567" w:right="-1"/>
        <w:rPr>
          <w:bCs/>
          <w:iCs/>
          <w:color w:val="auto"/>
          <w:sz w:val="24"/>
          <w:szCs w:val="24"/>
          <w:lang w:val="ru-RU"/>
        </w:rPr>
      </w:pPr>
      <w:r w:rsidRPr="00031D1C">
        <w:rPr>
          <w:bCs/>
          <w:iCs/>
          <w:color w:val="auto"/>
          <w:sz w:val="24"/>
          <w:szCs w:val="24"/>
          <w:lang w:val="ru-RU"/>
        </w:rPr>
        <w:t>В соответствии со ст.6 (в редакции Федерального закона от 24.09.2022 №371-ФЗ) Программа разрабатывается и утверждается дошкольным образовательным учреждением в соответствии с федеральным государственным образовательным стандартом дошкольного образования (приказ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и соответствующей федеральной образовательной программой дошкольного образования (приказ Министерства просвещения Российской Федерации от 25.11.2022 №1028 «Об утверждении федеральной образовательной программы дошкольного образования»).</w:t>
      </w:r>
    </w:p>
    <w:p w:rsidR="00031D1C" w:rsidRPr="00031D1C" w:rsidRDefault="00031D1C" w:rsidP="00AA3B5D">
      <w:pPr>
        <w:pStyle w:val="a5"/>
        <w:ind w:left="567" w:right="-1"/>
        <w:rPr>
          <w:color w:val="auto"/>
          <w:sz w:val="24"/>
          <w:szCs w:val="24"/>
          <w:lang w:val="ru-RU"/>
        </w:rPr>
      </w:pPr>
      <w:r w:rsidRPr="00031D1C">
        <w:rPr>
          <w:color w:val="auto"/>
          <w:sz w:val="24"/>
          <w:szCs w:val="24"/>
          <w:lang w:val="ru-RU"/>
        </w:rPr>
        <w:t>Структура реализуемой Программы, в том числе рабочей программы воспитания, которая является частью учебно-методической документации Программы, соответствует требованиям ФГОС ДО и включает три основных раздела – целевой, содержательный и организационный, в каждом из них предусматривается обязательная часть и часть, формируемая участниками образовател</w:t>
      </w:r>
      <w:r w:rsidR="00D859F0">
        <w:rPr>
          <w:color w:val="auto"/>
          <w:sz w:val="24"/>
          <w:szCs w:val="24"/>
          <w:lang w:val="ru-RU"/>
        </w:rPr>
        <w:t>ьных отношений (п.2.11.ФГОС ДО)</w:t>
      </w:r>
      <w:r w:rsidRPr="00031D1C">
        <w:rPr>
          <w:color w:val="auto"/>
          <w:sz w:val="24"/>
          <w:szCs w:val="24"/>
          <w:lang w:val="ru-RU"/>
        </w:rPr>
        <w:t xml:space="preserve"> и дополнительный раздел Программы – текст её краткой презентации (п.2.13 ФГОС ДО). </w:t>
      </w:r>
    </w:p>
    <w:p w:rsidR="00031D1C" w:rsidRPr="00031D1C" w:rsidRDefault="00031D1C" w:rsidP="00AA3B5D">
      <w:pPr>
        <w:pStyle w:val="a5"/>
        <w:ind w:left="567" w:right="-1"/>
        <w:rPr>
          <w:color w:val="auto"/>
          <w:sz w:val="24"/>
          <w:szCs w:val="24"/>
          <w:lang w:val="ru-RU"/>
        </w:rPr>
      </w:pPr>
      <w:r w:rsidRPr="00031D1C">
        <w:rPr>
          <w:color w:val="auto"/>
          <w:sz w:val="24"/>
          <w:szCs w:val="24"/>
          <w:lang w:val="ru-RU"/>
        </w:rPr>
        <w:t>Объём обязательной части Программы должен соответствовать ФОП ДО и быть не менее 60% от общего объёма Программы; объём части, формируемой участниками образовательных отношений – не более 40%. Содержание и планируемые результаты Программы должны быть не ниже соответствующих содержанию и планируемых результатов федеральной программы (п.2.10. ФГОС ДО).</w:t>
      </w:r>
    </w:p>
    <w:p w:rsidR="00570B63" w:rsidRDefault="00031D1C" w:rsidP="00AA3B5D">
      <w:pPr>
        <w:pStyle w:val="a5"/>
        <w:ind w:left="567" w:right="-1"/>
        <w:rPr>
          <w:b/>
          <w:color w:val="auto"/>
          <w:sz w:val="24"/>
          <w:szCs w:val="24"/>
          <w:lang w:val="ru-RU"/>
        </w:rPr>
      </w:pPr>
      <w:r w:rsidRPr="00031D1C">
        <w:rPr>
          <w:color w:val="auto"/>
          <w:sz w:val="24"/>
          <w:szCs w:val="24"/>
          <w:lang w:val="ru-RU"/>
        </w:rPr>
        <w:t xml:space="preserve">Обязательная часть каждого раздела Программы соответствует Федеральной образовательной программе дошкольного образования (далее по тексту – ФОП ДО) и </w:t>
      </w:r>
      <w:r w:rsidRPr="00031D1C">
        <w:rPr>
          <w:color w:val="auto"/>
          <w:sz w:val="24"/>
          <w:szCs w:val="24"/>
          <w:lang w:val="ru-RU"/>
        </w:rPr>
        <w:lastRenderedPageBreak/>
        <w:t xml:space="preserve">оформляется в виде ссылки* на неё (п.2.12 ФГОС ДО).  </w:t>
      </w:r>
    </w:p>
    <w:p w:rsidR="00031D1C" w:rsidRPr="00031D1C" w:rsidRDefault="00031D1C" w:rsidP="00AA3B5D">
      <w:pPr>
        <w:pStyle w:val="a5"/>
        <w:ind w:left="567" w:right="-1"/>
        <w:rPr>
          <w:color w:val="auto"/>
          <w:sz w:val="24"/>
          <w:szCs w:val="24"/>
          <w:lang w:val="ru-RU"/>
        </w:rPr>
      </w:pPr>
      <w:r w:rsidRPr="00031D1C">
        <w:rPr>
          <w:color w:val="auto"/>
          <w:sz w:val="24"/>
          <w:szCs w:val="24"/>
          <w:lang w:val="ru-RU"/>
        </w:rPr>
        <w:t>В Программе и рабочей программе воспитания используются следующие понятия:</w:t>
      </w:r>
    </w:p>
    <w:p w:rsidR="00031D1C" w:rsidRPr="00031D1C" w:rsidRDefault="00031D1C" w:rsidP="00AA3B5D">
      <w:pPr>
        <w:pStyle w:val="a5"/>
        <w:ind w:left="567" w:right="-1"/>
        <w:rPr>
          <w:color w:val="auto"/>
          <w:sz w:val="24"/>
          <w:szCs w:val="24"/>
          <w:lang w:val="ru-RU"/>
        </w:rPr>
      </w:pPr>
      <w:r w:rsidRPr="00031D1C">
        <w:rPr>
          <w:b/>
          <w:color w:val="auto"/>
          <w:spacing w:val="2"/>
          <w:sz w:val="24"/>
          <w:szCs w:val="24"/>
          <w:lang w:val="ru-RU"/>
        </w:rPr>
        <w:t>Образование</w:t>
      </w:r>
      <w:r w:rsidRPr="00031D1C">
        <w:rPr>
          <w:color w:val="auto"/>
          <w:spacing w:val="2"/>
          <w:sz w:val="24"/>
          <w:szCs w:val="24"/>
          <w:lang w:val="ru-RU"/>
        </w:rPr>
        <w:t xml:space="preserve"> – </w:t>
      </w:r>
      <w:r w:rsidRPr="00031D1C">
        <w:rPr>
          <w:color w:val="auto"/>
          <w:sz w:val="24"/>
          <w:szCs w:val="24"/>
          <w:lang w:val="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определённых объёма и сложности в целях интеллектуального, духовно - 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31D1C" w:rsidRPr="00031D1C" w:rsidRDefault="00031D1C" w:rsidP="00AA3B5D">
      <w:pPr>
        <w:pStyle w:val="a5"/>
        <w:ind w:left="567" w:right="-1"/>
        <w:rPr>
          <w:color w:val="auto"/>
          <w:sz w:val="24"/>
          <w:szCs w:val="24"/>
          <w:lang w:val="ru-RU"/>
        </w:rPr>
      </w:pPr>
      <w:r w:rsidRPr="00031D1C">
        <w:rPr>
          <w:b/>
          <w:color w:val="auto"/>
          <w:sz w:val="24"/>
          <w:szCs w:val="24"/>
          <w:lang w:val="ru-RU"/>
        </w:rPr>
        <w:t xml:space="preserve">Воспитание </w:t>
      </w:r>
      <w:r w:rsidRPr="00031D1C">
        <w:rPr>
          <w:color w:val="auto"/>
          <w:sz w:val="24"/>
          <w:szCs w:val="24"/>
          <w:lang w:val="ru-RU"/>
        </w:rPr>
        <w:t>–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31D1C" w:rsidRPr="00031D1C" w:rsidRDefault="00031D1C" w:rsidP="00AA3B5D">
      <w:pPr>
        <w:pStyle w:val="a5"/>
        <w:ind w:left="567" w:right="-1"/>
        <w:rPr>
          <w:color w:val="auto"/>
          <w:sz w:val="24"/>
          <w:szCs w:val="24"/>
          <w:lang w:val="ru-RU"/>
        </w:rPr>
      </w:pPr>
      <w:r w:rsidRPr="00031D1C">
        <w:rPr>
          <w:b/>
          <w:color w:val="auto"/>
          <w:sz w:val="24"/>
          <w:szCs w:val="24"/>
          <w:lang w:val="ru-RU"/>
        </w:rPr>
        <w:t>Обучение</w:t>
      </w:r>
      <w:r w:rsidRPr="00031D1C">
        <w:rPr>
          <w:color w:val="auto"/>
          <w:sz w:val="24"/>
          <w:szCs w:val="24"/>
          <w:lang w:val="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31D1C" w:rsidRPr="00031D1C" w:rsidRDefault="00031D1C" w:rsidP="00AA3B5D">
      <w:pPr>
        <w:pStyle w:val="a5"/>
        <w:ind w:left="567" w:right="-1"/>
        <w:rPr>
          <w:color w:val="auto"/>
          <w:sz w:val="24"/>
          <w:szCs w:val="24"/>
          <w:lang w:val="ru-RU"/>
        </w:rPr>
      </w:pPr>
      <w:r w:rsidRPr="00031D1C">
        <w:rPr>
          <w:b/>
          <w:color w:val="auto"/>
          <w:sz w:val="24"/>
          <w:szCs w:val="24"/>
          <w:lang w:val="ru-RU"/>
        </w:rPr>
        <w:t>Образовательная деятельность</w:t>
      </w:r>
      <w:r w:rsidRPr="00031D1C">
        <w:rPr>
          <w:color w:val="auto"/>
          <w:sz w:val="24"/>
          <w:szCs w:val="24"/>
          <w:lang w:val="ru-RU"/>
        </w:rPr>
        <w:t xml:space="preserve"> – деятельность по реализации образовательных программ;</w:t>
      </w:r>
    </w:p>
    <w:p w:rsidR="00C2033C" w:rsidRDefault="00C2033C" w:rsidP="00AA3B5D">
      <w:pPr>
        <w:pStyle w:val="a5"/>
        <w:ind w:left="567" w:right="-1" w:firstLine="0"/>
        <w:rPr>
          <w:b/>
          <w:color w:val="auto"/>
          <w:spacing w:val="2"/>
          <w:sz w:val="24"/>
          <w:szCs w:val="24"/>
          <w:lang w:val="ru-RU"/>
        </w:rPr>
      </w:pPr>
    </w:p>
    <w:p w:rsidR="00031D1C" w:rsidRPr="00031D1C" w:rsidRDefault="00031D1C" w:rsidP="00AA3B5D">
      <w:pPr>
        <w:pStyle w:val="a5"/>
        <w:ind w:left="567" w:right="-1"/>
        <w:rPr>
          <w:b/>
          <w:color w:val="auto"/>
          <w:spacing w:val="2"/>
          <w:sz w:val="24"/>
          <w:szCs w:val="24"/>
          <w:lang w:val="ru-RU"/>
        </w:rPr>
      </w:pPr>
      <w:r w:rsidRPr="00031D1C">
        <w:rPr>
          <w:b/>
          <w:color w:val="auto"/>
          <w:spacing w:val="2"/>
          <w:sz w:val="24"/>
          <w:szCs w:val="24"/>
          <w:lang w:val="ru-RU"/>
        </w:rPr>
        <w:t>Программа разработана в соответствии с:</w:t>
      </w:r>
    </w:p>
    <w:p w:rsidR="00031D1C" w:rsidRPr="00031D1C" w:rsidRDefault="00AA3B5D" w:rsidP="00AA3B5D">
      <w:pPr>
        <w:pStyle w:val="a5"/>
        <w:numPr>
          <w:ilvl w:val="0"/>
          <w:numId w:val="1"/>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Федеральным законом от 29 декабря 2012</w:t>
      </w:r>
      <w:r w:rsidR="001803A4">
        <w:rPr>
          <w:color w:val="auto"/>
          <w:sz w:val="24"/>
          <w:szCs w:val="24"/>
          <w:lang w:val="ru-RU"/>
        </w:rPr>
        <w:t>г. № 273-фз «Об образовании в  Российской Ф</w:t>
      </w:r>
      <w:r w:rsidR="00031D1C" w:rsidRPr="00031D1C">
        <w:rPr>
          <w:color w:val="auto"/>
          <w:sz w:val="24"/>
          <w:szCs w:val="24"/>
          <w:lang w:val="ru-RU"/>
        </w:rPr>
        <w:t xml:space="preserve">едерации»; </w:t>
      </w:r>
    </w:p>
    <w:p w:rsidR="00031D1C" w:rsidRPr="00031D1C" w:rsidRDefault="00AA3B5D" w:rsidP="00AA3B5D">
      <w:pPr>
        <w:pStyle w:val="a5"/>
        <w:numPr>
          <w:ilvl w:val="0"/>
          <w:numId w:val="1"/>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rsidR="00031D1C" w:rsidRPr="00031D1C" w:rsidRDefault="00AA3B5D" w:rsidP="00AA3B5D">
      <w:pPr>
        <w:pStyle w:val="a5"/>
        <w:numPr>
          <w:ilvl w:val="0"/>
          <w:numId w:val="1"/>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утверждённый приказом ми</w:t>
      </w:r>
      <w:r w:rsidR="001803A4">
        <w:rPr>
          <w:color w:val="auto"/>
          <w:sz w:val="24"/>
          <w:szCs w:val="24"/>
          <w:lang w:val="ru-RU"/>
        </w:rPr>
        <w:t>нистерства образования и науки Российской Ф</w:t>
      </w:r>
      <w:r w:rsidR="00031D1C" w:rsidRPr="00031D1C">
        <w:rPr>
          <w:color w:val="auto"/>
          <w:sz w:val="24"/>
          <w:szCs w:val="24"/>
          <w:lang w:val="ru-RU"/>
        </w:rPr>
        <w:t>едерации от 17 октября 2013 г. № 1155»;</w:t>
      </w:r>
    </w:p>
    <w:p w:rsidR="00031D1C" w:rsidRPr="00031D1C" w:rsidRDefault="00AA3B5D" w:rsidP="00AA3B5D">
      <w:pPr>
        <w:pStyle w:val="a5"/>
        <w:numPr>
          <w:ilvl w:val="0"/>
          <w:numId w:val="1"/>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При</w:t>
      </w:r>
      <w:r w:rsidR="001803A4">
        <w:rPr>
          <w:color w:val="auto"/>
          <w:sz w:val="24"/>
          <w:szCs w:val="24"/>
          <w:lang w:val="ru-RU"/>
        </w:rPr>
        <w:t>казом министерства просвещения Российской Ф</w:t>
      </w:r>
      <w:r w:rsidR="00031D1C" w:rsidRPr="00031D1C">
        <w:rPr>
          <w:color w:val="auto"/>
          <w:sz w:val="24"/>
          <w:szCs w:val="24"/>
          <w:lang w:val="ru-RU"/>
        </w:rPr>
        <w:t>едерации от 25.11.2022 №1028 «Об утверждении федеральной образовательной программы дошкольного образования»;</w:t>
      </w:r>
    </w:p>
    <w:p w:rsidR="00031D1C" w:rsidRPr="00031D1C" w:rsidRDefault="00AA3B5D" w:rsidP="00AA3B5D">
      <w:pPr>
        <w:pStyle w:val="a5"/>
        <w:numPr>
          <w:ilvl w:val="0"/>
          <w:numId w:val="1"/>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031D1C" w:rsidRPr="00031D1C" w:rsidRDefault="00AA3B5D" w:rsidP="00AA3B5D">
      <w:pPr>
        <w:pStyle w:val="a5"/>
        <w:numPr>
          <w:ilvl w:val="0"/>
          <w:numId w:val="1"/>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утверждённый при</w:t>
      </w:r>
      <w:r w:rsidR="001803A4">
        <w:rPr>
          <w:color w:val="auto"/>
          <w:sz w:val="24"/>
          <w:szCs w:val="24"/>
          <w:lang w:val="ru-RU"/>
        </w:rPr>
        <w:t>казом министерства просвещения Российской Ф</w:t>
      </w:r>
      <w:r w:rsidR="00031D1C" w:rsidRPr="00031D1C">
        <w:rPr>
          <w:color w:val="auto"/>
          <w:sz w:val="24"/>
          <w:szCs w:val="24"/>
          <w:lang w:val="ru-RU"/>
        </w:rPr>
        <w:t xml:space="preserve">едерации от 31 июля 2020 г. </w:t>
      </w:r>
      <w:r w:rsidR="00031D1C" w:rsidRPr="00031D1C">
        <w:rPr>
          <w:color w:val="auto"/>
          <w:sz w:val="24"/>
          <w:szCs w:val="24"/>
        </w:rPr>
        <w:t>N</w:t>
      </w:r>
      <w:r w:rsidR="00031D1C" w:rsidRPr="00031D1C">
        <w:rPr>
          <w:color w:val="auto"/>
          <w:sz w:val="24"/>
          <w:szCs w:val="24"/>
          <w:lang w:val="ru-RU"/>
        </w:rPr>
        <w:t xml:space="preserve"> 373»;</w:t>
      </w:r>
    </w:p>
    <w:p w:rsidR="001803A4" w:rsidRPr="001803A4" w:rsidRDefault="00031D1C" w:rsidP="00AA3B5D">
      <w:pPr>
        <w:pStyle w:val="a5"/>
        <w:numPr>
          <w:ilvl w:val="0"/>
          <w:numId w:val="1"/>
        </w:numPr>
        <w:tabs>
          <w:tab w:val="left" w:pos="993"/>
        </w:tabs>
        <w:ind w:left="567" w:right="-1" w:firstLine="0"/>
        <w:rPr>
          <w:color w:val="auto"/>
          <w:sz w:val="24"/>
          <w:szCs w:val="24"/>
          <w:lang w:val="ru-RU"/>
        </w:rPr>
      </w:pPr>
      <w:r w:rsidRPr="001803A4">
        <w:rPr>
          <w:color w:val="auto"/>
          <w:sz w:val="24"/>
          <w:szCs w:val="24"/>
          <w:lang w:val="ru-RU"/>
        </w:rPr>
        <w:t>Постановление</w:t>
      </w:r>
      <w:r w:rsidR="00EC22C0">
        <w:rPr>
          <w:color w:val="auto"/>
          <w:sz w:val="24"/>
          <w:szCs w:val="24"/>
          <w:lang w:val="ru-RU"/>
        </w:rPr>
        <w:t>м</w:t>
      </w:r>
      <w:r w:rsidRPr="001803A4">
        <w:rPr>
          <w:color w:val="auto"/>
          <w:sz w:val="24"/>
          <w:szCs w:val="24"/>
          <w:lang w:val="ru-RU"/>
        </w:rPr>
        <w:t xml:space="preserve"> Главного государственного санитарного врача Российской Федерации от 28 сентября 2020 года № 28 </w:t>
      </w:r>
      <w:r w:rsidR="00306C60">
        <w:rPr>
          <w:color w:val="auto"/>
          <w:sz w:val="24"/>
          <w:szCs w:val="24"/>
          <w:lang w:val="ru-RU"/>
        </w:rPr>
        <w:t>«</w:t>
      </w:r>
      <w:r w:rsidRPr="001803A4">
        <w:rPr>
          <w:color w:val="auto"/>
          <w:sz w:val="24"/>
          <w:szCs w:val="24"/>
          <w:lang w:val="ru-RU"/>
        </w:rPr>
        <w:t xml:space="preserve">Об утверждении санитарных правил СП 2.4.3648-20 «Санитарно - требования к организациям воспитания и обучения, отдыха и оздоровления детей и молодежи» </w:t>
      </w:r>
    </w:p>
    <w:p w:rsidR="00031D1C" w:rsidRPr="001803A4" w:rsidRDefault="00031D1C" w:rsidP="00AA3B5D">
      <w:pPr>
        <w:pStyle w:val="a5"/>
        <w:numPr>
          <w:ilvl w:val="0"/>
          <w:numId w:val="1"/>
        </w:numPr>
        <w:tabs>
          <w:tab w:val="left" w:pos="993"/>
        </w:tabs>
        <w:ind w:left="567" w:right="-1" w:firstLine="0"/>
        <w:rPr>
          <w:color w:val="auto"/>
          <w:sz w:val="24"/>
          <w:szCs w:val="24"/>
          <w:lang w:val="ru-RU"/>
        </w:rPr>
      </w:pPr>
      <w:r w:rsidRPr="001803A4">
        <w:rPr>
          <w:color w:val="auto"/>
          <w:sz w:val="24"/>
          <w:szCs w:val="24"/>
          <w:lang w:val="ru-RU"/>
        </w:rPr>
        <w:t>Постановление</w:t>
      </w:r>
      <w:r w:rsidR="00EC22C0">
        <w:rPr>
          <w:color w:val="auto"/>
          <w:sz w:val="24"/>
          <w:szCs w:val="24"/>
          <w:lang w:val="ru-RU"/>
        </w:rPr>
        <w:t>м</w:t>
      </w:r>
      <w:r w:rsidRPr="001803A4">
        <w:rPr>
          <w:color w:val="auto"/>
          <w:sz w:val="24"/>
          <w:szCs w:val="24"/>
          <w:lang w:val="ru-RU"/>
        </w:rPr>
        <w:t xml:space="preserve"> Главного государственного санитарного врача Российской Федерации от 27 октября 2020 г. № 32 </w:t>
      </w:r>
      <w:r w:rsidR="00094908" w:rsidRPr="001803A4">
        <w:rPr>
          <w:color w:val="auto"/>
          <w:sz w:val="24"/>
          <w:szCs w:val="24"/>
          <w:lang w:val="ru-RU"/>
        </w:rPr>
        <w:t>«</w:t>
      </w:r>
      <w:r w:rsidRPr="001803A4">
        <w:rPr>
          <w:color w:val="auto"/>
          <w:sz w:val="24"/>
          <w:szCs w:val="24"/>
          <w:lang w:val="ru-RU"/>
        </w:rPr>
        <w:t xml:space="preserve">Об утверждении санитарных правил и норм СанПиН </w:t>
      </w:r>
      <w:r w:rsidRPr="001803A4">
        <w:rPr>
          <w:color w:val="auto"/>
          <w:sz w:val="24"/>
          <w:szCs w:val="24"/>
          <w:lang w:val="ru-RU"/>
        </w:rPr>
        <w:lastRenderedPageBreak/>
        <w:t xml:space="preserve">2.3/2.4.3590-20 «Санитарно - эпидемиологические требования к организации общественного питания населения» </w:t>
      </w:r>
    </w:p>
    <w:p w:rsidR="00031D1C" w:rsidRDefault="00031D1C" w:rsidP="00AA3B5D">
      <w:pPr>
        <w:pStyle w:val="a5"/>
        <w:numPr>
          <w:ilvl w:val="0"/>
          <w:numId w:val="1"/>
        </w:numPr>
        <w:tabs>
          <w:tab w:val="left" w:pos="993"/>
        </w:tabs>
        <w:ind w:left="567" w:right="-1" w:firstLine="0"/>
        <w:rPr>
          <w:color w:val="auto"/>
          <w:sz w:val="24"/>
          <w:szCs w:val="24"/>
          <w:lang w:val="ru-RU"/>
        </w:rPr>
      </w:pPr>
      <w:r w:rsidRPr="00031D1C">
        <w:rPr>
          <w:color w:val="auto"/>
          <w:sz w:val="24"/>
          <w:szCs w:val="24"/>
          <w:lang w:val="ru-RU"/>
        </w:rPr>
        <w:t>Постановление</w:t>
      </w:r>
      <w:r w:rsidR="00EC22C0">
        <w:rPr>
          <w:color w:val="auto"/>
          <w:sz w:val="24"/>
          <w:szCs w:val="24"/>
          <w:lang w:val="ru-RU"/>
        </w:rPr>
        <w:t>м</w:t>
      </w:r>
      <w:r w:rsidRPr="00031D1C">
        <w:rPr>
          <w:color w:val="auto"/>
          <w:sz w:val="24"/>
          <w:szCs w:val="24"/>
          <w:lang w:val="ru-RU"/>
        </w:rPr>
        <w:t xml:space="preserve"> Главного государственного санитарного врача Российской Федерации от 28 января 2021 г. № 2 </w:t>
      </w:r>
      <w:r w:rsidR="001803A4">
        <w:rPr>
          <w:color w:val="auto"/>
          <w:sz w:val="24"/>
          <w:szCs w:val="24"/>
          <w:lang w:val="ru-RU"/>
        </w:rPr>
        <w:t>«</w:t>
      </w:r>
      <w:r w:rsidRPr="00031D1C">
        <w:rPr>
          <w:color w:val="auto"/>
          <w:sz w:val="24"/>
          <w:szCs w:val="24"/>
          <w:lang w:val="ru-RU"/>
        </w:rPr>
        <w:t>Об утверждении санитарных правил и норм СанПиН 1.2.3685-21 «Гигиенические нормативы и требования к обеспечению безопасности и (или) безвредности для че</w:t>
      </w:r>
      <w:r w:rsidR="007E4C7D">
        <w:rPr>
          <w:color w:val="auto"/>
          <w:sz w:val="24"/>
          <w:szCs w:val="24"/>
          <w:lang w:val="ru-RU"/>
        </w:rPr>
        <w:t>ловека факторов среды обитания»;</w:t>
      </w:r>
    </w:p>
    <w:p w:rsidR="007E4C7D" w:rsidRPr="007E4C7D" w:rsidRDefault="007E4C7D" w:rsidP="00AA3B5D">
      <w:pPr>
        <w:pStyle w:val="a5"/>
        <w:tabs>
          <w:tab w:val="left" w:pos="993"/>
        </w:tabs>
        <w:ind w:left="567" w:right="-1" w:firstLine="0"/>
        <w:rPr>
          <w:i/>
          <w:color w:val="auto"/>
          <w:sz w:val="24"/>
          <w:szCs w:val="24"/>
          <w:lang w:val="ru-RU"/>
        </w:rPr>
      </w:pPr>
      <w:r w:rsidRPr="007E4C7D">
        <w:rPr>
          <w:i/>
          <w:color w:val="auto"/>
          <w:sz w:val="24"/>
          <w:szCs w:val="24"/>
          <w:lang w:val="ru-RU"/>
        </w:rPr>
        <w:t>на региональном уровне:</w:t>
      </w:r>
    </w:p>
    <w:p w:rsidR="007E4C7D" w:rsidRDefault="007E4C7D" w:rsidP="00AA3B5D">
      <w:pPr>
        <w:pStyle w:val="a5"/>
        <w:numPr>
          <w:ilvl w:val="0"/>
          <w:numId w:val="1"/>
        </w:numPr>
        <w:tabs>
          <w:tab w:val="left" w:pos="993"/>
        </w:tabs>
        <w:ind w:left="567" w:right="-1" w:firstLine="0"/>
        <w:rPr>
          <w:color w:val="auto"/>
          <w:sz w:val="24"/>
          <w:szCs w:val="24"/>
          <w:lang w:val="ru-RU"/>
        </w:rPr>
      </w:pPr>
      <w:r w:rsidRPr="007E4C7D">
        <w:rPr>
          <w:color w:val="auto"/>
          <w:sz w:val="24"/>
          <w:szCs w:val="24"/>
          <w:lang w:val="ru-RU"/>
        </w:rPr>
        <w:t>Закон</w:t>
      </w:r>
      <w:r>
        <w:rPr>
          <w:color w:val="auto"/>
          <w:sz w:val="24"/>
          <w:szCs w:val="24"/>
          <w:lang w:val="ru-RU"/>
        </w:rPr>
        <w:t>ом</w:t>
      </w:r>
      <w:r w:rsidRPr="007E4C7D">
        <w:rPr>
          <w:color w:val="auto"/>
          <w:sz w:val="24"/>
          <w:szCs w:val="24"/>
          <w:lang w:val="ru-RU"/>
        </w:rPr>
        <w:t xml:space="preserve"> «Об образовании» Республики Татарст</w:t>
      </w:r>
      <w:r>
        <w:rPr>
          <w:color w:val="auto"/>
          <w:sz w:val="24"/>
          <w:szCs w:val="24"/>
          <w:lang w:val="ru-RU"/>
        </w:rPr>
        <w:t>ан №</w:t>
      </w:r>
      <w:r w:rsidR="00F11D82">
        <w:rPr>
          <w:color w:val="auto"/>
          <w:sz w:val="24"/>
          <w:szCs w:val="24"/>
          <w:lang w:val="ru-RU"/>
        </w:rPr>
        <w:t xml:space="preserve"> </w:t>
      </w:r>
      <w:r>
        <w:rPr>
          <w:color w:val="auto"/>
          <w:sz w:val="24"/>
          <w:szCs w:val="24"/>
          <w:lang w:val="ru-RU"/>
        </w:rPr>
        <w:t>68-ЗРТ от 22 июля 2013 года;</w:t>
      </w:r>
    </w:p>
    <w:p w:rsidR="007E4C7D" w:rsidRDefault="007E4C7D" w:rsidP="00AA3B5D">
      <w:pPr>
        <w:pStyle w:val="a5"/>
        <w:numPr>
          <w:ilvl w:val="0"/>
          <w:numId w:val="1"/>
        </w:numPr>
        <w:tabs>
          <w:tab w:val="left" w:pos="993"/>
        </w:tabs>
        <w:ind w:left="567" w:right="-1" w:firstLine="0"/>
        <w:rPr>
          <w:color w:val="auto"/>
          <w:sz w:val="24"/>
          <w:szCs w:val="24"/>
          <w:lang w:val="ru-RU"/>
        </w:rPr>
      </w:pPr>
      <w:r w:rsidRPr="007E4C7D">
        <w:rPr>
          <w:color w:val="auto"/>
          <w:sz w:val="24"/>
          <w:szCs w:val="24"/>
          <w:lang w:val="ru-RU"/>
        </w:rPr>
        <w:t xml:space="preserve"> Закон</w:t>
      </w:r>
      <w:r>
        <w:rPr>
          <w:color w:val="auto"/>
          <w:sz w:val="24"/>
          <w:szCs w:val="24"/>
          <w:lang w:val="ru-RU"/>
        </w:rPr>
        <w:t>ом</w:t>
      </w:r>
      <w:r w:rsidRPr="007E4C7D">
        <w:rPr>
          <w:color w:val="auto"/>
          <w:sz w:val="24"/>
          <w:szCs w:val="24"/>
          <w:lang w:val="ru-RU"/>
        </w:rPr>
        <w:t xml:space="preserve"> Республики Татарстан «О государственных языках Республики Татарстан и других Языках в Республики Татарстан» №</w:t>
      </w:r>
      <w:r w:rsidR="00F11D82">
        <w:rPr>
          <w:color w:val="auto"/>
          <w:sz w:val="24"/>
          <w:szCs w:val="24"/>
          <w:lang w:val="ru-RU"/>
        </w:rPr>
        <w:t xml:space="preserve"> </w:t>
      </w:r>
      <w:r w:rsidRPr="007E4C7D">
        <w:rPr>
          <w:color w:val="auto"/>
          <w:sz w:val="24"/>
          <w:szCs w:val="24"/>
          <w:lang w:val="ru-RU"/>
        </w:rPr>
        <w:t>44 – ЗРТ</w:t>
      </w:r>
      <w:r w:rsidRPr="007E4C7D">
        <w:rPr>
          <w:color w:val="auto"/>
          <w:sz w:val="24"/>
          <w:szCs w:val="24"/>
          <w:lang w:val="ru-RU"/>
        </w:rPr>
        <w:br/>
        <w:t>от 28.07. 2004 года.</w:t>
      </w:r>
      <w:r w:rsidRPr="007E4C7D">
        <w:rPr>
          <w:color w:val="auto"/>
          <w:sz w:val="24"/>
          <w:szCs w:val="24"/>
          <w:lang w:val="ru-RU"/>
        </w:rPr>
        <w:sym w:font="Symbol" w:char="F020"/>
      </w:r>
    </w:p>
    <w:p w:rsidR="00F11D82" w:rsidRPr="00F11D82" w:rsidRDefault="00F11D82" w:rsidP="00AA3B5D">
      <w:pPr>
        <w:pStyle w:val="a5"/>
        <w:numPr>
          <w:ilvl w:val="0"/>
          <w:numId w:val="1"/>
        </w:numPr>
        <w:tabs>
          <w:tab w:val="left" w:pos="993"/>
        </w:tabs>
        <w:ind w:left="567" w:right="-1" w:firstLine="0"/>
        <w:rPr>
          <w:color w:val="auto"/>
          <w:sz w:val="24"/>
          <w:szCs w:val="24"/>
          <w:lang w:val="ru-RU"/>
        </w:rPr>
      </w:pPr>
      <w:r w:rsidRPr="00F11D82">
        <w:rPr>
          <w:color w:val="auto"/>
          <w:sz w:val="24"/>
          <w:lang w:val="ru-RU"/>
        </w:rPr>
        <w:t>«Сөенеч»</w:t>
      </w:r>
      <w:r w:rsidRPr="00F11D82">
        <w:rPr>
          <w:color w:val="auto"/>
          <w:spacing w:val="6"/>
          <w:sz w:val="24"/>
          <w:lang w:val="ru-RU"/>
        </w:rPr>
        <w:t xml:space="preserve"> </w:t>
      </w:r>
      <w:r w:rsidRPr="00F11D82">
        <w:rPr>
          <w:color w:val="auto"/>
          <w:sz w:val="24"/>
          <w:lang w:val="ru-RU"/>
        </w:rPr>
        <w:t>-</w:t>
      </w:r>
      <w:r w:rsidRPr="00F11D82">
        <w:rPr>
          <w:color w:val="auto"/>
          <w:spacing w:val="10"/>
          <w:sz w:val="24"/>
          <w:lang w:val="ru-RU"/>
        </w:rPr>
        <w:t xml:space="preserve"> </w:t>
      </w:r>
      <w:r w:rsidRPr="00F11D82">
        <w:rPr>
          <w:color w:val="auto"/>
          <w:sz w:val="24"/>
          <w:lang w:val="ru-RU"/>
        </w:rPr>
        <w:t>«Радость</w:t>
      </w:r>
      <w:r w:rsidRPr="00F11D82">
        <w:rPr>
          <w:color w:val="auto"/>
          <w:spacing w:val="12"/>
          <w:sz w:val="24"/>
          <w:lang w:val="ru-RU"/>
        </w:rPr>
        <w:t xml:space="preserve"> </w:t>
      </w:r>
      <w:r w:rsidRPr="00F11D82">
        <w:rPr>
          <w:color w:val="auto"/>
          <w:sz w:val="24"/>
          <w:lang w:val="ru-RU"/>
        </w:rPr>
        <w:t>познания»</w:t>
      </w:r>
      <w:r w:rsidRPr="00F11D82">
        <w:rPr>
          <w:color w:val="auto"/>
          <w:spacing w:val="6"/>
          <w:sz w:val="24"/>
          <w:lang w:val="ru-RU"/>
        </w:rPr>
        <w:t xml:space="preserve"> </w:t>
      </w:r>
      <w:r w:rsidRPr="00F11D82">
        <w:rPr>
          <w:color w:val="auto"/>
          <w:sz w:val="24"/>
          <w:lang w:val="ru-RU"/>
        </w:rPr>
        <w:t>-</w:t>
      </w:r>
      <w:r w:rsidRPr="00F11D82">
        <w:rPr>
          <w:color w:val="auto"/>
          <w:spacing w:val="12"/>
          <w:sz w:val="24"/>
          <w:lang w:val="ru-RU"/>
        </w:rPr>
        <w:t xml:space="preserve"> </w:t>
      </w:r>
      <w:r w:rsidRPr="00F11D82">
        <w:rPr>
          <w:color w:val="auto"/>
          <w:sz w:val="24"/>
          <w:lang w:val="ru-RU"/>
        </w:rPr>
        <w:t>региональная</w:t>
      </w:r>
      <w:r w:rsidRPr="00F11D82">
        <w:rPr>
          <w:color w:val="auto"/>
          <w:spacing w:val="11"/>
          <w:sz w:val="24"/>
          <w:lang w:val="ru-RU"/>
        </w:rPr>
        <w:t xml:space="preserve"> </w:t>
      </w:r>
      <w:r w:rsidRPr="00F11D82">
        <w:rPr>
          <w:color w:val="auto"/>
          <w:sz w:val="24"/>
          <w:lang w:val="ru-RU"/>
        </w:rPr>
        <w:t>образовательная</w:t>
      </w:r>
      <w:r w:rsidRPr="00F11D82">
        <w:rPr>
          <w:color w:val="auto"/>
          <w:spacing w:val="12"/>
          <w:sz w:val="24"/>
          <w:lang w:val="ru-RU"/>
        </w:rPr>
        <w:t xml:space="preserve"> </w:t>
      </w:r>
      <w:r w:rsidRPr="00F11D82">
        <w:rPr>
          <w:color w:val="auto"/>
          <w:sz w:val="24"/>
          <w:lang w:val="ru-RU"/>
        </w:rPr>
        <w:t>программа</w:t>
      </w:r>
      <w:r w:rsidRPr="00F11D82">
        <w:rPr>
          <w:color w:val="auto"/>
          <w:spacing w:val="-57"/>
          <w:sz w:val="24"/>
          <w:lang w:val="ru-RU"/>
        </w:rPr>
        <w:t xml:space="preserve">    </w:t>
      </w:r>
      <w:r w:rsidRPr="00F11D82">
        <w:rPr>
          <w:color w:val="auto"/>
          <w:sz w:val="24"/>
          <w:lang w:val="ru-RU"/>
        </w:rPr>
        <w:t>дошкольного</w:t>
      </w:r>
      <w:r w:rsidRPr="00F11D82">
        <w:rPr>
          <w:color w:val="auto"/>
          <w:spacing w:val="1"/>
          <w:sz w:val="24"/>
          <w:lang w:val="ru-RU"/>
        </w:rPr>
        <w:t xml:space="preserve"> </w:t>
      </w:r>
      <w:r w:rsidRPr="00F11D82">
        <w:rPr>
          <w:color w:val="auto"/>
          <w:sz w:val="24"/>
          <w:lang w:val="ru-RU"/>
        </w:rPr>
        <w:t>образования</w:t>
      </w:r>
    </w:p>
    <w:p w:rsidR="007E4C7D" w:rsidRPr="007E4C7D" w:rsidRDefault="007E4C7D" w:rsidP="00AA3B5D">
      <w:pPr>
        <w:pStyle w:val="a5"/>
        <w:tabs>
          <w:tab w:val="left" w:pos="993"/>
        </w:tabs>
        <w:ind w:left="567" w:right="-1" w:firstLine="0"/>
        <w:rPr>
          <w:i/>
          <w:color w:val="auto"/>
          <w:sz w:val="24"/>
          <w:szCs w:val="24"/>
          <w:lang w:val="ru-RU"/>
        </w:rPr>
      </w:pPr>
      <w:r w:rsidRPr="007E4C7D">
        <w:rPr>
          <w:i/>
          <w:color w:val="auto"/>
          <w:sz w:val="24"/>
          <w:szCs w:val="24"/>
          <w:lang w:val="ru-RU"/>
        </w:rPr>
        <w:t>на уровне дошкольного учреждения:</w:t>
      </w:r>
    </w:p>
    <w:p w:rsidR="00F11D82" w:rsidRPr="00F11D82" w:rsidRDefault="00031D1C" w:rsidP="00AA3B5D">
      <w:pPr>
        <w:pStyle w:val="a5"/>
        <w:numPr>
          <w:ilvl w:val="0"/>
          <w:numId w:val="1"/>
        </w:numPr>
        <w:tabs>
          <w:tab w:val="left" w:pos="993"/>
        </w:tabs>
        <w:ind w:left="567" w:right="-1" w:firstLine="0"/>
        <w:rPr>
          <w:rStyle w:val="a4"/>
          <w:color w:val="auto"/>
          <w:sz w:val="24"/>
          <w:szCs w:val="24"/>
          <w:u w:val="none"/>
          <w:lang w:val="ru-RU"/>
        </w:rPr>
      </w:pPr>
      <w:r w:rsidRPr="00031D1C">
        <w:rPr>
          <w:rStyle w:val="a4"/>
          <w:color w:val="auto"/>
          <w:sz w:val="24"/>
          <w:szCs w:val="24"/>
          <w:u w:val="none"/>
          <w:lang w:val="ru-RU"/>
        </w:rPr>
        <w:t>Уставом муниципального</w:t>
      </w:r>
      <w:r w:rsidR="00AA3B5D">
        <w:rPr>
          <w:rStyle w:val="a4"/>
          <w:color w:val="auto"/>
          <w:sz w:val="24"/>
          <w:szCs w:val="24"/>
          <w:u w:val="none"/>
          <w:lang w:val="ru-RU"/>
        </w:rPr>
        <w:t xml:space="preserve"> бюджетного</w:t>
      </w:r>
      <w:r w:rsidR="009165EF">
        <w:rPr>
          <w:rStyle w:val="a4"/>
          <w:color w:val="auto"/>
          <w:sz w:val="24"/>
          <w:szCs w:val="24"/>
          <w:u w:val="none"/>
          <w:lang w:val="ru-RU"/>
        </w:rPr>
        <w:t xml:space="preserve"> дошкольного</w:t>
      </w:r>
      <w:r w:rsidR="009165EF" w:rsidRPr="009165EF">
        <w:rPr>
          <w:rStyle w:val="a4"/>
          <w:color w:val="auto"/>
          <w:sz w:val="24"/>
          <w:szCs w:val="24"/>
          <w:u w:val="none"/>
          <w:lang w:val="ru-RU"/>
        </w:rPr>
        <w:t xml:space="preserve"> образ</w:t>
      </w:r>
      <w:r w:rsidR="009165EF">
        <w:rPr>
          <w:rStyle w:val="a4"/>
          <w:color w:val="auto"/>
          <w:sz w:val="24"/>
          <w:szCs w:val="24"/>
          <w:u w:val="none"/>
          <w:lang w:val="ru-RU"/>
        </w:rPr>
        <w:t>овательного учреждения</w:t>
      </w:r>
      <w:r w:rsidR="009165EF" w:rsidRPr="009165EF">
        <w:rPr>
          <w:rStyle w:val="a4"/>
          <w:color w:val="auto"/>
          <w:sz w:val="24"/>
          <w:szCs w:val="24"/>
          <w:u w:val="none"/>
          <w:lang w:val="ru-RU"/>
        </w:rPr>
        <w:t xml:space="preserve"> </w:t>
      </w:r>
      <w:r w:rsidR="00AA3B5D" w:rsidRPr="00031D1C">
        <w:rPr>
          <w:color w:val="auto"/>
          <w:sz w:val="24"/>
          <w:szCs w:val="24"/>
          <w:lang w:val="ru-RU"/>
        </w:rPr>
        <w:t>«</w:t>
      </w:r>
      <w:r w:rsidR="00AA3B5D">
        <w:rPr>
          <w:color w:val="auto"/>
          <w:sz w:val="24"/>
          <w:szCs w:val="24"/>
          <w:lang w:val="ru-RU"/>
        </w:rPr>
        <w:t>Д</w:t>
      </w:r>
      <w:r w:rsidR="00AA3B5D" w:rsidRPr="00031D1C">
        <w:rPr>
          <w:color w:val="auto"/>
          <w:sz w:val="24"/>
          <w:szCs w:val="24"/>
          <w:lang w:val="ru-RU"/>
        </w:rPr>
        <w:t xml:space="preserve">етский сад </w:t>
      </w:r>
      <w:r w:rsidR="00AA3B5D">
        <w:rPr>
          <w:color w:val="auto"/>
          <w:sz w:val="24"/>
          <w:szCs w:val="24"/>
          <w:lang w:val="ru-RU"/>
        </w:rPr>
        <w:t>№ 7</w:t>
      </w:r>
      <w:r w:rsidR="00AA3B5D" w:rsidRPr="00031D1C">
        <w:rPr>
          <w:color w:val="auto"/>
          <w:sz w:val="24"/>
          <w:szCs w:val="24"/>
          <w:lang w:val="ru-RU"/>
        </w:rPr>
        <w:t xml:space="preserve"> «</w:t>
      </w:r>
      <w:r w:rsidR="00AA3B5D">
        <w:rPr>
          <w:color w:val="auto"/>
          <w:sz w:val="24"/>
          <w:szCs w:val="24"/>
          <w:lang w:val="ru-RU"/>
        </w:rPr>
        <w:t>Колокольчик»</w:t>
      </w:r>
      <w:r w:rsidR="009165EF">
        <w:rPr>
          <w:rStyle w:val="a4"/>
          <w:color w:val="auto"/>
          <w:sz w:val="24"/>
          <w:szCs w:val="24"/>
          <w:u w:val="none"/>
          <w:lang w:val="ru-RU"/>
        </w:rPr>
        <w:t xml:space="preserve">, </w:t>
      </w:r>
      <w:r w:rsidR="00F11D82" w:rsidRPr="00F11D82">
        <w:rPr>
          <w:color w:val="auto"/>
          <w:sz w:val="24"/>
          <w:szCs w:val="24"/>
          <w:lang w:val="ru-RU"/>
        </w:rPr>
        <w:t>утвержден Постановлением Исполнительного комитета Бавлинского муниципального района Республики Татарстан № 340</w:t>
      </w:r>
      <w:r w:rsidR="00F11D82" w:rsidRPr="00F11D82">
        <w:rPr>
          <w:rStyle w:val="a4"/>
          <w:color w:val="auto"/>
          <w:sz w:val="24"/>
          <w:szCs w:val="24"/>
          <w:u w:val="none"/>
          <w:lang w:val="ru-RU"/>
        </w:rPr>
        <w:t xml:space="preserve"> от </w:t>
      </w:r>
      <w:r w:rsidR="00F11D82" w:rsidRPr="00F11D82">
        <w:rPr>
          <w:color w:val="auto"/>
          <w:sz w:val="24"/>
          <w:szCs w:val="24"/>
          <w:lang w:val="ru-RU"/>
        </w:rPr>
        <w:t>17.09.2018</w:t>
      </w:r>
      <w:r w:rsidR="00F11D82">
        <w:rPr>
          <w:color w:val="auto"/>
          <w:sz w:val="24"/>
          <w:szCs w:val="24"/>
          <w:lang w:val="ru-RU"/>
        </w:rPr>
        <w:t xml:space="preserve"> </w:t>
      </w:r>
      <w:r w:rsidR="00F11D82" w:rsidRPr="00F11D82">
        <w:rPr>
          <w:color w:val="auto"/>
          <w:sz w:val="24"/>
          <w:szCs w:val="24"/>
          <w:lang w:val="ru-RU"/>
        </w:rPr>
        <w:t>г</w:t>
      </w:r>
      <w:r w:rsidR="00F11D82">
        <w:rPr>
          <w:color w:val="auto"/>
          <w:sz w:val="24"/>
          <w:szCs w:val="24"/>
          <w:lang w:val="ru-RU"/>
        </w:rPr>
        <w:t>.</w:t>
      </w:r>
    </w:p>
    <w:p w:rsidR="00306C60" w:rsidRPr="00306C60" w:rsidRDefault="00306C60" w:rsidP="00AA3B5D">
      <w:pPr>
        <w:pStyle w:val="a5"/>
        <w:numPr>
          <w:ilvl w:val="0"/>
          <w:numId w:val="1"/>
        </w:numPr>
        <w:tabs>
          <w:tab w:val="left" w:pos="993"/>
        </w:tabs>
        <w:ind w:left="567" w:right="-1" w:firstLine="0"/>
        <w:rPr>
          <w:rStyle w:val="a4"/>
          <w:color w:val="auto"/>
          <w:sz w:val="24"/>
          <w:szCs w:val="24"/>
          <w:u w:val="none"/>
          <w:lang w:val="ru-RU"/>
        </w:rPr>
      </w:pPr>
      <w:r>
        <w:rPr>
          <w:color w:val="auto"/>
          <w:sz w:val="24"/>
          <w:szCs w:val="24"/>
          <w:lang w:val="ru-RU"/>
        </w:rPr>
        <w:t xml:space="preserve">Лицензией на осуществление образовательной деятельности </w:t>
      </w:r>
      <w:r w:rsidR="00F11D82" w:rsidRPr="00F11D82">
        <w:rPr>
          <w:color w:val="auto"/>
          <w:sz w:val="24"/>
          <w:szCs w:val="24"/>
          <w:lang w:val="ru-RU"/>
        </w:rPr>
        <w:t>№ 8075 от 30.03.2016</w:t>
      </w:r>
      <w:r w:rsidR="00F11D82">
        <w:rPr>
          <w:sz w:val="24"/>
          <w:szCs w:val="24"/>
          <w:lang w:val="ru-RU"/>
        </w:rPr>
        <w:t xml:space="preserve">   </w:t>
      </w:r>
      <w:r w:rsidRPr="00306C60">
        <w:rPr>
          <w:color w:val="auto"/>
          <w:sz w:val="24"/>
          <w:szCs w:val="24"/>
          <w:lang w:val="ru-RU"/>
        </w:rPr>
        <w:t>выданной Министерством образования и науки Республики</w:t>
      </w:r>
      <w:r>
        <w:rPr>
          <w:color w:val="auto"/>
          <w:sz w:val="24"/>
          <w:szCs w:val="24"/>
          <w:lang w:val="ru-RU"/>
        </w:rPr>
        <w:t xml:space="preserve"> Татарстан;</w:t>
      </w:r>
    </w:p>
    <w:p w:rsidR="00F11D82" w:rsidRDefault="00031D1C" w:rsidP="001A481A">
      <w:pPr>
        <w:pStyle w:val="ac"/>
        <w:widowControl w:val="0"/>
        <w:numPr>
          <w:ilvl w:val="0"/>
          <w:numId w:val="341"/>
        </w:numPr>
        <w:autoSpaceDE w:val="0"/>
        <w:autoSpaceDN w:val="0"/>
        <w:spacing w:before="39"/>
        <w:ind w:left="567" w:right="550" w:firstLine="0"/>
        <w:contextualSpacing w:val="0"/>
        <w:rPr>
          <w:sz w:val="24"/>
        </w:rPr>
      </w:pPr>
      <w:r w:rsidRPr="00031D1C">
        <w:rPr>
          <w:rStyle w:val="a4"/>
          <w:color w:val="auto"/>
          <w:sz w:val="24"/>
          <w:u w:val="none"/>
        </w:rPr>
        <w:t xml:space="preserve">Программой развития </w:t>
      </w:r>
      <w:r w:rsidR="00F11D82">
        <w:rPr>
          <w:sz w:val="24"/>
        </w:rPr>
        <w:t>Программа</w:t>
      </w:r>
      <w:r w:rsidR="00F11D82">
        <w:rPr>
          <w:spacing w:val="-6"/>
          <w:sz w:val="24"/>
        </w:rPr>
        <w:t xml:space="preserve"> </w:t>
      </w:r>
      <w:r w:rsidR="00F11D82">
        <w:rPr>
          <w:sz w:val="24"/>
        </w:rPr>
        <w:t>развития</w:t>
      </w:r>
      <w:r w:rsidR="00F11D82">
        <w:rPr>
          <w:spacing w:val="-6"/>
          <w:sz w:val="24"/>
        </w:rPr>
        <w:t xml:space="preserve"> </w:t>
      </w:r>
      <w:r w:rsidR="00F11D82">
        <w:rPr>
          <w:color w:val="000008"/>
          <w:sz w:val="24"/>
        </w:rPr>
        <w:t>МБДОУ</w:t>
      </w:r>
      <w:r w:rsidR="00F11D82">
        <w:rPr>
          <w:color w:val="000008"/>
          <w:spacing w:val="-3"/>
          <w:sz w:val="24"/>
        </w:rPr>
        <w:t xml:space="preserve"> </w:t>
      </w:r>
      <w:r w:rsidR="00F11D82">
        <w:rPr>
          <w:color w:val="000008"/>
          <w:sz w:val="24"/>
        </w:rPr>
        <w:t>«Детский</w:t>
      </w:r>
      <w:r w:rsidR="00F11D82">
        <w:rPr>
          <w:color w:val="000008"/>
          <w:spacing w:val="-3"/>
          <w:sz w:val="24"/>
        </w:rPr>
        <w:t xml:space="preserve"> </w:t>
      </w:r>
      <w:r w:rsidR="00F11D82">
        <w:rPr>
          <w:color w:val="000008"/>
          <w:sz w:val="24"/>
        </w:rPr>
        <w:t>сад</w:t>
      </w:r>
      <w:r w:rsidR="00F11D82">
        <w:rPr>
          <w:color w:val="000008"/>
          <w:spacing w:val="-3"/>
          <w:sz w:val="24"/>
        </w:rPr>
        <w:t xml:space="preserve"> </w:t>
      </w:r>
      <w:r w:rsidR="00F11D82">
        <w:rPr>
          <w:color w:val="000008"/>
          <w:sz w:val="24"/>
        </w:rPr>
        <w:t>№ 7</w:t>
      </w:r>
      <w:r w:rsidR="00F11D82">
        <w:rPr>
          <w:color w:val="000008"/>
          <w:spacing w:val="-6"/>
          <w:sz w:val="24"/>
        </w:rPr>
        <w:t xml:space="preserve"> </w:t>
      </w:r>
      <w:r w:rsidR="00F11D82">
        <w:rPr>
          <w:color w:val="000008"/>
          <w:sz w:val="24"/>
        </w:rPr>
        <w:t>«Колокольчик»</w:t>
      </w:r>
      <w:r w:rsidR="00F11D82">
        <w:rPr>
          <w:sz w:val="24"/>
        </w:rPr>
        <w:t>;</w:t>
      </w:r>
    </w:p>
    <w:p w:rsidR="00031D1C" w:rsidRPr="00031D1C" w:rsidRDefault="001A481A" w:rsidP="00AA3B5D">
      <w:pPr>
        <w:pStyle w:val="a5"/>
        <w:ind w:left="567" w:right="-1"/>
        <w:rPr>
          <w:color w:val="auto"/>
          <w:sz w:val="24"/>
          <w:szCs w:val="24"/>
          <w:lang w:val="ru-RU"/>
        </w:rPr>
      </w:pPr>
      <w:r>
        <w:rPr>
          <w:color w:val="auto"/>
          <w:sz w:val="24"/>
          <w:szCs w:val="24"/>
          <w:lang w:val="ru-RU"/>
        </w:rPr>
        <w:t>ОП  МБ</w:t>
      </w:r>
      <w:r w:rsidR="007E59F9">
        <w:rPr>
          <w:color w:val="auto"/>
          <w:sz w:val="24"/>
          <w:szCs w:val="24"/>
          <w:lang w:val="ru-RU"/>
        </w:rPr>
        <w:t xml:space="preserve">ДОУ </w:t>
      </w:r>
      <w:r w:rsidRPr="00031D1C">
        <w:rPr>
          <w:color w:val="auto"/>
          <w:sz w:val="24"/>
          <w:szCs w:val="24"/>
          <w:lang w:val="ru-RU"/>
        </w:rPr>
        <w:t>«</w:t>
      </w:r>
      <w:r>
        <w:rPr>
          <w:color w:val="auto"/>
          <w:sz w:val="24"/>
          <w:szCs w:val="24"/>
          <w:lang w:val="ru-RU"/>
        </w:rPr>
        <w:t>Д</w:t>
      </w:r>
      <w:r w:rsidRPr="00031D1C">
        <w:rPr>
          <w:color w:val="auto"/>
          <w:sz w:val="24"/>
          <w:szCs w:val="24"/>
          <w:lang w:val="ru-RU"/>
        </w:rPr>
        <w:t xml:space="preserve">етский сад </w:t>
      </w:r>
      <w:r>
        <w:rPr>
          <w:color w:val="auto"/>
          <w:sz w:val="24"/>
          <w:szCs w:val="24"/>
          <w:lang w:val="ru-RU"/>
        </w:rPr>
        <w:t>№ 7</w:t>
      </w:r>
      <w:r w:rsidRPr="00031D1C">
        <w:rPr>
          <w:color w:val="auto"/>
          <w:sz w:val="24"/>
          <w:szCs w:val="24"/>
          <w:lang w:val="ru-RU"/>
        </w:rPr>
        <w:t xml:space="preserve"> «</w:t>
      </w:r>
      <w:r>
        <w:rPr>
          <w:color w:val="auto"/>
          <w:sz w:val="24"/>
          <w:szCs w:val="24"/>
          <w:lang w:val="ru-RU"/>
        </w:rPr>
        <w:t>Колокольчик»</w:t>
      </w:r>
      <w:r>
        <w:rPr>
          <w:rStyle w:val="a4"/>
          <w:color w:val="auto"/>
          <w:sz w:val="24"/>
          <w:szCs w:val="24"/>
          <w:u w:val="none"/>
          <w:lang w:val="ru-RU"/>
        </w:rPr>
        <w:t xml:space="preserve">, </w:t>
      </w:r>
      <w:r w:rsidR="00031D1C" w:rsidRPr="00031D1C">
        <w:rPr>
          <w:color w:val="auto"/>
          <w:sz w:val="24"/>
          <w:szCs w:val="24"/>
          <w:lang w:val="ru-RU"/>
        </w:rPr>
        <w:t>адресована педагогическим и иным работн</w:t>
      </w:r>
      <w:r w:rsidR="00031D1C">
        <w:rPr>
          <w:color w:val="auto"/>
          <w:sz w:val="24"/>
          <w:szCs w:val="24"/>
          <w:lang w:val="ru-RU"/>
        </w:rPr>
        <w:t xml:space="preserve">икам, работающим с обучающимися </w:t>
      </w:r>
      <w:r w:rsidR="00031D1C" w:rsidRPr="00031D1C">
        <w:rPr>
          <w:color w:val="auto"/>
          <w:sz w:val="24"/>
          <w:szCs w:val="24"/>
          <w:lang w:val="ru-RU"/>
        </w:rPr>
        <w:t xml:space="preserve">данного образовательного учреждения, а также родителям (законным представителям) несовершеннолетних обучающихся. </w:t>
      </w:r>
    </w:p>
    <w:p w:rsidR="00031D1C" w:rsidRPr="00031D1C" w:rsidRDefault="00031D1C" w:rsidP="00AA3B5D">
      <w:pPr>
        <w:pStyle w:val="a5"/>
        <w:ind w:left="567" w:right="-1"/>
        <w:rPr>
          <w:color w:val="auto"/>
          <w:sz w:val="24"/>
          <w:szCs w:val="24"/>
          <w:lang w:val="ru-RU"/>
        </w:rPr>
      </w:pPr>
      <w:r w:rsidRPr="00031D1C">
        <w:rPr>
          <w:color w:val="auto"/>
          <w:sz w:val="24"/>
          <w:szCs w:val="24"/>
          <w:lang w:val="ru-RU"/>
        </w:rPr>
        <w:t xml:space="preserve">В </w:t>
      </w:r>
      <w:r w:rsidR="001A481A">
        <w:rPr>
          <w:color w:val="auto"/>
          <w:sz w:val="24"/>
          <w:szCs w:val="24"/>
          <w:lang w:val="ru-RU"/>
        </w:rPr>
        <w:t>ОП МБ</w:t>
      </w:r>
      <w:r w:rsidR="007E59F9">
        <w:rPr>
          <w:color w:val="auto"/>
          <w:sz w:val="24"/>
          <w:szCs w:val="24"/>
          <w:lang w:val="ru-RU"/>
        </w:rPr>
        <w:t xml:space="preserve">ДОУ </w:t>
      </w:r>
      <w:r w:rsidR="001A481A" w:rsidRPr="00031D1C">
        <w:rPr>
          <w:color w:val="auto"/>
          <w:sz w:val="24"/>
          <w:szCs w:val="24"/>
          <w:lang w:val="ru-RU"/>
        </w:rPr>
        <w:t>«</w:t>
      </w:r>
      <w:r w:rsidR="001A481A">
        <w:rPr>
          <w:color w:val="auto"/>
          <w:sz w:val="24"/>
          <w:szCs w:val="24"/>
          <w:lang w:val="ru-RU"/>
        </w:rPr>
        <w:t>Д</w:t>
      </w:r>
      <w:r w:rsidR="001A481A" w:rsidRPr="00031D1C">
        <w:rPr>
          <w:color w:val="auto"/>
          <w:sz w:val="24"/>
          <w:szCs w:val="24"/>
          <w:lang w:val="ru-RU"/>
        </w:rPr>
        <w:t xml:space="preserve">етский сад </w:t>
      </w:r>
      <w:r w:rsidR="001A481A">
        <w:rPr>
          <w:color w:val="auto"/>
          <w:sz w:val="24"/>
          <w:szCs w:val="24"/>
          <w:lang w:val="ru-RU"/>
        </w:rPr>
        <w:t>№ 7</w:t>
      </w:r>
      <w:r w:rsidR="001A481A" w:rsidRPr="00031D1C">
        <w:rPr>
          <w:color w:val="auto"/>
          <w:sz w:val="24"/>
          <w:szCs w:val="24"/>
          <w:lang w:val="ru-RU"/>
        </w:rPr>
        <w:t xml:space="preserve"> «</w:t>
      </w:r>
      <w:r w:rsidR="001A481A">
        <w:rPr>
          <w:color w:val="auto"/>
          <w:sz w:val="24"/>
          <w:szCs w:val="24"/>
          <w:lang w:val="ru-RU"/>
        </w:rPr>
        <w:t>Колокольчик»</w:t>
      </w:r>
      <w:r w:rsidR="001A481A">
        <w:rPr>
          <w:rStyle w:val="a4"/>
          <w:color w:val="auto"/>
          <w:sz w:val="24"/>
          <w:szCs w:val="24"/>
          <w:u w:val="none"/>
          <w:lang w:val="ru-RU"/>
        </w:rPr>
        <w:t xml:space="preserve">, </w:t>
      </w:r>
      <w:r w:rsidRPr="00031D1C">
        <w:rPr>
          <w:color w:val="auto"/>
          <w:sz w:val="24"/>
          <w:szCs w:val="24"/>
          <w:lang w:val="ru-RU"/>
        </w:rPr>
        <w:t xml:space="preserve">отражены содержание обучения и воспитания, особенности организации образовательной деятельности и образовательного процесса, учитывающие возраст детей и их образовательные маршруты, направленность групп, а также участие родителей (законных представителей) в реализации Программы. </w:t>
      </w:r>
    </w:p>
    <w:p w:rsidR="00031D1C" w:rsidRPr="00031D1C" w:rsidRDefault="00031D1C" w:rsidP="00AA3B5D">
      <w:pPr>
        <w:pStyle w:val="a5"/>
        <w:ind w:left="567" w:right="-1"/>
        <w:rPr>
          <w:color w:val="auto"/>
          <w:sz w:val="24"/>
          <w:szCs w:val="24"/>
          <w:lang w:val="ru-RU"/>
        </w:rPr>
      </w:pPr>
      <w:r w:rsidRPr="00031D1C">
        <w:rPr>
          <w:color w:val="auto"/>
          <w:sz w:val="24"/>
          <w:szCs w:val="24"/>
          <w:lang w:val="ru-RU"/>
        </w:rPr>
        <w:t>Рабочая программа воспитания является компонентом содержательного раздела Программы.</w:t>
      </w:r>
    </w:p>
    <w:p w:rsidR="00031D1C" w:rsidRPr="00031D1C" w:rsidRDefault="00031D1C" w:rsidP="00AA3B5D">
      <w:pPr>
        <w:pStyle w:val="a5"/>
        <w:ind w:left="567" w:right="-1"/>
        <w:rPr>
          <w:color w:val="auto"/>
          <w:sz w:val="24"/>
          <w:szCs w:val="24"/>
          <w:lang w:val="ru-RU"/>
        </w:rPr>
      </w:pPr>
      <w:r w:rsidRPr="00031D1C">
        <w:rPr>
          <w:color w:val="auto"/>
          <w:sz w:val="24"/>
          <w:szCs w:val="24"/>
          <w:lang w:val="ru-RU"/>
        </w:rPr>
        <w:t xml:space="preserve">ОП </w:t>
      </w:r>
      <w:r w:rsidR="007E59F9">
        <w:rPr>
          <w:color w:val="auto"/>
          <w:sz w:val="24"/>
          <w:szCs w:val="24"/>
          <w:lang w:val="ru-RU"/>
        </w:rPr>
        <w:t>М</w:t>
      </w:r>
      <w:r w:rsidR="001A481A">
        <w:rPr>
          <w:color w:val="auto"/>
          <w:sz w:val="24"/>
          <w:szCs w:val="24"/>
          <w:lang w:val="ru-RU"/>
        </w:rPr>
        <w:t>Б</w:t>
      </w:r>
      <w:r w:rsidR="007E59F9">
        <w:rPr>
          <w:color w:val="auto"/>
          <w:sz w:val="24"/>
          <w:szCs w:val="24"/>
          <w:lang w:val="ru-RU"/>
        </w:rPr>
        <w:t xml:space="preserve">ДОУ </w:t>
      </w:r>
      <w:r w:rsidR="001A481A" w:rsidRPr="00031D1C">
        <w:rPr>
          <w:color w:val="auto"/>
          <w:sz w:val="24"/>
          <w:szCs w:val="24"/>
          <w:lang w:val="ru-RU"/>
        </w:rPr>
        <w:t>«</w:t>
      </w:r>
      <w:r w:rsidR="001A481A">
        <w:rPr>
          <w:color w:val="auto"/>
          <w:sz w:val="24"/>
          <w:szCs w:val="24"/>
          <w:lang w:val="ru-RU"/>
        </w:rPr>
        <w:t>Д</w:t>
      </w:r>
      <w:r w:rsidR="001A481A" w:rsidRPr="00031D1C">
        <w:rPr>
          <w:color w:val="auto"/>
          <w:sz w:val="24"/>
          <w:szCs w:val="24"/>
          <w:lang w:val="ru-RU"/>
        </w:rPr>
        <w:t xml:space="preserve">етский сад </w:t>
      </w:r>
      <w:r w:rsidR="001A481A">
        <w:rPr>
          <w:color w:val="auto"/>
          <w:sz w:val="24"/>
          <w:szCs w:val="24"/>
          <w:lang w:val="ru-RU"/>
        </w:rPr>
        <w:t>№ 7</w:t>
      </w:r>
      <w:r w:rsidR="001A481A" w:rsidRPr="00031D1C">
        <w:rPr>
          <w:color w:val="auto"/>
          <w:sz w:val="24"/>
          <w:szCs w:val="24"/>
          <w:lang w:val="ru-RU"/>
        </w:rPr>
        <w:t xml:space="preserve"> «</w:t>
      </w:r>
      <w:r w:rsidR="001A481A">
        <w:rPr>
          <w:color w:val="auto"/>
          <w:sz w:val="24"/>
          <w:szCs w:val="24"/>
          <w:lang w:val="ru-RU"/>
        </w:rPr>
        <w:t>Колокольчик»</w:t>
      </w:r>
      <w:r w:rsidR="001A481A">
        <w:rPr>
          <w:rStyle w:val="a4"/>
          <w:color w:val="auto"/>
          <w:sz w:val="24"/>
          <w:szCs w:val="24"/>
          <w:u w:val="none"/>
          <w:lang w:val="ru-RU"/>
        </w:rPr>
        <w:t xml:space="preserve">, </w:t>
      </w:r>
      <w:r w:rsidRPr="00031D1C">
        <w:rPr>
          <w:color w:val="auto"/>
          <w:sz w:val="24"/>
          <w:szCs w:val="24"/>
          <w:lang w:val="ru-RU"/>
        </w:rPr>
        <w:t>отвечает образовательному запросу социума, обеспечивает развитие личности   детей раннего и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31D1C" w:rsidRPr="00031D1C" w:rsidRDefault="00031D1C" w:rsidP="00AA3B5D">
      <w:pPr>
        <w:pStyle w:val="a5"/>
        <w:ind w:left="567" w:right="-1"/>
        <w:rPr>
          <w:color w:val="auto"/>
          <w:sz w:val="24"/>
          <w:szCs w:val="24"/>
          <w:lang w:val="ru-RU"/>
        </w:rPr>
      </w:pPr>
      <w:r w:rsidRPr="00031D1C">
        <w:rPr>
          <w:color w:val="000009"/>
          <w:sz w:val="24"/>
          <w:szCs w:val="24"/>
          <w:lang w:val="ru-RU"/>
        </w:rPr>
        <w:t xml:space="preserve">ОП </w:t>
      </w:r>
      <w:r w:rsidR="005368D0">
        <w:rPr>
          <w:color w:val="000009"/>
          <w:sz w:val="24"/>
          <w:szCs w:val="24"/>
          <w:lang w:val="ru-RU"/>
        </w:rPr>
        <w:t>М</w:t>
      </w:r>
      <w:r w:rsidR="001A481A">
        <w:rPr>
          <w:color w:val="000009"/>
          <w:sz w:val="24"/>
          <w:szCs w:val="24"/>
          <w:lang w:val="ru-RU"/>
        </w:rPr>
        <w:t>Б</w:t>
      </w:r>
      <w:r w:rsidR="005368D0">
        <w:rPr>
          <w:color w:val="000009"/>
          <w:sz w:val="24"/>
          <w:szCs w:val="24"/>
          <w:lang w:val="ru-RU"/>
        </w:rPr>
        <w:t xml:space="preserve">ДОУ </w:t>
      </w:r>
      <w:r w:rsidR="001A481A" w:rsidRPr="00031D1C">
        <w:rPr>
          <w:color w:val="auto"/>
          <w:sz w:val="24"/>
          <w:szCs w:val="24"/>
          <w:lang w:val="ru-RU"/>
        </w:rPr>
        <w:t>«</w:t>
      </w:r>
      <w:r w:rsidR="001A481A">
        <w:rPr>
          <w:color w:val="auto"/>
          <w:sz w:val="24"/>
          <w:szCs w:val="24"/>
          <w:lang w:val="ru-RU"/>
        </w:rPr>
        <w:t>Д</w:t>
      </w:r>
      <w:r w:rsidR="001A481A" w:rsidRPr="00031D1C">
        <w:rPr>
          <w:color w:val="auto"/>
          <w:sz w:val="24"/>
          <w:szCs w:val="24"/>
          <w:lang w:val="ru-RU"/>
        </w:rPr>
        <w:t xml:space="preserve">етский сад </w:t>
      </w:r>
      <w:r w:rsidR="001A481A">
        <w:rPr>
          <w:color w:val="auto"/>
          <w:sz w:val="24"/>
          <w:szCs w:val="24"/>
          <w:lang w:val="ru-RU"/>
        </w:rPr>
        <w:t>№ 7</w:t>
      </w:r>
      <w:r w:rsidR="001A481A" w:rsidRPr="00031D1C">
        <w:rPr>
          <w:color w:val="auto"/>
          <w:sz w:val="24"/>
          <w:szCs w:val="24"/>
          <w:lang w:val="ru-RU"/>
        </w:rPr>
        <w:t xml:space="preserve"> «</w:t>
      </w:r>
      <w:r w:rsidR="001A481A">
        <w:rPr>
          <w:color w:val="auto"/>
          <w:sz w:val="24"/>
          <w:szCs w:val="24"/>
          <w:lang w:val="ru-RU"/>
        </w:rPr>
        <w:t>Колокольчик»</w:t>
      </w:r>
      <w:r w:rsidR="001A481A">
        <w:rPr>
          <w:rStyle w:val="a4"/>
          <w:color w:val="auto"/>
          <w:sz w:val="24"/>
          <w:szCs w:val="24"/>
          <w:u w:val="none"/>
          <w:lang w:val="ru-RU"/>
        </w:rPr>
        <w:t xml:space="preserve">, </w:t>
      </w:r>
      <w:r w:rsidRPr="00031D1C">
        <w:rPr>
          <w:color w:val="000009"/>
          <w:sz w:val="24"/>
          <w:szCs w:val="24"/>
          <w:lang w:val="ru-RU"/>
        </w:rPr>
        <w:t xml:space="preserve">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031D1C" w:rsidRPr="00031D1C" w:rsidRDefault="00031D1C" w:rsidP="00AA3B5D">
      <w:pPr>
        <w:pStyle w:val="a5"/>
        <w:ind w:left="567" w:right="-1"/>
        <w:rPr>
          <w:b/>
          <w:color w:val="auto"/>
          <w:sz w:val="24"/>
          <w:szCs w:val="24"/>
          <w:lang w:val="ru-RU"/>
        </w:rPr>
      </w:pPr>
      <w:r w:rsidRPr="00031D1C">
        <w:rPr>
          <w:b/>
          <w:color w:val="auto"/>
          <w:sz w:val="24"/>
          <w:szCs w:val="24"/>
          <w:lang w:val="ru-RU"/>
        </w:rPr>
        <w:t xml:space="preserve">Обязательная часть Программы соответствует ФОП ДО и обеспечивает: </w:t>
      </w:r>
    </w:p>
    <w:p w:rsidR="00031D1C" w:rsidRPr="00031D1C" w:rsidRDefault="006128E0" w:rsidP="006128E0">
      <w:pPr>
        <w:pStyle w:val="a5"/>
        <w:numPr>
          <w:ilvl w:val="0"/>
          <w:numId w:val="2"/>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Воспитание и развитие ребёнка дошкольного возраста как гражданина Российской</w:t>
      </w:r>
      <w:r>
        <w:rPr>
          <w:color w:val="auto"/>
          <w:sz w:val="24"/>
          <w:szCs w:val="24"/>
          <w:lang w:val="ru-RU"/>
        </w:rPr>
        <w:t xml:space="preserve"> </w:t>
      </w:r>
      <w:r w:rsidR="00031D1C" w:rsidRPr="00031D1C">
        <w:rPr>
          <w:color w:val="auto"/>
          <w:sz w:val="24"/>
          <w:szCs w:val="24"/>
          <w:lang w:val="ru-RU"/>
        </w:rPr>
        <w:t>Федерации, формирование основ его гражданской и культурной идентичности на доступном его</w:t>
      </w:r>
      <w:r>
        <w:rPr>
          <w:color w:val="auto"/>
          <w:sz w:val="24"/>
          <w:szCs w:val="24"/>
          <w:lang w:val="ru-RU"/>
        </w:rPr>
        <w:t xml:space="preserve"> </w:t>
      </w:r>
      <w:r w:rsidR="00031D1C" w:rsidRPr="00031D1C">
        <w:rPr>
          <w:color w:val="auto"/>
          <w:sz w:val="24"/>
          <w:szCs w:val="24"/>
          <w:lang w:val="ru-RU"/>
        </w:rPr>
        <w:t>возрасту</w:t>
      </w:r>
      <w:r>
        <w:rPr>
          <w:color w:val="auto"/>
          <w:sz w:val="24"/>
          <w:szCs w:val="24"/>
          <w:lang w:val="ru-RU"/>
        </w:rPr>
        <w:t xml:space="preserve"> </w:t>
      </w:r>
      <w:r w:rsidR="00031D1C" w:rsidRPr="00031D1C">
        <w:rPr>
          <w:color w:val="auto"/>
          <w:sz w:val="24"/>
          <w:szCs w:val="24"/>
          <w:lang w:val="ru-RU"/>
        </w:rPr>
        <w:t xml:space="preserve">содержании доступными средствами; </w:t>
      </w:r>
    </w:p>
    <w:p w:rsidR="00031D1C" w:rsidRPr="00031D1C" w:rsidRDefault="006128E0" w:rsidP="006128E0">
      <w:pPr>
        <w:pStyle w:val="a5"/>
        <w:numPr>
          <w:ilvl w:val="0"/>
          <w:numId w:val="2"/>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Создание</w:t>
      </w:r>
      <w:r>
        <w:rPr>
          <w:color w:val="auto"/>
          <w:sz w:val="24"/>
          <w:szCs w:val="24"/>
          <w:lang w:val="ru-RU"/>
        </w:rPr>
        <w:t xml:space="preserve"> </w:t>
      </w:r>
      <w:r w:rsidR="00031D1C" w:rsidRPr="00031D1C">
        <w:rPr>
          <w:color w:val="auto"/>
          <w:sz w:val="24"/>
          <w:szCs w:val="24"/>
          <w:lang w:val="ru-RU"/>
        </w:rPr>
        <w:t>единого</w:t>
      </w:r>
      <w:r>
        <w:rPr>
          <w:color w:val="auto"/>
          <w:sz w:val="24"/>
          <w:szCs w:val="24"/>
          <w:lang w:val="ru-RU"/>
        </w:rPr>
        <w:t xml:space="preserve"> </w:t>
      </w:r>
      <w:r w:rsidR="00031D1C" w:rsidRPr="00031D1C">
        <w:rPr>
          <w:color w:val="auto"/>
          <w:sz w:val="24"/>
          <w:szCs w:val="24"/>
          <w:lang w:val="ru-RU"/>
        </w:rPr>
        <w:t>ядра</w:t>
      </w:r>
      <w:r>
        <w:rPr>
          <w:color w:val="auto"/>
          <w:sz w:val="24"/>
          <w:szCs w:val="24"/>
          <w:lang w:val="ru-RU"/>
        </w:rPr>
        <w:t xml:space="preserve"> </w:t>
      </w:r>
      <w:r w:rsidR="00031D1C" w:rsidRPr="00031D1C">
        <w:rPr>
          <w:color w:val="auto"/>
          <w:sz w:val="24"/>
          <w:szCs w:val="24"/>
          <w:lang w:val="ru-RU"/>
        </w:rPr>
        <w:t>содержания</w:t>
      </w:r>
      <w:r>
        <w:rPr>
          <w:color w:val="auto"/>
          <w:sz w:val="24"/>
          <w:szCs w:val="24"/>
          <w:lang w:val="ru-RU"/>
        </w:rPr>
        <w:t xml:space="preserve"> </w:t>
      </w:r>
      <w:r w:rsidR="00031D1C" w:rsidRPr="00031D1C">
        <w:rPr>
          <w:color w:val="auto"/>
          <w:sz w:val="24"/>
          <w:szCs w:val="24"/>
          <w:lang w:val="ru-RU"/>
        </w:rPr>
        <w:t>дошкольного</w:t>
      </w:r>
      <w:r>
        <w:rPr>
          <w:color w:val="auto"/>
          <w:sz w:val="24"/>
          <w:szCs w:val="24"/>
          <w:lang w:val="ru-RU"/>
        </w:rPr>
        <w:t xml:space="preserve"> </w:t>
      </w:r>
      <w:r w:rsidR="00031D1C" w:rsidRPr="00031D1C">
        <w:rPr>
          <w:color w:val="auto"/>
          <w:sz w:val="24"/>
          <w:szCs w:val="24"/>
          <w:lang w:val="ru-RU"/>
        </w:rPr>
        <w:t>образования</w:t>
      </w:r>
      <w:r>
        <w:rPr>
          <w:color w:val="auto"/>
          <w:sz w:val="24"/>
          <w:szCs w:val="24"/>
          <w:lang w:val="ru-RU"/>
        </w:rPr>
        <w:t xml:space="preserve"> </w:t>
      </w:r>
      <w:r w:rsidR="00031D1C" w:rsidRPr="00031D1C">
        <w:rPr>
          <w:color w:val="auto"/>
          <w:sz w:val="24"/>
          <w:szCs w:val="24"/>
          <w:lang w:val="ru-RU"/>
        </w:rPr>
        <w:t>(далее–ДО),</w:t>
      </w:r>
      <w:r>
        <w:rPr>
          <w:color w:val="auto"/>
          <w:sz w:val="24"/>
          <w:szCs w:val="24"/>
          <w:lang w:val="ru-RU"/>
        </w:rPr>
        <w:t xml:space="preserve"> </w:t>
      </w:r>
      <w:r w:rsidR="00031D1C" w:rsidRPr="00031D1C">
        <w:rPr>
          <w:color w:val="auto"/>
          <w:sz w:val="24"/>
          <w:szCs w:val="24"/>
          <w:lang w:val="ru-RU"/>
        </w:rPr>
        <w:t>ориентированного на приобщение детей к духовно -</w:t>
      </w:r>
      <w:r>
        <w:rPr>
          <w:color w:val="auto"/>
          <w:sz w:val="24"/>
          <w:szCs w:val="24"/>
          <w:lang w:val="ru-RU"/>
        </w:rPr>
        <w:t xml:space="preserve"> </w:t>
      </w:r>
      <w:r w:rsidR="00031D1C" w:rsidRPr="00031D1C">
        <w:rPr>
          <w:color w:val="auto"/>
          <w:sz w:val="24"/>
          <w:szCs w:val="24"/>
          <w:lang w:val="ru-RU"/>
        </w:rPr>
        <w:t>нравственным и социокультурным ценностям</w:t>
      </w:r>
      <w:r>
        <w:rPr>
          <w:color w:val="auto"/>
          <w:sz w:val="24"/>
          <w:szCs w:val="24"/>
          <w:lang w:val="ru-RU"/>
        </w:rPr>
        <w:t xml:space="preserve"> </w:t>
      </w:r>
      <w:r w:rsidR="00031D1C" w:rsidRPr="00031D1C">
        <w:rPr>
          <w:color w:val="auto"/>
          <w:sz w:val="24"/>
          <w:szCs w:val="24"/>
          <w:lang w:val="ru-RU"/>
        </w:rPr>
        <w:t>российского народа, воспитание подрастающего поколения как знающего и уважающего историю</w:t>
      </w:r>
      <w:r>
        <w:rPr>
          <w:color w:val="auto"/>
          <w:sz w:val="24"/>
          <w:szCs w:val="24"/>
          <w:lang w:val="ru-RU"/>
        </w:rPr>
        <w:t xml:space="preserve"> </w:t>
      </w:r>
      <w:r w:rsidR="00031D1C" w:rsidRPr="00031D1C">
        <w:rPr>
          <w:color w:val="auto"/>
          <w:sz w:val="24"/>
          <w:szCs w:val="24"/>
          <w:lang w:val="ru-RU"/>
        </w:rPr>
        <w:t>и</w:t>
      </w:r>
      <w:r>
        <w:rPr>
          <w:color w:val="auto"/>
          <w:sz w:val="24"/>
          <w:szCs w:val="24"/>
          <w:lang w:val="ru-RU"/>
        </w:rPr>
        <w:t xml:space="preserve"> </w:t>
      </w:r>
      <w:r w:rsidR="00031D1C" w:rsidRPr="00031D1C">
        <w:rPr>
          <w:color w:val="auto"/>
          <w:sz w:val="24"/>
          <w:szCs w:val="24"/>
          <w:lang w:val="ru-RU"/>
        </w:rPr>
        <w:t>культуру</w:t>
      </w:r>
      <w:r>
        <w:rPr>
          <w:color w:val="auto"/>
          <w:sz w:val="24"/>
          <w:szCs w:val="24"/>
          <w:lang w:val="ru-RU"/>
        </w:rPr>
        <w:t xml:space="preserve"> </w:t>
      </w:r>
      <w:r w:rsidR="00031D1C" w:rsidRPr="00031D1C">
        <w:rPr>
          <w:color w:val="auto"/>
          <w:sz w:val="24"/>
          <w:szCs w:val="24"/>
          <w:lang w:val="ru-RU"/>
        </w:rPr>
        <w:t>своей семьи, большой</w:t>
      </w:r>
      <w:r>
        <w:rPr>
          <w:color w:val="auto"/>
          <w:sz w:val="24"/>
          <w:szCs w:val="24"/>
          <w:lang w:val="ru-RU"/>
        </w:rPr>
        <w:t xml:space="preserve"> </w:t>
      </w:r>
      <w:r w:rsidR="00031D1C" w:rsidRPr="00031D1C">
        <w:rPr>
          <w:color w:val="auto"/>
          <w:sz w:val="24"/>
          <w:szCs w:val="24"/>
          <w:lang w:val="ru-RU"/>
        </w:rPr>
        <w:t>и малой Родины;</w:t>
      </w:r>
    </w:p>
    <w:p w:rsidR="00031D1C" w:rsidRPr="00031D1C" w:rsidRDefault="006128E0" w:rsidP="006128E0">
      <w:pPr>
        <w:pStyle w:val="a5"/>
        <w:numPr>
          <w:ilvl w:val="0"/>
          <w:numId w:val="2"/>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Создание</w:t>
      </w:r>
      <w:r>
        <w:rPr>
          <w:color w:val="auto"/>
          <w:sz w:val="24"/>
          <w:szCs w:val="24"/>
          <w:lang w:val="ru-RU"/>
        </w:rPr>
        <w:t xml:space="preserve"> </w:t>
      </w:r>
      <w:r w:rsidR="00031D1C" w:rsidRPr="00031D1C">
        <w:rPr>
          <w:color w:val="auto"/>
          <w:sz w:val="24"/>
          <w:szCs w:val="24"/>
          <w:lang w:val="ru-RU"/>
        </w:rPr>
        <w:t>единого</w:t>
      </w:r>
      <w:r>
        <w:rPr>
          <w:color w:val="auto"/>
          <w:sz w:val="24"/>
          <w:szCs w:val="24"/>
          <w:lang w:val="ru-RU"/>
        </w:rPr>
        <w:t xml:space="preserve"> </w:t>
      </w:r>
      <w:r w:rsidR="00031D1C" w:rsidRPr="00031D1C">
        <w:rPr>
          <w:color w:val="auto"/>
          <w:sz w:val="24"/>
          <w:szCs w:val="24"/>
          <w:lang w:val="ru-RU"/>
        </w:rPr>
        <w:t>федерального</w:t>
      </w:r>
      <w:r>
        <w:rPr>
          <w:color w:val="auto"/>
          <w:sz w:val="24"/>
          <w:szCs w:val="24"/>
          <w:lang w:val="ru-RU"/>
        </w:rPr>
        <w:t xml:space="preserve"> </w:t>
      </w:r>
      <w:r w:rsidR="00031D1C" w:rsidRPr="00031D1C">
        <w:rPr>
          <w:color w:val="auto"/>
          <w:sz w:val="24"/>
          <w:szCs w:val="24"/>
          <w:lang w:val="ru-RU"/>
        </w:rPr>
        <w:t>образовательного</w:t>
      </w:r>
      <w:r>
        <w:rPr>
          <w:color w:val="auto"/>
          <w:sz w:val="24"/>
          <w:szCs w:val="24"/>
          <w:lang w:val="ru-RU"/>
        </w:rPr>
        <w:t xml:space="preserve"> </w:t>
      </w:r>
      <w:r w:rsidR="00031D1C" w:rsidRPr="00031D1C">
        <w:rPr>
          <w:color w:val="auto"/>
          <w:sz w:val="24"/>
          <w:szCs w:val="24"/>
          <w:lang w:val="ru-RU"/>
        </w:rPr>
        <w:t>пространства</w:t>
      </w:r>
      <w:r>
        <w:rPr>
          <w:color w:val="auto"/>
          <w:sz w:val="24"/>
          <w:szCs w:val="24"/>
          <w:lang w:val="ru-RU"/>
        </w:rPr>
        <w:t xml:space="preserve"> </w:t>
      </w:r>
      <w:r w:rsidR="00031D1C" w:rsidRPr="00031D1C">
        <w:rPr>
          <w:color w:val="auto"/>
          <w:sz w:val="24"/>
          <w:szCs w:val="24"/>
          <w:lang w:val="ru-RU"/>
        </w:rPr>
        <w:t>воспитания</w:t>
      </w:r>
      <w:r>
        <w:rPr>
          <w:color w:val="auto"/>
          <w:sz w:val="24"/>
          <w:szCs w:val="24"/>
          <w:lang w:val="ru-RU"/>
        </w:rPr>
        <w:t xml:space="preserve"> </w:t>
      </w:r>
      <w:r w:rsidR="00031D1C" w:rsidRPr="00031D1C">
        <w:rPr>
          <w:color w:val="auto"/>
          <w:sz w:val="24"/>
          <w:szCs w:val="24"/>
          <w:lang w:val="ru-RU"/>
        </w:rPr>
        <w:t>и</w:t>
      </w:r>
      <w:r>
        <w:rPr>
          <w:color w:val="auto"/>
          <w:sz w:val="24"/>
          <w:szCs w:val="24"/>
          <w:lang w:val="ru-RU"/>
        </w:rPr>
        <w:t xml:space="preserve"> </w:t>
      </w:r>
      <w:r w:rsidR="00031D1C" w:rsidRPr="00031D1C">
        <w:rPr>
          <w:color w:val="auto"/>
          <w:sz w:val="24"/>
          <w:szCs w:val="24"/>
          <w:lang w:val="ru-RU"/>
        </w:rPr>
        <w:t>обучения детей от рождения до поступления в начальную школу, обеспечивающего ребёнку и его</w:t>
      </w:r>
      <w:r>
        <w:rPr>
          <w:color w:val="auto"/>
          <w:sz w:val="24"/>
          <w:szCs w:val="24"/>
          <w:lang w:val="ru-RU"/>
        </w:rPr>
        <w:t xml:space="preserve"> </w:t>
      </w:r>
      <w:r w:rsidR="00031D1C" w:rsidRPr="00031D1C">
        <w:rPr>
          <w:color w:val="auto"/>
          <w:sz w:val="24"/>
          <w:szCs w:val="24"/>
          <w:lang w:val="ru-RU"/>
        </w:rPr>
        <w:t xml:space="preserve">родителям (законным представителям), равные, качественные условия ДО, вне зависимости </w:t>
      </w:r>
      <w:r w:rsidR="00031D1C" w:rsidRPr="00031D1C">
        <w:rPr>
          <w:color w:val="auto"/>
          <w:sz w:val="24"/>
          <w:szCs w:val="24"/>
          <w:lang w:val="ru-RU"/>
        </w:rPr>
        <w:lastRenderedPageBreak/>
        <w:t>от</w:t>
      </w:r>
      <w:r>
        <w:rPr>
          <w:color w:val="auto"/>
          <w:sz w:val="24"/>
          <w:szCs w:val="24"/>
          <w:lang w:val="ru-RU"/>
        </w:rPr>
        <w:t xml:space="preserve"> </w:t>
      </w:r>
      <w:r w:rsidR="00031D1C" w:rsidRPr="00031D1C">
        <w:rPr>
          <w:color w:val="auto"/>
          <w:sz w:val="24"/>
          <w:szCs w:val="24"/>
          <w:lang w:val="ru-RU"/>
        </w:rPr>
        <w:t>места</w:t>
      </w:r>
      <w:r>
        <w:rPr>
          <w:color w:val="auto"/>
          <w:sz w:val="24"/>
          <w:szCs w:val="24"/>
          <w:lang w:val="ru-RU"/>
        </w:rPr>
        <w:t xml:space="preserve"> </w:t>
      </w:r>
      <w:r w:rsidR="00031D1C" w:rsidRPr="00031D1C">
        <w:rPr>
          <w:color w:val="auto"/>
          <w:sz w:val="24"/>
          <w:szCs w:val="24"/>
          <w:lang w:val="ru-RU"/>
        </w:rPr>
        <w:t>и региона</w:t>
      </w:r>
      <w:r>
        <w:rPr>
          <w:color w:val="auto"/>
          <w:sz w:val="24"/>
          <w:szCs w:val="24"/>
          <w:lang w:val="ru-RU"/>
        </w:rPr>
        <w:t xml:space="preserve"> </w:t>
      </w:r>
      <w:r w:rsidR="00031D1C" w:rsidRPr="00031D1C">
        <w:rPr>
          <w:color w:val="auto"/>
          <w:sz w:val="24"/>
          <w:szCs w:val="24"/>
          <w:lang w:val="ru-RU"/>
        </w:rPr>
        <w:t>проживания.</w:t>
      </w:r>
    </w:p>
    <w:p w:rsidR="00031D1C" w:rsidRPr="00031D1C" w:rsidRDefault="005368D0" w:rsidP="00AA3B5D">
      <w:pPr>
        <w:pStyle w:val="a5"/>
        <w:ind w:left="567" w:right="-1"/>
        <w:rPr>
          <w:color w:val="auto"/>
          <w:sz w:val="24"/>
          <w:szCs w:val="24"/>
          <w:lang w:val="ru-RU"/>
        </w:rPr>
      </w:pPr>
      <w:r>
        <w:rPr>
          <w:color w:val="auto"/>
          <w:sz w:val="24"/>
          <w:szCs w:val="24"/>
          <w:lang w:val="ru-RU"/>
        </w:rPr>
        <w:t>Обязательная часть ОП М</w:t>
      </w:r>
      <w:r w:rsidR="006128E0">
        <w:rPr>
          <w:color w:val="auto"/>
          <w:sz w:val="24"/>
          <w:szCs w:val="24"/>
          <w:lang w:val="ru-RU"/>
        </w:rPr>
        <w:t>Б</w:t>
      </w:r>
      <w:r>
        <w:rPr>
          <w:color w:val="auto"/>
          <w:sz w:val="24"/>
          <w:szCs w:val="24"/>
          <w:lang w:val="ru-RU"/>
        </w:rPr>
        <w:t xml:space="preserve">ДОУ </w:t>
      </w:r>
      <w:r w:rsidR="006128E0" w:rsidRPr="00031D1C">
        <w:rPr>
          <w:color w:val="auto"/>
          <w:sz w:val="24"/>
          <w:szCs w:val="24"/>
          <w:lang w:val="ru-RU"/>
        </w:rPr>
        <w:t>«</w:t>
      </w:r>
      <w:r w:rsidR="006128E0">
        <w:rPr>
          <w:color w:val="auto"/>
          <w:sz w:val="24"/>
          <w:szCs w:val="24"/>
          <w:lang w:val="ru-RU"/>
        </w:rPr>
        <w:t>Д</w:t>
      </w:r>
      <w:r w:rsidR="006128E0" w:rsidRPr="00031D1C">
        <w:rPr>
          <w:color w:val="auto"/>
          <w:sz w:val="24"/>
          <w:szCs w:val="24"/>
          <w:lang w:val="ru-RU"/>
        </w:rPr>
        <w:t xml:space="preserve">етский сад </w:t>
      </w:r>
      <w:r w:rsidR="006128E0">
        <w:rPr>
          <w:color w:val="auto"/>
          <w:sz w:val="24"/>
          <w:szCs w:val="24"/>
          <w:lang w:val="ru-RU"/>
        </w:rPr>
        <w:t>№ 7</w:t>
      </w:r>
      <w:r w:rsidR="006128E0" w:rsidRPr="00031D1C">
        <w:rPr>
          <w:color w:val="auto"/>
          <w:sz w:val="24"/>
          <w:szCs w:val="24"/>
          <w:lang w:val="ru-RU"/>
        </w:rPr>
        <w:t xml:space="preserve"> «</w:t>
      </w:r>
      <w:r w:rsidR="006128E0">
        <w:rPr>
          <w:color w:val="auto"/>
          <w:sz w:val="24"/>
          <w:szCs w:val="24"/>
          <w:lang w:val="ru-RU"/>
        </w:rPr>
        <w:t>Колокольчик»</w:t>
      </w:r>
      <w:r w:rsidR="006128E0">
        <w:rPr>
          <w:rStyle w:val="a4"/>
          <w:color w:val="auto"/>
          <w:sz w:val="24"/>
          <w:szCs w:val="24"/>
          <w:u w:val="none"/>
          <w:lang w:val="ru-RU"/>
        </w:rPr>
        <w:t xml:space="preserve">, </w:t>
      </w:r>
      <w:r w:rsidR="00031D1C" w:rsidRPr="00031D1C">
        <w:rPr>
          <w:color w:val="auto"/>
          <w:sz w:val="24"/>
          <w:szCs w:val="24"/>
          <w:lang w:val="ru-RU"/>
        </w:rPr>
        <w:t>предполагает комплексность подхода, обеспечивая развитие детей во всех пяти взаимодополняющих образовательных областях.</w:t>
      </w:r>
    </w:p>
    <w:p w:rsidR="00031D1C" w:rsidRPr="00031D1C" w:rsidRDefault="00031D1C" w:rsidP="00AA3B5D">
      <w:pPr>
        <w:pStyle w:val="a5"/>
        <w:ind w:left="567" w:right="-1"/>
        <w:rPr>
          <w:color w:val="auto"/>
          <w:sz w:val="24"/>
          <w:szCs w:val="24"/>
          <w:lang w:val="ru-RU"/>
        </w:rPr>
      </w:pPr>
      <w:r w:rsidRPr="00031D1C">
        <w:rPr>
          <w:b/>
          <w:color w:val="auto"/>
          <w:sz w:val="24"/>
          <w:szCs w:val="24"/>
          <w:lang w:val="ru-RU"/>
        </w:rPr>
        <w:t>В части, формируемой участниками образовательных отношений</w:t>
      </w:r>
      <w:r w:rsidRPr="00031D1C">
        <w:rPr>
          <w:color w:val="auto"/>
          <w:sz w:val="24"/>
          <w:szCs w:val="24"/>
          <w:lang w:val="ru-RU"/>
        </w:rPr>
        <w:t xml:space="preserve">,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учётом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r w:rsidRPr="007E4C7D">
        <w:rPr>
          <w:rFonts w:eastAsiaTheme="majorEastAsia"/>
          <w:color w:val="auto"/>
          <w:sz w:val="24"/>
          <w:szCs w:val="24"/>
          <w:lang w:val="ru-RU"/>
        </w:rPr>
        <w:t>Часть программы, формируемая участниками образовательных отношений</w:t>
      </w:r>
      <w:r w:rsidRPr="00031D1C">
        <w:rPr>
          <w:color w:val="auto"/>
          <w:sz w:val="24"/>
          <w:szCs w:val="24"/>
          <w:lang w:val="ru-RU"/>
        </w:rPr>
        <w:t xml:space="preserve"> представлена разработанными самостоятельно участниками образовательных отношений на основе интеграции парциальных и авторских модиф</w:t>
      </w:r>
      <w:r w:rsidRPr="00031D1C">
        <w:rPr>
          <w:rFonts w:eastAsiaTheme="majorEastAsia"/>
          <w:color w:val="auto"/>
          <w:sz w:val="24"/>
          <w:szCs w:val="24"/>
          <w:lang w:val="ru-RU"/>
        </w:rPr>
        <w:t>ици</w:t>
      </w:r>
      <w:r w:rsidRPr="00031D1C">
        <w:rPr>
          <w:color w:val="auto"/>
          <w:sz w:val="24"/>
          <w:szCs w:val="24"/>
          <w:lang w:val="ru-RU"/>
        </w:rPr>
        <w:t>рованных программ  направленными на всестороннее развитие детей. Данная часть программы учитывает образовательные потребности, интересы и мотивы детей, членов их семей и педагогов, и ориентирована на:</w:t>
      </w:r>
    </w:p>
    <w:p w:rsidR="00031D1C" w:rsidRPr="00031D1C" w:rsidRDefault="006128E0" w:rsidP="006128E0">
      <w:pPr>
        <w:pStyle w:val="a5"/>
        <w:numPr>
          <w:ilvl w:val="0"/>
          <w:numId w:val="3"/>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Специфику национальных, социокультурных и иных условий, в которых осуществляется о</w:t>
      </w:r>
      <w:r w:rsidR="005368D0">
        <w:rPr>
          <w:color w:val="auto"/>
          <w:sz w:val="24"/>
          <w:szCs w:val="24"/>
          <w:lang w:val="ru-RU"/>
        </w:rPr>
        <w:t>бразовательная деятельность в М</w:t>
      </w:r>
      <w:r>
        <w:rPr>
          <w:color w:val="auto"/>
          <w:sz w:val="24"/>
          <w:szCs w:val="24"/>
          <w:lang w:val="ru-RU"/>
        </w:rPr>
        <w:t>Б</w:t>
      </w:r>
      <w:r w:rsidR="005368D0">
        <w:rPr>
          <w:color w:val="auto"/>
          <w:sz w:val="24"/>
          <w:szCs w:val="24"/>
          <w:lang w:val="ru-RU"/>
        </w:rPr>
        <w:t xml:space="preserve">ДОУ </w:t>
      </w:r>
      <w:r w:rsidRPr="00031D1C">
        <w:rPr>
          <w:color w:val="auto"/>
          <w:sz w:val="24"/>
          <w:szCs w:val="24"/>
          <w:lang w:val="ru-RU"/>
        </w:rPr>
        <w:t>«</w:t>
      </w:r>
      <w:r>
        <w:rPr>
          <w:color w:val="auto"/>
          <w:sz w:val="24"/>
          <w:szCs w:val="24"/>
          <w:lang w:val="ru-RU"/>
        </w:rPr>
        <w:t>Д</w:t>
      </w:r>
      <w:r w:rsidRPr="00031D1C">
        <w:rPr>
          <w:color w:val="auto"/>
          <w:sz w:val="24"/>
          <w:szCs w:val="24"/>
          <w:lang w:val="ru-RU"/>
        </w:rPr>
        <w:t xml:space="preserve">етский сад </w:t>
      </w:r>
      <w:r>
        <w:rPr>
          <w:color w:val="auto"/>
          <w:sz w:val="24"/>
          <w:szCs w:val="24"/>
          <w:lang w:val="ru-RU"/>
        </w:rPr>
        <w:t>№ 7</w:t>
      </w:r>
      <w:r w:rsidRPr="00031D1C">
        <w:rPr>
          <w:color w:val="auto"/>
          <w:sz w:val="24"/>
          <w:szCs w:val="24"/>
          <w:lang w:val="ru-RU"/>
        </w:rPr>
        <w:t xml:space="preserve"> «</w:t>
      </w:r>
      <w:r>
        <w:rPr>
          <w:color w:val="auto"/>
          <w:sz w:val="24"/>
          <w:szCs w:val="24"/>
          <w:lang w:val="ru-RU"/>
        </w:rPr>
        <w:t>Колокольчик»</w:t>
      </w:r>
      <w:r w:rsidR="00031D1C" w:rsidRPr="00031D1C">
        <w:rPr>
          <w:color w:val="auto"/>
          <w:sz w:val="24"/>
          <w:szCs w:val="24"/>
          <w:lang w:val="ru-RU"/>
        </w:rPr>
        <w:t>;</w:t>
      </w:r>
    </w:p>
    <w:p w:rsidR="00031D1C" w:rsidRPr="00031D1C" w:rsidRDefault="006128E0" w:rsidP="006128E0">
      <w:pPr>
        <w:pStyle w:val="a5"/>
        <w:numPr>
          <w:ilvl w:val="0"/>
          <w:numId w:val="3"/>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w:t>
      </w:r>
      <w:r w:rsidR="005368D0">
        <w:rPr>
          <w:color w:val="auto"/>
          <w:sz w:val="24"/>
          <w:szCs w:val="24"/>
          <w:lang w:val="ru-RU"/>
        </w:rPr>
        <w:t>ям педагогического коллектива М</w:t>
      </w:r>
      <w:r>
        <w:rPr>
          <w:color w:val="auto"/>
          <w:sz w:val="24"/>
          <w:szCs w:val="24"/>
          <w:lang w:val="ru-RU"/>
        </w:rPr>
        <w:t>Б</w:t>
      </w:r>
      <w:r w:rsidR="005368D0">
        <w:rPr>
          <w:color w:val="auto"/>
          <w:sz w:val="24"/>
          <w:szCs w:val="24"/>
          <w:lang w:val="ru-RU"/>
        </w:rPr>
        <w:t xml:space="preserve">ДОУ </w:t>
      </w:r>
      <w:r w:rsidRPr="00031D1C">
        <w:rPr>
          <w:color w:val="auto"/>
          <w:sz w:val="24"/>
          <w:szCs w:val="24"/>
          <w:lang w:val="ru-RU"/>
        </w:rPr>
        <w:t>«</w:t>
      </w:r>
      <w:r>
        <w:rPr>
          <w:color w:val="auto"/>
          <w:sz w:val="24"/>
          <w:szCs w:val="24"/>
          <w:lang w:val="ru-RU"/>
        </w:rPr>
        <w:t>Д</w:t>
      </w:r>
      <w:r w:rsidRPr="00031D1C">
        <w:rPr>
          <w:color w:val="auto"/>
          <w:sz w:val="24"/>
          <w:szCs w:val="24"/>
          <w:lang w:val="ru-RU"/>
        </w:rPr>
        <w:t xml:space="preserve">етский сад </w:t>
      </w:r>
      <w:r>
        <w:rPr>
          <w:color w:val="auto"/>
          <w:sz w:val="24"/>
          <w:szCs w:val="24"/>
          <w:lang w:val="ru-RU"/>
        </w:rPr>
        <w:t>№ 7</w:t>
      </w:r>
      <w:r w:rsidRPr="00031D1C">
        <w:rPr>
          <w:color w:val="auto"/>
          <w:sz w:val="24"/>
          <w:szCs w:val="24"/>
          <w:lang w:val="ru-RU"/>
        </w:rPr>
        <w:t xml:space="preserve"> «</w:t>
      </w:r>
      <w:r>
        <w:rPr>
          <w:color w:val="auto"/>
          <w:sz w:val="24"/>
          <w:szCs w:val="24"/>
          <w:lang w:val="ru-RU"/>
        </w:rPr>
        <w:t>Колокольчик»</w:t>
      </w:r>
      <w:r w:rsidR="00031D1C" w:rsidRPr="00031D1C">
        <w:rPr>
          <w:color w:val="auto"/>
          <w:sz w:val="24"/>
          <w:szCs w:val="24"/>
          <w:lang w:val="ru-RU"/>
        </w:rPr>
        <w:t>;</w:t>
      </w:r>
    </w:p>
    <w:p w:rsidR="00031D1C" w:rsidRPr="00031D1C" w:rsidRDefault="006128E0" w:rsidP="006128E0">
      <w:pPr>
        <w:pStyle w:val="a5"/>
        <w:numPr>
          <w:ilvl w:val="0"/>
          <w:numId w:val="3"/>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Сложившиеся традиции в ДОУ</w:t>
      </w:r>
      <w:r w:rsidR="00031D1C">
        <w:rPr>
          <w:color w:val="auto"/>
          <w:sz w:val="24"/>
          <w:szCs w:val="24"/>
          <w:lang w:val="ru-RU"/>
        </w:rPr>
        <w:t>.</w:t>
      </w:r>
    </w:p>
    <w:p w:rsidR="00031D1C" w:rsidRPr="00031D1C" w:rsidRDefault="00031D1C" w:rsidP="00AA3B5D">
      <w:pPr>
        <w:pStyle w:val="a5"/>
        <w:ind w:left="567" w:right="-1"/>
        <w:rPr>
          <w:color w:val="auto"/>
          <w:sz w:val="24"/>
          <w:szCs w:val="24"/>
          <w:lang w:val="ru-RU"/>
        </w:rPr>
      </w:pPr>
      <w:r w:rsidRPr="00031D1C">
        <w:rPr>
          <w:color w:val="auto"/>
          <w:sz w:val="24"/>
          <w:szCs w:val="24"/>
          <w:lang w:val="ru-RU"/>
        </w:rPr>
        <w:t xml:space="preserve">Объем обязательной части Программы составляет не менее 60% от ее общего объема программы; части, формируемой участниками образовательных отношений, не более 40%. Содержание и планируемые результаты ОП </w:t>
      </w:r>
      <w:r w:rsidR="005368D0">
        <w:rPr>
          <w:color w:val="auto"/>
          <w:sz w:val="24"/>
          <w:szCs w:val="24"/>
          <w:lang w:val="ru-RU"/>
        </w:rPr>
        <w:t>М</w:t>
      </w:r>
      <w:r w:rsidR="006128E0">
        <w:rPr>
          <w:color w:val="auto"/>
          <w:sz w:val="24"/>
          <w:szCs w:val="24"/>
          <w:lang w:val="ru-RU"/>
        </w:rPr>
        <w:t>Б</w:t>
      </w:r>
      <w:r w:rsidR="005368D0">
        <w:rPr>
          <w:color w:val="auto"/>
          <w:sz w:val="24"/>
          <w:szCs w:val="24"/>
          <w:lang w:val="ru-RU"/>
        </w:rPr>
        <w:t xml:space="preserve">ДОУ </w:t>
      </w:r>
      <w:r w:rsidR="006128E0" w:rsidRPr="00031D1C">
        <w:rPr>
          <w:color w:val="auto"/>
          <w:sz w:val="24"/>
          <w:szCs w:val="24"/>
          <w:lang w:val="ru-RU"/>
        </w:rPr>
        <w:t>«</w:t>
      </w:r>
      <w:r w:rsidR="006128E0">
        <w:rPr>
          <w:color w:val="auto"/>
          <w:sz w:val="24"/>
          <w:szCs w:val="24"/>
          <w:lang w:val="ru-RU"/>
        </w:rPr>
        <w:t>Д</w:t>
      </w:r>
      <w:r w:rsidR="006128E0" w:rsidRPr="00031D1C">
        <w:rPr>
          <w:color w:val="auto"/>
          <w:sz w:val="24"/>
          <w:szCs w:val="24"/>
          <w:lang w:val="ru-RU"/>
        </w:rPr>
        <w:t xml:space="preserve">етский сад </w:t>
      </w:r>
      <w:r w:rsidR="006128E0">
        <w:rPr>
          <w:color w:val="auto"/>
          <w:sz w:val="24"/>
          <w:szCs w:val="24"/>
          <w:lang w:val="ru-RU"/>
        </w:rPr>
        <w:t>№ 7</w:t>
      </w:r>
      <w:r w:rsidR="006128E0" w:rsidRPr="00031D1C">
        <w:rPr>
          <w:color w:val="auto"/>
          <w:sz w:val="24"/>
          <w:szCs w:val="24"/>
          <w:lang w:val="ru-RU"/>
        </w:rPr>
        <w:t xml:space="preserve"> «</w:t>
      </w:r>
      <w:r w:rsidR="006128E0">
        <w:rPr>
          <w:color w:val="auto"/>
          <w:sz w:val="24"/>
          <w:szCs w:val="24"/>
          <w:lang w:val="ru-RU"/>
        </w:rPr>
        <w:t>Колокольчик»</w:t>
      </w:r>
      <w:r w:rsidR="006128E0">
        <w:rPr>
          <w:rStyle w:val="a4"/>
          <w:color w:val="auto"/>
          <w:sz w:val="24"/>
          <w:szCs w:val="24"/>
          <w:u w:val="none"/>
          <w:lang w:val="ru-RU"/>
        </w:rPr>
        <w:t xml:space="preserve">, </w:t>
      </w:r>
      <w:r w:rsidRPr="00031D1C">
        <w:rPr>
          <w:color w:val="auto"/>
          <w:sz w:val="24"/>
          <w:szCs w:val="24"/>
          <w:lang w:val="ru-RU"/>
        </w:rPr>
        <w:t>соответствуют ФОП ДО.</w:t>
      </w:r>
    </w:p>
    <w:p w:rsidR="00031D1C" w:rsidRPr="00031D1C" w:rsidRDefault="005368D0" w:rsidP="00AA3B5D">
      <w:pPr>
        <w:pStyle w:val="a5"/>
        <w:ind w:left="567" w:right="-1"/>
        <w:rPr>
          <w:color w:val="auto"/>
          <w:sz w:val="24"/>
          <w:szCs w:val="24"/>
          <w:lang w:val="ru-RU"/>
        </w:rPr>
      </w:pPr>
      <w:r>
        <w:rPr>
          <w:color w:val="auto"/>
          <w:sz w:val="24"/>
          <w:szCs w:val="24"/>
          <w:lang w:val="ru-RU"/>
        </w:rPr>
        <w:t xml:space="preserve">ОП </w:t>
      </w:r>
      <w:r w:rsidR="006128E0">
        <w:rPr>
          <w:color w:val="auto"/>
          <w:sz w:val="24"/>
          <w:szCs w:val="24"/>
          <w:lang w:val="ru-RU"/>
        </w:rPr>
        <w:t xml:space="preserve">МБДОУ </w:t>
      </w:r>
      <w:r w:rsidR="006128E0" w:rsidRPr="00031D1C">
        <w:rPr>
          <w:color w:val="auto"/>
          <w:sz w:val="24"/>
          <w:szCs w:val="24"/>
          <w:lang w:val="ru-RU"/>
        </w:rPr>
        <w:t>«</w:t>
      </w:r>
      <w:r w:rsidR="006128E0">
        <w:rPr>
          <w:color w:val="auto"/>
          <w:sz w:val="24"/>
          <w:szCs w:val="24"/>
          <w:lang w:val="ru-RU"/>
        </w:rPr>
        <w:t>Д</w:t>
      </w:r>
      <w:r w:rsidR="006128E0" w:rsidRPr="00031D1C">
        <w:rPr>
          <w:color w:val="auto"/>
          <w:sz w:val="24"/>
          <w:szCs w:val="24"/>
          <w:lang w:val="ru-RU"/>
        </w:rPr>
        <w:t xml:space="preserve">етский сад </w:t>
      </w:r>
      <w:r w:rsidR="006128E0">
        <w:rPr>
          <w:color w:val="auto"/>
          <w:sz w:val="24"/>
          <w:szCs w:val="24"/>
          <w:lang w:val="ru-RU"/>
        </w:rPr>
        <w:t>№ 7</w:t>
      </w:r>
      <w:r w:rsidR="006128E0" w:rsidRPr="00031D1C">
        <w:rPr>
          <w:color w:val="auto"/>
          <w:sz w:val="24"/>
          <w:szCs w:val="24"/>
          <w:lang w:val="ru-RU"/>
        </w:rPr>
        <w:t xml:space="preserve"> «</w:t>
      </w:r>
      <w:r w:rsidR="006128E0">
        <w:rPr>
          <w:color w:val="auto"/>
          <w:sz w:val="24"/>
          <w:szCs w:val="24"/>
          <w:lang w:val="ru-RU"/>
        </w:rPr>
        <w:t xml:space="preserve">Колокольчик» </w:t>
      </w:r>
      <w:bookmarkStart w:id="3" w:name="_GoBack"/>
      <w:bookmarkEnd w:id="3"/>
      <w:r w:rsidR="00031D1C" w:rsidRPr="00031D1C">
        <w:rPr>
          <w:color w:val="auto"/>
          <w:sz w:val="24"/>
          <w:szCs w:val="24"/>
          <w:lang w:val="ru-RU"/>
        </w:rPr>
        <w:t>представляет собой учебно-методическую документацию, в составе которой:</w:t>
      </w:r>
    </w:p>
    <w:p w:rsidR="00031D1C" w:rsidRPr="00031D1C" w:rsidRDefault="006128E0" w:rsidP="006128E0">
      <w:pPr>
        <w:pStyle w:val="a5"/>
        <w:numPr>
          <w:ilvl w:val="0"/>
          <w:numId w:val="4"/>
        </w:numPr>
        <w:ind w:left="567" w:right="-1" w:firstLine="0"/>
        <w:rPr>
          <w:color w:val="auto"/>
          <w:sz w:val="24"/>
          <w:szCs w:val="24"/>
        </w:rPr>
      </w:pPr>
      <w:r>
        <w:rPr>
          <w:color w:val="auto"/>
          <w:sz w:val="24"/>
          <w:szCs w:val="24"/>
          <w:lang w:val="ru-RU"/>
        </w:rPr>
        <w:t xml:space="preserve"> </w:t>
      </w:r>
      <w:r w:rsidR="00031D1C" w:rsidRPr="00031D1C">
        <w:rPr>
          <w:color w:val="auto"/>
          <w:sz w:val="24"/>
          <w:szCs w:val="24"/>
        </w:rPr>
        <w:t xml:space="preserve">Рабочая программа воспитания, </w:t>
      </w:r>
    </w:p>
    <w:p w:rsidR="00031D1C" w:rsidRPr="00031D1C" w:rsidRDefault="006128E0" w:rsidP="006128E0">
      <w:pPr>
        <w:pStyle w:val="a5"/>
        <w:numPr>
          <w:ilvl w:val="0"/>
          <w:numId w:val="4"/>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Режим и распорядок дня для всех возр</w:t>
      </w:r>
      <w:r w:rsidR="005368D0">
        <w:rPr>
          <w:color w:val="auto"/>
          <w:sz w:val="24"/>
          <w:szCs w:val="24"/>
          <w:lang w:val="ru-RU"/>
        </w:rPr>
        <w:t xml:space="preserve">астных групп </w:t>
      </w:r>
      <w:r>
        <w:rPr>
          <w:color w:val="auto"/>
          <w:sz w:val="24"/>
          <w:szCs w:val="24"/>
          <w:lang w:val="ru-RU"/>
        </w:rPr>
        <w:t xml:space="preserve">МБДОУ </w:t>
      </w:r>
      <w:r w:rsidRPr="00031D1C">
        <w:rPr>
          <w:color w:val="auto"/>
          <w:sz w:val="24"/>
          <w:szCs w:val="24"/>
          <w:lang w:val="ru-RU"/>
        </w:rPr>
        <w:t>«</w:t>
      </w:r>
      <w:r>
        <w:rPr>
          <w:color w:val="auto"/>
          <w:sz w:val="24"/>
          <w:szCs w:val="24"/>
          <w:lang w:val="ru-RU"/>
        </w:rPr>
        <w:t>Д</w:t>
      </w:r>
      <w:r w:rsidRPr="00031D1C">
        <w:rPr>
          <w:color w:val="auto"/>
          <w:sz w:val="24"/>
          <w:szCs w:val="24"/>
          <w:lang w:val="ru-RU"/>
        </w:rPr>
        <w:t xml:space="preserve">етский сад </w:t>
      </w:r>
      <w:r>
        <w:rPr>
          <w:color w:val="auto"/>
          <w:sz w:val="24"/>
          <w:szCs w:val="24"/>
          <w:lang w:val="ru-RU"/>
        </w:rPr>
        <w:t>№ 7</w:t>
      </w:r>
      <w:r w:rsidRPr="00031D1C">
        <w:rPr>
          <w:color w:val="auto"/>
          <w:sz w:val="24"/>
          <w:szCs w:val="24"/>
          <w:lang w:val="ru-RU"/>
        </w:rPr>
        <w:t xml:space="preserve"> «</w:t>
      </w:r>
      <w:r>
        <w:rPr>
          <w:color w:val="auto"/>
          <w:sz w:val="24"/>
          <w:szCs w:val="24"/>
          <w:lang w:val="ru-RU"/>
        </w:rPr>
        <w:t>Колокольчик»</w:t>
      </w:r>
      <w:r w:rsidR="00031D1C" w:rsidRPr="00031D1C">
        <w:rPr>
          <w:color w:val="auto"/>
          <w:sz w:val="24"/>
          <w:szCs w:val="24"/>
          <w:lang w:val="ru-RU"/>
        </w:rPr>
        <w:t>;</w:t>
      </w:r>
    </w:p>
    <w:p w:rsidR="00031D1C" w:rsidRPr="00031D1C" w:rsidRDefault="006128E0" w:rsidP="006128E0">
      <w:pPr>
        <w:pStyle w:val="a5"/>
        <w:numPr>
          <w:ilvl w:val="0"/>
          <w:numId w:val="4"/>
        </w:numPr>
        <w:ind w:left="567" w:right="-1" w:firstLine="0"/>
        <w:rPr>
          <w:color w:val="auto"/>
          <w:sz w:val="24"/>
          <w:szCs w:val="24"/>
        </w:rPr>
      </w:pPr>
      <w:r>
        <w:rPr>
          <w:color w:val="auto"/>
          <w:sz w:val="24"/>
          <w:szCs w:val="24"/>
          <w:lang w:val="ru-RU"/>
        </w:rPr>
        <w:t xml:space="preserve"> </w:t>
      </w:r>
      <w:r w:rsidR="00031D1C" w:rsidRPr="00031D1C">
        <w:rPr>
          <w:color w:val="auto"/>
          <w:sz w:val="24"/>
          <w:szCs w:val="24"/>
        </w:rPr>
        <w:t>Календарный план воспитательной работы.</w:t>
      </w:r>
    </w:p>
    <w:p w:rsidR="00031D1C" w:rsidRPr="00031D1C" w:rsidRDefault="00031D1C" w:rsidP="00AA3B5D">
      <w:pPr>
        <w:pStyle w:val="a5"/>
        <w:ind w:left="567" w:right="-1"/>
        <w:rPr>
          <w:color w:val="auto"/>
          <w:sz w:val="24"/>
          <w:szCs w:val="24"/>
          <w:lang w:val="ru-RU"/>
        </w:rPr>
      </w:pPr>
      <w:r w:rsidRPr="00031D1C">
        <w:rPr>
          <w:color w:val="auto"/>
          <w:sz w:val="24"/>
          <w:szCs w:val="24"/>
          <w:lang w:val="ru-RU"/>
        </w:rPr>
        <w:t xml:space="preserve">В соответствии с требованиями ФГОС ДО в ОП </w:t>
      </w:r>
      <w:r w:rsidR="006128E0">
        <w:rPr>
          <w:color w:val="auto"/>
          <w:sz w:val="24"/>
          <w:szCs w:val="24"/>
          <w:lang w:val="ru-RU"/>
        </w:rPr>
        <w:t xml:space="preserve">МБДОУ </w:t>
      </w:r>
      <w:r w:rsidR="006128E0" w:rsidRPr="00031D1C">
        <w:rPr>
          <w:color w:val="auto"/>
          <w:sz w:val="24"/>
          <w:szCs w:val="24"/>
          <w:lang w:val="ru-RU"/>
        </w:rPr>
        <w:t>«</w:t>
      </w:r>
      <w:r w:rsidR="006128E0">
        <w:rPr>
          <w:color w:val="auto"/>
          <w:sz w:val="24"/>
          <w:szCs w:val="24"/>
          <w:lang w:val="ru-RU"/>
        </w:rPr>
        <w:t>Д</w:t>
      </w:r>
      <w:r w:rsidR="006128E0" w:rsidRPr="00031D1C">
        <w:rPr>
          <w:color w:val="auto"/>
          <w:sz w:val="24"/>
          <w:szCs w:val="24"/>
          <w:lang w:val="ru-RU"/>
        </w:rPr>
        <w:t xml:space="preserve">етский сад </w:t>
      </w:r>
      <w:r w:rsidR="006128E0">
        <w:rPr>
          <w:color w:val="auto"/>
          <w:sz w:val="24"/>
          <w:szCs w:val="24"/>
          <w:lang w:val="ru-RU"/>
        </w:rPr>
        <w:t>№ 7</w:t>
      </w:r>
      <w:r w:rsidR="006128E0" w:rsidRPr="00031D1C">
        <w:rPr>
          <w:color w:val="auto"/>
          <w:sz w:val="24"/>
          <w:szCs w:val="24"/>
          <w:lang w:val="ru-RU"/>
        </w:rPr>
        <w:t xml:space="preserve"> «</w:t>
      </w:r>
      <w:r w:rsidR="006128E0">
        <w:rPr>
          <w:color w:val="auto"/>
          <w:sz w:val="24"/>
          <w:szCs w:val="24"/>
          <w:lang w:val="ru-RU"/>
        </w:rPr>
        <w:t xml:space="preserve">Колокольчик» </w:t>
      </w:r>
      <w:r w:rsidRPr="00031D1C">
        <w:rPr>
          <w:color w:val="auto"/>
          <w:sz w:val="24"/>
          <w:szCs w:val="24"/>
          <w:lang w:val="ru-RU"/>
        </w:rPr>
        <w:t>содержится целевой, содержательный и организационный разделы.</w:t>
      </w:r>
    </w:p>
    <w:p w:rsidR="00031D1C" w:rsidRPr="00031D1C" w:rsidRDefault="00031D1C" w:rsidP="00AA3B5D">
      <w:pPr>
        <w:pStyle w:val="a5"/>
        <w:ind w:left="567" w:right="-1"/>
        <w:rPr>
          <w:color w:val="auto"/>
          <w:sz w:val="24"/>
          <w:szCs w:val="24"/>
          <w:lang w:val="ru-RU"/>
        </w:rPr>
      </w:pPr>
      <w:r w:rsidRPr="00031D1C">
        <w:rPr>
          <w:b/>
          <w:color w:val="auto"/>
          <w:sz w:val="24"/>
          <w:szCs w:val="24"/>
          <w:lang w:val="ru-RU"/>
        </w:rPr>
        <w:t xml:space="preserve">В целевом разделе ОП </w:t>
      </w:r>
      <w:r w:rsidR="006128E0">
        <w:rPr>
          <w:b/>
          <w:color w:val="auto"/>
          <w:sz w:val="24"/>
          <w:szCs w:val="24"/>
          <w:lang w:val="ru-RU"/>
        </w:rPr>
        <w:t xml:space="preserve"> </w:t>
      </w:r>
      <w:r w:rsidR="006128E0" w:rsidRPr="006128E0">
        <w:rPr>
          <w:b/>
          <w:color w:val="auto"/>
          <w:sz w:val="24"/>
          <w:szCs w:val="24"/>
          <w:lang w:val="ru-RU"/>
        </w:rPr>
        <w:t>МБДОУ «Детский сад № 7 «Колокольчик»</w:t>
      </w:r>
      <w:r w:rsidR="006128E0">
        <w:rPr>
          <w:color w:val="auto"/>
          <w:sz w:val="24"/>
          <w:szCs w:val="24"/>
          <w:lang w:val="ru-RU"/>
        </w:rPr>
        <w:t xml:space="preserve"> </w:t>
      </w:r>
      <w:r w:rsidRPr="00031D1C">
        <w:rPr>
          <w:color w:val="auto"/>
          <w:sz w:val="24"/>
          <w:szCs w:val="24"/>
          <w:lang w:val="ru-RU"/>
        </w:rPr>
        <w:t xml:space="preserve">представлены: пояснительная записка, которая раскрывает цель, задачи, принципы и подходы к формированию программы;  планируемые результаты освоения ОП в </w:t>
      </w:r>
      <w:r w:rsidR="006128E0">
        <w:rPr>
          <w:color w:val="auto"/>
          <w:sz w:val="24"/>
          <w:szCs w:val="24"/>
          <w:lang w:val="ru-RU"/>
        </w:rPr>
        <w:t xml:space="preserve">МБДОУ </w:t>
      </w:r>
      <w:r w:rsidR="006128E0" w:rsidRPr="00031D1C">
        <w:rPr>
          <w:color w:val="auto"/>
          <w:sz w:val="24"/>
          <w:szCs w:val="24"/>
          <w:lang w:val="ru-RU"/>
        </w:rPr>
        <w:t>«</w:t>
      </w:r>
      <w:r w:rsidR="006128E0">
        <w:rPr>
          <w:color w:val="auto"/>
          <w:sz w:val="24"/>
          <w:szCs w:val="24"/>
          <w:lang w:val="ru-RU"/>
        </w:rPr>
        <w:t>Д</w:t>
      </w:r>
      <w:r w:rsidR="006128E0" w:rsidRPr="00031D1C">
        <w:rPr>
          <w:color w:val="auto"/>
          <w:sz w:val="24"/>
          <w:szCs w:val="24"/>
          <w:lang w:val="ru-RU"/>
        </w:rPr>
        <w:t xml:space="preserve">етский сад </w:t>
      </w:r>
      <w:r w:rsidR="006128E0">
        <w:rPr>
          <w:color w:val="auto"/>
          <w:sz w:val="24"/>
          <w:szCs w:val="24"/>
          <w:lang w:val="ru-RU"/>
        </w:rPr>
        <w:t>№ 7</w:t>
      </w:r>
      <w:r w:rsidR="006128E0" w:rsidRPr="00031D1C">
        <w:rPr>
          <w:color w:val="auto"/>
          <w:sz w:val="24"/>
          <w:szCs w:val="24"/>
          <w:lang w:val="ru-RU"/>
        </w:rPr>
        <w:t xml:space="preserve"> «</w:t>
      </w:r>
      <w:r w:rsidR="006128E0">
        <w:rPr>
          <w:color w:val="auto"/>
          <w:sz w:val="24"/>
          <w:szCs w:val="24"/>
          <w:lang w:val="ru-RU"/>
        </w:rPr>
        <w:t xml:space="preserve">Колокольчик» </w:t>
      </w:r>
      <w:r w:rsidRPr="00031D1C">
        <w:rPr>
          <w:color w:val="auto"/>
          <w:sz w:val="24"/>
          <w:szCs w:val="24"/>
          <w:lang w:val="ru-RU"/>
        </w:rPr>
        <w:t xml:space="preserve">в раннем и дошкольном возрастах, а также на этапе завершения освоения ОП </w:t>
      </w:r>
      <w:r w:rsidR="006128E0">
        <w:rPr>
          <w:color w:val="auto"/>
          <w:sz w:val="24"/>
          <w:szCs w:val="24"/>
          <w:lang w:val="ru-RU"/>
        </w:rPr>
        <w:t xml:space="preserve">МБДОУ </w:t>
      </w:r>
      <w:r w:rsidR="006128E0" w:rsidRPr="00031D1C">
        <w:rPr>
          <w:color w:val="auto"/>
          <w:sz w:val="24"/>
          <w:szCs w:val="24"/>
          <w:lang w:val="ru-RU"/>
        </w:rPr>
        <w:t>«</w:t>
      </w:r>
      <w:r w:rsidR="006128E0">
        <w:rPr>
          <w:color w:val="auto"/>
          <w:sz w:val="24"/>
          <w:szCs w:val="24"/>
          <w:lang w:val="ru-RU"/>
        </w:rPr>
        <w:t>Д</w:t>
      </w:r>
      <w:r w:rsidR="006128E0" w:rsidRPr="00031D1C">
        <w:rPr>
          <w:color w:val="auto"/>
          <w:sz w:val="24"/>
          <w:szCs w:val="24"/>
          <w:lang w:val="ru-RU"/>
        </w:rPr>
        <w:t xml:space="preserve">етский сад </w:t>
      </w:r>
      <w:r w:rsidR="006128E0">
        <w:rPr>
          <w:color w:val="auto"/>
          <w:sz w:val="24"/>
          <w:szCs w:val="24"/>
          <w:lang w:val="ru-RU"/>
        </w:rPr>
        <w:t>№ 7</w:t>
      </w:r>
      <w:r w:rsidR="006128E0" w:rsidRPr="00031D1C">
        <w:rPr>
          <w:color w:val="auto"/>
          <w:sz w:val="24"/>
          <w:szCs w:val="24"/>
          <w:lang w:val="ru-RU"/>
        </w:rPr>
        <w:t xml:space="preserve"> «</w:t>
      </w:r>
      <w:r w:rsidR="006128E0">
        <w:rPr>
          <w:color w:val="auto"/>
          <w:sz w:val="24"/>
          <w:szCs w:val="24"/>
          <w:lang w:val="ru-RU"/>
        </w:rPr>
        <w:t>Колокольчик»</w:t>
      </w:r>
      <w:r w:rsidRPr="00031D1C">
        <w:rPr>
          <w:color w:val="auto"/>
          <w:sz w:val="24"/>
          <w:szCs w:val="24"/>
          <w:lang w:val="ru-RU"/>
        </w:rPr>
        <w:t xml:space="preserve">; подходы к педагогической диагностике достижения планируемых результатов, а также цель, задачи, целевые ориентиры освоения программ в части, формируемой участниками образовательных отношений. </w:t>
      </w:r>
    </w:p>
    <w:p w:rsidR="00031D1C" w:rsidRPr="00031D1C" w:rsidRDefault="00031D1C" w:rsidP="00AA3B5D">
      <w:pPr>
        <w:pStyle w:val="a5"/>
        <w:ind w:left="567" w:right="-1"/>
        <w:rPr>
          <w:color w:val="auto"/>
          <w:sz w:val="24"/>
          <w:szCs w:val="24"/>
          <w:lang w:val="ru-RU"/>
        </w:rPr>
      </w:pPr>
      <w:r w:rsidRPr="00031D1C">
        <w:rPr>
          <w:b/>
          <w:bCs/>
          <w:color w:val="auto"/>
          <w:sz w:val="24"/>
          <w:szCs w:val="24"/>
          <w:lang w:val="ru-RU"/>
        </w:rPr>
        <w:t xml:space="preserve">Содержательный раздел ОП </w:t>
      </w:r>
      <w:r w:rsidR="006128E0" w:rsidRPr="006128E0">
        <w:rPr>
          <w:b/>
          <w:color w:val="auto"/>
          <w:sz w:val="24"/>
          <w:szCs w:val="24"/>
          <w:lang w:val="ru-RU"/>
        </w:rPr>
        <w:t>МБДОУ «Детский сад № 7 «Колокольчик»</w:t>
      </w:r>
      <w:r w:rsidR="006128E0">
        <w:rPr>
          <w:color w:val="auto"/>
          <w:sz w:val="24"/>
          <w:szCs w:val="24"/>
          <w:lang w:val="ru-RU"/>
        </w:rPr>
        <w:t xml:space="preserve"> </w:t>
      </w:r>
      <w:r w:rsidRPr="00031D1C">
        <w:rPr>
          <w:color w:val="auto"/>
          <w:sz w:val="24"/>
          <w:szCs w:val="24"/>
          <w:lang w:val="ru-RU"/>
        </w:rPr>
        <w:t>включает описание:</w:t>
      </w:r>
    </w:p>
    <w:p w:rsidR="00031D1C" w:rsidRPr="00031D1C" w:rsidRDefault="006128E0" w:rsidP="006128E0">
      <w:pPr>
        <w:pStyle w:val="a5"/>
        <w:numPr>
          <w:ilvl w:val="0"/>
          <w:numId w:val="5"/>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 xml:space="preserve">Задач и содержания образовательной деятельности по каждой из образовательных областей для всех возрастных групп обучающихся (социально -коммуникативное, познавательное, речевое, художественно -эстетическое, физическое развитие) в соответствии с федеральной программой и с учётом используемых методических пособий, обеспечивающих реализацию данного содержания. </w:t>
      </w:r>
    </w:p>
    <w:p w:rsidR="00031D1C" w:rsidRPr="00031D1C" w:rsidRDefault="006128E0" w:rsidP="006128E0">
      <w:pPr>
        <w:pStyle w:val="a5"/>
        <w:numPr>
          <w:ilvl w:val="0"/>
          <w:numId w:val="5"/>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 xml:space="preserve">Вариативных форм, способов, методов и средств реализации федеральной программы с учётом возрастных и индивидуальных особенностей обучающихся, специфики их образовательных потребностей и интересов; </w:t>
      </w:r>
    </w:p>
    <w:p w:rsidR="00031D1C" w:rsidRPr="00031D1C" w:rsidRDefault="006128E0" w:rsidP="006128E0">
      <w:pPr>
        <w:pStyle w:val="a5"/>
        <w:numPr>
          <w:ilvl w:val="0"/>
          <w:numId w:val="5"/>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Особенностей образовательной деятельности разных видов и культурных практик;</w:t>
      </w:r>
    </w:p>
    <w:p w:rsidR="00031D1C" w:rsidRPr="00031D1C" w:rsidRDefault="006128E0" w:rsidP="006128E0">
      <w:pPr>
        <w:pStyle w:val="a5"/>
        <w:numPr>
          <w:ilvl w:val="0"/>
          <w:numId w:val="5"/>
        </w:numPr>
        <w:ind w:left="567" w:right="-1" w:firstLine="0"/>
        <w:rPr>
          <w:color w:val="auto"/>
          <w:sz w:val="24"/>
          <w:szCs w:val="24"/>
        </w:rPr>
      </w:pPr>
      <w:r>
        <w:rPr>
          <w:color w:val="auto"/>
          <w:sz w:val="24"/>
          <w:szCs w:val="24"/>
          <w:lang w:val="ru-RU"/>
        </w:rPr>
        <w:lastRenderedPageBreak/>
        <w:t xml:space="preserve"> </w:t>
      </w:r>
      <w:r w:rsidR="00031D1C" w:rsidRPr="00031D1C">
        <w:rPr>
          <w:color w:val="auto"/>
          <w:sz w:val="24"/>
          <w:szCs w:val="24"/>
        </w:rPr>
        <w:t xml:space="preserve">Способов поддержки детской инициативы; </w:t>
      </w:r>
    </w:p>
    <w:p w:rsidR="00031D1C" w:rsidRPr="00031D1C" w:rsidRDefault="006128E0" w:rsidP="006128E0">
      <w:pPr>
        <w:pStyle w:val="a5"/>
        <w:numPr>
          <w:ilvl w:val="0"/>
          <w:numId w:val="5"/>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 xml:space="preserve">Особенностей взаимодействия педагогического коллектива с семьями обучающихся; </w:t>
      </w:r>
    </w:p>
    <w:p w:rsidR="00031D1C" w:rsidRPr="00031D1C" w:rsidRDefault="006128E0" w:rsidP="006128E0">
      <w:pPr>
        <w:pStyle w:val="a5"/>
        <w:numPr>
          <w:ilvl w:val="0"/>
          <w:numId w:val="5"/>
        </w:numPr>
        <w:ind w:left="567" w:right="-1" w:firstLine="0"/>
        <w:rPr>
          <w:sz w:val="24"/>
          <w:szCs w:val="24"/>
          <w:lang w:val="ru-RU"/>
        </w:rPr>
      </w:pPr>
      <w:r>
        <w:rPr>
          <w:color w:val="auto"/>
          <w:sz w:val="24"/>
          <w:szCs w:val="24"/>
          <w:lang w:val="ru-RU"/>
        </w:rPr>
        <w:t xml:space="preserve"> </w:t>
      </w:r>
      <w:r w:rsidR="00031D1C" w:rsidRPr="00031D1C">
        <w:rPr>
          <w:color w:val="auto"/>
          <w:sz w:val="24"/>
          <w:szCs w:val="24"/>
          <w:lang w:val="ru-RU"/>
        </w:rPr>
        <w:t>Направлений и задач коррекционно – развивающей работы (далее – КРР) по профессиональной коррекции нарушений развития детей дошкольного возраста с особыми образовательными потребностями различных целевых групп, в том числе детей с ограниченными возможностями здоровья (далее – ОВЗ) и детей -инвалидов.</w:t>
      </w:r>
    </w:p>
    <w:p w:rsidR="00031D1C" w:rsidRPr="00031D1C" w:rsidRDefault="00031D1C" w:rsidP="00AA3B5D">
      <w:pPr>
        <w:pStyle w:val="a5"/>
        <w:ind w:left="567" w:right="-1"/>
        <w:rPr>
          <w:color w:val="auto"/>
          <w:kern w:val="2"/>
          <w:sz w:val="24"/>
          <w:szCs w:val="24"/>
          <w:lang w:val="ru-RU"/>
        </w:rPr>
      </w:pPr>
      <w:r w:rsidRPr="00031D1C">
        <w:rPr>
          <w:color w:val="auto"/>
          <w:sz w:val="24"/>
          <w:szCs w:val="24"/>
          <w:lang w:val="ru-RU"/>
        </w:rPr>
        <w:t xml:space="preserve">В содержательный раздел ОП входит </w:t>
      </w:r>
      <w:r w:rsidRPr="00031D1C">
        <w:rPr>
          <w:color w:val="auto"/>
          <w:kern w:val="2"/>
          <w:sz w:val="24"/>
          <w:szCs w:val="24"/>
          <w:lang w:val="ru-RU"/>
        </w:rPr>
        <w:t>рабочая программа воспитания (далее – РПВ)</w:t>
      </w:r>
      <w:r w:rsidRPr="00031D1C">
        <w:rPr>
          <w:b/>
          <w:color w:val="auto"/>
          <w:kern w:val="2"/>
          <w:sz w:val="24"/>
          <w:szCs w:val="24"/>
          <w:lang w:val="ru-RU"/>
        </w:rPr>
        <w:t xml:space="preserve">, </w:t>
      </w:r>
      <w:r w:rsidRPr="00031D1C">
        <w:rPr>
          <w:bCs/>
          <w:color w:val="auto"/>
          <w:kern w:val="2"/>
          <w:sz w:val="24"/>
          <w:szCs w:val="24"/>
          <w:lang w:val="ru-RU"/>
        </w:rPr>
        <w:t xml:space="preserve">котораяраскрывает задачи и направления воспитательной работы, </w:t>
      </w:r>
      <w:r w:rsidRPr="00031D1C">
        <w:rPr>
          <w:rFonts w:eastAsia="SchoolBookSanPin"/>
          <w:color w:val="auto"/>
          <w:sz w:val="24"/>
          <w:szCs w:val="24"/>
          <w:lang w:val="ru-RU"/>
        </w:rPr>
        <w:t>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31D1C" w:rsidRPr="00094908" w:rsidRDefault="00031D1C" w:rsidP="00AA3B5D">
      <w:pPr>
        <w:pStyle w:val="a5"/>
        <w:ind w:left="567" w:right="-1"/>
        <w:rPr>
          <w:b/>
          <w:color w:val="auto"/>
          <w:sz w:val="24"/>
          <w:szCs w:val="24"/>
          <w:lang w:val="ru-RU"/>
        </w:rPr>
      </w:pPr>
      <w:r w:rsidRPr="00094908">
        <w:rPr>
          <w:b/>
          <w:color w:val="auto"/>
          <w:sz w:val="24"/>
          <w:szCs w:val="24"/>
          <w:lang w:val="ru-RU"/>
        </w:rPr>
        <w:t>Организационный раздел ОП включает описание:</w:t>
      </w:r>
    </w:p>
    <w:p w:rsidR="00031D1C" w:rsidRPr="00031D1C" w:rsidRDefault="006128E0" w:rsidP="006128E0">
      <w:pPr>
        <w:pStyle w:val="a5"/>
        <w:numPr>
          <w:ilvl w:val="0"/>
          <w:numId w:val="6"/>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 xml:space="preserve">Психолого -педагогических и кадровых условий реализации ОП; </w:t>
      </w:r>
    </w:p>
    <w:p w:rsidR="006128E0" w:rsidRDefault="006128E0" w:rsidP="006128E0">
      <w:pPr>
        <w:pStyle w:val="a5"/>
        <w:numPr>
          <w:ilvl w:val="0"/>
          <w:numId w:val="6"/>
        </w:numPr>
        <w:ind w:left="567" w:right="-1" w:firstLine="0"/>
        <w:rPr>
          <w:color w:val="auto"/>
          <w:sz w:val="24"/>
          <w:szCs w:val="24"/>
          <w:lang w:val="ru-RU"/>
        </w:rPr>
      </w:pPr>
      <w:r>
        <w:rPr>
          <w:color w:val="auto"/>
          <w:sz w:val="24"/>
          <w:szCs w:val="24"/>
          <w:lang w:val="ru-RU"/>
        </w:rPr>
        <w:t xml:space="preserve"> </w:t>
      </w:r>
      <w:r w:rsidR="00031D1C" w:rsidRPr="006128E0">
        <w:rPr>
          <w:color w:val="auto"/>
          <w:sz w:val="24"/>
          <w:szCs w:val="24"/>
          <w:lang w:val="ru-RU"/>
        </w:rPr>
        <w:t xml:space="preserve">Организации развивающей предметно -пространственной среды (далее – РППС) в </w:t>
      </w:r>
      <w:r>
        <w:rPr>
          <w:color w:val="auto"/>
          <w:sz w:val="24"/>
          <w:szCs w:val="24"/>
          <w:lang w:val="ru-RU"/>
        </w:rPr>
        <w:t xml:space="preserve">МБДОУ </w:t>
      </w:r>
      <w:r w:rsidRPr="00031D1C">
        <w:rPr>
          <w:color w:val="auto"/>
          <w:sz w:val="24"/>
          <w:szCs w:val="24"/>
          <w:lang w:val="ru-RU"/>
        </w:rPr>
        <w:t>«</w:t>
      </w:r>
      <w:r>
        <w:rPr>
          <w:color w:val="auto"/>
          <w:sz w:val="24"/>
          <w:szCs w:val="24"/>
          <w:lang w:val="ru-RU"/>
        </w:rPr>
        <w:t>Д</w:t>
      </w:r>
      <w:r w:rsidRPr="00031D1C">
        <w:rPr>
          <w:color w:val="auto"/>
          <w:sz w:val="24"/>
          <w:szCs w:val="24"/>
          <w:lang w:val="ru-RU"/>
        </w:rPr>
        <w:t xml:space="preserve">етский сад </w:t>
      </w:r>
      <w:r>
        <w:rPr>
          <w:color w:val="auto"/>
          <w:sz w:val="24"/>
          <w:szCs w:val="24"/>
          <w:lang w:val="ru-RU"/>
        </w:rPr>
        <w:t>№ 7</w:t>
      </w:r>
      <w:r w:rsidRPr="00031D1C">
        <w:rPr>
          <w:color w:val="auto"/>
          <w:sz w:val="24"/>
          <w:szCs w:val="24"/>
          <w:lang w:val="ru-RU"/>
        </w:rPr>
        <w:t xml:space="preserve"> «</w:t>
      </w:r>
      <w:r>
        <w:rPr>
          <w:color w:val="auto"/>
          <w:sz w:val="24"/>
          <w:szCs w:val="24"/>
          <w:lang w:val="ru-RU"/>
        </w:rPr>
        <w:t>Колокольчик»</w:t>
      </w:r>
    </w:p>
    <w:p w:rsidR="00031D1C" w:rsidRPr="006128E0" w:rsidRDefault="006128E0" w:rsidP="006128E0">
      <w:pPr>
        <w:pStyle w:val="a5"/>
        <w:numPr>
          <w:ilvl w:val="0"/>
          <w:numId w:val="6"/>
        </w:numPr>
        <w:ind w:left="567" w:right="-1" w:firstLine="0"/>
        <w:rPr>
          <w:color w:val="auto"/>
          <w:sz w:val="24"/>
          <w:szCs w:val="24"/>
          <w:lang w:val="ru-RU"/>
        </w:rPr>
      </w:pPr>
      <w:r>
        <w:rPr>
          <w:color w:val="auto"/>
          <w:sz w:val="24"/>
          <w:szCs w:val="24"/>
          <w:lang w:val="ru-RU"/>
        </w:rPr>
        <w:t xml:space="preserve"> </w:t>
      </w:r>
      <w:r w:rsidR="00031D1C" w:rsidRPr="006128E0">
        <w:rPr>
          <w:color w:val="auto"/>
          <w:sz w:val="24"/>
          <w:szCs w:val="24"/>
          <w:lang w:val="ru-RU"/>
        </w:rPr>
        <w:t xml:space="preserve">Материально-техническое обеспечение ОП, </w:t>
      </w:r>
    </w:p>
    <w:p w:rsidR="00031D1C" w:rsidRPr="00031D1C" w:rsidRDefault="00C56BF6" w:rsidP="00C56BF6">
      <w:pPr>
        <w:pStyle w:val="a5"/>
        <w:numPr>
          <w:ilvl w:val="0"/>
          <w:numId w:val="6"/>
        </w:numPr>
        <w:ind w:left="567" w:right="-1" w:firstLine="0"/>
        <w:rPr>
          <w:color w:val="auto"/>
          <w:sz w:val="24"/>
          <w:szCs w:val="24"/>
          <w:lang w:val="ru-RU"/>
        </w:rPr>
      </w:pPr>
      <w:r>
        <w:rPr>
          <w:color w:val="auto"/>
          <w:sz w:val="24"/>
          <w:szCs w:val="24"/>
          <w:lang w:val="ru-RU"/>
        </w:rPr>
        <w:t xml:space="preserve"> </w:t>
      </w:r>
      <w:r w:rsidR="00031D1C" w:rsidRPr="00031D1C">
        <w:rPr>
          <w:color w:val="auto"/>
          <w:sz w:val="24"/>
          <w:szCs w:val="24"/>
          <w:lang w:val="ru-RU"/>
        </w:rPr>
        <w:t xml:space="preserve">Обеспеченность методическими материалами и средствами обучения и воспитания. </w:t>
      </w:r>
    </w:p>
    <w:p w:rsidR="00031D1C" w:rsidRPr="00031D1C" w:rsidRDefault="00031D1C" w:rsidP="00AA3B5D">
      <w:pPr>
        <w:pStyle w:val="a5"/>
        <w:ind w:left="567" w:right="-1"/>
        <w:rPr>
          <w:color w:val="auto"/>
          <w:sz w:val="24"/>
          <w:szCs w:val="24"/>
          <w:lang w:val="ru-RU"/>
        </w:rPr>
      </w:pPr>
      <w:r w:rsidRPr="00031D1C">
        <w:rPr>
          <w:color w:val="auto"/>
          <w:sz w:val="24"/>
          <w:szCs w:val="24"/>
          <w:lang w:val="ru-RU"/>
        </w:rPr>
        <w:t>Организационный р</w:t>
      </w:r>
      <w:r w:rsidRPr="00031D1C">
        <w:rPr>
          <w:bCs/>
          <w:color w:val="auto"/>
          <w:sz w:val="24"/>
          <w:szCs w:val="24"/>
          <w:lang w:val="ru-RU"/>
        </w:rPr>
        <w:t xml:space="preserve">аздел включает </w:t>
      </w:r>
      <w:r w:rsidRPr="00031D1C">
        <w:rPr>
          <w:color w:val="auto"/>
          <w:kern w:val="2"/>
          <w:sz w:val="24"/>
          <w:szCs w:val="24"/>
          <w:lang w:val="ru-RU"/>
        </w:rPr>
        <w:t xml:space="preserve">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r w:rsidRPr="00031D1C">
        <w:rPr>
          <w:color w:val="auto"/>
          <w:sz w:val="24"/>
          <w:szCs w:val="24"/>
          <w:lang w:val="ru-RU"/>
        </w:rPr>
        <w:t xml:space="preserve">В разделе также представлены </w:t>
      </w:r>
      <w:r w:rsidRPr="00031D1C">
        <w:rPr>
          <w:iCs/>
          <w:color w:val="auto"/>
          <w:sz w:val="24"/>
          <w:szCs w:val="24"/>
          <w:lang w:val="ru-RU"/>
        </w:rPr>
        <w:t xml:space="preserve">режим и распорядок дня в дошкольных группах, проектирование воспитательно – образовательного процесса в </w:t>
      </w:r>
      <w:r w:rsidR="006128E0">
        <w:rPr>
          <w:color w:val="auto"/>
          <w:sz w:val="24"/>
          <w:szCs w:val="24"/>
          <w:lang w:val="ru-RU"/>
        </w:rPr>
        <w:t xml:space="preserve">МБДОУ </w:t>
      </w:r>
      <w:r w:rsidR="006128E0" w:rsidRPr="00031D1C">
        <w:rPr>
          <w:color w:val="auto"/>
          <w:sz w:val="24"/>
          <w:szCs w:val="24"/>
          <w:lang w:val="ru-RU"/>
        </w:rPr>
        <w:t>«</w:t>
      </w:r>
      <w:r w:rsidR="006128E0">
        <w:rPr>
          <w:color w:val="auto"/>
          <w:sz w:val="24"/>
          <w:szCs w:val="24"/>
          <w:lang w:val="ru-RU"/>
        </w:rPr>
        <w:t>Д</w:t>
      </w:r>
      <w:r w:rsidR="006128E0" w:rsidRPr="00031D1C">
        <w:rPr>
          <w:color w:val="auto"/>
          <w:sz w:val="24"/>
          <w:szCs w:val="24"/>
          <w:lang w:val="ru-RU"/>
        </w:rPr>
        <w:t xml:space="preserve">етский сад </w:t>
      </w:r>
      <w:r w:rsidR="006128E0">
        <w:rPr>
          <w:color w:val="auto"/>
          <w:sz w:val="24"/>
          <w:szCs w:val="24"/>
          <w:lang w:val="ru-RU"/>
        </w:rPr>
        <w:t>№ 7</w:t>
      </w:r>
      <w:r w:rsidR="006128E0" w:rsidRPr="00031D1C">
        <w:rPr>
          <w:color w:val="auto"/>
          <w:sz w:val="24"/>
          <w:szCs w:val="24"/>
          <w:lang w:val="ru-RU"/>
        </w:rPr>
        <w:t xml:space="preserve"> «</w:t>
      </w:r>
      <w:r w:rsidR="006128E0">
        <w:rPr>
          <w:color w:val="auto"/>
          <w:sz w:val="24"/>
          <w:szCs w:val="24"/>
          <w:lang w:val="ru-RU"/>
        </w:rPr>
        <w:t>Колокольчик»</w:t>
      </w:r>
      <w:r w:rsidRPr="00031D1C">
        <w:rPr>
          <w:iCs/>
          <w:color w:val="auto"/>
          <w:sz w:val="24"/>
          <w:szCs w:val="24"/>
          <w:lang w:val="ru-RU"/>
        </w:rPr>
        <w:t xml:space="preserve">, </w:t>
      </w:r>
      <w:r w:rsidRPr="00031D1C">
        <w:rPr>
          <w:iCs/>
          <w:color w:val="auto"/>
          <w:kern w:val="2"/>
          <w:sz w:val="24"/>
          <w:szCs w:val="24"/>
          <w:lang w:val="ru-RU"/>
        </w:rPr>
        <w:t>календарный план воспитательной работы</w:t>
      </w:r>
      <w:r w:rsidRPr="00031D1C">
        <w:rPr>
          <w:iCs/>
          <w:color w:val="auto"/>
          <w:sz w:val="24"/>
          <w:szCs w:val="24"/>
          <w:lang w:val="ru-RU"/>
        </w:rPr>
        <w:t>.</w:t>
      </w:r>
    </w:p>
    <w:p w:rsidR="00031D1C" w:rsidRDefault="00031D1C" w:rsidP="00AA3B5D">
      <w:pPr>
        <w:pStyle w:val="a5"/>
        <w:ind w:left="567" w:right="-1"/>
        <w:rPr>
          <w:color w:val="auto"/>
          <w:sz w:val="24"/>
          <w:szCs w:val="24"/>
          <w:shd w:val="clear" w:color="auto" w:fill="FFFFFF"/>
          <w:lang w:val="ru-RU" w:bidi="ru-RU"/>
        </w:rPr>
      </w:pPr>
      <w:r w:rsidRPr="00031D1C">
        <w:rPr>
          <w:color w:val="auto"/>
          <w:sz w:val="24"/>
          <w:szCs w:val="24"/>
          <w:shd w:val="clear" w:color="auto" w:fill="FFFFFF"/>
          <w:lang w:val="ru-RU" w:bidi="ru-RU"/>
        </w:rPr>
        <w:t xml:space="preserve">Содержание подразделов пояснительной записки целевого раздела ОП </w:t>
      </w:r>
      <w:r w:rsidR="006128E0">
        <w:rPr>
          <w:color w:val="auto"/>
          <w:sz w:val="24"/>
          <w:szCs w:val="24"/>
          <w:lang w:val="ru-RU"/>
        </w:rPr>
        <w:t xml:space="preserve">МБДОУ </w:t>
      </w:r>
      <w:r w:rsidR="006128E0" w:rsidRPr="00031D1C">
        <w:rPr>
          <w:color w:val="auto"/>
          <w:sz w:val="24"/>
          <w:szCs w:val="24"/>
          <w:lang w:val="ru-RU"/>
        </w:rPr>
        <w:t>«</w:t>
      </w:r>
      <w:r w:rsidR="006128E0">
        <w:rPr>
          <w:color w:val="auto"/>
          <w:sz w:val="24"/>
          <w:szCs w:val="24"/>
          <w:lang w:val="ru-RU"/>
        </w:rPr>
        <w:t>Д</w:t>
      </w:r>
      <w:r w:rsidR="006128E0" w:rsidRPr="00031D1C">
        <w:rPr>
          <w:color w:val="auto"/>
          <w:sz w:val="24"/>
          <w:szCs w:val="24"/>
          <w:lang w:val="ru-RU"/>
        </w:rPr>
        <w:t xml:space="preserve">етский сад </w:t>
      </w:r>
      <w:r w:rsidR="006128E0">
        <w:rPr>
          <w:color w:val="auto"/>
          <w:sz w:val="24"/>
          <w:szCs w:val="24"/>
          <w:lang w:val="ru-RU"/>
        </w:rPr>
        <w:t>№ 7</w:t>
      </w:r>
      <w:r w:rsidR="006128E0" w:rsidRPr="00031D1C">
        <w:rPr>
          <w:color w:val="auto"/>
          <w:sz w:val="24"/>
          <w:szCs w:val="24"/>
          <w:lang w:val="ru-RU"/>
        </w:rPr>
        <w:t xml:space="preserve"> «</w:t>
      </w:r>
      <w:r w:rsidR="006128E0">
        <w:rPr>
          <w:color w:val="auto"/>
          <w:sz w:val="24"/>
          <w:szCs w:val="24"/>
          <w:lang w:val="ru-RU"/>
        </w:rPr>
        <w:t xml:space="preserve">Колокольчик» </w:t>
      </w:r>
      <w:r w:rsidRPr="00031D1C">
        <w:rPr>
          <w:color w:val="auto"/>
          <w:sz w:val="24"/>
          <w:szCs w:val="24"/>
          <w:shd w:val="clear" w:color="auto" w:fill="FFFFFF"/>
          <w:lang w:val="ru-RU" w:bidi="ru-RU"/>
        </w:rPr>
        <w:t>представлено цитированием текстов ФОП ДО и указанием ссылок на разделы ФОП ДО (нумерацией, соответствующих пунктов и нумерацией страниц с описанием содержания пункта).</w:t>
      </w:r>
    </w:p>
    <w:p w:rsidR="00DA6986" w:rsidRDefault="00DA6986" w:rsidP="00AA3B5D">
      <w:pPr>
        <w:pStyle w:val="a5"/>
        <w:ind w:left="567" w:right="-1"/>
        <w:rPr>
          <w:color w:val="auto"/>
          <w:sz w:val="24"/>
          <w:szCs w:val="24"/>
          <w:shd w:val="clear" w:color="auto" w:fill="FFFFFF"/>
          <w:lang w:val="ru-RU" w:bidi="ru-RU"/>
        </w:rPr>
      </w:pPr>
    </w:p>
    <w:p w:rsidR="00DA6986" w:rsidRPr="00CC003C" w:rsidRDefault="00DA6986" w:rsidP="00AA3B5D">
      <w:pPr>
        <w:pStyle w:val="2"/>
        <w:ind w:left="567" w:right="-1"/>
        <w:jc w:val="both"/>
        <w:rPr>
          <w:rFonts w:asciiTheme="minorHAnsi" w:eastAsiaTheme="minorEastAsia" w:hAnsiTheme="minorHAnsi" w:cstheme="minorBidi"/>
          <w:sz w:val="28"/>
        </w:rPr>
      </w:pPr>
      <w:bookmarkStart w:id="4" w:name="_Toc138111927"/>
      <w:r w:rsidRPr="00CC003C">
        <w:rPr>
          <w:sz w:val="28"/>
        </w:rPr>
        <w:t>1.1.1.1 Цель и задачи реализации ОП</w:t>
      </w:r>
      <w:r w:rsidR="006128E0">
        <w:rPr>
          <w:sz w:val="28"/>
        </w:rPr>
        <w:t xml:space="preserve"> </w:t>
      </w:r>
      <w:r w:rsidR="006128E0">
        <w:rPr>
          <w:sz w:val="24"/>
          <w:szCs w:val="24"/>
        </w:rPr>
        <w:t xml:space="preserve">МБДОУ </w:t>
      </w:r>
      <w:r w:rsidR="006128E0" w:rsidRPr="00031D1C">
        <w:rPr>
          <w:sz w:val="24"/>
          <w:szCs w:val="24"/>
        </w:rPr>
        <w:t>«</w:t>
      </w:r>
      <w:r w:rsidR="006128E0">
        <w:rPr>
          <w:sz w:val="24"/>
          <w:szCs w:val="24"/>
        </w:rPr>
        <w:t>Д</w:t>
      </w:r>
      <w:r w:rsidR="006128E0" w:rsidRPr="00031D1C">
        <w:rPr>
          <w:sz w:val="24"/>
          <w:szCs w:val="24"/>
        </w:rPr>
        <w:t xml:space="preserve">етский сад </w:t>
      </w:r>
      <w:r w:rsidR="006128E0">
        <w:rPr>
          <w:sz w:val="24"/>
          <w:szCs w:val="24"/>
        </w:rPr>
        <w:t>№ 7</w:t>
      </w:r>
      <w:r w:rsidR="006128E0" w:rsidRPr="00031D1C">
        <w:rPr>
          <w:sz w:val="24"/>
          <w:szCs w:val="24"/>
        </w:rPr>
        <w:t xml:space="preserve"> «</w:t>
      </w:r>
      <w:r w:rsidR="006128E0">
        <w:rPr>
          <w:sz w:val="24"/>
          <w:szCs w:val="24"/>
        </w:rPr>
        <w:t>Колокольчик»</w:t>
      </w:r>
      <w:bookmarkEnd w:id="4"/>
    </w:p>
    <w:p w:rsidR="00DA6986" w:rsidRPr="00DA6986" w:rsidRDefault="00DA6986" w:rsidP="00AA3B5D">
      <w:pPr>
        <w:pStyle w:val="a5"/>
        <w:ind w:left="567" w:right="-1"/>
        <w:rPr>
          <w:bCs/>
          <w:color w:val="000000"/>
          <w:spacing w:val="2"/>
          <w:sz w:val="24"/>
          <w:szCs w:val="24"/>
          <w:shd w:val="clear" w:color="auto" w:fill="FFFFFF"/>
          <w:lang w:val="ru-RU" w:bidi="ru-RU"/>
        </w:rPr>
      </w:pPr>
      <w:r w:rsidRPr="00DA6986">
        <w:rPr>
          <w:b/>
          <w:bCs/>
          <w:color w:val="000000"/>
          <w:spacing w:val="2"/>
          <w:sz w:val="24"/>
          <w:szCs w:val="24"/>
          <w:shd w:val="clear" w:color="auto" w:fill="FFFFFF"/>
          <w:lang w:val="ru-RU" w:bidi="ru-RU"/>
        </w:rPr>
        <w:t>Целью программы</w:t>
      </w:r>
      <w:r w:rsidRPr="00DA6986">
        <w:rPr>
          <w:bCs/>
          <w:color w:val="000000"/>
          <w:spacing w:val="2"/>
          <w:sz w:val="24"/>
          <w:szCs w:val="24"/>
          <w:shd w:val="clear" w:color="auto" w:fill="FFFFFF"/>
          <w:lang w:val="ru-RU" w:bidi="ru-RU"/>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 -нравственных ценностей российского народа, исторических и национально -</w:t>
      </w:r>
      <w:r w:rsidR="006128E0">
        <w:rPr>
          <w:bCs/>
          <w:color w:val="000000"/>
          <w:spacing w:val="2"/>
          <w:sz w:val="24"/>
          <w:szCs w:val="24"/>
          <w:shd w:val="clear" w:color="auto" w:fill="FFFFFF"/>
          <w:lang w:val="ru-RU" w:bidi="ru-RU"/>
        </w:rPr>
        <w:t xml:space="preserve"> </w:t>
      </w:r>
      <w:r w:rsidRPr="00DA6986">
        <w:rPr>
          <w:bCs/>
          <w:color w:val="000000"/>
          <w:spacing w:val="2"/>
          <w:sz w:val="24"/>
          <w:szCs w:val="24"/>
          <w:shd w:val="clear" w:color="auto" w:fill="FFFFFF"/>
          <w:lang w:val="ru-RU" w:bidi="ru-RU"/>
        </w:rPr>
        <w:t>культурных традиций (ФОП ДО, п.14.1, стр.4)</w:t>
      </w:r>
    </w:p>
    <w:p w:rsidR="00DA6986" w:rsidRPr="00DA6986" w:rsidRDefault="00DA6986" w:rsidP="00AA3B5D">
      <w:pPr>
        <w:pStyle w:val="a5"/>
        <w:ind w:left="567" w:right="-1"/>
        <w:rPr>
          <w:color w:val="auto"/>
          <w:sz w:val="24"/>
          <w:szCs w:val="24"/>
          <w:lang w:val="ru-RU"/>
        </w:rPr>
      </w:pPr>
      <w:r w:rsidRPr="00DA6986">
        <w:rPr>
          <w:color w:val="auto"/>
          <w:sz w:val="24"/>
          <w:szCs w:val="24"/>
          <w:lang w:val="ru-RU"/>
        </w:rPr>
        <w:t>К традиционным российским духовно -нравственным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A6986" w:rsidRDefault="00DA6986" w:rsidP="00AA3B5D">
      <w:pPr>
        <w:pStyle w:val="a5"/>
        <w:ind w:left="567" w:right="-1"/>
        <w:rPr>
          <w:color w:val="auto"/>
          <w:sz w:val="24"/>
          <w:szCs w:val="24"/>
          <w:lang w:val="ru-RU"/>
        </w:rPr>
      </w:pPr>
      <w:r w:rsidRPr="00DA6986">
        <w:rPr>
          <w:color w:val="auto"/>
          <w:sz w:val="24"/>
          <w:szCs w:val="24"/>
          <w:lang w:val="ru-RU"/>
        </w:rPr>
        <w:t>Цели ОП</w:t>
      </w:r>
      <w:r w:rsidR="006128E0" w:rsidRPr="006128E0">
        <w:rPr>
          <w:color w:val="auto"/>
          <w:sz w:val="24"/>
          <w:szCs w:val="24"/>
          <w:lang w:val="ru-RU"/>
        </w:rPr>
        <w:t xml:space="preserve"> </w:t>
      </w:r>
      <w:r w:rsidR="006128E0">
        <w:rPr>
          <w:color w:val="auto"/>
          <w:sz w:val="24"/>
          <w:szCs w:val="24"/>
          <w:lang w:val="ru-RU"/>
        </w:rPr>
        <w:t xml:space="preserve">МБДОУ </w:t>
      </w:r>
      <w:r w:rsidR="006128E0" w:rsidRPr="00031D1C">
        <w:rPr>
          <w:color w:val="auto"/>
          <w:sz w:val="24"/>
          <w:szCs w:val="24"/>
          <w:lang w:val="ru-RU"/>
        </w:rPr>
        <w:t>«</w:t>
      </w:r>
      <w:r w:rsidR="006128E0">
        <w:rPr>
          <w:color w:val="auto"/>
          <w:sz w:val="24"/>
          <w:szCs w:val="24"/>
          <w:lang w:val="ru-RU"/>
        </w:rPr>
        <w:t>Д</w:t>
      </w:r>
      <w:r w:rsidR="006128E0" w:rsidRPr="00031D1C">
        <w:rPr>
          <w:color w:val="auto"/>
          <w:sz w:val="24"/>
          <w:szCs w:val="24"/>
          <w:lang w:val="ru-RU"/>
        </w:rPr>
        <w:t xml:space="preserve">етский сад </w:t>
      </w:r>
      <w:r w:rsidR="006128E0">
        <w:rPr>
          <w:color w:val="auto"/>
          <w:sz w:val="24"/>
          <w:szCs w:val="24"/>
          <w:lang w:val="ru-RU"/>
        </w:rPr>
        <w:t>№ 7</w:t>
      </w:r>
      <w:r w:rsidR="006128E0" w:rsidRPr="00031D1C">
        <w:rPr>
          <w:color w:val="auto"/>
          <w:sz w:val="24"/>
          <w:szCs w:val="24"/>
          <w:lang w:val="ru-RU"/>
        </w:rPr>
        <w:t xml:space="preserve"> «</w:t>
      </w:r>
      <w:r w:rsidR="006128E0">
        <w:rPr>
          <w:color w:val="auto"/>
          <w:sz w:val="24"/>
          <w:szCs w:val="24"/>
          <w:lang w:val="ru-RU"/>
        </w:rPr>
        <w:t>Колокольчик»</w:t>
      </w:r>
      <w:r w:rsidRPr="00DA6986">
        <w:rPr>
          <w:color w:val="auto"/>
          <w:sz w:val="24"/>
          <w:szCs w:val="24"/>
          <w:lang w:val="ru-RU"/>
        </w:rPr>
        <w:t xml:space="preserve"> достигаются через решение следующих</w:t>
      </w:r>
      <w:r w:rsidRPr="00DA6986">
        <w:rPr>
          <w:b/>
          <w:color w:val="auto"/>
          <w:sz w:val="24"/>
          <w:szCs w:val="24"/>
          <w:lang w:val="ru-RU"/>
        </w:rPr>
        <w:t xml:space="preserve"> задач</w:t>
      </w:r>
      <w:r w:rsidRPr="00DA6986">
        <w:rPr>
          <w:color w:val="auto"/>
          <w:sz w:val="24"/>
          <w:szCs w:val="24"/>
          <w:lang w:val="ru-RU"/>
        </w:rPr>
        <w:t xml:space="preserve"> (п. 1.6. ФГОС ДО, п.14.2, стр. 4-5 ФОП ДО):</w:t>
      </w:r>
    </w:p>
    <w:p w:rsidR="00DA6986" w:rsidRPr="00DA6986" w:rsidRDefault="00C56BF6" w:rsidP="00C56BF6">
      <w:pPr>
        <w:pStyle w:val="a5"/>
        <w:numPr>
          <w:ilvl w:val="0"/>
          <w:numId w:val="7"/>
        </w:numPr>
        <w:ind w:left="567" w:right="-1" w:firstLine="0"/>
        <w:rPr>
          <w:color w:val="auto"/>
          <w:sz w:val="24"/>
          <w:szCs w:val="24"/>
          <w:lang w:val="ru-RU"/>
        </w:rPr>
      </w:pPr>
      <w:r>
        <w:rPr>
          <w:color w:val="auto"/>
          <w:sz w:val="24"/>
          <w:szCs w:val="24"/>
          <w:lang w:val="ru-RU"/>
        </w:rPr>
        <w:t xml:space="preserve"> </w:t>
      </w:r>
      <w:r w:rsidR="00DA6986" w:rsidRPr="00DA6986">
        <w:rPr>
          <w:color w:val="auto"/>
          <w:sz w:val="24"/>
          <w:szCs w:val="24"/>
          <w:lang w:val="ru-RU"/>
        </w:rPr>
        <w:t xml:space="preserve">Обеспечение единых для Российской Федерации содержания ДО и планируемых результатов освоения образовательной программы ДО; </w:t>
      </w:r>
    </w:p>
    <w:p w:rsidR="00DA6986" w:rsidRPr="00DA6986" w:rsidRDefault="00C56BF6" w:rsidP="00C56BF6">
      <w:pPr>
        <w:pStyle w:val="a5"/>
        <w:numPr>
          <w:ilvl w:val="0"/>
          <w:numId w:val="7"/>
        </w:numPr>
        <w:ind w:left="567" w:right="-1" w:firstLine="0"/>
        <w:rPr>
          <w:color w:val="auto"/>
          <w:sz w:val="24"/>
          <w:szCs w:val="24"/>
          <w:lang w:val="ru-RU"/>
        </w:rPr>
      </w:pPr>
      <w:r>
        <w:rPr>
          <w:color w:val="auto"/>
          <w:sz w:val="24"/>
          <w:szCs w:val="24"/>
          <w:lang w:val="ru-RU"/>
        </w:rPr>
        <w:t xml:space="preserve"> </w:t>
      </w:r>
      <w:r w:rsidR="00DA6986" w:rsidRPr="00DA6986">
        <w:rPr>
          <w:color w:val="auto"/>
          <w:sz w:val="24"/>
          <w:szCs w:val="24"/>
          <w:lang w:val="ru-RU"/>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w:t>
      </w:r>
      <w:r w:rsidR="00DA6986" w:rsidRPr="00DA6986">
        <w:rPr>
          <w:color w:val="auto"/>
          <w:sz w:val="24"/>
          <w:szCs w:val="24"/>
          <w:lang w:val="ru-RU"/>
        </w:rPr>
        <w:lastRenderedPageBreak/>
        <w:t>осмысления ценностей;</w:t>
      </w:r>
    </w:p>
    <w:p w:rsidR="00DA6986" w:rsidRPr="00DA6986" w:rsidRDefault="00C56BF6" w:rsidP="00C56BF6">
      <w:pPr>
        <w:pStyle w:val="a5"/>
        <w:numPr>
          <w:ilvl w:val="0"/>
          <w:numId w:val="7"/>
        </w:numPr>
        <w:ind w:left="567" w:right="-1" w:firstLine="0"/>
        <w:rPr>
          <w:color w:val="auto"/>
          <w:sz w:val="24"/>
          <w:szCs w:val="24"/>
          <w:lang w:val="ru-RU"/>
        </w:rPr>
      </w:pPr>
      <w:r>
        <w:rPr>
          <w:color w:val="auto"/>
          <w:sz w:val="24"/>
          <w:szCs w:val="24"/>
          <w:lang w:val="ru-RU"/>
        </w:rPr>
        <w:t xml:space="preserve"> </w:t>
      </w:r>
      <w:r w:rsidR="00DA6986" w:rsidRPr="00DA6986">
        <w:rPr>
          <w:color w:val="auto"/>
          <w:sz w:val="24"/>
          <w:szCs w:val="24"/>
          <w:lang w:val="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DA6986" w:rsidRPr="00DA6986" w:rsidRDefault="00C56BF6" w:rsidP="00C56BF6">
      <w:pPr>
        <w:pStyle w:val="a5"/>
        <w:numPr>
          <w:ilvl w:val="0"/>
          <w:numId w:val="7"/>
        </w:numPr>
        <w:ind w:left="567" w:right="-1" w:firstLine="0"/>
        <w:rPr>
          <w:color w:val="auto"/>
          <w:sz w:val="24"/>
          <w:szCs w:val="24"/>
          <w:lang w:val="ru-RU"/>
        </w:rPr>
      </w:pPr>
      <w:r>
        <w:rPr>
          <w:color w:val="auto"/>
          <w:sz w:val="24"/>
          <w:szCs w:val="24"/>
          <w:lang w:val="ru-RU"/>
        </w:rPr>
        <w:t xml:space="preserve"> </w:t>
      </w:r>
      <w:r w:rsidR="00DA6986" w:rsidRPr="00DA6986">
        <w:rPr>
          <w:color w:val="auto"/>
          <w:sz w:val="24"/>
          <w:szCs w:val="24"/>
          <w:lang w:val="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DA6986" w:rsidRPr="00DA6986" w:rsidRDefault="00C56BF6" w:rsidP="00C56BF6">
      <w:pPr>
        <w:pStyle w:val="a5"/>
        <w:numPr>
          <w:ilvl w:val="0"/>
          <w:numId w:val="7"/>
        </w:numPr>
        <w:ind w:left="567" w:right="-1" w:firstLine="0"/>
        <w:rPr>
          <w:color w:val="auto"/>
          <w:sz w:val="24"/>
          <w:szCs w:val="24"/>
          <w:lang w:val="ru-RU"/>
        </w:rPr>
      </w:pPr>
      <w:r>
        <w:rPr>
          <w:color w:val="auto"/>
          <w:sz w:val="24"/>
          <w:szCs w:val="24"/>
          <w:lang w:val="ru-RU"/>
        </w:rPr>
        <w:t xml:space="preserve"> </w:t>
      </w:r>
      <w:r w:rsidR="00DA6986" w:rsidRPr="00DA6986">
        <w:rPr>
          <w:color w:val="auto"/>
          <w:sz w:val="24"/>
          <w:szCs w:val="24"/>
          <w:lang w:val="ru-RU"/>
        </w:rPr>
        <w:t>Охрана и укрепление физического и психического здоровья детей, в том числе их эмоционального благополучия;</w:t>
      </w:r>
    </w:p>
    <w:p w:rsidR="00DA6986" w:rsidRPr="00DA6986" w:rsidRDefault="00C56BF6" w:rsidP="00C56BF6">
      <w:pPr>
        <w:pStyle w:val="a5"/>
        <w:numPr>
          <w:ilvl w:val="0"/>
          <w:numId w:val="7"/>
        </w:numPr>
        <w:ind w:left="567" w:right="-1" w:firstLine="0"/>
        <w:rPr>
          <w:color w:val="auto"/>
          <w:sz w:val="24"/>
          <w:szCs w:val="24"/>
          <w:lang w:val="ru-RU"/>
        </w:rPr>
      </w:pPr>
      <w:r>
        <w:rPr>
          <w:color w:val="auto"/>
          <w:sz w:val="24"/>
          <w:szCs w:val="24"/>
          <w:lang w:val="ru-RU"/>
        </w:rPr>
        <w:t xml:space="preserve"> </w:t>
      </w:r>
      <w:r w:rsidR="00DA6986" w:rsidRPr="00DA6986">
        <w:rPr>
          <w:color w:val="auto"/>
          <w:sz w:val="24"/>
          <w:szCs w:val="24"/>
          <w:lang w:val="ru-RU"/>
        </w:rPr>
        <w:t>Обеспечение развития физических, личностных, нравственных качеств и основ патриотизма, интеллектуальных и художественно -</w:t>
      </w:r>
      <w:r w:rsidR="006128E0">
        <w:rPr>
          <w:color w:val="auto"/>
          <w:sz w:val="24"/>
          <w:szCs w:val="24"/>
          <w:lang w:val="ru-RU"/>
        </w:rPr>
        <w:t xml:space="preserve"> </w:t>
      </w:r>
      <w:r w:rsidR="00DA6986" w:rsidRPr="00DA6986">
        <w:rPr>
          <w:color w:val="auto"/>
          <w:sz w:val="24"/>
          <w:szCs w:val="24"/>
          <w:lang w:val="ru-RU"/>
        </w:rPr>
        <w:t xml:space="preserve">творческих способностей ребёнка, его инициативности, самостоятельности и ответственности;  </w:t>
      </w:r>
    </w:p>
    <w:p w:rsidR="00DA6986" w:rsidRPr="00DA6986" w:rsidRDefault="00C56BF6" w:rsidP="00C56BF6">
      <w:pPr>
        <w:pStyle w:val="a5"/>
        <w:numPr>
          <w:ilvl w:val="0"/>
          <w:numId w:val="7"/>
        </w:numPr>
        <w:ind w:left="567" w:right="-1" w:firstLine="0"/>
        <w:rPr>
          <w:color w:val="auto"/>
          <w:sz w:val="24"/>
          <w:szCs w:val="24"/>
          <w:lang w:val="ru-RU"/>
        </w:rPr>
      </w:pPr>
      <w:r>
        <w:rPr>
          <w:color w:val="auto"/>
          <w:sz w:val="24"/>
          <w:szCs w:val="24"/>
          <w:lang w:val="ru-RU"/>
        </w:rPr>
        <w:t xml:space="preserve"> </w:t>
      </w:r>
      <w:r w:rsidR="00DA6986" w:rsidRPr="00DA6986">
        <w:rPr>
          <w:color w:val="auto"/>
          <w:sz w:val="24"/>
          <w:szCs w:val="24"/>
          <w:lang w:val="ru-RU"/>
        </w:rPr>
        <w:t>Обеспечение психолого -</w:t>
      </w:r>
      <w:r w:rsidR="006128E0">
        <w:rPr>
          <w:color w:val="auto"/>
          <w:sz w:val="24"/>
          <w:szCs w:val="24"/>
          <w:lang w:val="ru-RU"/>
        </w:rPr>
        <w:t xml:space="preserve"> </w:t>
      </w:r>
      <w:r w:rsidR="00DA6986" w:rsidRPr="00DA6986">
        <w:rPr>
          <w:color w:val="auto"/>
          <w:sz w:val="24"/>
          <w:szCs w:val="24"/>
          <w:lang w:val="ru-RU"/>
        </w:rPr>
        <w:t>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A6986" w:rsidRPr="00DA6986" w:rsidRDefault="00C56BF6" w:rsidP="00C56BF6">
      <w:pPr>
        <w:pStyle w:val="a5"/>
        <w:numPr>
          <w:ilvl w:val="0"/>
          <w:numId w:val="7"/>
        </w:numPr>
        <w:ind w:left="567" w:right="-1" w:firstLine="0"/>
        <w:rPr>
          <w:color w:val="auto"/>
          <w:sz w:val="24"/>
          <w:szCs w:val="24"/>
          <w:lang w:val="ru-RU"/>
        </w:rPr>
      </w:pPr>
      <w:r>
        <w:rPr>
          <w:color w:val="auto"/>
          <w:sz w:val="24"/>
          <w:szCs w:val="24"/>
          <w:lang w:val="ru-RU"/>
        </w:rPr>
        <w:t xml:space="preserve"> </w:t>
      </w:r>
      <w:r w:rsidR="00DA6986" w:rsidRPr="00DA6986">
        <w:rPr>
          <w:color w:val="auto"/>
          <w:sz w:val="24"/>
          <w:szCs w:val="24"/>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A6986" w:rsidRPr="00DA6986" w:rsidRDefault="00DA6986" w:rsidP="00AA3B5D">
      <w:pPr>
        <w:pStyle w:val="a5"/>
        <w:ind w:left="567" w:right="-1"/>
        <w:rPr>
          <w:color w:val="auto"/>
          <w:sz w:val="24"/>
          <w:szCs w:val="24"/>
          <w:shd w:val="clear" w:color="auto" w:fill="FFFFFF"/>
          <w:lang w:val="ru-RU" w:bidi="ru-RU"/>
        </w:rPr>
      </w:pPr>
    </w:p>
    <w:p w:rsidR="00C56BF6" w:rsidRPr="00C56BF6" w:rsidRDefault="00DA6986" w:rsidP="00AA3B5D">
      <w:pPr>
        <w:pStyle w:val="2"/>
        <w:numPr>
          <w:ilvl w:val="3"/>
          <w:numId w:val="8"/>
        </w:numPr>
        <w:ind w:left="567" w:right="-1"/>
        <w:rPr>
          <w:sz w:val="24"/>
          <w:szCs w:val="28"/>
        </w:rPr>
      </w:pPr>
      <w:bookmarkStart w:id="5" w:name="_Toc138111928"/>
      <w:r w:rsidRPr="00C56BF6">
        <w:rPr>
          <w:sz w:val="28"/>
          <w:szCs w:val="28"/>
        </w:rPr>
        <w:t>Принципы к формированию ОП</w:t>
      </w:r>
      <w:r w:rsidR="00C56BF6" w:rsidRPr="00C56BF6">
        <w:rPr>
          <w:sz w:val="24"/>
          <w:szCs w:val="24"/>
        </w:rPr>
        <w:t xml:space="preserve"> МБДОУ «Детский сад № 7 «Колокольчик»</w:t>
      </w:r>
    </w:p>
    <w:p w:rsidR="00CF0A09" w:rsidRPr="00C56BF6" w:rsidRDefault="00DA6986" w:rsidP="00C56BF6">
      <w:pPr>
        <w:pStyle w:val="2"/>
        <w:ind w:left="567" w:right="-1" w:firstLine="0"/>
        <w:jc w:val="both"/>
        <w:rPr>
          <w:sz w:val="24"/>
          <w:szCs w:val="28"/>
        </w:rPr>
      </w:pPr>
      <w:r w:rsidRPr="00C56BF6">
        <w:rPr>
          <w:sz w:val="28"/>
          <w:szCs w:val="28"/>
        </w:rPr>
        <w:t xml:space="preserve"> </w:t>
      </w:r>
      <w:bookmarkEnd w:id="5"/>
      <w:r w:rsidR="005368D0" w:rsidRPr="00C56BF6">
        <w:rPr>
          <w:sz w:val="24"/>
          <w:szCs w:val="28"/>
        </w:rPr>
        <w:t xml:space="preserve">ОП </w:t>
      </w:r>
      <w:r w:rsidR="00C56BF6">
        <w:rPr>
          <w:sz w:val="24"/>
          <w:szCs w:val="24"/>
        </w:rPr>
        <w:t xml:space="preserve">МБДОУ </w:t>
      </w:r>
      <w:r w:rsidR="00C56BF6" w:rsidRPr="00031D1C">
        <w:rPr>
          <w:sz w:val="24"/>
          <w:szCs w:val="24"/>
        </w:rPr>
        <w:t>«</w:t>
      </w:r>
      <w:r w:rsidR="00C56BF6">
        <w:rPr>
          <w:sz w:val="24"/>
          <w:szCs w:val="24"/>
        </w:rPr>
        <w:t>Д</w:t>
      </w:r>
      <w:r w:rsidR="00C56BF6" w:rsidRPr="00031D1C">
        <w:rPr>
          <w:sz w:val="24"/>
          <w:szCs w:val="24"/>
        </w:rPr>
        <w:t xml:space="preserve">етский сад </w:t>
      </w:r>
      <w:r w:rsidR="00C56BF6">
        <w:rPr>
          <w:sz w:val="24"/>
          <w:szCs w:val="24"/>
        </w:rPr>
        <w:t>№ 7</w:t>
      </w:r>
      <w:r w:rsidR="00C56BF6" w:rsidRPr="00031D1C">
        <w:rPr>
          <w:sz w:val="24"/>
          <w:szCs w:val="24"/>
        </w:rPr>
        <w:t xml:space="preserve"> «</w:t>
      </w:r>
      <w:r w:rsidR="00C56BF6">
        <w:rPr>
          <w:sz w:val="24"/>
          <w:szCs w:val="24"/>
        </w:rPr>
        <w:t xml:space="preserve">Колокольчик» </w:t>
      </w:r>
      <w:r w:rsidRPr="00C56BF6">
        <w:rPr>
          <w:sz w:val="24"/>
          <w:szCs w:val="28"/>
        </w:rPr>
        <w:t xml:space="preserve"> построена на следующих принципах ДО, установленных ФГОС ДО </w:t>
      </w:r>
    </w:p>
    <w:p w:rsidR="00DA6986" w:rsidRDefault="00DA6986" w:rsidP="00AA3B5D">
      <w:pPr>
        <w:pStyle w:val="a5"/>
        <w:ind w:left="567" w:right="-1"/>
        <w:rPr>
          <w:color w:val="auto"/>
          <w:sz w:val="24"/>
          <w:szCs w:val="28"/>
          <w:lang w:val="ru-RU"/>
        </w:rPr>
      </w:pPr>
      <w:r w:rsidRPr="00DA6986">
        <w:rPr>
          <w:color w:val="auto"/>
          <w:sz w:val="24"/>
          <w:szCs w:val="28"/>
          <w:lang w:val="ru-RU"/>
        </w:rPr>
        <w:t xml:space="preserve">(п. 1.4. ФГОС ДО и п.14.3, стр. 5 ФОП ДО): </w:t>
      </w:r>
    </w:p>
    <w:p w:rsidR="00DA6986" w:rsidRPr="00DA6986" w:rsidRDefault="00C56BF6" w:rsidP="00C56BF6">
      <w:pPr>
        <w:pStyle w:val="a5"/>
        <w:numPr>
          <w:ilvl w:val="0"/>
          <w:numId w:val="9"/>
        </w:numPr>
        <w:ind w:left="567" w:right="-1" w:firstLine="0"/>
        <w:rPr>
          <w:color w:val="auto"/>
          <w:sz w:val="24"/>
          <w:szCs w:val="28"/>
          <w:lang w:val="ru-RU"/>
        </w:rPr>
      </w:pPr>
      <w:r>
        <w:rPr>
          <w:color w:val="auto"/>
          <w:sz w:val="24"/>
          <w:szCs w:val="28"/>
          <w:lang w:val="ru-RU"/>
        </w:rPr>
        <w:t xml:space="preserve"> </w:t>
      </w:r>
      <w:r w:rsidR="00DA6986" w:rsidRPr="00DA6986">
        <w:rPr>
          <w:color w:val="auto"/>
          <w:sz w:val="24"/>
          <w:szCs w:val="28"/>
          <w:lang w:val="ru-RU"/>
        </w:rPr>
        <w:t xml:space="preserve">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DA6986" w:rsidRPr="00DA6986" w:rsidRDefault="00C56BF6" w:rsidP="00C56BF6">
      <w:pPr>
        <w:pStyle w:val="a5"/>
        <w:numPr>
          <w:ilvl w:val="0"/>
          <w:numId w:val="9"/>
        </w:numPr>
        <w:ind w:left="567" w:right="-1" w:firstLine="0"/>
        <w:rPr>
          <w:color w:val="auto"/>
          <w:sz w:val="24"/>
          <w:szCs w:val="28"/>
          <w:lang w:val="ru-RU"/>
        </w:rPr>
      </w:pPr>
      <w:r>
        <w:rPr>
          <w:color w:val="auto"/>
          <w:sz w:val="24"/>
          <w:szCs w:val="28"/>
          <w:lang w:val="ru-RU"/>
        </w:rPr>
        <w:t xml:space="preserve"> </w:t>
      </w:r>
      <w:r w:rsidR="00DA6986" w:rsidRPr="00DA6986">
        <w:rPr>
          <w:color w:val="auto"/>
          <w:sz w:val="24"/>
          <w:szCs w:val="28"/>
          <w:lang w:val="ru-RU"/>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DA6986" w:rsidRPr="00DA6986" w:rsidRDefault="00C56BF6" w:rsidP="00C56BF6">
      <w:pPr>
        <w:pStyle w:val="a5"/>
        <w:numPr>
          <w:ilvl w:val="0"/>
          <w:numId w:val="9"/>
        </w:numPr>
        <w:ind w:left="567" w:right="-1" w:firstLine="0"/>
        <w:rPr>
          <w:color w:val="auto"/>
          <w:sz w:val="24"/>
          <w:szCs w:val="28"/>
          <w:lang w:val="ru-RU"/>
        </w:rPr>
      </w:pPr>
      <w:r>
        <w:rPr>
          <w:color w:val="auto"/>
          <w:sz w:val="24"/>
          <w:szCs w:val="28"/>
          <w:lang w:val="ru-RU"/>
        </w:rPr>
        <w:t xml:space="preserve"> </w:t>
      </w:r>
      <w:r w:rsidR="00DA6986" w:rsidRPr="00DA6986">
        <w:rPr>
          <w:color w:val="auto"/>
          <w:sz w:val="24"/>
          <w:szCs w:val="28"/>
          <w:lang w:val="ru-RU"/>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DA6986" w:rsidRPr="00DA6986" w:rsidRDefault="00C56BF6" w:rsidP="00C56BF6">
      <w:pPr>
        <w:pStyle w:val="a5"/>
        <w:numPr>
          <w:ilvl w:val="0"/>
          <w:numId w:val="9"/>
        </w:numPr>
        <w:ind w:left="567" w:right="-1" w:firstLine="0"/>
        <w:rPr>
          <w:color w:val="auto"/>
          <w:sz w:val="24"/>
          <w:szCs w:val="28"/>
          <w:lang w:val="ru-RU"/>
        </w:rPr>
      </w:pPr>
      <w:r>
        <w:rPr>
          <w:color w:val="auto"/>
          <w:sz w:val="24"/>
          <w:szCs w:val="28"/>
          <w:lang w:val="ru-RU"/>
        </w:rPr>
        <w:t xml:space="preserve"> </w:t>
      </w:r>
      <w:r w:rsidR="00DA6986" w:rsidRPr="00DA6986">
        <w:rPr>
          <w:color w:val="auto"/>
          <w:sz w:val="24"/>
          <w:szCs w:val="28"/>
          <w:lang w:val="ru-RU"/>
        </w:rPr>
        <w:t xml:space="preserve">Признание ребёнка полноценным участником (субъектом) образовательных отношений; </w:t>
      </w:r>
    </w:p>
    <w:p w:rsidR="00DA6986" w:rsidRPr="00DA6986" w:rsidRDefault="00C56BF6" w:rsidP="00C56BF6">
      <w:pPr>
        <w:pStyle w:val="a5"/>
        <w:numPr>
          <w:ilvl w:val="0"/>
          <w:numId w:val="9"/>
        </w:numPr>
        <w:ind w:left="567" w:right="-1" w:firstLine="0"/>
        <w:rPr>
          <w:color w:val="auto"/>
          <w:sz w:val="24"/>
          <w:szCs w:val="28"/>
          <w:lang w:val="ru-RU"/>
        </w:rPr>
      </w:pPr>
      <w:r>
        <w:rPr>
          <w:color w:val="auto"/>
          <w:sz w:val="24"/>
          <w:szCs w:val="28"/>
          <w:lang w:val="ru-RU"/>
        </w:rPr>
        <w:t xml:space="preserve"> </w:t>
      </w:r>
      <w:r w:rsidR="00DA6986" w:rsidRPr="00DA6986">
        <w:rPr>
          <w:color w:val="auto"/>
          <w:sz w:val="24"/>
          <w:szCs w:val="28"/>
          <w:lang w:val="ru-RU"/>
        </w:rPr>
        <w:t xml:space="preserve">Поддержка инициативы детей в различных видах деятельности; </w:t>
      </w:r>
    </w:p>
    <w:p w:rsidR="00DA6986" w:rsidRPr="00C56BF6" w:rsidRDefault="00C56BF6" w:rsidP="00C56BF6">
      <w:pPr>
        <w:pStyle w:val="a5"/>
        <w:numPr>
          <w:ilvl w:val="0"/>
          <w:numId w:val="9"/>
        </w:numPr>
        <w:ind w:left="567" w:right="-1" w:firstLine="0"/>
        <w:rPr>
          <w:color w:val="auto"/>
          <w:sz w:val="24"/>
          <w:szCs w:val="28"/>
          <w:lang w:val="ru-RU"/>
        </w:rPr>
      </w:pPr>
      <w:r>
        <w:rPr>
          <w:color w:val="auto"/>
          <w:sz w:val="24"/>
          <w:szCs w:val="28"/>
          <w:lang w:val="ru-RU"/>
        </w:rPr>
        <w:t xml:space="preserve"> </w:t>
      </w:r>
      <w:r w:rsidR="00DA6986" w:rsidRPr="00C56BF6">
        <w:rPr>
          <w:color w:val="auto"/>
          <w:sz w:val="24"/>
          <w:szCs w:val="28"/>
          <w:lang w:val="ru-RU"/>
        </w:rPr>
        <w:t xml:space="preserve">Сотрудничество </w:t>
      </w:r>
      <w:r>
        <w:rPr>
          <w:color w:val="auto"/>
          <w:sz w:val="24"/>
          <w:szCs w:val="24"/>
          <w:lang w:val="ru-RU"/>
        </w:rPr>
        <w:t xml:space="preserve">МБДОУ </w:t>
      </w:r>
      <w:r w:rsidRPr="00031D1C">
        <w:rPr>
          <w:color w:val="auto"/>
          <w:sz w:val="24"/>
          <w:szCs w:val="24"/>
          <w:lang w:val="ru-RU"/>
        </w:rPr>
        <w:t>«</w:t>
      </w:r>
      <w:r>
        <w:rPr>
          <w:color w:val="auto"/>
          <w:sz w:val="24"/>
          <w:szCs w:val="24"/>
          <w:lang w:val="ru-RU"/>
        </w:rPr>
        <w:t>Д</w:t>
      </w:r>
      <w:r w:rsidRPr="00031D1C">
        <w:rPr>
          <w:color w:val="auto"/>
          <w:sz w:val="24"/>
          <w:szCs w:val="24"/>
          <w:lang w:val="ru-RU"/>
        </w:rPr>
        <w:t xml:space="preserve">етский сад </w:t>
      </w:r>
      <w:r>
        <w:rPr>
          <w:color w:val="auto"/>
          <w:sz w:val="24"/>
          <w:szCs w:val="24"/>
          <w:lang w:val="ru-RU"/>
        </w:rPr>
        <w:t>№ 7</w:t>
      </w:r>
      <w:r w:rsidRPr="00031D1C">
        <w:rPr>
          <w:color w:val="auto"/>
          <w:sz w:val="24"/>
          <w:szCs w:val="24"/>
          <w:lang w:val="ru-RU"/>
        </w:rPr>
        <w:t xml:space="preserve"> «</w:t>
      </w:r>
      <w:r>
        <w:rPr>
          <w:color w:val="auto"/>
          <w:sz w:val="24"/>
          <w:szCs w:val="24"/>
          <w:lang w:val="ru-RU"/>
        </w:rPr>
        <w:t>Колокольчик»</w:t>
      </w:r>
      <w:r w:rsidR="00DA6986" w:rsidRPr="00C56BF6">
        <w:rPr>
          <w:color w:val="auto"/>
          <w:sz w:val="24"/>
          <w:szCs w:val="28"/>
          <w:lang w:val="ru-RU"/>
        </w:rPr>
        <w:t xml:space="preserve"> с </w:t>
      </w:r>
      <w:r w:rsidR="00DA6986" w:rsidRPr="00DA6986">
        <w:rPr>
          <w:color w:val="auto"/>
          <w:sz w:val="24"/>
          <w:szCs w:val="28"/>
          <w:lang w:val="ru-RU"/>
        </w:rPr>
        <w:t>семьёй</w:t>
      </w:r>
      <w:r w:rsidR="00DA6986" w:rsidRPr="00C56BF6">
        <w:rPr>
          <w:color w:val="auto"/>
          <w:sz w:val="24"/>
          <w:szCs w:val="28"/>
          <w:lang w:val="ru-RU"/>
        </w:rPr>
        <w:t>;</w:t>
      </w:r>
    </w:p>
    <w:p w:rsidR="00DA6986" w:rsidRPr="00DA6986" w:rsidRDefault="00C56BF6" w:rsidP="00C56BF6">
      <w:pPr>
        <w:pStyle w:val="a5"/>
        <w:numPr>
          <w:ilvl w:val="0"/>
          <w:numId w:val="9"/>
        </w:numPr>
        <w:ind w:left="567" w:right="-1" w:firstLine="0"/>
        <w:rPr>
          <w:color w:val="auto"/>
          <w:sz w:val="24"/>
          <w:szCs w:val="28"/>
          <w:lang w:val="ru-RU"/>
        </w:rPr>
      </w:pPr>
      <w:r>
        <w:rPr>
          <w:color w:val="auto"/>
          <w:sz w:val="24"/>
          <w:szCs w:val="28"/>
          <w:lang w:val="ru-RU"/>
        </w:rPr>
        <w:t xml:space="preserve"> </w:t>
      </w:r>
      <w:r w:rsidR="00DA6986" w:rsidRPr="00DA6986">
        <w:rPr>
          <w:color w:val="auto"/>
          <w:sz w:val="24"/>
          <w:szCs w:val="28"/>
          <w:lang w:val="ru-RU"/>
        </w:rPr>
        <w:t>Приобщение детей к социокультурным нормам, традициям семьи, общества и государства;</w:t>
      </w:r>
    </w:p>
    <w:p w:rsidR="00DA6986" w:rsidRPr="00DA6986" w:rsidRDefault="00C56BF6" w:rsidP="00C56BF6">
      <w:pPr>
        <w:pStyle w:val="a5"/>
        <w:numPr>
          <w:ilvl w:val="0"/>
          <w:numId w:val="9"/>
        </w:numPr>
        <w:ind w:left="567" w:right="-1" w:firstLine="0"/>
        <w:rPr>
          <w:color w:val="auto"/>
          <w:sz w:val="24"/>
          <w:szCs w:val="28"/>
          <w:lang w:val="ru-RU"/>
        </w:rPr>
      </w:pPr>
      <w:r>
        <w:rPr>
          <w:color w:val="auto"/>
          <w:sz w:val="24"/>
          <w:szCs w:val="28"/>
          <w:lang w:val="ru-RU"/>
        </w:rPr>
        <w:t xml:space="preserve"> </w:t>
      </w:r>
      <w:r w:rsidR="00DA6986" w:rsidRPr="00DA6986">
        <w:rPr>
          <w:color w:val="auto"/>
          <w:sz w:val="24"/>
          <w:szCs w:val="28"/>
          <w:lang w:val="ru-RU"/>
        </w:rPr>
        <w:t xml:space="preserve">Формирование познавательных интересов и познавательных действий ребёнка в различных видах деятельности; </w:t>
      </w:r>
    </w:p>
    <w:p w:rsidR="00DA6986" w:rsidRPr="00DA6986" w:rsidRDefault="00C56BF6" w:rsidP="00C56BF6">
      <w:pPr>
        <w:pStyle w:val="a5"/>
        <w:numPr>
          <w:ilvl w:val="0"/>
          <w:numId w:val="9"/>
        </w:numPr>
        <w:ind w:left="567" w:right="-1" w:firstLine="0"/>
        <w:rPr>
          <w:color w:val="auto"/>
          <w:sz w:val="24"/>
          <w:szCs w:val="28"/>
          <w:lang w:val="ru-RU"/>
        </w:rPr>
      </w:pPr>
      <w:r>
        <w:rPr>
          <w:color w:val="auto"/>
          <w:sz w:val="24"/>
          <w:szCs w:val="28"/>
          <w:lang w:val="ru-RU"/>
        </w:rPr>
        <w:t xml:space="preserve"> </w:t>
      </w:r>
      <w:r w:rsidR="00DA6986" w:rsidRPr="00DA6986">
        <w:rPr>
          <w:color w:val="auto"/>
          <w:sz w:val="24"/>
          <w:szCs w:val="28"/>
          <w:lang w:val="ru-RU"/>
        </w:rPr>
        <w:t xml:space="preserve">Возрастная адекватность дошкольного образования (соответствие условий, требований, методов возрасту и особенностям развития); </w:t>
      </w:r>
    </w:p>
    <w:p w:rsidR="00DA6986" w:rsidRPr="00DA6986" w:rsidRDefault="00C56BF6" w:rsidP="00C56BF6">
      <w:pPr>
        <w:pStyle w:val="a5"/>
        <w:numPr>
          <w:ilvl w:val="0"/>
          <w:numId w:val="9"/>
        </w:numPr>
        <w:ind w:left="567" w:right="-1" w:firstLine="0"/>
        <w:rPr>
          <w:color w:val="auto"/>
          <w:sz w:val="24"/>
          <w:szCs w:val="28"/>
          <w:lang w:val="ru-RU"/>
        </w:rPr>
      </w:pPr>
      <w:r>
        <w:rPr>
          <w:color w:val="auto"/>
          <w:sz w:val="24"/>
          <w:szCs w:val="28"/>
          <w:lang w:val="ru-RU"/>
        </w:rPr>
        <w:t xml:space="preserve"> </w:t>
      </w:r>
      <w:r w:rsidR="00DA6986" w:rsidRPr="00DA6986">
        <w:rPr>
          <w:color w:val="auto"/>
          <w:sz w:val="24"/>
          <w:szCs w:val="28"/>
          <w:lang w:val="ru-RU"/>
        </w:rPr>
        <w:t>Учёт этнокультурной ситуации развития детей.</w:t>
      </w:r>
    </w:p>
    <w:p w:rsidR="00DA6986" w:rsidRPr="00DA6986" w:rsidRDefault="00DA6986" w:rsidP="00C56BF6">
      <w:pPr>
        <w:pStyle w:val="a5"/>
        <w:ind w:left="567" w:right="-1" w:firstLine="0"/>
        <w:rPr>
          <w:color w:val="auto"/>
          <w:sz w:val="24"/>
          <w:szCs w:val="28"/>
          <w:lang w:val="ru-RU"/>
        </w:rPr>
      </w:pPr>
      <w:r w:rsidRPr="00DA6986">
        <w:rPr>
          <w:color w:val="auto"/>
          <w:sz w:val="24"/>
          <w:szCs w:val="28"/>
          <w:lang w:val="ru-RU"/>
        </w:rPr>
        <w:t xml:space="preserve">Основные </w:t>
      </w:r>
      <w:r w:rsidRPr="00DA6986">
        <w:rPr>
          <w:b/>
          <w:color w:val="auto"/>
          <w:sz w:val="24"/>
          <w:szCs w:val="28"/>
          <w:lang w:val="ru-RU"/>
        </w:rPr>
        <w:t>подходы</w:t>
      </w:r>
      <w:r w:rsidRPr="00DA6986">
        <w:rPr>
          <w:color w:val="auto"/>
          <w:sz w:val="24"/>
          <w:szCs w:val="28"/>
          <w:lang w:val="ru-RU"/>
        </w:rPr>
        <w:t xml:space="preserve"> к формированию ОП</w:t>
      </w:r>
      <w:r w:rsidR="00C56BF6" w:rsidRPr="00C56BF6">
        <w:rPr>
          <w:color w:val="auto"/>
          <w:sz w:val="24"/>
          <w:szCs w:val="24"/>
          <w:lang w:val="ru-RU"/>
        </w:rPr>
        <w:t xml:space="preserve"> </w:t>
      </w:r>
      <w:r w:rsidR="00C56BF6">
        <w:rPr>
          <w:color w:val="auto"/>
          <w:sz w:val="24"/>
          <w:szCs w:val="24"/>
          <w:lang w:val="ru-RU"/>
        </w:rPr>
        <w:t xml:space="preserve">МБДОУ </w:t>
      </w:r>
      <w:r w:rsidR="00C56BF6" w:rsidRPr="00031D1C">
        <w:rPr>
          <w:color w:val="auto"/>
          <w:sz w:val="24"/>
          <w:szCs w:val="24"/>
          <w:lang w:val="ru-RU"/>
        </w:rPr>
        <w:t>«</w:t>
      </w:r>
      <w:r w:rsidR="00C56BF6">
        <w:rPr>
          <w:color w:val="auto"/>
          <w:sz w:val="24"/>
          <w:szCs w:val="24"/>
          <w:lang w:val="ru-RU"/>
        </w:rPr>
        <w:t>Д</w:t>
      </w:r>
      <w:r w:rsidR="00C56BF6" w:rsidRPr="00031D1C">
        <w:rPr>
          <w:color w:val="auto"/>
          <w:sz w:val="24"/>
          <w:szCs w:val="24"/>
          <w:lang w:val="ru-RU"/>
        </w:rPr>
        <w:t xml:space="preserve">етский сад </w:t>
      </w:r>
      <w:r w:rsidR="00C56BF6">
        <w:rPr>
          <w:color w:val="auto"/>
          <w:sz w:val="24"/>
          <w:szCs w:val="24"/>
          <w:lang w:val="ru-RU"/>
        </w:rPr>
        <w:t>№ 7</w:t>
      </w:r>
      <w:r w:rsidR="00C56BF6" w:rsidRPr="00031D1C">
        <w:rPr>
          <w:color w:val="auto"/>
          <w:sz w:val="24"/>
          <w:szCs w:val="24"/>
          <w:lang w:val="ru-RU"/>
        </w:rPr>
        <w:t xml:space="preserve"> «</w:t>
      </w:r>
      <w:r w:rsidR="00C56BF6">
        <w:rPr>
          <w:color w:val="auto"/>
          <w:sz w:val="24"/>
          <w:szCs w:val="24"/>
          <w:lang w:val="ru-RU"/>
        </w:rPr>
        <w:t>Колокольчик»</w:t>
      </w:r>
      <w:r w:rsidRPr="00DA6986">
        <w:rPr>
          <w:color w:val="auto"/>
          <w:sz w:val="24"/>
          <w:szCs w:val="28"/>
          <w:lang w:val="ru-RU"/>
        </w:rPr>
        <w:t>:</w:t>
      </w:r>
    </w:p>
    <w:p w:rsidR="00DA6986" w:rsidRPr="00DA6986" w:rsidRDefault="00DA6986" w:rsidP="00C56BF6">
      <w:pPr>
        <w:pStyle w:val="a5"/>
        <w:numPr>
          <w:ilvl w:val="0"/>
          <w:numId w:val="10"/>
        </w:numPr>
        <w:ind w:left="567" w:right="-1" w:firstLine="0"/>
        <w:rPr>
          <w:color w:val="auto"/>
          <w:sz w:val="24"/>
          <w:szCs w:val="28"/>
          <w:lang w:val="ru-RU"/>
        </w:rPr>
      </w:pPr>
      <w:r w:rsidRPr="00DA6986">
        <w:rPr>
          <w:color w:val="auto"/>
          <w:sz w:val="24"/>
          <w:szCs w:val="28"/>
          <w:lang w:val="ru-RU"/>
        </w:rPr>
        <w:t>Сформирована на основе требований ФГОС ДО и ФОП ДО, предъявляемых к структуре образовательной программы дошкольного образования;</w:t>
      </w:r>
    </w:p>
    <w:p w:rsidR="00DA6986" w:rsidRPr="00DA6986" w:rsidRDefault="00DA6986" w:rsidP="00C56BF6">
      <w:pPr>
        <w:pStyle w:val="a5"/>
        <w:numPr>
          <w:ilvl w:val="0"/>
          <w:numId w:val="10"/>
        </w:numPr>
        <w:ind w:left="567" w:right="-1" w:firstLine="0"/>
        <w:rPr>
          <w:color w:val="auto"/>
          <w:sz w:val="24"/>
          <w:szCs w:val="28"/>
          <w:lang w:val="ru-RU"/>
        </w:rPr>
      </w:pPr>
      <w:r w:rsidRPr="00DA6986">
        <w:rPr>
          <w:color w:val="auto"/>
          <w:sz w:val="24"/>
          <w:szCs w:val="28"/>
          <w:lang w:val="ru-RU"/>
        </w:rPr>
        <w:t>Определяет содержание и организацию образовательной деятельности на уровне дошкольного образования;</w:t>
      </w:r>
    </w:p>
    <w:p w:rsidR="00DA6986" w:rsidRPr="00DA6986" w:rsidRDefault="00C56BF6" w:rsidP="00C56BF6">
      <w:pPr>
        <w:pStyle w:val="a5"/>
        <w:numPr>
          <w:ilvl w:val="0"/>
          <w:numId w:val="10"/>
        </w:numPr>
        <w:ind w:left="567" w:right="-1" w:firstLine="0"/>
        <w:rPr>
          <w:color w:val="auto"/>
          <w:sz w:val="24"/>
          <w:szCs w:val="28"/>
          <w:lang w:val="ru-RU"/>
        </w:rPr>
      </w:pPr>
      <w:r>
        <w:rPr>
          <w:color w:val="auto"/>
          <w:sz w:val="24"/>
          <w:szCs w:val="28"/>
          <w:lang w:val="ru-RU"/>
        </w:rPr>
        <w:t xml:space="preserve"> </w:t>
      </w:r>
      <w:r w:rsidR="00DA6986" w:rsidRPr="00DA6986">
        <w:rPr>
          <w:color w:val="auto"/>
          <w:sz w:val="24"/>
          <w:szCs w:val="28"/>
          <w:lang w:val="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A6986" w:rsidRPr="00DA6986" w:rsidRDefault="00C56BF6" w:rsidP="00C56BF6">
      <w:pPr>
        <w:pStyle w:val="a5"/>
        <w:numPr>
          <w:ilvl w:val="0"/>
          <w:numId w:val="10"/>
        </w:numPr>
        <w:ind w:left="567" w:right="-1" w:firstLine="0"/>
        <w:rPr>
          <w:color w:val="auto"/>
          <w:sz w:val="24"/>
          <w:szCs w:val="28"/>
          <w:lang w:val="ru-RU"/>
        </w:rPr>
      </w:pPr>
      <w:r>
        <w:rPr>
          <w:color w:val="auto"/>
          <w:sz w:val="24"/>
          <w:szCs w:val="28"/>
          <w:lang w:val="ru-RU"/>
        </w:rPr>
        <w:t xml:space="preserve"> </w:t>
      </w:r>
      <w:r w:rsidR="00DA6986" w:rsidRPr="00DA6986">
        <w:rPr>
          <w:color w:val="auto"/>
          <w:sz w:val="24"/>
          <w:szCs w:val="28"/>
          <w:lang w:val="ru-RU"/>
        </w:rPr>
        <w:t>Сформирована как программа психолого -педагогической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ОП</w:t>
      </w:r>
      <w:r w:rsidRPr="00C56BF6">
        <w:rPr>
          <w:color w:val="auto"/>
          <w:sz w:val="24"/>
          <w:szCs w:val="24"/>
          <w:lang w:val="ru-RU"/>
        </w:rPr>
        <w:t xml:space="preserve"> </w:t>
      </w:r>
      <w:r>
        <w:rPr>
          <w:color w:val="auto"/>
          <w:sz w:val="24"/>
          <w:szCs w:val="24"/>
          <w:lang w:val="ru-RU"/>
        </w:rPr>
        <w:t xml:space="preserve">МБДОУ </w:t>
      </w:r>
      <w:r w:rsidRPr="00031D1C">
        <w:rPr>
          <w:color w:val="auto"/>
          <w:sz w:val="24"/>
          <w:szCs w:val="24"/>
          <w:lang w:val="ru-RU"/>
        </w:rPr>
        <w:t>«</w:t>
      </w:r>
      <w:r>
        <w:rPr>
          <w:color w:val="auto"/>
          <w:sz w:val="24"/>
          <w:szCs w:val="24"/>
          <w:lang w:val="ru-RU"/>
        </w:rPr>
        <w:t>Д</w:t>
      </w:r>
      <w:r w:rsidRPr="00031D1C">
        <w:rPr>
          <w:color w:val="auto"/>
          <w:sz w:val="24"/>
          <w:szCs w:val="24"/>
          <w:lang w:val="ru-RU"/>
        </w:rPr>
        <w:t xml:space="preserve">етский сад </w:t>
      </w:r>
      <w:r>
        <w:rPr>
          <w:color w:val="auto"/>
          <w:sz w:val="24"/>
          <w:szCs w:val="24"/>
          <w:lang w:val="ru-RU"/>
        </w:rPr>
        <w:t>№ 7</w:t>
      </w:r>
      <w:r w:rsidRPr="00031D1C">
        <w:rPr>
          <w:color w:val="auto"/>
          <w:sz w:val="24"/>
          <w:szCs w:val="24"/>
          <w:lang w:val="ru-RU"/>
        </w:rPr>
        <w:t xml:space="preserve"> </w:t>
      </w:r>
      <w:r w:rsidRPr="00031D1C">
        <w:rPr>
          <w:color w:val="auto"/>
          <w:sz w:val="24"/>
          <w:szCs w:val="24"/>
          <w:lang w:val="ru-RU"/>
        </w:rPr>
        <w:lastRenderedPageBreak/>
        <w:t>«</w:t>
      </w:r>
      <w:r>
        <w:rPr>
          <w:color w:val="auto"/>
          <w:sz w:val="24"/>
          <w:szCs w:val="24"/>
          <w:lang w:val="ru-RU"/>
        </w:rPr>
        <w:t>Колокольчик»</w:t>
      </w:r>
      <w:r w:rsidR="00DA6986" w:rsidRPr="00DA6986">
        <w:rPr>
          <w:color w:val="auto"/>
          <w:sz w:val="24"/>
          <w:szCs w:val="28"/>
          <w:lang w:val="ru-RU"/>
        </w:rPr>
        <w:t>).</w:t>
      </w:r>
    </w:p>
    <w:p w:rsidR="00031D1C" w:rsidRDefault="00031D1C" w:rsidP="00AA3B5D">
      <w:pPr>
        <w:spacing w:after="0" w:line="240" w:lineRule="auto"/>
        <w:ind w:left="567" w:right="-1"/>
        <w:jc w:val="both"/>
        <w:rPr>
          <w:rFonts w:ascii="Times New Roman" w:hAnsi="Times New Roman" w:cs="Times New Roman"/>
          <w:szCs w:val="24"/>
        </w:rPr>
      </w:pPr>
    </w:p>
    <w:p w:rsidR="00DA6986" w:rsidRPr="006F4E1E" w:rsidRDefault="00DA6986" w:rsidP="00C56BF6">
      <w:pPr>
        <w:pStyle w:val="2"/>
        <w:ind w:left="567" w:right="-1"/>
        <w:jc w:val="both"/>
        <w:rPr>
          <w:sz w:val="28"/>
        </w:rPr>
      </w:pPr>
      <w:bookmarkStart w:id="6" w:name="_Toc138111929"/>
      <w:r w:rsidRPr="006F4E1E">
        <w:rPr>
          <w:sz w:val="28"/>
        </w:rPr>
        <w:t>1.1.2 Планируемые результаты освоения программы</w:t>
      </w:r>
      <w:bookmarkEnd w:id="6"/>
    </w:p>
    <w:p w:rsidR="00DA6986" w:rsidRPr="00DA6986" w:rsidRDefault="00DA6986" w:rsidP="00AA3B5D">
      <w:pPr>
        <w:pStyle w:val="a5"/>
        <w:ind w:left="567" w:right="-1"/>
        <w:rPr>
          <w:bCs/>
          <w:iCs/>
          <w:color w:val="auto"/>
          <w:sz w:val="24"/>
          <w:szCs w:val="24"/>
          <w:lang w:val="ru-RU"/>
        </w:rPr>
      </w:pPr>
      <w:r w:rsidRPr="00DA6986">
        <w:rPr>
          <w:color w:val="auto"/>
          <w:sz w:val="24"/>
          <w:szCs w:val="24"/>
          <w:lang w:val="ru-RU"/>
        </w:rPr>
        <w:t>В соответствии с ФГОС ДО</w:t>
      </w:r>
      <w:r w:rsidR="00CF0A09">
        <w:rPr>
          <w:color w:val="auto"/>
          <w:sz w:val="24"/>
          <w:szCs w:val="24"/>
          <w:lang w:val="ru-RU"/>
        </w:rPr>
        <w:t xml:space="preserve">, </w:t>
      </w:r>
      <w:r w:rsidRPr="00DA6986">
        <w:rPr>
          <w:color w:val="auto"/>
          <w:sz w:val="24"/>
          <w:szCs w:val="24"/>
          <w:lang w:val="ru-RU"/>
        </w:rPr>
        <w:t xml:space="preserve">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ОП </w:t>
      </w:r>
      <w:r w:rsidR="00C56BF6">
        <w:rPr>
          <w:color w:val="auto"/>
          <w:sz w:val="24"/>
          <w:szCs w:val="24"/>
          <w:lang w:val="ru-RU"/>
        </w:rPr>
        <w:t xml:space="preserve">МБДОУ </w:t>
      </w:r>
      <w:r w:rsidR="00C56BF6" w:rsidRPr="00031D1C">
        <w:rPr>
          <w:color w:val="auto"/>
          <w:sz w:val="24"/>
          <w:szCs w:val="24"/>
          <w:lang w:val="ru-RU"/>
        </w:rPr>
        <w:t>«</w:t>
      </w:r>
      <w:r w:rsidR="00C56BF6">
        <w:rPr>
          <w:color w:val="auto"/>
          <w:sz w:val="24"/>
          <w:szCs w:val="24"/>
          <w:lang w:val="ru-RU"/>
        </w:rPr>
        <w:t>Д</w:t>
      </w:r>
      <w:r w:rsidR="00C56BF6" w:rsidRPr="00031D1C">
        <w:rPr>
          <w:color w:val="auto"/>
          <w:sz w:val="24"/>
          <w:szCs w:val="24"/>
          <w:lang w:val="ru-RU"/>
        </w:rPr>
        <w:t xml:space="preserve">етский сад </w:t>
      </w:r>
      <w:r w:rsidR="00C56BF6">
        <w:rPr>
          <w:color w:val="auto"/>
          <w:sz w:val="24"/>
          <w:szCs w:val="24"/>
          <w:lang w:val="ru-RU"/>
        </w:rPr>
        <w:t>№ 7</w:t>
      </w:r>
      <w:r w:rsidR="00C56BF6" w:rsidRPr="00031D1C">
        <w:rPr>
          <w:color w:val="auto"/>
          <w:sz w:val="24"/>
          <w:szCs w:val="24"/>
          <w:lang w:val="ru-RU"/>
        </w:rPr>
        <w:t xml:space="preserve"> «</w:t>
      </w:r>
      <w:r w:rsidR="00C56BF6">
        <w:rPr>
          <w:color w:val="auto"/>
          <w:sz w:val="24"/>
          <w:szCs w:val="24"/>
          <w:lang w:val="ru-RU"/>
        </w:rPr>
        <w:t>Колокольчик» п</w:t>
      </w:r>
      <w:r w:rsidRPr="00DA6986">
        <w:rPr>
          <w:color w:val="auto"/>
          <w:sz w:val="24"/>
          <w:szCs w:val="24"/>
          <w:lang w:val="ru-RU"/>
        </w:rPr>
        <w:t xml:space="preserve">редставляют собой </w:t>
      </w:r>
      <w:r w:rsidRPr="00DA6986">
        <w:rPr>
          <w:bCs/>
          <w:iCs/>
          <w:color w:val="auto"/>
          <w:sz w:val="24"/>
          <w:szCs w:val="24"/>
          <w:lang w:val="ru-RU"/>
        </w:rPr>
        <w:t xml:space="preserve">возрастные характеристики возможных достижений ребёнка дошкольного возраста на разных возрастных этапах и к завершению ДО. </w:t>
      </w:r>
    </w:p>
    <w:p w:rsidR="00DA6986" w:rsidRPr="00DA6986" w:rsidRDefault="00DA6986" w:rsidP="00AA3B5D">
      <w:pPr>
        <w:pStyle w:val="a5"/>
        <w:ind w:left="567" w:right="-1"/>
        <w:rPr>
          <w:color w:val="auto"/>
          <w:sz w:val="24"/>
          <w:szCs w:val="24"/>
          <w:lang w:val="ru-RU"/>
        </w:rPr>
      </w:pPr>
      <w:r w:rsidRPr="00DA6986">
        <w:rPr>
          <w:color w:val="auto"/>
          <w:sz w:val="24"/>
          <w:szCs w:val="24"/>
          <w:lang w:val="ru-RU"/>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трёх лет) и дошкольный возраст (от трёх до семи лет).  </w:t>
      </w:r>
    </w:p>
    <w:p w:rsidR="00DA6986" w:rsidRPr="00DA6986" w:rsidRDefault="00DA6986" w:rsidP="00AA3B5D">
      <w:pPr>
        <w:pStyle w:val="a5"/>
        <w:ind w:left="567" w:right="-1"/>
        <w:rPr>
          <w:color w:val="auto"/>
          <w:sz w:val="24"/>
          <w:szCs w:val="24"/>
          <w:lang w:val="ru-RU"/>
        </w:rPr>
      </w:pPr>
      <w:r w:rsidRPr="00DA6986">
        <w:rPr>
          <w:color w:val="auto"/>
          <w:sz w:val="24"/>
          <w:szCs w:val="24"/>
          <w:lang w:val="ru-RU"/>
        </w:rPr>
        <w:t>Обозначенные в ОП</w:t>
      </w:r>
      <w:r w:rsidR="00D71995" w:rsidRPr="00D71995">
        <w:rPr>
          <w:color w:val="auto"/>
          <w:sz w:val="24"/>
          <w:szCs w:val="24"/>
          <w:lang w:val="ru-RU"/>
        </w:rPr>
        <w:t xml:space="preserve"> </w:t>
      </w:r>
      <w:r w:rsidR="00D71995">
        <w:rPr>
          <w:color w:val="auto"/>
          <w:sz w:val="24"/>
          <w:szCs w:val="24"/>
          <w:lang w:val="ru-RU"/>
        </w:rPr>
        <w:t xml:space="preserve">МБДОУ </w:t>
      </w:r>
      <w:r w:rsidR="00D71995" w:rsidRPr="00031D1C">
        <w:rPr>
          <w:color w:val="auto"/>
          <w:sz w:val="24"/>
          <w:szCs w:val="24"/>
          <w:lang w:val="ru-RU"/>
        </w:rPr>
        <w:t>«</w:t>
      </w:r>
      <w:r w:rsidR="00D71995">
        <w:rPr>
          <w:color w:val="auto"/>
          <w:sz w:val="24"/>
          <w:szCs w:val="24"/>
          <w:lang w:val="ru-RU"/>
        </w:rPr>
        <w:t>Д</w:t>
      </w:r>
      <w:r w:rsidR="00D71995" w:rsidRPr="00031D1C">
        <w:rPr>
          <w:color w:val="auto"/>
          <w:sz w:val="24"/>
          <w:szCs w:val="24"/>
          <w:lang w:val="ru-RU"/>
        </w:rPr>
        <w:t xml:space="preserve">етский сад </w:t>
      </w:r>
      <w:r w:rsidR="00D71995">
        <w:rPr>
          <w:color w:val="auto"/>
          <w:sz w:val="24"/>
          <w:szCs w:val="24"/>
          <w:lang w:val="ru-RU"/>
        </w:rPr>
        <w:t>№ 7</w:t>
      </w:r>
      <w:r w:rsidR="00D71995" w:rsidRPr="00031D1C">
        <w:rPr>
          <w:color w:val="auto"/>
          <w:sz w:val="24"/>
          <w:szCs w:val="24"/>
          <w:lang w:val="ru-RU"/>
        </w:rPr>
        <w:t xml:space="preserve"> «</w:t>
      </w:r>
      <w:r w:rsidR="00D71995">
        <w:rPr>
          <w:color w:val="auto"/>
          <w:sz w:val="24"/>
          <w:szCs w:val="24"/>
          <w:lang w:val="ru-RU"/>
        </w:rPr>
        <w:t xml:space="preserve">Колокольчик» </w:t>
      </w:r>
      <w:r w:rsidRPr="00DA6986">
        <w:rPr>
          <w:color w:val="auto"/>
          <w:sz w:val="24"/>
          <w:szCs w:val="24"/>
          <w:lang w:val="ru-RU"/>
        </w:rPr>
        <w:t xml:space="preserve">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DA6986" w:rsidRPr="00DA6986" w:rsidRDefault="00DA6986" w:rsidP="00AA3B5D">
      <w:pPr>
        <w:pStyle w:val="a5"/>
        <w:ind w:left="567" w:right="-1"/>
        <w:rPr>
          <w:color w:val="auto"/>
          <w:sz w:val="24"/>
          <w:szCs w:val="24"/>
          <w:lang w:val="ru-RU"/>
        </w:rPr>
      </w:pPr>
      <w:r w:rsidRPr="00DA6986">
        <w:rPr>
          <w:color w:val="auto"/>
          <w:sz w:val="24"/>
          <w:szCs w:val="24"/>
          <w:lang w:val="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ОП. Обозначенные различия не должны быть констатированы как трудности ребёнка в освоении ОП </w:t>
      </w:r>
      <w:r w:rsidR="00D71995">
        <w:rPr>
          <w:color w:val="auto"/>
          <w:sz w:val="24"/>
          <w:szCs w:val="24"/>
          <w:lang w:val="ru-RU"/>
        </w:rPr>
        <w:t xml:space="preserve">МБДОУ </w:t>
      </w:r>
      <w:r w:rsidR="00D71995" w:rsidRPr="00031D1C">
        <w:rPr>
          <w:color w:val="auto"/>
          <w:sz w:val="24"/>
          <w:szCs w:val="24"/>
          <w:lang w:val="ru-RU"/>
        </w:rPr>
        <w:t>«</w:t>
      </w:r>
      <w:r w:rsidR="00D71995">
        <w:rPr>
          <w:color w:val="auto"/>
          <w:sz w:val="24"/>
          <w:szCs w:val="24"/>
          <w:lang w:val="ru-RU"/>
        </w:rPr>
        <w:t>Д</w:t>
      </w:r>
      <w:r w:rsidR="00D71995" w:rsidRPr="00031D1C">
        <w:rPr>
          <w:color w:val="auto"/>
          <w:sz w:val="24"/>
          <w:szCs w:val="24"/>
          <w:lang w:val="ru-RU"/>
        </w:rPr>
        <w:t xml:space="preserve">етский сад </w:t>
      </w:r>
      <w:r w:rsidR="00D71995">
        <w:rPr>
          <w:color w:val="auto"/>
          <w:sz w:val="24"/>
          <w:szCs w:val="24"/>
          <w:lang w:val="ru-RU"/>
        </w:rPr>
        <w:t>№ 7</w:t>
      </w:r>
      <w:r w:rsidR="00D71995" w:rsidRPr="00031D1C">
        <w:rPr>
          <w:color w:val="auto"/>
          <w:sz w:val="24"/>
          <w:szCs w:val="24"/>
          <w:lang w:val="ru-RU"/>
        </w:rPr>
        <w:t xml:space="preserve"> «</w:t>
      </w:r>
      <w:r w:rsidR="00D71995">
        <w:rPr>
          <w:color w:val="auto"/>
          <w:sz w:val="24"/>
          <w:szCs w:val="24"/>
          <w:lang w:val="ru-RU"/>
        </w:rPr>
        <w:t>Колокольчик»</w:t>
      </w:r>
      <w:r w:rsidRPr="00DA6986">
        <w:rPr>
          <w:color w:val="auto"/>
          <w:sz w:val="24"/>
          <w:szCs w:val="24"/>
          <w:lang w:val="ru-RU"/>
        </w:rPr>
        <w:t xml:space="preserve"> и не подразумевают его включения в соответствующую целевую группу.</w:t>
      </w:r>
    </w:p>
    <w:p w:rsidR="00DA6986" w:rsidRPr="00DA6986" w:rsidRDefault="00DA6986" w:rsidP="00AA3B5D">
      <w:pPr>
        <w:pStyle w:val="a5"/>
        <w:ind w:left="567" w:right="-1"/>
        <w:rPr>
          <w:color w:val="auto"/>
          <w:sz w:val="24"/>
          <w:szCs w:val="24"/>
          <w:lang w:val="ru-RU"/>
        </w:rPr>
      </w:pPr>
      <w:r w:rsidRPr="00DA6986">
        <w:rPr>
          <w:color w:val="auto"/>
          <w:sz w:val="24"/>
          <w:szCs w:val="24"/>
          <w:lang w:val="ru-RU"/>
        </w:rPr>
        <w:t xml:space="preserve">Планируемые результаты реализации ОП </w:t>
      </w:r>
      <w:r w:rsidR="00D71995">
        <w:rPr>
          <w:color w:val="auto"/>
          <w:sz w:val="24"/>
          <w:szCs w:val="24"/>
          <w:lang w:val="ru-RU"/>
        </w:rPr>
        <w:t xml:space="preserve">МБДОУ </w:t>
      </w:r>
      <w:r w:rsidR="00D71995" w:rsidRPr="00031D1C">
        <w:rPr>
          <w:color w:val="auto"/>
          <w:sz w:val="24"/>
          <w:szCs w:val="24"/>
          <w:lang w:val="ru-RU"/>
        </w:rPr>
        <w:t>«</w:t>
      </w:r>
      <w:r w:rsidR="00D71995">
        <w:rPr>
          <w:color w:val="auto"/>
          <w:sz w:val="24"/>
          <w:szCs w:val="24"/>
          <w:lang w:val="ru-RU"/>
        </w:rPr>
        <w:t>Д</w:t>
      </w:r>
      <w:r w:rsidR="00D71995" w:rsidRPr="00031D1C">
        <w:rPr>
          <w:color w:val="auto"/>
          <w:sz w:val="24"/>
          <w:szCs w:val="24"/>
          <w:lang w:val="ru-RU"/>
        </w:rPr>
        <w:t xml:space="preserve">етский сад </w:t>
      </w:r>
      <w:r w:rsidR="00D71995">
        <w:rPr>
          <w:color w:val="auto"/>
          <w:sz w:val="24"/>
          <w:szCs w:val="24"/>
          <w:lang w:val="ru-RU"/>
        </w:rPr>
        <w:t>№ 7</w:t>
      </w:r>
      <w:r w:rsidR="00D71995" w:rsidRPr="00031D1C">
        <w:rPr>
          <w:color w:val="auto"/>
          <w:sz w:val="24"/>
          <w:szCs w:val="24"/>
          <w:lang w:val="ru-RU"/>
        </w:rPr>
        <w:t xml:space="preserve"> «</w:t>
      </w:r>
      <w:r w:rsidR="00D71995">
        <w:rPr>
          <w:color w:val="auto"/>
          <w:sz w:val="24"/>
          <w:szCs w:val="24"/>
          <w:lang w:val="ru-RU"/>
        </w:rPr>
        <w:t>Колокольчик»</w:t>
      </w:r>
      <w:r w:rsidRPr="00DA6986">
        <w:rPr>
          <w:color w:val="auto"/>
          <w:sz w:val="24"/>
          <w:szCs w:val="24"/>
          <w:lang w:val="ru-RU"/>
        </w:rPr>
        <w:t xml:space="preserve"> представлены в соответствии с возрастными характеристиками списочного состава обучающихся дошкольного образовательного учреждения. </w:t>
      </w:r>
    </w:p>
    <w:p w:rsidR="00DA6986" w:rsidRPr="00DA6986" w:rsidRDefault="00DA6986" w:rsidP="00AA3B5D">
      <w:pPr>
        <w:pStyle w:val="a5"/>
        <w:ind w:left="567" w:right="-1"/>
        <w:rPr>
          <w:color w:val="auto"/>
          <w:sz w:val="24"/>
          <w:szCs w:val="24"/>
          <w:lang w:val="ru-RU"/>
        </w:rPr>
      </w:pPr>
      <w:r w:rsidRPr="00DA6986">
        <w:rPr>
          <w:color w:val="auto"/>
          <w:sz w:val="24"/>
          <w:szCs w:val="24"/>
          <w:lang w:val="ru-RU"/>
        </w:rPr>
        <w:t xml:space="preserve">Планируемые результаты представлены в соответствии с возрастной периодизацией и указанием ссылок на разделы ФОП ДО: нумерацией, соответствующих пунктов и нумерацией страниц с описанием содержания пункта. </w:t>
      </w:r>
    </w:p>
    <w:p w:rsidR="00DA6986" w:rsidRPr="00DA6986" w:rsidRDefault="00DA6986" w:rsidP="00AA3B5D">
      <w:pPr>
        <w:pStyle w:val="a5"/>
        <w:ind w:left="567" w:right="-1"/>
        <w:rPr>
          <w:sz w:val="24"/>
          <w:szCs w:val="24"/>
          <w:lang w:val="ru-RU"/>
        </w:rPr>
      </w:pPr>
    </w:p>
    <w:tbl>
      <w:tblPr>
        <w:tblStyle w:val="a3"/>
        <w:tblW w:w="9346" w:type="dxa"/>
        <w:jc w:val="center"/>
        <w:tblInd w:w="1219" w:type="dxa"/>
        <w:tblLook w:val="04A0"/>
      </w:tblPr>
      <w:tblGrid>
        <w:gridCol w:w="2548"/>
        <w:gridCol w:w="3198"/>
        <w:gridCol w:w="1671"/>
        <w:gridCol w:w="1929"/>
      </w:tblGrid>
      <w:tr w:rsidR="00DA6986" w:rsidRPr="00DA6986" w:rsidTr="00D71995">
        <w:trPr>
          <w:jc w:val="center"/>
        </w:trPr>
        <w:tc>
          <w:tcPr>
            <w:tcW w:w="5746" w:type="dxa"/>
            <w:gridSpan w:val="2"/>
            <w:shd w:val="clear" w:color="auto" w:fill="D9D9D9" w:themeFill="background1" w:themeFillShade="D9"/>
            <w:vAlign w:val="center"/>
          </w:tcPr>
          <w:p w:rsidR="00DA6986" w:rsidRPr="00DA6986" w:rsidRDefault="00DA6986" w:rsidP="00AA3B5D">
            <w:pPr>
              <w:pStyle w:val="a5"/>
              <w:ind w:left="567" w:right="-1" w:firstLine="0"/>
              <w:rPr>
                <w:b/>
                <w:color w:val="auto"/>
                <w:sz w:val="24"/>
                <w:szCs w:val="24"/>
                <w:lang w:val="ru-RU"/>
              </w:rPr>
            </w:pPr>
            <w:r w:rsidRPr="00DA6986">
              <w:rPr>
                <w:b/>
                <w:color w:val="auto"/>
                <w:sz w:val="24"/>
                <w:szCs w:val="24"/>
              </w:rPr>
              <w:t>Название раздела ФОП ДО</w:t>
            </w:r>
          </w:p>
        </w:tc>
        <w:tc>
          <w:tcPr>
            <w:tcW w:w="1671" w:type="dxa"/>
            <w:shd w:val="clear" w:color="auto" w:fill="D9D9D9" w:themeFill="background1" w:themeFillShade="D9"/>
            <w:vAlign w:val="center"/>
          </w:tcPr>
          <w:p w:rsidR="00DA6986" w:rsidRPr="00DA6986" w:rsidRDefault="00DA6986" w:rsidP="00AA3B5D">
            <w:pPr>
              <w:pStyle w:val="a5"/>
              <w:ind w:left="567" w:right="-1" w:firstLine="374"/>
              <w:rPr>
                <w:b/>
                <w:color w:val="auto"/>
                <w:sz w:val="24"/>
                <w:szCs w:val="24"/>
              </w:rPr>
            </w:pPr>
            <w:r w:rsidRPr="00DA6986">
              <w:rPr>
                <w:b/>
                <w:color w:val="auto"/>
                <w:sz w:val="24"/>
                <w:szCs w:val="24"/>
              </w:rPr>
              <w:t>Пункты</w:t>
            </w:r>
          </w:p>
        </w:tc>
        <w:tc>
          <w:tcPr>
            <w:tcW w:w="1929" w:type="dxa"/>
            <w:shd w:val="clear" w:color="auto" w:fill="D9D9D9" w:themeFill="background1" w:themeFillShade="D9"/>
            <w:vAlign w:val="center"/>
          </w:tcPr>
          <w:p w:rsidR="00DA6986" w:rsidRPr="00DA6986" w:rsidRDefault="00DA6986" w:rsidP="00AA3B5D">
            <w:pPr>
              <w:pStyle w:val="a5"/>
              <w:ind w:left="567" w:right="-1" w:firstLine="374"/>
              <w:rPr>
                <w:b/>
                <w:color w:val="auto"/>
                <w:sz w:val="24"/>
                <w:szCs w:val="24"/>
              </w:rPr>
            </w:pPr>
            <w:r w:rsidRPr="00DA6986">
              <w:rPr>
                <w:b/>
                <w:color w:val="auto"/>
                <w:sz w:val="24"/>
                <w:szCs w:val="24"/>
              </w:rPr>
              <w:t>Страницы</w:t>
            </w:r>
          </w:p>
        </w:tc>
      </w:tr>
      <w:tr w:rsidR="00DA6986" w:rsidRPr="00DA6986" w:rsidTr="00D71995">
        <w:trPr>
          <w:jc w:val="center"/>
        </w:trPr>
        <w:tc>
          <w:tcPr>
            <w:tcW w:w="5746" w:type="dxa"/>
            <w:gridSpan w:val="2"/>
          </w:tcPr>
          <w:p w:rsidR="00DA6986" w:rsidRPr="00DA6986" w:rsidRDefault="00DA6986" w:rsidP="00AA3B5D">
            <w:pPr>
              <w:pStyle w:val="a5"/>
              <w:ind w:left="567" w:right="-1" w:firstLine="0"/>
              <w:rPr>
                <w:color w:val="auto"/>
                <w:sz w:val="24"/>
                <w:szCs w:val="24"/>
                <w:lang w:val="ru-RU"/>
              </w:rPr>
            </w:pPr>
            <w:r w:rsidRPr="00DA6986">
              <w:rPr>
                <w:color w:val="auto"/>
                <w:sz w:val="24"/>
                <w:szCs w:val="24"/>
              </w:rPr>
              <w:t>II</w:t>
            </w:r>
            <w:r w:rsidRPr="00DA6986">
              <w:rPr>
                <w:color w:val="auto"/>
                <w:sz w:val="24"/>
                <w:szCs w:val="24"/>
                <w:lang w:val="ru-RU"/>
              </w:rPr>
              <w:t>. Целевой раздел ФОП ДО</w:t>
            </w:r>
          </w:p>
        </w:tc>
        <w:tc>
          <w:tcPr>
            <w:tcW w:w="1671" w:type="dxa"/>
          </w:tcPr>
          <w:p w:rsidR="00DA6986" w:rsidRPr="00DA6986" w:rsidRDefault="00DA6986" w:rsidP="00AA3B5D">
            <w:pPr>
              <w:pStyle w:val="a5"/>
              <w:ind w:left="567" w:right="-1" w:firstLine="0"/>
              <w:rPr>
                <w:color w:val="auto"/>
                <w:sz w:val="24"/>
                <w:szCs w:val="24"/>
                <w:lang w:val="ru-RU"/>
              </w:rPr>
            </w:pPr>
          </w:p>
        </w:tc>
        <w:tc>
          <w:tcPr>
            <w:tcW w:w="1929" w:type="dxa"/>
          </w:tcPr>
          <w:p w:rsidR="00DA6986" w:rsidRPr="00DA6986" w:rsidRDefault="00DA6986" w:rsidP="00AA3B5D">
            <w:pPr>
              <w:pStyle w:val="a5"/>
              <w:ind w:left="567" w:right="-1" w:firstLine="0"/>
              <w:rPr>
                <w:color w:val="auto"/>
                <w:sz w:val="24"/>
                <w:szCs w:val="24"/>
                <w:lang w:val="ru-RU"/>
              </w:rPr>
            </w:pPr>
          </w:p>
        </w:tc>
      </w:tr>
      <w:tr w:rsidR="00DA6986" w:rsidRPr="00DA6986" w:rsidTr="00D71995">
        <w:trPr>
          <w:jc w:val="center"/>
        </w:trPr>
        <w:tc>
          <w:tcPr>
            <w:tcW w:w="2548" w:type="dxa"/>
            <w:vMerge w:val="restart"/>
            <w:vAlign w:val="center"/>
          </w:tcPr>
          <w:p w:rsidR="00DA6986" w:rsidRPr="00570B63" w:rsidRDefault="00DA6986" w:rsidP="00D71995">
            <w:pPr>
              <w:pStyle w:val="a5"/>
              <w:ind w:right="-1" w:firstLine="0"/>
              <w:rPr>
                <w:bCs/>
                <w:color w:val="auto"/>
                <w:spacing w:val="2"/>
                <w:sz w:val="14"/>
                <w:szCs w:val="24"/>
                <w:shd w:val="clear" w:color="auto" w:fill="FFFFFF"/>
                <w:lang w:val="ru-RU" w:bidi="ru-RU"/>
              </w:rPr>
            </w:pPr>
            <w:r w:rsidRPr="00570B63">
              <w:rPr>
                <w:bCs/>
                <w:color w:val="auto"/>
                <w:spacing w:val="2"/>
                <w:sz w:val="22"/>
                <w:szCs w:val="24"/>
                <w:shd w:val="clear" w:color="auto" w:fill="FFFFFF"/>
                <w:lang w:val="ru-RU" w:bidi="ru-RU"/>
              </w:rPr>
              <w:t>Возраст</w:t>
            </w:r>
            <w:r w:rsidR="00D71995">
              <w:rPr>
                <w:bCs/>
                <w:color w:val="auto"/>
                <w:spacing w:val="2"/>
                <w:sz w:val="22"/>
                <w:szCs w:val="24"/>
                <w:shd w:val="clear" w:color="auto" w:fill="FFFFFF"/>
                <w:lang w:val="ru-RU" w:bidi="ru-RU"/>
              </w:rPr>
              <w:t xml:space="preserve"> </w:t>
            </w:r>
            <w:r w:rsidRPr="00570B63">
              <w:rPr>
                <w:bCs/>
                <w:color w:val="auto"/>
                <w:spacing w:val="2"/>
                <w:sz w:val="22"/>
                <w:szCs w:val="24"/>
                <w:shd w:val="clear" w:color="auto" w:fill="FFFFFF"/>
                <w:lang w:val="ru-RU" w:bidi="ru-RU"/>
              </w:rPr>
              <w:t>обучающихся</w:t>
            </w:r>
          </w:p>
        </w:tc>
        <w:tc>
          <w:tcPr>
            <w:tcW w:w="3198" w:type="dxa"/>
            <w:vAlign w:val="center"/>
          </w:tcPr>
          <w:p w:rsidR="00DA6986" w:rsidRPr="00DA6986" w:rsidRDefault="00DA6986" w:rsidP="00D71995">
            <w:pPr>
              <w:pStyle w:val="a5"/>
              <w:ind w:right="-1" w:firstLine="0"/>
              <w:rPr>
                <w:bCs/>
                <w:color w:val="auto"/>
                <w:spacing w:val="2"/>
                <w:sz w:val="24"/>
                <w:szCs w:val="24"/>
                <w:shd w:val="clear" w:color="auto" w:fill="FFFFFF"/>
                <w:lang w:val="ru-RU" w:bidi="ru-RU"/>
              </w:rPr>
            </w:pPr>
            <w:r w:rsidRPr="00DA6986">
              <w:rPr>
                <w:bCs/>
                <w:color w:val="auto"/>
                <w:spacing w:val="2"/>
                <w:sz w:val="24"/>
                <w:szCs w:val="24"/>
                <w:shd w:val="clear" w:color="auto" w:fill="FFFFFF"/>
                <w:lang w:val="ru-RU" w:bidi="ru-RU"/>
              </w:rPr>
              <w:t>Ранний возраст (к трём годам)</w:t>
            </w:r>
          </w:p>
        </w:tc>
        <w:tc>
          <w:tcPr>
            <w:tcW w:w="1671" w:type="dxa"/>
            <w:vAlign w:val="center"/>
          </w:tcPr>
          <w:p w:rsidR="00DA6986" w:rsidRPr="00DA6986" w:rsidRDefault="00DA6986" w:rsidP="00D71995">
            <w:pPr>
              <w:pStyle w:val="a5"/>
              <w:ind w:right="-1"/>
              <w:rPr>
                <w:bCs/>
                <w:color w:val="auto"/>
                <w:spacing w:val="2"/>
                <w:sz w:val="24"/>
                <w:szCs w:val="24"/>
                <w:shd w:val="clear" w:color="auto" w:fill="FFFFFF"/>
                <w:lang w:bidi="ru-RU"/>
              </w:rPr>
            </w:pPr>
            <w:r w:rsidRPr="00DA6986">
              <w:rPr>
                <w:bCs/>
                <w:color w:val="auto"/>
                <w:spacing w:val="2"/>
                <w:sz w:val="24"/>
                <w:szCs w:val="24"/>
                <w:shd w:val="clear" w:color="auto" w:fill="FFFFFF"/>
                <w:lang w:bidi="ru-RU"/>
              </w:rPr>
              <w:t>15.2</w:t>
            </w:r>
          </w:p>
        </w:tc>
        <w:tc>
          <w:tcPr>
            <w:tcW w:w="1929" w:type="dxa"/>
            <w:vAlign w:val="center"/>
          </w:tcPr>
          <w:p w:rsidR="00DA6986" w:rsidRPr="00DA6986" w:rsidRDefault="00DA6986" w:rsidP="00D71995">
            <w:pPr>
              <w:pStyle w:val="a5"/>
              <w:ind w:left="567" w:right="-1" w:firstLine="0"/>
              <w:rPr>
                <w:bCs/>
                <w:color w:val="auto"/>
                <w:spacing w:val="2"/>
                <w:sz w:val="24"/>
                <w:szCs w:val="24"/>
                <w:shd w:val="clear" w:color="auto" w:fill="FFFFFF"/>
                <w:lang w:bidi="ru-RU"/>
              </w:rPr>
            </w:pPr>
            <w:r w:rsidRPr="00DA6986">
              <w:rPr>
                <w:bCs/>
                <w:color w:val="auto"/>
                <w:spacing w:val="2"/>
                <w:sz w:val="24"/>
                <w:szCs w:val="24"/>
                <w:shd w:val="clear" w:color="auto" w:fill="FFFFFF"/>
                <w:lang w:bidi="ru-RU"/>
              </w:rPr>
              <w:t>стр. 7-8</w:t>
            </w:r>
          </w:p>
        </w:tc>
      </w:tr>
      <w:tr w:rsidR="00DA6986" w:rsidRPr="00DA6986" w:rsidTr="00D71995">
        <w:trPr>
          <w:jc w:val="center"/>
        </w:trPr>
        <w:tc>
          <w:tcPr>
            <w:tcW w:w="2548" w:type="dxa"/>
            <w:vMerge/>
            <w:vAlign w:val="center"/>
          </w:tcPr>
          <w:p w:rsidR="00DA6986" w:rsidRPr="00DA6986" w:rsidRDefault="00DA6986" w:rsidP="00AA3B5D">
            <w:pPr>
              <w:pStyle w:val="a5"/>
              <w:ind w:left="567" w:right="-1" w:firstLine="0"/>
              <w:rPr>
                <w:bCs/>
                <w:i/>
                <w:color w:val="auto"/>
                <w:spacing w:val="2"/>
                <w:sz w:val="24"/>
                <w:szCs w:val="24"/>
                <w:shd w:val="clear" w:color="auto" w:fill="FFFFFF"/>
                <w:lang w:bidi="ru-RU"/>
              </w:rPr>
            </w:pPr>
          </w:p>
        </w:tc>
        <w:tc>
          <w:tcPr>
            <w:tcW w:w="3198" w:type="dxa"/>
            <w:vAlign w:val="center"/>
          </w:tcPr>
          <w:p w:rsidR="00DA6986" w:rsidRPr="00DA6986" w:rsidRDefault="00DA6986" w:rsidP="00D71995">
            <w:pPr>
              <w:pStyle w:val="a5"/>
              <w:ind w:right="-1" w:firstLine="0"/>
              <w:rPr>
                <w:bCs/>
                <w:color w:val="auto"/>
                <w:spacing w:val="2"/>
                <w:sz w:val="24"/>
                <w:szCs w:val="24"/>
                <w:shd w:val="clear" w:color="auto" w:fill="FFFFFF"/>
                <w:lang w:bidi="ru-RU"/>
              </w:rPr>
            </w:pPr>
            <w:r w:rsidRPr="00DA6986">
              <w:rPr>
                <w:bCs/>
                <w:color w:val="auto"/>
                <w:spacing w:val="2"/>
                <w:sz w:val="24"/>
                <w:szCs w:val="24"/>
                <w:shd w:val="clear" w:color="auto" w:fill="FFFFFF"/>
                <w:lang w:bidi="ru-RU"/>
              </w:rPr>
              <w:t>К четырём годам</w:t>
            </w:r>
          </w:p>
        </w:tc>
        <w:tc>
          <w:tcPr>
            <w:tcW w:w="1671" w:type="dxa"/>
            <w:vAlign w:val="center"/>
          </w:tcPr>
          <w:p w:rsidR="00DA6986" w:rsidRPr="00DA6986" w:rsidRDefault="00DA6986" w:rsidP="00D71995">
            <w:pPr>
              <w:pStyle w:val="a5"/>
              <w:ind w:left="567" w:right="-1" w:firstLine="0"/>
              <w:rPr>
                <w:bCs/>
                <w:color w:val="auto"/>
                <w:spacing w:val="2"/>
                <w:sz w:val="24"/>
                <w:szCs w:val="24"/>
                <w:shd w:val="clear" w:color="auto" w:fill="FFFFFF"/>
                <w:lang w:bidi="ru-RU"/>
              </w:rPr>
            </w:pPr>
            <w:r w:rsidRPr="00DA6986">
              <w:rPr>
                <w:bCs/>
                <w:color w:val="auto"/>
                <w:spacing w:val="2"/>
                <w:sz w:val="24"/>
                <w:szCs w:val="24"/>
                <w:shd w:val="clear" w:color="auto" w:fill="FFFFFF"/>
                <w:lang w:bidi="ru-RU"/>
              </w:rPr>
              <w:t>15.3.1</w:t>
            </w:r>
          </w:p>
        </w:tc>
        <w:tc>
          <w:tcPr>
            <w:tcW w:w="1929" w:type="dxa"/>
            <w:vAlign w:val="center"/>
          </w:tcPr>
          <w:p w:rsidR="00DA6986" w:rsidRPr="00DA6986" w:rsidRDefault="00DA6986" w:rsidP="00D71995">
            <w:pPr>
              <w:pStyle w:val="a5"/>
              <w:ind w:left="567" w:right="-1" w:firstLine="0"/>
              <w:rPr>
                <w:bCs/>
                <w:color w:val="auto"/>
                <w:spacing w:val="2"/>
                <w:sz w:val="24"/>
                <w:szCs w:val="24"/>
                <w:shd w:val="clear" w:color="auto" w:fill="FFFFFF"/>
                <w:lang w:bidi="ru-RU"/>
              </w:rPr>
            </w:pPr>
            <w:r w:rsidRPr="00DA6986">
              <w:rPr>
                <w:bCs/>
                <w:color w:val="auto"/>
                <w:spacing w:val="2"/>
                <w:sz w:val="24"/>
                <w:szCs w:val="24"/>
                <w:shd w:val="clear" w:color="auto" w:fill="FFFFFF"/>
                <w:lang w:bidi="ru-RU"/>
              </w:rPr>
              <w:t>стр. 8-10</w:t>
            </w:r>
          </w:p>
        </w:tc>
      </w:tr>
      <w:tr w:rsidR="00DA6986" w:rsidRPr="00DA6986" w:rsidTr="00D71995">
        <w:trPr>
          <w:jc w:val="center"/>
        </w:trPr>
        <w:tc>
          <w:tcPr>
            <w:tcW w:w="2548" w:type="dxa"/>
            <w:vMerge/>
            <w:vAlign w:val="center"/>
          </w:tcPr>
          <w:p w:rsidR="00DA6986" w:rsidRPr="00DA6986" w:rsidRDefault="00DA6986" w:rsidP="00AA3B5D">
            <w:pPr>
              <w:pStyle w:val="a5"/>
              <w:ind w:left="567" w:right="-1" w:firstLine="0"/>
              <w:rPr>
                <w:bCs/>
                <w:i/>
                <w:color w:val="auto"/>
                <w:spacing w:val="2"/>
                <w:sz w:val="24"/>
                <w:szCs w:val="24"/>
                <w:shd w:val="clear" w:color="auto" w:fill="FFFFFF"/>
                <w:lang w:bidi="ru-RU"/>
              </w:rPr>
            </w:pPr>
          </w:p>
        </w:tc>
        <w:tc>
          <w:tcPr>
            <w:tcW w:w="3198" w:type="dxa"/>
            <w:vAlign w:val="center"/>
          </w:tcPr>
          <w:p w:rsidR="00DA6986" w:rsidRPr="00DA6986" w:rsidRDefault="00DA6986" w:rsidP="00D71995">
            <w:pPr>
              <w:pStyle w:val="a5"/>
              <w:ind w:right="-1" w:firstLine="0"/>
              <w:rPr>
                <w:bCs/>
                <w:color w:val="auto"/>
                <w:spacing w:val="2"/>
                <w:sz w:val="24"/>
                <w:szCs w:val="24"/>
                <w:shd w:val="clear" w:color="auto" w:fill="FFFFFF"/>
                <w:lang w:bidi="ru-RU"/>
              </w:rPr>
            </w:pPr>
            <w:r w:rsidRPr="00DA6986">
              <w:rPr>
                <w:bCs/>
                <w:color w:val="auto"/>
                <w:spacing w:val="2"/>
                <w:sz w:val="24"/>
                <w:szCs w:val="24"/>
                <w:shd w:val="clear" w:color="auto" w:fill="FFFFFF"/>
                <w:lang w:bidi="ru-RU"/>
              </w:rPr>
              <w:t>К пяти годам</w:t>
            </w:r>
          </w:p>
        </w:tc>
        <w:tc>
          <w:tcPr>
            <w:tcW w:w="1671" w:type="dxa"/>
            <w:vAlign w:val="center"/>
          </w:tcPr>
          <w:p w:rsidR="00DA6986" w:rsidRPr="00DA6986" w:rsidRDefault="00DA6986" w:rsidP="00D71995">
            <w:pPr>
              <w:pStyle w:val="a5"/>
              <w:ind w:left="567" w:right="-1" w:firstLine="0"/>
              <w:rPr>
                <w:bCs/>
                <w:color w:val="auto"/>
                <w:spacing w:val="2"/>
                <w:sz w:val="24"/>
                <w:szCs w:val="24"/>
                <w:shd w:val="clear" w:color="auto" w:fill="FFFFFF"/>
                <w:lang w:bidi="ru-RU"/>
              </w:rPr>
            </w:pPr>
            <w:r w:rsidRPr="00DA6986">
              <w:rPr>
                <w:bCs/>
                <w:color w:val="auto"/>
                <w:spacing w:val="2"/>
                <w:sz w:val="24"/>
                <w:szCs w:val="24"/>
                <w:shd w:val="clear" w:color="auto" w:fill="FFFFFF"/>
                <w:lang w:bidi="ru-RU"/>
              </w:rPr>
              <w:t>15.3.2</w:t>
            </w:r>
          </w:p>
        </w:tc>
        <w:tc>
          <w:tcPr>
            <w:tcW w:w="1929" w:type="dxa"/>
            <w:vAlign w:val="center"/>
          </w:tcPr>
          <w:p w:rsidR="00DA6986" w:rsidRPr="00DA6986" w:rsidRDefault="00DA6986" w:rsidP="00D71995">
            <w:pPr>
              <w:pStyle w:val="a5"/>
              <w:ind w:left="567" w:right="-1" w:firstLine="0"/>
              <w:rPr>
                <w:bCs/>
                <w:color w:val="auto"/>
                <w:spacing w:val="2"/>
                <w:sz w:val="24"/>
                <w:szCs w:val="24"/>
                <w:shd w:val="clear" w:color="auto" w:fill="FFFFFF"/>
                <w:lang w:bidi="ru-RU"/>
              </w:rPr>
            </w:pPr>
            <w:r w:rsidRPr="00DA6986">
              <w:rPr>
                <w:bCs/>
                <w:color w:val="auto"/>
                <w:spacing w:val="2"/>
                <w:sz w:val="24"/>
                <w:szCs w:val="24"/>
                <w:shd w:val="clear" w:color="auto" w:fill="FFFFFF"/>
                <w:lang w:bidi="ru-RU"/>
              </w:rPr>
              <w:t>стр. 10-12</w:t>
            </w:r>
          </w:p>
        </w:tc>
      </w:tr>
      <w:tr w:rsidR="00DA6986" w:rsidRPr="00DA6986" w:rsidTr="00D71995">
        <w:trPr>
          <w:jc w:val="center"/>
        </w:trPr>
        <w:tc>
          <w:tcPr>
            <w:tcW w:w="2548" w:type="dxa"/>
            <w:vMerge/>
            <w:vAlign w:val="center"/>
          </w:tcPr>
          <w:p w:rsidR="00DA6986" w:rsidRPr="00DA6986" w:rsidRDefault="00DA6986" w:rsidP="00AA3B5D">
            <w:pPr>
              <w:pStyle w:val="a5"/>
              <w:ind w:left="567" w:right="-1" w:firstLine="0"/>
              <w:rPr>
                <w:bCs/>
                <w:i/>
                <w:color w:val="auto"/>
                <w:spacing w:val="2"/>
                <w:sz w:val="24"/>
                <w:szCs w:val="24"/>
                <w:shd w:val="clear" w:color="auto" w:fill="FFFFFF"/>
                <w:lang w:bidi="ru-RU"/>
              </w:rPr>
            </w:pPr>
          </w:p>
        </w:tc>
        <w:tc>
          <w:tcPr>
            <w:tcW w:w="3198" w:type="dxa"/>
            <w:vAlign w:val="center"/>
          </w:tcPr>
          <w:p w:rsidR="00DA6986" w:rsidRPr="00DA6986" w:rsidRDefault="00DA6986" w:rsidP="00D71995">
            <w:pPr>
              <w:pStyle w:val="a5"/>
              <w:ind w:right="-1" w:firstLine="0"/>
              <w:rPr>
                <w:bCs/>
                <w:color w:val="auto"/>
                <w:spacing w:val="2"/>
                <w:sz w:val="24"/>
                <w:szCs w:val="24"/>
                <w:shd w:val="clear" w:color="auto" w:fill="FFFFFF"/>
                <w:lang w:bidi="ru-RU"/>
              </w:rPr>
            </w:pPr>
            <w:r w:rsidRPr="00DA6986">
              <w:rPr>
                <w:bCs/>
                <w:color w:val="auto"/>
                <w:spacing w:val="2"/>
                <w:sz w:val="24"/>
                <w:szCs w:val="24"/>
                <w:shd w:val="clear" w:color="auto" w:fill="FFFFFF"/>
                <w:lang w:bidi="ru-RU"/>
              </w:rPr>
              <w:t>К шести годам</w:t>
            </w:r>
          </w:p>
        </w:tc>
        <w:tc>
          <w:tcPr>
            <w:tcW w:w="1671" w:type="dxa"/>
            <w:vAlign w:val="center"/>
          </w:tcPr>
          <w:p w:rsidR="00DA6986" w:rsidRPr="00DA6986" w:rsidRDefault="00DA6986" w:rsidP="00D71995">
            <w:pPr>
              <w:pStyle w:val="a5"/>
              <w:ind w:left="567" w:right="-1" w:firstLine="0"/>
              <w:rPr>
                <w:bCs/>
                <w:color w:val="auto"/>
                <w:spacing w:val="2"/>
                <w:sz w:val="24"/>
                <w:szCs w:val="24"/>
                <w:shd w:val="clear" w:color="auto" w:fill="FFFFFF"/>
                <w:lang w:bidi="ru-RU"/>
              </w:rPr>
            </w:pPr>
            <w:r w:rsidRPr="00DA6986">
              <w:rPr>
                <w:bCs/>
                <w:color w:val="auto"/>
                <w:spacing w:val="2"/>
                <w:sz w:val="24"/>
                <w:szCs w:val="24"/>
                <w:shd w:val="clear" w:color="auto" w:fill="FFFFFF"/>
                <w:lang w:bidi="ru-RU"/>
              </w:rPr>
              <w:t>15.3.3</w:t>
            </w:r>
          </w:p>
        </w:tc>
        <w:tc>
          <w:tcPr>
            <w:tcW w:w="1929" w:type="dxa"/>
            <w:vAlign w:val="center"/>
          </w:tcPr>
          <w:p w:rsidR="00DA6986" w:rsidRPr="00DA6986" w:rsidRDefault="00DA6986" w:rsidP="00D71995">
            <w:pPr>
              <w:pStyle w:val="a5"/>
              <w:ind w:left="567" w:right="-1" w:firstLine="0"/>
              <w:rPr>
                <w:bCs/>
                <w:color w:val="auto"/>
                <w:spacing w:val="2"/>
                <w:sz w:val="24"/>
                <w:szCs w:val="24"/>
                <w:shd w:val="clear" w:color="auto" w:fill="FFFFFF"/>
                <w:lang w:bidi="ru-RU"/>
              </w:rPr>
            </w:pPr>
            <w:r w:rsidRPr="00DA6986">
              <w:rPr>
                <w:bCs/>
                <w:color w:val="auto"/>
                <w:spacing w:val="2"/>
                <w:sz w:val="24"/>
                <w:szCs w:val="24"/>
                <w:shd w:val="clear" w:color="auto" w:fill="FFFFFF"/>
                <w:lang w:bidi="ru-RU"/>
              </w:rPr>
              <w:t>стр. 12-15</w:t>
            </w:r>
          </w:p>
        </w:tc>
      </w:tr>
      <w:tr w:rsidR="00DA6986" w:rsidRPr="00DA6986" w:rsidTr="00D71995">
        <w:trPr>
          <w:jc w:val="center"/>
        </w:trPr>
        <w:tc>
          <w:tcPr>
            <w:tcW w:w="2548" w:type="dxa"/>
            <w:vMerge/>
            <w:vAlign w:val="center"/>
          </w:tcPr>
          <w:p w:rsidR="00DA6986" w:rsidRPr="00DA6986" w:rsidRDefault="00DA6986" w:rsidP="00AA3B5D">
            <w:pPr>
              <w:pStyle w:val="a5"/>
              <w:ind w:left="567" w:right="-1" w:firstLine="0"/>
              <w:rPr>
                <w:bCs/>
                <w:i/>
                <w:color w:val="auto"/>
                <w:spacing w:val="2"/>
                <w:sz w:val="24"/>
                <w:szCs w:val="24"/>
                <w:shd w:val="clear" w:color="auto" w:fill="FFFFFF"/>
                <w:lang w:val="ru-RU" w:bidi="ru-RU"/>
              </w:rPr>
            </w:pPr>
          </w:p>
        </w:tc>
        <w:tc>
          <w:tcPr>
            <w:tcW w:w="3198" w:type="dxa"/>
            <w:vAlign w:val="center"/>
          </w:tcPr>
          <w:p w:rsidR="00DA6986" w:rsidRPr="00DA6986" w:rsidRDefault="00DA6986" w:rsidP="00D71995">
            <w:pPr>
              <w:pStyle w:val="a5"/>
              <w:ind w:right="-1" w:firstLine="0"/>
              <w:rPr>
                <w:bCs/>
                <w:color w:val="auto"/>
                <w:spacing w:val="2"/>
                <w:sz w:val="24"/>
                <w:szCs w:val="24"/>
                <w:shd w:val="clear" w:color="auto" w:fill="FFFFFF"/>
                <w:lang w:val="ru-RU" w:bidi="ru-RU"/>
              </w:rPr>
            </w:pPr>
            <w:r w:rsidRPr="00DA6986">
              <w:rPr>
                <w:bCs/>
                <w:color w:val="auto"/>
                <w:spacing w:val="2"/>
                <w:sz w:val="24"/>
                <w:szCs w:val="24"/>
                <w:shd w:val="clear" w:color="auto" w:fill="FFFFFF"/>
                <w:lang w:val="ru-RU" w:bidi="ru-RU"/>
              </w:rPr>
              <w:t>На этапе завершения освоения</w:t>
            </w:r>
            <w:r w:rsidR="00D71995">
              <w:rPr>
                <w:bCs/>
                <w:color w:val="auto"/>
                <w:spacing w:val="2"/>
                <w:sz w:val="24"/>
                <w:szCs w:val="24"/>
                <w:shd w:val="clear" w:color="auto" w:fill="FFFFFF"/>
                <w:lang w:val="ru-RU" w:bidi="ru-RU"/>
              </w:rPr>
              <w:t xml:space="preserve"> </w:t>
            </w:r>
            <w:r w:rsidRPr="00DA6986">
              <w:rPr>
                <w:bCs/>
                <w:color w:val="auto"/>
                <w:spacing w:val="2"/>
                <w:sz w:val="24"/>
                <w:szCs w:val="24"/>
                <w:shd w:val="clear" w:color="auto" w:fill="FFFFFF"/>
                <w:lang w:val="ru-RU" w:bidi="ru-RU"/>
              </w:rPr>
              <w:t>(к концу дошкольного возраста)</w:t>
            </w:r>
          </w:p>
        </w:tc>
        <w:tc>
          <w:tcPr>
            <w:tcW w:w="1671" w:type="dxa"/>
            <w:vAlign w:val="center"/>
          </w:tcPr>
          <w:p w:rsidR="00DA6986" w:rsidRPr="00DA6986" w:rsidRDefault="00DA6986" w:rsidP="00D71995">
            <w:pPr>
              <w:pStyle w:val="a5"/>
              <w:ind w:right="-1"/>
              <w:rPr>
                <w:bCs/>
                <w:color w:val="auto"/>
                <w:spacing w:val="2"/>
                <w:sz w:val="24"/>
                <w:szCs w:val="24"/>
                <w:shd w:val="clear" w:color="auto" w:fill="FFFFFF"/>
                <w:lang w:bidi="ru-RU"/>
              </w:rPr>
            </w:pPr>
            <w:r w:rsidRPr="00DA6986">
              <w:rPr>
                <w:bCs/>
                <w:color w:val="auto"/>
                <w:spacing w:val="2"/>
                <w:sz w:val="24"/>
                <w:szCs w:val="24"/>
                <w:shd w:val="clear" w:color="auto" w:fill="FFFFFF"/>
                <w:lang w:bidi="ru-RU"/>
              </w:rPr>
              <w:t>15.4</w:t>
            </w:r>
          </w:p>
        </w:tc>
        <w:tc>
          <w:tcPr>
            <w:tcW w:w="1929" w:type="dxa"/>
            <w:vAlign w:val="center"/>
          </w:tcPr>
          <w:p w:rsidR="00DA6986" w:rsidRPr="00DA6986" w:rsidRDefault="00DA6986" w:rsidP="00D71995">
            <w:pPr>
              <w:pStyle w:val="a5"/>
              <w:ind w:left="567" w:right="-1" w:firstLine="0"/>
              <w:rPr>
                <w:bCs/>
                <w:color w:val="auto"/>
                <w:spacing w:val="2"/>
                <w:sz w:val="24"/>
                <w:szCs w:val="24"/>
                <w:shd w:val="clear" w:color="auto" w:fill="FFFFFF"/>
                <w:lang w:bidi="ru-RU"/>
              </w:rPr>
            </w:pPr>
            <w:r w:rsidRPr="00DA6986">
              <w:rPr>
                <w:bCs/>
                <w:color w:val="auto"/>
                <w:spacing w:val="2"/>
                <w:sz w:val="24"/>
                <w:szCs w:val="24"/>
                <w:shd w:val="clear" w:color="auto" w:fill="FFFFFF"/>
                <w:lang w:bidi="ru-RU"/>
              </w:rPr>
              <w:t>стр. 15-17</w:t>
            </w:r>
          </w:p>
        </w:tc>
      </w:tr>
    </w:tbl>
    <w:p w:rsidR="003412C4" w:rsidRDefault="003412C4" w:rsidP="00AA3B5D">
      <w:pPr>
        <w:spacing w:after="0" w:line="240" w:lineRule="auto"/>
        <w:ind w:left="567" w:right="-1"/>
        <w:jc w:val="both"/>
        <w:rPr>
          <w:rFonts w:ascii="Times New Roman" w:hAnsi="Times New Roman" w:cs="Times New Roman"/>
          <w:sz w:val="24"/>
          <w:szCs w:val="24"/>
        </w:rPr>
        <w:sectPr w:rsidR="003412C4" w:rsidSect="0094792D">
          <w:footerReference w:type="default" r:id="rId8"/>
          <w:pgSz w:w="11906" w:h="16838"/>
          <w:pgMar w:top="1134" w:right="850" w:bottom="1134" w:left="851" w:header="708" w:footer="708" w:gutter="0"/>
          <w:cols w:space="708"/>
          <w:docGrid w:linePitch="360"/>
        </w:sectPr>
      </w:pPr>
    </w:p>
    <w:p w:rsidR="003412C4" w:rsidRPr="006F4E1E" w:rsidRDefault="003412C4" w:rsidP="003412C4">
      <w:pPr>
        <w:pStyle w:val="6"/>
        <w:jc w:val="center"/>
        <w:rPr>
          <w:rFonts w:ascii="Times New Roman" w:hAnsi="Times New Roman" w:cs="Times New Roman"/>
          <w:b/>
          <w:i w:val="0"/>
          <w:color w:val="auto"/>
          <w:sz w:val="28"/>
        </w:rPr>
      </w:pPr>
      <w:r w:rsidRPr="006F4E1E">
        <w:rPr>
          <w:rFonts w:ascii="Times New Roman" w:hAnsi="Times New Roman" w:cs="Times New Roman"/>
          <w:b/>
          <w:i w:val="0"/>
          <w:color w:val="auto"/>
          <w:sz w:val="28"/>
        </w:rPr>
        <w:lastRenderedPageBreak/>
        <w:t>Планируемые результаты</w:t>
      </w:r>
    </w:p>
    <w:tbl>
      <w:tblPr>
        <w:tblStyle w:val="a3"/>
        <w:tblW w:w="14944" w:type="dxa"/>
        <w:jc w:val="center"/>
        <w:tblInd w:w="1056" w:type="dxa"/>
        <w:tblLayout w:type="fixed"/>
        <w:tblLook w:val="04A0"/>
      </w:tblPr>
      <w:tblGrid>
        <w:gridCol w:w="2122"/>
        <w:gridCol w:w="2693"/>
        <w:gridCol w:w="2977"/>
        <w:gridCol w:w="3543"/>
        <w:gridCol w:w="3609"/>
      </w:tblGrid>
      <w:tr w:rsidR="003412C4" w:rsidTr="003412C4">
        <w:trPr>
          <w:trHeight w:val="567"/>
          <w:jc w:val="center"/>
        </w:trPr>
        <w:tc>
          <w:tcPr>
            <w:tcW w:w="14944" w:type="dxa"/>
            <w:gridSpan w:val="5"/>
            <w:shd w:val="clear" w:color="auto" w:fill="D9D9D9" w:themeFill="background1" w:themeFillShade="D9"/>
            <w:vAlign w:val="center"/>
          </w:tcPr>
          <w:p w:rsidR="003412C4" w:rsidRDefault="003412C4" w:rsidP="003412C4">
            <w:pPr>
              <w:pStyle w:val="a5"/>
              <w:tabs>
                <w:tab w:val="left" w:pos="851"/>
              </w:tabs>
              <w:ind w:left="262" w:firstLine="0"/>
              <w:jc w:val="center"/>
              <w:rPr>
                <w:color w:val="auto"/>
                <w:sz w:val="20"/>
                <w:szCs w:val="20"/>
                <w:lang w:val="ru-RU"/>
              </w:rPr>
            </w:pPr>
            <w:r>
              <w:rPr>
                <w:b/>
                <w:color w:val="auto"/>
                <w:sz w:val="24"/>
                <w:szCs w:val="20"/>
              </w:rPr>
              <w:t>СОЦИАЛЬНО – КОММУНИКАТИВНОЕ РАЗВИТИЕ</w:t>
            </w:r>
          </w:p>
        </w:tc>
      </w:tr>
      <w:tr w:rsidR="003412C4" w:rsidTr="003412C4">
        <w:trPr>
          <w:jc w:val="center"/>
        </w:trPr>
        <w:tc>
          <w:tcPr>
            <w:tcW w:w="2122" w:type="dxa"/>
            <w:vAlign w:val="center"/>
          </w:tcPr>
          <w:p w:rsidR="003412C4" w:rsidRPr="003412C4" w:rsidRDefault="003412C4" w:rsidP="003412C4">
            <w:pPr>
              <w:jc w:val="center"/>
              <w:rPr>
                <w:rFonts w:ascii="Times New Roman" w:hAnsi="Times New Roman" w:cs="Times New Roman"/>
                <w:b/>
                <w:sz w:val="24"/>
              </w:rPr>
            </w:pPr>
            <w:r w:rsidRPr="003412C4">
              <w:rPr>
                <w:rFonts w:ascii="Times New Roman" w:hAnsi="Times New Roman" w:cs="Times New Roman"/>
                <w:b/>
                <w:sz w:val="24"/>
              </w:rPr>
              <w:t>К 3-м годам</w:t>
            </w:r>
          </w:p>
        </w:tc>
        <w:tc>
          <w:tcPr>
            <w:tcW w:w="2693" w:type="dxa"/>
            <w:vAlign w:val="center"/>
          </w:tcPr>
          <w:p w:rsidR="003412C4" w:rsidRPr="003412C4" w:rsidRDefault="003412C4" w:rsidP="003412C4">
            <w:pPr>
              <w:jc w:val="center"/>
              <w:rPr>
                <w:rFonts w:ascii="Times New Roman" w:hAnsi="Times New Roman" w:cs="Times New Roman"/>
                <w:b/>
                <w:sz w:val="24"/>
              </w:rPr>
            </w:pPr>
            <w:r w:rsidRPr="003412C4">
              <w:rPr>
                <w:rFonts w:ascii="Times New Roman" w:hAnsi="Times New Roman" w:cs="Times New Roman"/>
                <w:b/>
                <w:sz w:val="24"/>
              </w:rPr>
              <w:t>К 4-м годам</w:t>
            </w:r>
          </w:p>
        </w:tc>
        <w:tc>
          <w:tcPr>
            <w:tcW w:w="2977" w:type="dxa"/>
            <w:vAlign w:val="center"/>
          </w:tcPr>
          <w:p w:rsidR="003412C4" w:rsidRPr="003412C4" w:rsidRDefault="003412C4" w:rsidP="003412C4">
            <w:pPr>
              <w:jc w:val="center"/>
              <w:rPr>
                <w:rFonts w:ascii="Times New Roman" w:hAnsi="Times New Roman" w:cs="Times New Roman"/>
                <w:b/>
                <w:sz w:val="24"/>
              </w:rPr>
            </w:pPr>
            <w:r w:rsidRPr="003412C4">
              <w:rPr>
                <w:rFonts w:ascii="Times New Roman" w:hAnsi="Times New Roman" w:cs="Times New Roman"/>
                <w:b/>
                <w:sz w:val="24"/>
              </w:rPr>
              <w:t>К 5-и годам</w:t>
            </w:r>
          </w:p>
        </w:tc>
        <w:tc>
          <w:tcPr>
            <w:tcW w:w="3543" w:type="dxa"/>
            <w:vAlign w:val="center"/>
          </w:tcPr>
          <w:p w:rsidR="003412C4" w:rsidRPr="003412C4" w:rsidRDefault="003412C4" w:rsidP="003412C4">
            <w:pPr>
              <w:jc w:val="center"/>
              <w:rPr>
                <w:rFonts w:ascii="Times New Roman" w:hAnsi="Times New Roman" w:cs="Times New Roman"/>
                <w:b/>
                <w:sz w:val="24"/>
              </w:rPr>
            </w:pPr>
            <w:r w:rsidRPr="003412C4">
              <w:rPr>
                <w:rFonts w:ascii="Times New Roman" w:hAnsi="Times New Roman" w:cs="Times New Roman"/>
                <w:b/>
                <w:sz w:val="24"/>
              </w:rPr>
              <w:t>К 6-и годам</w:t>
            </w:r>
          </w:p>
        </w:tc>
        <w:tc>
          <w:tcPr>
            <w:tcW w:w="3609" w:type="dxa"/>
            <w:vAlign w:val="center"/>
          </w:tcPr>
          <w:p w:rsidR="003412C4" w:rsidRPr="003412C4" w:rsidRDefault="003412C4" w:rsidP="003412C4">
            <w:pPr>
              <w:jc w:val="center"/>
              <w:rPr>
                <w:rFonts w:ascii="Times New Roman" w:hAnsi="Times New Roman" w:cs="Times New Roman"/>
                <w:b/>
                <w:sz w:val="24"/>
              </w:rPr>
            </w:pPr>
            <w:r w:rsidRPr="003412C4">
              <w:rPr>
                <w:rFonts w:ascii="Times New Roman" w:hAnsi="Times New Roman" w:cs="Times New Roman"/>
                <w:b/>
                <w:sz w:val="24"/>
              </w:rPr>
              <w:t>На этапе завершения</w:t>
            </w:r>
          </w:p>
        </w:tc>
      </w:tr>
      <w:tr w:rsidR="003412C4" w:rsidRPr="003412C4" w:rsidTr="003412C4">
        <w:trPr>
          <w:jc w:val="center"/>
        </w:trPr>
        <w:tc>
          <w:tcPr>
            <w:tcW w:w="2122" w:type="dxa"/>
          </w:tcPr>
          <w:p w:rsidR="003412C4" w:rsidRPr="003412C4" w:rsidRDefault="003412C4" w:rsidP="0062382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 xml:space="preserve">Ребёнок стремится к общению со взрослыми, реагирует на их настроение; </w:t>
            </w:r>
          </w:p>
          <w:p w:rsidR="003412C4" w:rsidRPr="003412C4" w:rsidRDefault="003412C4" w:rsidP="0062382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Ребёнок проявляет интерес к сверстникам; наблюдает за их действиями и подражает им; играет рядом;</w:t>
            </w:r>
          </w:p>
          <w:p w:rsidR="003412C4" w:rsidRPr="003412C4" w:rsidRDefault="003412C4" w:rsidP="0062382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Ребёнок понимает и выполняет простые поручения взрослого;</w:t>
            </w:r>
          </w:p>
          <w:p w:rsidR="003412C4" w:rsidRPr="003412C4" w:rsidRDefault="003412C4" w:rsidP="0062382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Ребёнок стремится проявлять самостоятельность в бытовом и игровом поведении;</w:t>
            </w:r>
          </w:p>
          <w:p w:rsidR="003412C4" w:rsidRPr="003412C4" w:rsidRDefault="003412C4" w:rsidP="0062382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3412C4" w:rsidRPr="003412C4" w:rsidRDefault="003412C4" w:rsidP="003412C4">
            <w:pPr>
              <w:tabs>
                <w:tab w:val="left" w:pos="317"/>
              </w:tabs>
              <w:ind w:firstLine="34"/>
              <w:rPr>
                <w:sz w:val="18"/>
                <w:szCs w:val="20"/>
              </w:rPr>
            </w:pPr>
          </w:p>
        </w:tc>
        <w:tc>
          <w:tcPr>
            <w:tcW w:w="2693" w:type="dxa"/>
          </w:tcPr>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проявляет доверие к миру, положительно оценивает себя, говорит о себе в первом лице;</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владеет элементарными нормами и правилами поведения, связанными с определёнными разрешениями и запретами («можно», «нельзя»), демонстрирует стремление к положительным поступкам;</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tc>
        <w:tc>
          <w:tcPr>
            <w:tcW w:w="2977" w:type="dxa"/>
          </w:tcPr>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задаёт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без напоминания взрослого здоровается и прощается, говорит «спасибо» и «пожалуйста»;</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познает правила безопасного поведения и стремится их выполнять в повседневной жизни;</w:t>
            </w:r>
          </w:p>
          <w:p w:rsidR="003412C4" w:rsidRPr="003412C4" w:rsidRDefault="003412C4" w:rsidP="00623825">
            <w:pPr>
              <w:pStyle w:val="a5"/>
              <w:numPr>
                <w:ilvl w:val="0"/>
                <w:numId w:val="12"/>
              </w:numPr>
              <w:tabs>
                <w:tab w:val="left" w:pos="317"/>
                <w:tab w:val="left" w:pos="851"/>
              </w:tabs>
              <w:ind w:left="0" w:right="0" w:firstLine="34"/>
              <w:rPr>
                <w:color w:val="auto"/>
                <w:sz w:val="18"/>
                <w:szCs w:val="20"/>
              </w:rPr>
            </w:pPr>
            <w:r w:rsidRPr="003412C4">
              <w:rPr>
                <w:color w:val="auto"/>
                <w:sz w:val="18"/>
                <w:szCs w:val="20"/>
              </w:rPr>
              <w:t xml:space="preserve">Ребёнок самостоятелен в самообслуживании;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проявляет познавательный интерес к труду взрослых, профессиям, технике; отражает эти представления в играх;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стремится к выполнению трудовых обязанностей, охотно включается в совместный труд со взрослыми или </w:t>
            </w:r>
            <w:r w:rsidRPr="003412C4">
              <w:rPr>
                <w:color w:val="auto"/>
                <w:sz w:val="18"/>
                <w:szCs w:val="20"/>
                <w:lang w:val="ru-RU"/>
              </w:rPr>
              <w:lastRenderedPageBreak/>
              <w:t>сверстниками;</w:t>
            </w:r>
          </w:p>
          <w:p w:rsidR="003412C4" w:rsidRPr="003412C4" w:rsidRDefault="003412C4" w:rsidP="003412C4">
            <w:pPr>
              <w:tabs>
                <w:tab w:val="left" w:pos="317"/>
              </w:tabs>
              <w:ind w:firstLine="34"/>
              <w:rPr>
                <w:sz w:val="18"/>
                <w:szCs w:val="20"/>
              </w:rPr>
            </w:pPr>
          </w:p>
        </w:tc>
        <w:tc>
          <w:tcPr>
            <w:tcW w:w="3543" w:type="dxa"/>
          </w:tcPr>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w:t>
            </w:r>
            <w:r>
              <w:rPr>
                <w:color w:val="auto"/>
                <w:sz w:val="18"/>
                <w:szCs w:val="20"/>
                <w:lang w:val="ru-RU"/>
              </w:rPr>
              <w:t xml:space="preserve"> интересуется жизнью семьи и ДОО</w:t>
            </w:r>
            <w:r w:rsidRPr="003412C4">
              <w:rPr>
                <w:color w:val="auto"/>
                <w:sz w:val="18"/>
                <w:szCs w:val="20"/>
                <w:lang w:val="ru-RU"/>
              </w:rPr>
              <w:t>;</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способен различать разные эмоциональные состояния взрослых и сверстников, учитывает их в своём поведении, откликается на просьбу помочь, в оценке поступков опирается на нравственные представления;</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регулирует свою активность в деятельности, умеет соблюдать очерёдность и учитывать права других </w:t>
            </w:r>
            <w:r w:rsidRPr="003412C4">
              <w:rPr>
                <w:color w:val="auto"/>
                <w:sz w:val="18"/>
                <w:szCs w:val="20"/>
                <w:lang w:val="ru-RU"/>
              </w:rPr>
              <w:lastRenderedPageBreak/>
              <w:t xml:space="preserve">людей, проявляет инициативу в общении и деятельности, задаёт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tc>
        <w:tc>
          <w:tcPr>
            <w:tcW w:w="3609" w:type="dxa"/>
          </w:tcPr>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стремится сохранять позитивную самооценку;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проявляет положительное отношение к миру, разным видам труда, другим людям и самому себе;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У ребёнка выражено стремление заниматься социально значимой деятельностью;</w:t>
            </w:r>
          </w:p>
          <w:p w:rsidR="003412C4" w:rsidRPr="003412C4" w:rsidRDefault="003412C4" w:rsidP="00623825">
            <w:pPr>
              <w:pStyle w:val="a5"/>
              <w:numPr>
                <w:ilvl w:val="0"/>
                <w:numId w:val="12"/>
              </w:numPr>
              <w:tabs>
                <w:tab w:val="left" w:pos="317"/>
                <w:tab w:val="left" w:pos="851"/>
              </w:tabs>
              <w:ind w:left="0" w:right="0" w:firstLine="34"/>
              <w:rPr>
                <w:color w:val="auto"/>
                <w:sz w:val="18"/>
                <w:szCs w:val="20"/>
              </w:rPr>
            </w:pPr>
            <w:r w:rsidRPr="003412C4">
              <w:rPr>
                <w:color w:val="auto"/>
                <w:sz w:val="18"/>
                <w:szCs w:val="20"/>
                <w:lang w:val="ru-RU"/>
              </w:rPr>
              <w:t xml:space="preserve">Ребёнок способен откликаться на эмоции близких людей, проявлять эмпатию </w:t>
            </w:r>
            <w:r w:rsidRPr="003412C4">
              <w:rPr>
                <w:color w:val="auto"/>
                <w:sz w:val="18"/>
                <w:szCs w:val="20"/>
              </w:rPr>
              <w:t>(сочувствие, сопереживание, содействие);</w:t>
            </w:r>
          </w:p>
          <w:p w:rsidR="003412C4" w:rsidRPr="003412C4" w:rsidRDefault="003412C4" w:rsidP="00623825">
            <w:pPr>
              <w:pStyle w:val="a5"/>
              <w:numPr>
                <w:ilvl w:val="0"/>
                <w:numId w:val="12"/>
              </w:numPr>
              <w:tabs>
                <w:tab w:val="left" w:pos="317"/>
                <w:tab w:val="left" w:pos="851"/>
              </w:tabs>
              <w:ind w:left="0" w:right="0" w:firstLine="34"/>
              <w:rPr>
                <w:bCs/>
                <w:color w:val="auto"/>
                <w:sz w:val="18"/>
                <w:szCs w:val="20"/>
                <w:lang w:val="ru-RU"/>
              </w:rPr>
            </w:pPr>
            <w:r w:rsidRPr="003412C4">
              <w:rPr>
                <w:bCs/>
                <w:color w:val="auto"/>
                <w:sz w:val="18"/>
                <w:szCs w:val="20"/>
                <w:lang w:val="ru-RU"/>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w:t>
            </w:r>
            <w:r w:rsidRPr="003412C4">
              <w:rPr>
                <w:color w:val="auto"/>
                <w:sz w:val="18"/>
                <w:szCs w:val="20"/>
                <w:lang w:val="ru-RU"/>
              </w:rPr>
              <w:lastRenderedPageBreak/>
              <w:t xml:space="preserve">различных видов детской деятельности, принимать собственные решения и проявлять инициативу;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rFonts w:eastAsia="TimesNewRomanPSMT"/>
                <w:color w:val="auto"/>
                <w:sz w:val="18"/>
                <w:szCs w:val="20"/>
                <w:lang w:val="ru-RU"/>
              </w:rPr>
              <w:t xml:space="preserve">Ребёнок проявляет интерес к игровому экспериментированию с предметами, к развивающим и познавательным играм, </w:t>
            </w:r>
            <w:r w:rsidRPr="003412C4">
              <w:rPr>
                <w:color w:val="auto"/>
                <w:sz w:val="18"/>
                <w:szCs w:val="20"/>
                <w:lang w:val="ru-RU"/>
              </w:rPr>
              <w:t xml:space="preserve">в </w:t>
            </w:r>
            <w:r w:rsidRPr="003412C4">
              <w:rPr>
                <w:rFonts w:eastAsia="TimesNewRomanPSMT"/>
                <w:color w:val="auto"/>
                <w:sz w:val="18"/>
                <w:szCs w:val="20"/>
                <w:lang w:val="ru-RU"/>
              </w:rPr>
              <w:t>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rsidR="00DA6986" w:rsidRPr="003412C4" w:rsidRDefault="00DA6986" w:rsidP="00DA6986">
      <w:pPr>
        <w:spacing w:after="0" w:line="240" w:lineRule="auto"/>
        <w:ind w:left="426"/>
        <w:jc w:val="both"/>
        <w:rPr>
          <w:rFonts w:ascii="Times New Roman" w:hAnsi="Times New Roman" w:cs="Times New Roman"/>
          <w:szCs w:val="24"/>
        </w:rPr>
      </w:pPr>
    </w:p>
    <w:tbl>
      <w:tblPr>
        <w:tblStyle w:val="a3"/>
        <w:tblW w:w="15004" w:type="dxa"/>
        <w:jc w:val="center"/>
        <w:tblInd w:w="1205" w:type="dxa"/>
        <w:tblLayout w:type="fixed"/>
        <w:tblLook w:val="04A0"/>
      </w:tblPr>
      <w:tblGrid>
        <w:gridCol w:w="2202"/>
        <w:gridCol w:w="2604"/>
        <w:gridCol w:w="3066"/>
        <w:gridCol w:w="3544"/>
        <w:gridCol w:w="3588"/>
      </w:tblGrid>
      <w:tr w:rsidR="003412C4" w:rsidTr="00D71995">
        <w:trPr>
          <w:trHeight w:val="567"/>
          <w:jc w:val="center"/>
        </w:trPr>
        <w:tc>
          <w:tcPr>
            <w:tcW w:w="15004" w:type="dxa"/>
            <w:gridSpan w:val="5"/>
            <w:shd w:val="clear" w:color="auto" w:fill="D9D9D9" w:themeFill="background1" w:themeFillShade="D9"/>
            <w:vAlign w:val="center"/>
          </w:tcPr>
          <w:p w:rsidR="003412C4" w:rsidRDefault="003412C4" w:rsidP="003412C4">
            <w:pPr>
              <w:pStyle w:val="a5"/>
              <w:tabs>
                <w:tab w:val="left" w:pos="317"/>
                <w:tab w:val="left" w:pos="851"/>
              </w:tabs>
              <w:ind w:right="0" w:firstLine="34"/>
              <w:jc w:val="center"/>
              <w:rPr>
                <w:color w:val="auto"/>
                <w:sz w:val="20"/>
                <w:szCs w:val="20"/>
                <w:lang w:val="ru-RU"/>
              </w:rPr>
            </w:pPr>
            <w:r>
              <w:rPr>
                <w:b/>
                <w:color w:val="auto"/>
                <w:sz w:val="28"/>
                <w:szCs w:val="20"/>
              </w:rPr>
              <w:t>ПОЗНАВАТЕЛЬНОЕ РАЗВИТИЕ</w:t>
            </w:r>
          </w:p>
        </w:tc>
      </w:tr>
      <w:tr w:rsidR="003412C4" w:rsidTr="00D71995">
        <w:trPr>
          <w:jc w:val="center"/>
        </w:trPr>
        <w:tc>
          <w:tcPr>
            <w:tcW w:w="2202" w:type="dxa"/>
            <w:vAlign w:val="center"/>
          </w:tcPr>
          <w:p w:rsidR="003412C4" w:rsidRPr="003412C4" w:rsidRDefault="003412C4" w:rsidP="003412C4">
            <w:pPr>
              <w:jc w:val="center"/>
              <w:rPr>
                <w:rFonts w:ascii="Times New Roman" w:hAnsi="Times New Roman" w:cs="Times New Roman"/>
                <w:b/>
                <w:sz w:val="20"/>
                <w:szCs w:val="20"/>
              </w:rPr>
            </w:pPr>
            <w:r w:rsidRPr="003412C4">
              <w:rPr>
                <w:rFonts w:ascii="Times New Roman" w:hAnsi="Times New Roman" w:cs="Times New Roman"/>
                <w:b/>
                <w:sz w:val="20"/>
                <w:szCs w:val="20"/>
              </w:rPr>
              <w:t>К 3-м годам</w:t>
            </w:r>
          </w:p>
        </w:tc>
        <w:tc>
          <w:tcPr>
            <w:tcW w:w="2604" w:type="dxa"/>
            <w:vAlign w:val="center"/>
          </w:tcPr>
          <w:p w:rsidR="003412C4" w:rsidRPr="003412C4" w:rsidRDefault="003412C4" w:rsidP="003412C4">
            <w:pPr>
              <w:jc w:val="center"/>
              <w:rPr>
                <w:rFonts w:ascii="Times New Roman" w:hAnsi="Times New Roman" w:cs="Times New Roman"/>
                <w:b/>
                <w:sz w:val="24"/>
                <w:szCs w:val="20"/>
              </w:rPr>
            </w:pPr>
            <w:r w:rsidRPr="003412C4">
              <w:rPr>
                <w:rFonts w:ascii="Times New Roman" w:hAnsi="Times New Roman" w:cs="Times New Roman"/>
                <w:b/>
                <w:sz w:val="24"/>
                <w:szCs w:val="20"/>
              </w:rPr>
              <w:t>К 4-м годам</w:t>
            </w:r>
          </w:p>
        </w:tc>
        <w:tc>
          <w:tcPr>
            <w:tcW w:w="3066" w:type="dxa"/>
            <w:vAlign w:val="center"/>
          </w:tcPr>
          <w:p w:rsidR="003412C4" w:rsidRPr="003412C4" w:rsidRDefault="003412C4" w:rsidP="003412C4">
            <w:pPr>
              <w:jc w:val="center"/>
              <w:rPr>
                <w:rFonts w:ascii="Times New Roman" w:hAnsi="Times New Roman" w:cs="Times New Roman"/>
                <w:b/>
                <w:sz w:val="24"/>
                <w:szCs w:val="20"/>
              </w:rPr>
            </w:pPr>
            <w:r w:rsidRPr="003412C4">
              <w:rPr>
                <w:rFonts w:ascii="Times New Roman" w:hAnsi="Times New Roman" w:cs="Times New Roman"/>
                <w:b/>
                <w:sz w:val="24"/>
                <w:szCs w:val="20"/>
              </w:rPr>
              <w:t>К 5-и годам</w:t>
            </w:r>
          </w:p>
        </w:tc>
        <w:tc>
          <w:tcPr>
            <w:tcW w:w="3544" w:type="dxa"/>
            <w:vAlign w:val="center"/>
          </w:tcPr>
          <w:p w:rsidR="003412C4" w:rsidRPr="003412C4" w:rsidRDefault="003412C4" w:rsidP="003412C4">
            <w:pPr>
              <w:jc w:val="center"/>
              <w:rPr>
                <w:rFonts w:ascii="Times New Roman" w:hAnsi="Times New Roman" w:cs="Times New Roman"/>
                <w:b/>
                <w:sz w:val="24"/>
                <w:szCs w:val="20"/>
              </w:rPr>
            </w:pPr>
            <w:r w:rsidRPr="003412C4">
              <w:rPr>
                <w:rFonts w:ascii="Times New Roman" w:hAnsi="Times New Roman" w:cs="Times New Roman"/>
                <w:b/>
                <w:sz w:val="24"/>
                <w:szCs w:val="20"/>
              </w:rPr>
              <w:t>К 6-и годам</w:t>
            </w:r>
          </w:p>
        </w:tc>
        <w:tc>
          <w:tcPr>
            <w:tcW w:w="3588" w:type="dxa"/>
            <w:vAlign w:val="center"/>
          </w:tcPr>
          <w:p w:rsidR="003412C4" w:rsidRPr="003412C4" w:rsidRDefault="003412C4" w:rsidP="003412C4">
            <w:pPr>
              <w:jc w:val="center"/>
              <w:rPr>
                <w:rFonts w:ascii="Times New Roman" w:hAnsi="Times New Roman" w:cs="Times New Roman"/>
                <w:b/>
                <w:sz w:val="24"/>
                <w:szCs w:val="20"/>
              </w:rPr>
            </w:pPr>
            <w:r w:rsidRPr="003412C4">
              <w:rPr>
                <w:rFonts w:ascii="Times New Roman" w:hAnsi="Times New Roman" w:cs="Times New Roman"/>
                <w:b/>
                <w:sz w:val="24"/>
                <w:szCs w:val="20"/>
              </w:rPr>
              <w:t>На этапе завершения</w:t>
            </w:r>
          </w:p>
        </w:tc>
      </w:tr>
      <w:tr w:rsidR="003412C4" w:rsidRPr="003412C4" w:rsidTr="00D71995">
        <w:trPr>
          <w:jc w:val="center"/>
        </w:trPr>
        <w:tc>
          <w:tcPr>
            <w:tcW w:w="2202" w:type="dxa"/>
          </w:tcPr>
          <w:p w:rsidR="003412C4" w:rsidRPr="003412C4" w:rsidRDefault="003412C4" w:rsidP="0062382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Ребёнок различает и называет основные цвета, формы предметов, ориентируется в основных пространственных и временных отношениях;</w:t>
            </w:r>
          </w:p>
          <w:p w:rsidR="003412C4" w:rsidRPr="003412C4" w:rsidRDefault="003412C4" w:rsidP="0062382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Ребёнок осуществляет поисковые и обследовательские действия;</w:t>
            </w:r>
          </w:p>
          <w:p w:rsidR="003412C4" w:rsidRPr="003412C4" w:rsidRDefault="003412C4" w:rsidP="0062382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Ребёнок знает основные особенности внешнего облика человека, его деятельности; своё имя, имена близких; демонстрирует первоначальные представления о населённом пункте, в котором живёт (город, село и так далее);</w:t>
            </w:r>
          </w:p>
          <w:p w:rsidR="003412C4" w:rsidRPr="003412C4" w:rsidRDefault="003412C4" w:rsidP="0062382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 xml:space="preserve">Ребёнок имеет </w:t>
            </w:r>
            <w:r w:rsidRPr="003412C4">
              <w:rPr>
                <w:color w:val="auto"/>
                <w:sz w:val="18"/>
                <w:lang w:val="ru-RU"/>
              </w:rPr>
              <w:lastRenderedPageBreak/>
              <w:t>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412C4" w:rsidRPr="003412C4" w:rsidRDefault="003412C4" w:rsidP="003412C4">
            <w:pPr>
              <w:tabs>
                <w:tab w:val="left" w:pos="317"/>
              </w:tabs>
              <w:ind w:firstLine="34"/>
              <w:rPr>
                <w:sz w:val="18"/>
                <w:szCs w:val="20"/>
              </w:rPr>
            </w:pPr>
          </w:p>
        </w:tc>
        <w:tc>
          <w:tcPr>
            <w:tcW w:w="2604" w:type="dxa"/>
          </w:tcPr>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задаёт вопросы констатирующего и проблемного характера;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w:t>
            </w:r>
            <w:r w:rsidRPr="003412C4">
              <w:rPr>
                <w:color w:val="auto"/>
                <w:sz w:val="18"/>
                <w:szCs w:val="20"/>
                <w:lang w:val="ru-RU"/>
              </w:rPr>
              <w:lastRenderedPageBreak/>
              <w:t xml:space="preserve">представления о величине, форме и количестве предметов и умения сравнивать предметы по этим характеристикам;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проявляет интерес к миру, к себе и окружающим людям;</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знает об объектах ближайшего окружения: о родном населённом пункте, его названии, достопримечательностях и традициях;</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tc>
        <w:tc>
          <w:tcPr>
            <w:tcW w:w="3066" w:type="dxa"/>
          </w:tcPr>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задаёт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с удовольствием </w:t>
            </w:r>
            <w:r w:rsidRPr="003412C4">
              <w:rPr>
                <w:color w:val="auto"/>
                <w:sz w:val="18"/>
                <w:szCs w:val="20"/>
                <w:lang w:val="ru-RU"/>
              </w:rPr>
              <w:lastRenderedPageBreak/>
              <w:t>рассказывает о себе, своих желаниях, достижениях, семье, семейном быте, традициях; активно участвует в мероприятиях и праздни</w:t>
            </w:r>
            <w:r>
              <w:rPr>
                <w:color w:val="auto"/>
                <w:sz w:val="18"/>
                <w:szCs w:val="20"/>
                <w:lang w:val="ru-RU"/>
              </w:rPr>
              <w:t>ках, готовящихся в группе, в ДОО</w:t>
            </w:r>
            <w:r w:rsidRPr="003412C4">
              <w:rPr>
                <w:color w:val="auto"/>
                <w:sz w:val="18"/>
                <w:szCs w:val="20"/>
                <w:lang w:val="ru-RU"/>
              </w:rPr>
              <w:t>, имеет представления о малой родине, названии населённого пункта, улицы, некоторых памятных местах;</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владеет количественным и порядковым счётом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tc>
        <w:tc>
          <w:tcPr>
            <w:tcW w:w="3544" w:type="dxa"/>
          </w:tcPr>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счётом, ориентировкой в пространстве и времени;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знает о цифровых средствах познания окружающей действительности, использует некоторые из них, придерживаясь правил безопасного </w:t>
            </w:r>
            <w:r w:rsidRPr="003412C4">
              <w:rPr>
                <w:color w:val="auto"/>
                <w:sz w:val="18"/>
                <w:szCs w:val="20"/>
                <w:lang w:val="ru-RU"/>
              </w:rPr>
              <w:lastRenderedPageBreak/>
              <w:t>обращения с ними;</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проявляет познавательный интерес к населённому пункту, в котором живёт,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имеет представление о</w:t>
            </w:r>
            <w:r>
              <w:rPr>
                <w:color w:val="auto"/>
                <w:sz w:val="18"/>
                <w:szCs w:val="20"/>
                <w:lang w:val="ru-RU"/>
              </w:rPr>
              <w:t xml:space="preserve"> живой природе разных регионов Р</w:t>
            </w:r>
            <w:r w:rsidRPr="003412C4">
              <w:rPr>
                <w:color w:val="auto"/>
                <w:sz w:val="18"/>
                <w:szCs w:val="20"/>
                <w:lang w:val="ru-RU"/>
              </w:rPr>
              <w:t>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412C4" w:rsidRPr="003412C4" w:rsidRDefault="003412C4" w:rsidP="003412C4">
            <w:pPr>
              <w:tabs>
                <w:tab w:val="left" w:pos="317"/>
              </w:tabs>
              <w:ind w:firstLine="34"/>
              <w:rPr>
                <w:sz w:val="18"/>
                <w:szCs w:val="20"/>
              </w:rPr>
            </w:pPr>
          </w:p>
        </w:tc>
        <w:tc>
          <w:tcPr>
            <w:tcW w:w="3588" w:type="dxa"/>
          </w:tcPr>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Ребёнок обладает начальными знаниями о природном и социальном мире, в котором он живёт: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определённому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 нему;</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проявляет любознательность, активно задаёт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w:t>
            </w:r>
            <w:r w:rsidRPr="003412C4">
              <w:rPr>
                <w:color w:val="auto"/>
                <w:sz w:val="18"/>
                <w:szCs w:val="20"/>
                <w:lang w:val="ru-RU"/>
              </w:rPr>
              <w:lastRenderedPageBreak/>
              <w:t>деятельности;</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tc>
      </w:tr>
    </w:tbl>
    <w:p w:rsidR="00DA6986" w:rsidRPr="003412C4" w:rsidRDefault="00DA6986" w:rsidP="00D71995">
      <w:pPr>
        <w:spacing w:after="0" w:line="240" w:lineRule="auto"/>
        <w:contextualSpacing/>
        <w:jc w:val="both"/>
        <w:rPr>
          <w:rFonts w:ascii="Times New Roman" w:hAnsi="Times New Roman" w:cs="Times New Roman"/>
          <w:szCs w:val="24"/>
        </w:rPr>
      </w:pPr>
    </w:p>
    <w:tbl>
      <w:tblPr>
        <w:tblStyle w:val="a3"/>
        <w:tblpPr w:leftFromText="180" w:rightFromText="180" w:vertAnchor="text" w:horzAnchor="page" w:tblpX="1071" w:tblpY="252"/>
        <w:tblOverlap w:val="never"/>
        <w:tblW w:w="15026" w:type="dxa"/>
        <w:tblLayout w:type="fixed"/>
        <w:tblLook w:val="04A0"/>
      </w:tblPr>
      <w:tblGrid>
        <w:gridCol w:w="2235"/>
        <w:gridCol w:w="2585"/>
        <w:gridCol w:w="3085"/>
        <w:gridCol w:w="3543"/>
        <w:gridCol w:w="3578"/>
      </w:tblGrid>
      <w:tr w:rsidR="003412C4" w:rsidTr="00D71995">
        <w:trPr>
          <w:trHeight w:val="567"/>
        </w:trPr>
        <w:tc>
          <w:tcPr>
            <w:tcW w:w="15026" w:type="dxa"/>
            <w:gridSpan w:val="5"/>
            <w:shd w:val="clear" w:color="auto" w:fill="D9D9D9" w:themeFill="background1" w:themeFillShade="D9"/>
            <w:vAlign w:val="center"/>
          </w:tcPr>
          <w:p w:rsidR="003412C4" w:rsidRDefault="003412C4" w:rsidP="00D71995">
            <w:pPr>
              <w:pStyle w:val="a5"/>
              <w:tabs>
                <w:tab w:val="left" w:pos="317"/>
                <w:tab w:val="left" w:pos="851"/>
              </w:tabs>
              <w:ind w:right="0" w:firstLine="34"/>
              <w:jc w:val="center"/>
              <w:rPr>
                <w:color w:val="auto"/>
                <w:sz w:val="20"/>
                <w:szCs w:val="20"/>
                <w:lang w:val="ru-RU"/>
              </w:rPr>
            </w:pPr>
            <w:r>
              <w:rPr>
                <w:b/>
                <w:color w:val="auto"/>
                <w:sz w:val="28"/>
                <w:szCs w:val="20"/>
              </w:rPr>
              <w:t>РЕЧЕВОЕ РАЗВИТИЕ</w:t>
            </w:r>
          </w:p>
        </w:tc>
      </w:tr>
      <w:tr w:rsidR="003412C4" w:rsidTr="00D71995">
        <w:tc>
          <w:tcPr>
            <w:tcW w:w="2235" w:type="dxa"/>
            <w:vAlign w:val="center"/>
          </w:tcPr>
          <w:p w:rsidR="003412C4" w:rsidRPr="003412C4" w:rsidRDefault="003412C4" w:rsidP="00D71995">
            <w:pPr>
              <w:jc w:val="center"/>
              <w:rPr>
                <w:rFonts w:ascii="Times New Roman" w:hAnsi="Times New Roman" w:cs="Times New Roman"/>
                <w:b/>
                <w:sz w:val="20"/>
                <w:szCs w:val="20"/>
              </w:rPr>
            </w:pPr>
            <w:r w:rsidRPr="003412C4">
              <w:rPr>
                <w:rFonts w:ascii="Times New Roman" w:hAnsi="Times New Roman" w:cs="Times New Roman"/>
                <w:b/>
                <w:sz w:val="20"/>
                <w:szCs w:val="20"/>
              </w:rPr>
              <w:t>К 3-м годам</w:t>
            </w:r>
          </w:p>
        </w:tc>
        <w:tc>
          <w:tcPr>
            <w:tcW w:w="2585" w:type="dxa"/>
            <w:vAlign w:val="center"/>
          </w:tcPr>
          <w:p w:rsidR="003412C4" w:rsidRPr="003412C4" w:rsidRDefault="003412C4" w:rsidP="00D71995">
            <w:pPr>
              <w:jc w:val="center"/>
              <w:rPr>
                <w:rFonts w:ascii="Times New Roman" w:hAnsi="Times New Roman" w:cs="Times New Roman"/>
                <w:b/>
                <w:sz w:val="24"/>
                <w:szCs w:val="20"/>
              </w:rPr>
            </w:pPr>
            <w:r w:rsidRPr="003412C4">
              <w:rPr>
                <w:rFonts w:ascii="Times New Roman" w:hAnsi="Times New Roman" w:cs="Times New Roman"/>
                <w:b/>
                <w:sz w:val="24"/>
                <w:szCs w:val="20"/>
              </w:rPr>
              <w:t>К 4-м годам</w:t>
            </w:r>
          </w:p>
        </w:tc>
        <w:tc>
          <w:tcPr>
            <w:tcW w:w="3085" w:type="dxa"/>
            <w:vAlign w:val="center"/>
          </w:tcPr>
          <w:p w:rsidR="003412C4" w:rsidRPr="003412C4" w:rsidRDefault="003412C4" w:rsidP="00D71995">
            <w:pPr>
              <w:jc w:val="center"/>
              <w:rPr>
                <w:rFonts w:ascii="Times New Roman" w:hAnsi="Times New Roman" w:cs="Times New Roman"/>
                <w:b/>
                <w:sz w:val="24"/>
                <w:szCs w:val="20"/>
              </w:rPr>
            </w:pPr>
            <w:r w:rsidRPr="003412C4">
              <w:rPr>
                <w:rFonts w:ascii="Times New Roman" w:hAnsi="Times New Roman" w:cs="Times New Roman"/>
                <w:b/>
                <w:sz w:val="24"/>
                <w:szCs w:val="20"/>
              </w:rPr>
              <w:t>К 5-и годам</w:t>
            </w:r>
          </w:p>
        </w:tc>
        <w:tc>
          <w:tcPr>
            <w:tcW w:w="3543" w:type="dxa"/>
            <w:vAlign w:val="center"/>
          </w:tcPr>
          <w:p w:rsidR="003412C4" w:rsidRPr="003412C4" w:rsidRDefault="003412C4" w:rsidP="00D71995">
            <w:pPr>
              <w:jc w:val="center"/>
              <w:rPr>
                <w:rFonts w:ascii="Times New Roman" w:hAnsi="Times New Roman" w:cs="Times New Roman"/>
                <w:b/>
                <w:sz w:val="24"/>
                <w:szCs w:val="20"/>
              </w:rPr>
            </w:pPr>
            <w:r w:rsidRPr="003412C4">
              <w:rPr>
                <w:rFonts w:ascii="Times New Roman" w:hAnsi="Times New Roman" w:cs="Times New Roman"/>
                <w:b/>
                <w:sz w:val="24"/>
                <w:szCs w:val="20"/>
              </w:rPr>
              <w:t>К 6-и годам</w:t>
            </w:r>
          </w:p>
        </w:tc>
        <w:tc>
          <w:tcPr>
            <w:tcW w:w="3578" w:type="dxa"/>
            <w:vAlign w:val="center"/>
          </w:tcPr>
          <w:p w:rsidR="003412C4" w:rsidRPr="003412C4" w:rsidRDefault="003412C4" w:rsidP="00D71995">
            <w:pPr>
              <w:jc w:val="center"/>
              <w:rPr>
                <w:rFonts w:ascii="Times New Roman" w:hAnsi="Times New Roman" w:cs="Times New Roman"/>
                <w:b/>
                <w:sz w:val="24"/>
                <w:szCs w:val="20"/>
              </w:rPr>
            </w:pPr>
            <w:r w:rsidRPr="003412C4">
              <w:rPr>
                <w:rFonts w:ascii="Times New Roman" w:hAnsi="Times New Roman" w:cs="Times New Roman"/>
                <w:b/>
                <w:sz w:val="24"/>
                <w:szCs w:val="20"/>
              </w:rPr>
              <w:t>На этапе завершения</w:t>
            </w:r>
          </w:p>
        </w:tc>
      </w:tr>
      <w:tr w:rsidR="003412C4" w:rsidRPr="003412C4" w:rsidTr="00D71995">
        <w:tc>
          <w:tcPr>
            <w:tcW w:w="2235" w:type="dxa"/>
          </w:tcPr>
          <w:p w:rsidR="003412C4" w:rsidRPr="003412C4" w:rsidRDefault="003412C4" w:rsidP="00D7199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 xml:space="preserve">Ребёнок владеет активной речью, использует в общении разные части речи, </w:t>
            </w:r>
            <w:r w:rsidRPr="003412C4">
              <w:rPr>
                <w:color w:val="auto"/>
                <w:sz w:val="18"/>
                <w:lang w:val="ru-RU"/>
              </w:rPr>
              <w:lastRenderedPageBreak/>
              <w:t xml:space="preserve">простые предложения из 4-х слов и более, включённые в общение; может обращаться с вопросами и просьбами; </w:t>
            </w:r>
          </w:p>
          <w:p w:rsidR="003412C4" w:rsidRPr="003412C4" w:rsidRDefault="003412C4" w:rsidP="00D7199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 xml:space="preserve">Ребёнок проявляет интерес к стихам, сказкам, повторяет отдельные слова и фразы за взрослым; </w:t>
            </w:r>
          </w:p>
          <w:p w:rsidR="003412C4" w:rsidRPr="003412C4" w:rsidRDefault="003412C4" w:rsidP="00D7199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Ребёнок рассматривает картинки, показывает и называет предметы, изображённые на них;</w:t>
            </w:r>
          </w:p>
          <w:p w:rsidR="003412C4" w:rsidRPr="003412C4" w:rsidRDefault="003412C4" w:rsidP="00D71995">
            <w:pPr>
              <w:tabs>
                <w:tab w:val="left" w:pos="317"/>
              </w:tabs>
              <w:ind w:firstLine="34"/>
              <w:rPr>
                <w:sz w:val="18"/>
                <w:szCs w:val="20"/>
              </w:rPr>
            </w:pPr>
          </w:p>
        </w:tc>
        <w:tc>
          <w:tcPr>
            <w:tcW w:w="2585" w:type="dxa"/>
          </w:tcPr>
          <w:p w:rsidR="003412C4" w:rsidRPr="003412C4" w:rsidRDefault="003412C4" w:rsidP="00D7199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 xml:space="preserve">Ребёнок произносит правильно в словах все гласные и согласные звуки, кроме шипящих и сонорных, </w:t>
            </w:r>
            <w:r w:rsidRPr="003412C4">
              <w:rPr>
                <w:color w:val="auto"/>
                <w:sz w:val="18"/>
                <w:szCs w:val="20"/>
                <w:lang w:val="ru-RU"/>
              </w:rPr>
              <w:lastRenderedPageBreak/>
              <w:t>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3412C4" w:rsidRPr="003412C4" w:rsidRDefault="003412C4" w:rsidP="00D7199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3412C4" w:rsidRPr="003412C4" w:rsidRDefault="003412C4" w:rsidP="00D7199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демонстрирует умения вступать в речевое общение со знакомыми взрослыми: понимает обращённую к нему речь, отвечает на вопросы, используя простые распространённые предложения; проявляет речевую активность в общении со сверстником; </w:t>
            </w:r>
          </w:p>
          <w:p w:rsidR="003412C4" w:rsidRPr="003412C4" w:rsidRDefault="003412C4" w:rsidP="00D7199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совместно со взрослым пересказывает знакомые сказки, короткие стихи;</w:t>
            </w:r>
          </w:p>
        </w:tc>
        <w:tc>
          <w:tcPr>
            <w:tcW w:w="3085" w:type="dxa"/>
          </w:tcPr>
          <w:p w:rsidR="003412C4" w:rsidRPr="003412C4" w:rsidRDefault="003412C4" w:rsidP="00D7199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 xml:space="preserve">Ребёнок инициативен в разговоре, использует разные типы реплик и простые формы объяснительной речи, речевые </w:t>
            </w:r>
            <w:r w:rsidRPr="003412C4">
              <w:rPr>
                <w:color w:val="auto"/>
                <w:sz w:val="18"/>
                <w:szCs w:val="20"/>
                <w:lang w:val="ru-RU"/>
              </w:rPr>
              <w:lastRenderedPageBreak/>
              <w:t xml:space="preserve">контакты становятся более длительными и активными; </w:t>
            </w:r>
          </w:p>
          <w:p w:rsidR="003412C4" w:rsidRPr="003412C4" w:rsidRDefault="003412C4" w:rsidP="00D7199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большинство звуков произносит правильно, пользуется средствами эмоциональной и речевой выразительности; </w:t>
            </w:r>
          </w:p>
          <w:p w:rsidR="003412C4" w:rsidRPr="003412C4" w:rsidRDefault="003412C4" w:rsidP="00D7199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самостоятельно пересказывает знакомые сказки, с небольшой помощью взрослого составляет описательные рассказы и загадки; </w:t>
            </w:r>
          </w:p>
          <w:p w:rsidR="003412C4" w:rsidRPr="003412C4" w:rsidRDefault="003412C4" w:rsidP="00D7199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проявляет словотворчество, интерес к языку, с интересом слушает литературные тексты, воспроизводит текст;</w:t>
            </w:r>
          </w:p>
          <w:p w:rsidR="003412C4" w:rsidRPr="003412C4" w:rsidRDefault="003412C4" w:rsidP="00D7199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способен рассказать о предмете, его назначении и особенностях, о том, как он был создан; </w:t>
            </w:r>
          </w:p>
        </w:tc>
        <w:tc>
          <w:tcPr>
            <w:tcW w:w="3543" w:type="dxa"/>
          </w:tcPr>
          <w:p w:rsidR="003412C4" w:rsidRPr="003412C4" w:rsidRDefault="003412C4" w:rsidP="00D7199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 xml:space="preserve">Ребёнок проявляет инициативу и самостоятельность в процессе придумывания загадок, сказок, рассказов, владеет первичными приёмами </w:t>
            </w:r>
            <w:r w:rsidRPr="003412C4">
              <w:rPr>
                <w:color w:val="auto"/>
                <w:sz w:val="18"/>
                <w:szCs w:val="20"/>
                <w:lang w:val="ru-RU"/>
              </w:rPr>
              <w:lastRenderedPageBreak/>
              <w:t>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определённой тематики и жанра;</w:t>
            </w:r>
          </w:p>
          <w:p w:rsidR="003412C4" w:rsidRPr="003412C4" w:rsidRDefault="003412C4" w:rsidP="00D71995">
            <w:pPr>
              <w:tabs>
                <w:tab w:val="left" w:pos="317"/>
              </w:tabs>
              <w:ind w:firstLine="34"/>
              <w:rPr>
                <w:sz w:val="18"/>
                <w:szCs w:val="20"/>
              </w:rPr>
            </w:pPr>
          </w:p>
        </w:tc>
        <w:tc>
          <w:tcPr>
            <w:tcW w:w="3578" w:type="dxa"/>
          </w:tcPr>
          <w:p w:rsidR="003412C4" w:rsidRPr="003412C4" w:rsidRDefault="003412C4" w:rsidP="00D7199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 xml:space="preserve">Ребёнок владеет речью как средством коммуникации, ведёт диалог со взрослыми и сверстниками, использует формулы речевого этикета в соответствии с </w:t>
            </w:r>
            <w:r w:rsidRPr="003412C4">
              <w:rPr>
                <w:color w:val="auto"/>
                <w:sz w:val="18"/>
                <w:szCs w:val="20"/>
                <w:lang w:val="ru-RU"/>
              </w:rPr>
              <w:lastRenderedPageBreak/>
              <w:t>ситуацией общения, владеет коммуникативно -речевыми умениями;</w:t>
            </w:r>
          </w:p>
          <w:p w:rsidR="003412C4" w:rsidRPr="003412C4" w:rsidRDefault="003412C4" w:rsidP="00D7199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tc>
      </w:tr>
    </w:tbl>
    <w:p w:rsidR="00DA6986" w:rsidRDefault="00DA6986" w:rsidP="003412C4">
      <w:pPr>
        <w:spacing w:after="0" w:line="240" w:lineRule="auto"/>
        <w:jc w:val="both"/>
        <w:rPr>
          <w:rFonts w:ascii="Times New Roman" w:hAnsi="Times New Roman" w:cs="Times New Roman"/>
          <w:sz w:val="24"/>
          <w:szCs w:val="24"/>
        </w:rPr>
      </w:pPr>
    </w:p>
    <w:tbl>
      <w:tblPr>
        <w:tblStyle w:val="a3"/>
        <w:tblW w:w="15067" w:type="dxa"/>
        <w:jc w:val="center"/>
        <w:tblInd w:w="115" w:type="dxa"/>
        <w:tblLayout w:type="fixed"/>
        <w:tblLook w:val="04A0"/>
      </w:tblPr>
      <w:tblGrid>
        <w:gridCol w:w="2234"/>
        <w:gridCol w:w="2693"/>
        <w:gridCol w:w="2977"/>
        <w:gridCol w:w="3685"/>
        <w:gridCol w:w="3478"/>
      </w:tblGrid>
      <w:tr w:rsidR="003412C4" w:rsidTr="003412C4">
        <w:trPr>
          <w:trHeight w:val="170"/>
          <w:jc w:val="center"/>
        </w:trPr>
        <w:tc>
          <w:tcPr>
            <w:tcW w:w="15067" w:type="dxa"/>
            <w:gridSpan w:val="5"/>
            <w:shd w:val="clear" w:color="auto" w:fill="D9D9D9" w:themeFill="background1" w:themeFillShade="D9"/>
            <w:vAlign w:val="center"/>
          </w:tcPr>
          <w:p w:rsidR="003412C4" w:rsidRDefault="003412C4" w:rsidP="003412C4">
            <w:pPr>
              <w:pStyle w:val="a5"/>
              <w:tabs>
                <w:tab w:val="left" w:pos="317"/>
                <w:tab w:val="left" w:pos="851"/>
              </w:tabs>
              <w:ind w:right="0" w:firstLine="34"/>
              <w:jc w:val="center"/>
              <w:rPr>
                <w:color w:val="auto"/>
                <w:sz w:val="20"/>
                <w:szCs w:val="20"/>
                <w:lang w:val="ru-RU"/>
              </w:rPr>
            </w:pPr>
            <w:r>
              <w:rPr>
                <w:b/>
                <w:color w:val="auto"/>
                <w:sz w:val="28"/>
                <w:szCs w:val="20"/>
              </w:rPr>
              <w:t>ХУДОЖЕСТВЕННО – ЭСТЕТИЧЕСКОЕ РАЗВИТИЕ</w:t>
            </w:r>
          </w:p>
        </w:tc>
      </w:tr>
      <w:tr w:rsidR="003412C4" w:rsidTr="00D71995">
        <w:trPr>
          <w:jc w:val="center"/>
        </w:trPr>
        <w:tc>
          <w:tcPr>
            <w:tcW w:w="2234" w:type="dxa"/>
            <w:vAlign w:val="center"/>
          </w:tcPr>
          <w:p w:rsidR="003412C4" w:rsidRPr="003412C4" w:rsidRDefault="003412C4" w:rsidP="003412C4">
            <w:pPr>
              <w:jc w:val="center"/>
              <w:rPr>
                <w:rFonts w:ascii="Times New Roman" w:hAnsi="Times New Roman" w:cs="Times New Roman"/>
                <w:b/>
                <w:sz w:val="20"/>
                <w:szCs w:val="20"/>
              </w:rPr>
            </w:pPr>
            <w:r w:rsidRPr="003412C4">
              <w:rPr>
                <w:rFonts w:ascii="Times New Roman" w:hAnsi="Times New Roman" w:cs="Times New Roman"/>
                <w:b/>
                <w:sz w:val="20"/>
                <w:szCs w:val="20"/>
              </w:rPr>
              <w:t>К 3-м годам</w:t>
            </w:r>
          </w:p>
        </w:tc>
        <w:tc>
          <w:tcPr>
            <w:tcW w:w="2693" w:type="dxa"/>
            <w:vAlign w:val="center"/>
          </w:tcPr>
          <w:p w:rsidR="003412C4" w:rsidRPr="003412C4" w:rsidRDefault="003412C4" w:rsidP="003412C4">
            <w:pPr>
              <w:jc w:val="center"/>
              <w:rPr>
                <w:rFonts w:ascii="Times New Roman" w:hAnsi="Times New Roman" w:cs="Times New Roman"/>
                <w:b/>
                <w:sz w:val="24"/>
                <w:szCs w:val="20"/>
              </w:rPr>
            </w:pPr>
            <w:r w:rsidRPr="003412C4">
              <w:rPr>
                <w:rFonts w:ascii="Times New Roman" w:hAnsi="Times New Roman" w:cs="Times New Roman"/>
                <w:b/>
                <w:sz w:val="24"/>
                <w:szCs w:val="20"/>
              </w:rPr>
              <w:t>К 4-м годам</w:t>
            </w:r>
          </w:p>
        </w:tc>
        <w:tc>
          <w:tcPr>
            <w:tcW w:w="2977" w:type="dxa"/>
            <w:vAlign w:val="center"/>
          </w:tcPr>
          <w:p w:rsidR="003412C4" w:rsidRPr="003412C4" w:rsidRDefault="003412C4" w:rsidP="003412C4">
            <w:pPr>
              <w:jc w:val="center"/>
              <w:rPr>
                <w:rFonts w:ascii="Times New Roman" w:hAnsi="Times New Roman" w:cs="Times New Roman"/>
                <w:b/>
                <w:sz w:val="24"/>
                <w:szCs w:val="20"/>
              </w:rPr>
            </w:pPr>
            <w:r w:rsidRPr="003412C4">
              <w:rPr>
                <w:rFonts w:ascii="Times New Roman" w:hAnsi="Times New Roman" w:cs="Times New Roman"/>
                <w:b/>
                <w:sz w:val="24"/>
                <w:szCs w:val="20"/>
              </w:rPr>
              <w:t>К 5-и годам</w:t>
            </w:r>
          </w:p>
        </w:tc>
        <w:tc>
          <w:tcPr>
            <w:tcW w:w="3685" w:type="dxa"/>
            <w:vAlign w:val="center"/>
          </w:tcPr>
          <w:p w:rsidR="003412C4" w:rsidRPr="003412C4" w:rsidRDefault="003412C4" w:rsidP="003412C4">
            <w:pPr>
              <w:jc w:val="center"/>
              <w:rPr>
                <w:rFonts w:ascii="Times New Roman" w:hAnsi="Times New Roman" w:cs="Times New Roman"/>
                <w:b/>
                <w:sz w:val="24"/>
                <w:szCs w:val="20"/>
              </w:rPr>
            </w:pPr>
            <w:r w:rsidRPr="003412C4">
              <w:rPr>
                <w:rFonts w:ascii="Times New Roman" w:hAnsi="Times New Roman" w:cs="Times New Roman"/>
                <w:b/>
                <w:sz w:val="24"/>
                <w:szCs w:val="20"/>
              </w:rPr>
              <w:t>К 6-и годам</w:t>
            </w:r>
          </w:p>
        </w:tc>
        <w:tc>
          <w:tcPr>
            <w:tcW w:w="3478" w:type="dxa"/>
            <w:vAlign w:val="center"/>
          </w:tcPr>
          <w:p w:rsidR="003412C4" w:rsidRPr="003412C4" w:rsidRDefault="003412C4" w:rsidP="003412C4">
            <w:pPr>
              <w:jc w:val="center"/>
              <w:rPr>
                <w:rFonts w:ascii="Times New Roman" w:hAnsi="Times New Roman" w:cs="Times New Roman"/>
                <w:b/>
                <w:sz w:val="24"/>
                <w:szCs w:val="20"/>
              </w:rPr>
            </w:pPr>
            <w:r w:rsidRPr="003412C4">
              <w:rPr>
                <w:rFonts w:ascii="Times New Roman" w:hAnsi="Times New Roman" w:cs="Times New Roman"/>
                <w:b/>
                <w:sz w:val="24"/>
                <w:szCs w:val="20"/>
              </w:rPr>
              <w:t>На этапе завершения</w:t>
            </w:r>
          </w:p>
        </w:tc>
      </w:tr>
      <w:tr w:rsidR="003412C4" w:rsidTr="00D71995">
        <w:trPr>
          <w:jc w:val="center"/>
        </w:trPr>
        <w:tc>
          <w:tcPr>
            <w:tcW w:w="2234" w:type="dxa"/>
          </w:tcPr>
          <w:p w:rsidR="003412C4" w:rsidRPr="003412C4" w:rsidRDefault="003412C4" w:rsidP="00623825">
            <w:pPr>
              <w:pStyle w:val="a5"/>
              <w:numPr>
                <w:ilvl w:val="0"/>
                <w:numId w:val="11"/>
              </w:numPr>
              <w:tabs>
                <w:tab w:val="left" w:pos="317"/>
                <w:tab w:val="left" w:pos="851"/>
              </w:tabs>
              <w:ind w:left="0" w:right="0" w:firstLine="34"/>
              <w:rPr>
                <w:color w:val="auto"/>
                <w:sz w:val="18"/>
                <w:szCs w:val="18"/>
                <w:lang w:val="ru-RU"/>
              </w:rPr>
            </w:pPr>
            <w:r w:rsidRPr="003412C4">
              <w:rPr>
                <w:color w:val="auto"/>
                <w:sz w:val="18"/>
                <w:szCs w:val="18"/>
                <w:lang w:val="ru-RU"/>
              </w:rPr>
              <w:t xml:space="preserve">Ребёнок с удовольствием слушает музыку, подпевает, выполняет простые танцевальные движения; </w:t>
            </w:r>
          </w:p>
          <w:p w:rsidR="003412C4" w:rsidRPr="003412C4" w:rsidRDefault="003412C4" w:rsidP="00623825">
            <w:pPr>
              <w:pStyle w:val="a5"/>
              <w:numPr>
                <w:ilvl w:val="0"/>
                <w:numId w:val="11"/>
              </w:numPr>
              <w:tabs>
                <w:tab w:val="left" w:pos="317"/>
                <w:tab w:val="left" w:pos="851"/>
              </w:tabs>
              <w:ind w:left="0" w:right="0" w:firstLine="34"/>
              <w:rPr>
                <w:color w:val="auto"/>
                <w:sz w:val="18"/>
                <w:szCs w:val="18"/>
                <w:lang w:val="ru-RU"/>
              </w:rPr>
            </w:pPr>
            <w:r w:rsidRPr="003412C4">
              <w:rPr>
                <w:color w:val="auto"/>
                <w:sz w:val="18"/>
                <w:szCs w:val="18"/>
                <w:lang w:val="ru-RU"/>
              </w:rPr>
              <w:t xml:space="preserve">Ребёнок эмоционально откликается на красоту природы и произведения </w:t>
            </w:r>
            <w:r w:rsidRPr="003412C4">
              <w:rPr>
                <w:color w:val="auto"/>
                <w:sz w:val="18"/>
                <w:szCs w:val="18"/>
                <w:lang w:val="ru-RU"/>
              </w:rPr>
              <w:lastRenderedPageBreak/>
              <w:t xml:space="preserve">искусства; </w:t>
            </w:r>
          </w:p>
          <w:p w:rsidR="003412C4" w:rsidRPr="003412C4" w:rsidRDefault="003412C4" w:rsidP="00623825">
            <w:pPr>
              <w:pStyle w:val="a5"/>
              <w:numPr>
                <w:ilvl w:val="0"/>
                <w:numId w:val="11"/>
              </w:numPr>
              <w:tabs>
                <w:tab w:val="left" w:pos="317"/>
                <w:tab w:val="left" w:pos="851"/>
              </w:tabs>
              <w:ind w:left="0" w:right="0" w:firstLine="34"/>
              <w:rPr>
                <w:color w:val="auto"/>
                <w:sz w:val="18"/>
                <w:szCs w:val="18"/>
                <w:lang w:val="ru-RU"/>
              </w:rPr>
            </w:pPr>
            <w:r w:rsidRPr="003412C4">
              <w:rPr>
                <w:color w:val="auto"/>
                <w:sz w:val="18"/>
                <w:szCs w:val="18"/>
                <w:lang w:val="ru-RU"/>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3412C4" w:rsidRPr="003412C4" w:rsidRDefault="003412C4" w:rsidP="00623825">
            <w:pPr>
              <w:pStyle w:val="a5"/>
              <w:numPr>
                <w:ilvl w:val="0"/>
                <w:numId w:val="11"/>
              </w:numPr>
              <w:tabs>
                <w:tab w:val="left" w:pos="317"/>
                <w:tab w:val="left" w:pos="851"/>
              </w:tabs>
              <w:ind w:left="0" w:right="0" w:firstLine="34"/>
              <w:rPr>
                <w:color w:val="auto"/>
                <w:sz w:val="18"/>
                <w:szCs w:val="18"/>
                <w:lang w:val="ru-RU"/>
              </w:rPr>
            </w:pPr>
            <w:r w:rsidRPr="003412C4">
              <w:rPr>
                <w:color w:val="auto"/>
                <w:sz w:val="18"/>
                <w:szCs w:val="18"/>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412C4" w:rsidRPr="003412C4" w:rsidRDefault="003412C4" w:rsidP="00623825">
            <w:pPr>
              <w:pStyle w:val="a5"/>
              <w:numPr>
                <w:ilvl w:val="0"/>
                <w:numId w:val="11"/>
              </w:numPr>
              <w:tabs>
                <w:tab w:val="left" w:pos="317"/>
                <w:tab w:val="left" w:pos="851"/>
              </w:tabs>
              <w:ind w:left="0" w:right="0" w:firstLine="34"/>
              <w:rPr>
                <w:color w:val="auto"/>
                <w:sz w:val="18"/>
                <w:szCs w:val="18"/>
                <w:lang w:val="ru-RU"/>
              </w:rPr>
            </w:pPr>
            <w:r w:rsidRPr="003412C4">
              <w:rPr>
                <w:color w:val="auto"/>
                <w:sz w:val="18"/>
                <w:szCs w:val="18"/>
                <w:lang w:val="ru-RU"/>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tc>
        <w:tc>
          <w:tcPr>
            <w:tcW w:w="2693" w:type="dxa"/>
          </w:tcPr>
          <w:p w:rsidR="003412C4" w:rsidRPr="003412C4" w:rsidRDefault="003412C4" w:rsidP="00623825">
            <w:pPr>
              <w:pStyle w:val="a5"/>
              <w:numPr>
                <w:ilvl w:val="0"/>
                <w:numId w:val="12"/>
              </w:numPr>
              <w:tabs>
                <w:tab w:val="left" w:pos="317"/>
                <w:tab w:val="left" w:pos="851"/>
              </w:tabs>
              <w:ind w:left="0" w:right="0" w:firstLine="34"/>
              <w:rPr>
                <w:rFonts w:eastAsia="TimesNewRomanPSMT"/>
                <w:color w:val="auto"/>
                <w:sz w:val="18"/>
                <w:szCs w:val="18"/>
                <w:lang w:val="ru-RU"/>
              </w:rPr>
            </w:pPr>
            <w:r w:rsidRPr="003412C4">
              <w:rPr>
                <w:color w:val="auto"/>
                <w:sz w:val="18"/>
                <w:szCs w:val="18"/>
                <w:lang w:val="ru-RU"/>
              </w:rPr>
              <w:lastRenderedPageBreak/>
              <w:t xml:space="preserve">Ребёнок способен </w:t>
            </w:r>
            <w:r w:rsidRPr="003412C4">
              <w:rPr>
                <w:rFonts w:eastAsia="TimesNewRomanPSMT"/>
                <w:color w:val="auto"/>
                <w:sz w:val="18"/>
                <w:szCs w:val="18"/>
                <w:lang w:val="ru-RU"/>
              </w:rPr>
              <w:t xml:space="preserve">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w:t>
            </w:r>
            <w:r w:rsidRPr="003412C4">
              <w:rPr>
                <w:rFonts w:eastAsia="TimesNewRomanPSMT"/>
                <w:color w:val="auto"/>
                <w:sz w:val="18"/>
                <w:szCs w:val="18"/>
                <w:lang w:val="ru-RU"/>
              </w:rPr>
              <w:lastRenderedPageBreak/>
              <w:t xml:space="preserve">для создания постройки с последующим её анализом; </w:t>
            </w:r>
          </w:p>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rFonts w:eastAsia="TimesNewRomanPSMT"/>
                <w:color w:val="auto"/>
                <w:sz w:val="18"/>
                <w:szCs w:val="18"/>
                <w:lang w:val="ru-RU"/>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передаёт их в движении; </w:t>
            </w:r>
          </w:p>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color w:val="auto"/>
                <w:sz w:val="18"/>
                <w:szCs w:val="18"/>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color w:val="auto"/>
                <w:sz w:val="18"/>
                <w:szCs w:val="18"/>
                <w:lang w:val="ru-RU"/>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передаёт интонацию и мимические движения.  </w:t>
            </w:r>
          </w:p>
        </w:tc>
        <w:tc>
          <w:tcPr>
            <w:tcW w:w="2977" w:type="dxa"/>
          </w:tcPr>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iCs/>
                <w:color w:val="auto"/>
                <w:sz w:val="18"/>
                <w:szCs w:val="18"/>
                <w:lang w:val="ru-RU"/>
              </w:rPr>
              <w:lastRenderedPageBreak/>
              <w:t>Ребёнок проявляет интерес к различным видам искусства,</w:t>
            </w:r>
            <w:r w:rsidRPr="003412C4">
              <w:rPr>
                <w:color w:val="auto"/>
                <w:sz w:val="18"/>
                <w:szCs w:val="18"/>
                <w:lang w:val="ru-RU"/>
              </w:rPr>
              <w:t xml:space="preserve"> эмоционально откликается на отражённые в произведениях искусства действия, поступки, события; </w:t>
            </w:r>
          </w:p>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color w:val="auto"/>
                <w:sz w:val="18"/>
                <w:szCs w:val="18"/>
                <w:lang w:val="ru-RU"/>
              </w:rPr>
              <w:t xml:space="preserve">Ребёнок проявляет себя в разных видах музыкальной, изобразительной, </w:t>
            </w:r>
            <w:r w:rsidRPr="003412C4">
              <w:rPr>
                <w:color w:val="auto"/>
                <w:sz w:val="18"/>
                <w:szCs w:val="18"/>
                <w:lang w:val="ru-RU"/>
              </w:rPr>
              <w:lastRenderedPageBreak/>
              <w:t>театрализованной деятельности, используя выразительные и изобразительные средства;</w:t>
            </w:r>
          </w:p>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color w:val="auto"/>
                <w:sz w:val="18"/>
                <w:szCs w:val="18"/>
                <w:lang w:val="ru-RU"/>
              </w:rPr>
              <w:t xml:space="preserve">Ребёнок использует накопленный художественно -творческой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 -досуговой деятельности); </w:t>
            </w:r>
          </w:p>
          <w:p w:rsidR="003412C4" w:rsidRPr="003412C4" w:rsidRDefault="003412C4" w:rsidP="00623825">
            <w:pPr>
              <w:pStyle w:val="a5"/>
              <w:numPr>
                <w:ilvl w:val="0"/>
                <w:numId w:val="12"/>
              </w:numPr>
              <w:tabs>
                <w:tab w:val="left" w:pos="317"/>
                <w:tab w:val="left" w:pos="851"/>
              </w:tabs>
              <w:ind w:left="0" w:right="0" w:firstLine="34"/>
              <w:rPr>
                <w:rFonts w:eastAsia="TimesNewRomanPSMT"/>
                <w:color w:val="auto"/>
                <w:sz w:val="18"/>
                <w:szCs w:val="18"/>
                <w:lang w:val="ru-RU"/>
              </w:rPr>
            </w:pPr>
            <w:r w:rsidRPr="003412C4">
              <w:rPr>
                <w:color w:val="auto"/>
                <w:sz w:val="18"/>
                <w:szCs w:val="18"/>
                <w:lang w:val="ru-RU"/>
              </w:rPr>
              <w:t xml:space="preserve">Ребёнок создаёт изображения и постройки в соответствии с темой, используя разнообразные материалы, владеет техническими и изобразительными умениями; </w:t>
            </w:r>
          </w:p>
          <w:p w:rsidR="003412C4" w:rsidRPr="003412C4" w:rsidRDefault="003412C4" w:rsidP="00623825">
            <w:pPr>
              <w:pStyle w:val="a5"/>
              <w:numPr>
                <w:ilvl w:val="0"/>
                <w:numId w:val="12"/>
              </w:numPr>
              <w:tabs>
                <w:tab w:val="left" w:pos="317"/>
                <w:tab w:val="left" w:pos="851"/>
              </w:tabs>
              <w:ind w:left="0" w:right="0" w:firstLine="34"/>
              <w:rPr>
                <w:rFonts w:eastAsia="TimesNewRomanPSMT"/>
                <w:color w:val="auto"/>
                <w:sz w:val="18"/>
                <w:szCs w:val="18"/>
                <w:lang w:val="ru-RU"/>
              </w:rPr>
            </w:pPr>
            <w:r w:rsidRPr="003412C4">
              <w:rPr>
                <w:rFonts w:eastAsia="TimesNewRomanPSMT"/>
                <w:color w:val="auto"/>
                <w:sz w:val="18"/>
                <w:szCs w:val="18"/>
                <w:lang w:val="ru-RU"/>
              </w:rPr>
              <w:t xml:space="preserve">Ребёнок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w:t>
            </w:r>
            <w:r w:rsidRPr="003412C4">
              <w:rPr>
                <w:color w:val="auto"/>
                <w:sz w:val="18"/>
                <w:szCs w:val="18"/>
                <w:lang w:val="ru-RU"/>
              </w:rPr>
              <w:t>активно включается в ролевой диалог</w:t>
            </w:r>
            <w:r w:rsidRPr="003412C4">
              <w:rPr>
                <w:rFonts w:eastAsia="TimesNewRomanPSMT"/>
                <w:color w:val="auto"/>
                <w:sz w:val="18"/>
                <w:szCs w:val="18"/>
                <w:lang w:val="ru-RU"/>
              </w:rPr>
              <w:t>, проявляет творчество в создании игровой обстановки;</w:t>
            </w:r>
          </w:p>
          <w:p w:rsidR="003412C4" w:rsidRPr="003412C4" w:rsidRDefault="003412C4" w:rsidP="00623825">
            <w:pPr>
              <w:pStyle w:val="a5"/>
              <w:numPr>
                <w:ilvl w:val="0"/>
                <w:numId w:val="12"/>
              </w:numPr>
              <w:tabs>
                <w:tab w:val="left" w:pos="317"/>
                <w:tab w:val="left" w:pos="851"/>
              </w:tabs>
              <w:ind w:left="0" w:right="0" w:firstLine="34"/>
              <w:rPr>
                <w:b/>
                <w:color w:val="auto"/>
                <w:sz w:val="18"/>
                <w:szCs w:val="18"/>
                <w:lang w:val="ru-RU"/>
              </w:rPr>
            </w:pPr>
            <w:r w:rsidRPr="003412C4">
              <w:rPr>
                <w:color w:val="auto"/>
                <w:sz w:val="18"/>
                <w:szCs w:val="18"/>
                <w:lang w:val="ru-RU"/>
              </w:rPr>
              <w:t>Ребёнок принимает игровую задачу в играх с правилами,</w:t>
            </w:r>
            <w:r w:rsidRPr="003412C4">
              <w:rPr>
                <w:rFonts w:eastAsia="TimesNewRomanPSMT"/>
                <w:color w:val="auto"/>
                <w:sz w:val="18"/>
                <w:szCs w:val="18"/>
                <w:lang w:val="ru-RU"/>
              </w:rPr>
              <w:t xml:space="preserve"> проявляет интерес к результату, выигрышу</w:t>
            </w:r>
            <w:r w:rsidRPr="003412C4">
              <w:rPr>
                <w:color w:val="auto"/>
                <w:sz w:val="18"/>
                <w:szCs w:val="18"/>
                <w:lang w:val="ru-RU"/>
              </w:rPr>
              <w:t>;</w:t>
            </w:r>
            <w:r w:rsidRPr="003412C4">
              <w:rPr>
                <w:rFonts w:eastAsia="TimesNewRomanPSMT"/>
                <w:color w:val="auto"/>
                <w:sz w:val="18"/>
                <w:szCs w:val="18"/>
                <w:lang w:val="ru-RU"/>
              </w:rPr>
              <w:t xml:space="preserve"> ведёт негромкий диалог с игрушками, комментирует их «действия» в режиссёрских играх. </w:t>
            </w:r>
          </w:p>
          <w:p w:rsidR="003412C4" w:rsidRPr="003412C4" w:rsidRDefault="003412C4" w:rsidP="003412C4">
            <w:pPr>
              <w:tabs>
                <w:tab w:val="left" w:pos="317"/>
              </w:tabs>
              <w:ind w:firstLine="34"/>
              <w:rPr>
                <w:sz w:val="18"/>
                <w:szCs w:val="18"/>
              </w:rPr>
            </w:pPr>
          </w:p>
        </w:tc>
        <w:tc>
          <w:tcPr>
            <w:tcW w:w="3685" w:type="dxa"/>
          </w:tcPr>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color w:val="auto"/>
                <w:sz w:val="18"/>
                <w:szCs w:val="18"/>
                <w:lang w:val="ru-RU"/>
              </w:rPr>
              <w:lastRenderedPageBreak/>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 -творческие способности; </w:t>
            </w:r>
          </w:p>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color w:val="auto"/>
                <w:sz w:val="18"/>
                <w:szCs w:val="18"/>
                <w:lang w:val="ru-RU"/>
              </w:rPr>
              <w:t xml:space="preserve">Ребёнок принимает активное участие в </w:t>
            </w:r>
            <w:r w:rsidRPr="003412C4">
              <w:rPr>
                <w:color w:val="auto"/>
                <w:sz w:val="18"/>
                <w:szCs w:val="18"/>
                <w:lang w:val="ru-RU"/>
              </w:rPr>
              <w:lastRenderedPageBreak/>
              <w:t xml:space="preserve">праздничных программах и их подготовке; взаимодействует со всеми участниками культурно -досуговых мероприятий; </w:t>
            </w:r>
          </w:p>
          <w:p w:rsidR="003412C4" w:rsidRPr="003412C4" w:rsidRDefault="003412C4" w:rsidP="00623825">
            <w:pPr>
              <w:pStyle w:val="a5"/>
              <w:numPr>
                <w:ilvl w:val="0"/>
                <w:numId w:val="12"/>
              </w:numPr>
              <w:tabs>
                <w:tab w:val="left" w:pos="317"/>
                <w:tab w:val="left" w:pos="851"/>
              </w:tabs>
              <w:ind w:left="0" w:right="0" w:firstLine="34"/>
              <w:rPr>
                <w:rFonts w:eastAsia="TimesNewRomanPSMT"/>
                <w:color w:val="auto"/>
                <w:sz w:val="18"/>
                <w:szCs w:val="18"/>
                <w:lang w:val="ru-RU"/>
              </w:rPr>
            </w:pPr>
            <w:r w:rsidRPr="003412C4">
              <w:rPr>
                <w:color w:val="auto"/>
                <w:sz w:val="18"/>
                <w:szCs w:val="18"/>
                <w:lang w:val="ru-RU"/>
              </w:rPr>
              <w:t xml:space="preserve">Ребёнок самостоятельно определяет замысел рисунка, аппликации, лепки, постройки, создаёт образы и композиционные изображения, интегрируя освоенные техники и средства выразительности, использует разнообразные материалы; </w:t>
            </w:r>
          </w:p>
          <w:p w:rsidR="003412C4" w:rsidRPr="003412C4" w:rsidRDefault="003412C4" w:rsidP="00623825">
            <w:pPr>
              <w:pStyle w:val="a5"/>
              <w:numPr>
                <w:ilvl w:val="0"/>
                <w:numId w:val="12"/>
              </w:numPr>
              <w:tabs>
                <w:tab w:val="left" w:pos="317"/>
                <w:tab w:val="left" w:pos="851"/>
              </w:tabs>
              <w:ind w:left="0" w:right="0" w:firstLine="34"/>
              <w:rPr>
                <w:rFonts w:eastAsia="TimesNewRomanPSMT"/>
                <w:color w:val="auto"/>
                <w:sz w:val="18"/>
                <w:szCs w:val="18"/>
                <w:lang w:val="ru-RU"/>
              </w:rPr>
            </w:pPr>
            <w:r w:rsidRPr="003412C4">
              <w:rPr>
                <w:rFonts w:eastAsia="TimesNewRomanPSMT"/>
                <w:color w:val="auto"/>
                <w:sz w:val="18"/>
                <w:szCs w:val="18"/>
                <w:lang w:val="ru-RU"/>
              </w:rPr>
              <w:t xml:space="preserve">Ребёнок согласовывает свои интересы с интересами партнёров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режиссёрской игре;  </w:t>
            </w:r>
          </w:p>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rFonts w:eastAsia="TimesNewRomanPSMT"/>
                <w:color w:val="auto"/>
                <w:sz w:val="18"/>
                <w:szCs w:val="18"/>
                <w:lang w:val="ru-RU"/>
              </w:rPr>
              <w:t xml:space="preserve">Ребёнок проявляет интерес к игровому экспериментированию, развивающим и познавательным играм, </w:t>
            </w:r>
            <w:r w:rsidRPr="003412C4">
              <w:rPr>
                <w:color w:val="auto"/>
                <w:sz w:val="18"/>
                <w:szCs w:val="18"/>
                <w:lang w:val="ru-RU"/>
              </w:rPr>
              <w:t xml:space="preserve">в </w:t>
            </w:r>
            <w:r w:rsidRPr="003412C4">
              <w:rPr>
                <w:rFonts w:eastAsia="TimesNewRomanPSMT"/>
                <w:color w:val="auto"/>
                <w:sz w:val="18"/>
                <w:szCs w:val="18"/>
                <w:lang w:val="ru-RU"/>
              </w:rPr>
              <w:t xml:space="preserve">играх с готовым содержанием и правилами действует в соответствии с игровой задачей и правилами. </w:t>
            </w:r>
          </w:p>
        </w:tc>
        <w:tc>
          <w:tcPr>
            <w:tcW w:w="3478" w:type="dxa"/>
          </w:tcPr>
          <w:p w:rsidR="003412C4" w:rsidRPr="003412C4" w:rsidRDefault="003412C4" w:rsidP="00623825">
            <w:pPr>
              <w:pStyle w:val="a5"/>
              <w:numPr>
                <w:ilvl w:val="0"/>
                <w:numId w:val="12"/>
              </w:numPr>
              <w:tabs>
                <w:tab w:val="left" w:pos="317"/>
                <w:tab w:val="left" w:pos="851"/>
              </w:tabs>
              <w:ind w:left="0" w:right="0" w:firstLine="34"/>
              <w:rPr>
                <w:iCs/>
                <w:color w:val="auto"/>
                <w:sz w:val="18"/>
                <w:szCs w:val="18"/>
                <w:lang w:val="ru-RU"/>
              </w:rPr>
            </w:pPr>
            <w:r w:rsidRPr="003412C4">
              <w:rPr>
                <w:color w:val="auto"/>
                <w:sz w:val="18"/>
                <w:szCs w:val="18"/>
                <w:lang w:val="ru-RU"/>
              </w:rPr>
              <w:lastRenderedPageBreak/>
              <w:t xml:space="preserve">Ребёнок способен воспринимать и понимать произведения различных видов искусства, </w:t>
            </w:r>
            <w:r w:rsidRPr="003412C4">
              <w:rPr>
                <w:iCs/>
                <w:color w:val="auto"/>
                <w:sz w:val="18"/>
                <w:szCs w:val="18"/>
                <w:lang w:val="ru-RU"/>
              </w:rPr>
              <w:t>имеет предпочтения в области музыкальной, изобразительной, театрализованной деятельности;</w:t>
            </w:r>
          </w:p>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color w:val="auto"/>
                <w:sz w:val="18"/>
                <w:szCs w:val="18"/>
                <w:lang w:val="ru-RU"/>
              </w:rPr>
              <w:t xml:space="preserve">Ребёнок </w:t>
            </w:r>
            <w:r w:rsidRPr="003412C4">
              <w:rPr>
                <w:iCs/>
                <w:color w:val="auto"/>
                <w:sz w:val="18"/>
                <w:szCs w:val="18"/>
                <w:lang w:val="ru-RU"/>
              </w:rPr>
              <w:t xml:space="preserve">выражает интерес к культурным традициям народа в процессе знакомства с различными видами и жанрами искусства; обладает начальными </w:t>
            </w:r>
            <w:r w:rsidRPr="003412C4">
              <w:rPr>
                <w:iCs/>
                <w:color w:val="auto"/>
                <w:sz w:val="18"/>
                <w:szCs w:val="18"/>
                <w:lang w:val="ru-RU"/>
              </w:rPr>
              <w:lastRenderedPageBreak/>
              <w:t>знаниями об искусстве;</w:t>
            </w:r>
          </w:p>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color w:val="auto"/>
                <w:sz w:val="18"/>
                <w:szCs w:val="18"/>
                <w:lang w:val="ru-RU"/>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приёмы в свободной художественной деятельности;  </w:t>
            </w:r>
          </w:p>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color w:val="auto"/>
                <w:sz w:val="18"/>
                <w:szCs w:val="18"/>
                <w:lang w:val="ru-RU"/>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3412C4" w:rsidRPr="003412C4" w:rsidRDefault="003412C4" w:rsidP="00623825">
            <w:pPr>
              <w:pStyle w:val="a5"/>
              <w:numPr>
                <w:ilvl w:val="0"/>
                <w:numId w:val="12"/>
              </w:numPr>
              <w:tabs>
                <w:tab w:val="left" w:pos="317"/>
                <w:tab w:val="left" w:pos="851"/>
              </w:tabs>
              <w:ind w:left="0" w:right="0" w:firstLine="34"/>
              <w:rPr>
                <w:color w:val="auto"/>
                <w:sz w:val="18"/>
                <w:szCs w:val="18"/>
                <w:lang w:val="ru-RU"/>
              </w:rPr>
            </w:pPr>
            <w:r w:rsidRPr="003412C4">
              <w:rPr>
                <w:color w:val="auto"/>
                <w:sz w:val="18"/>
                <w:szCs w:val="18"/>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412C4" w:rsidRPr="003412C4" w:rsidRDefault="003412C4" w:rsidP="00623825">
            <w:pPr>
              <w:pStyle w:val="a5"/>
              <w:numPr>
                <w:ilvl w:val="0"/>
                <w:numId w:val="12"/>
              </w:numPr>
              <w:tabs>
                <w:tab w:val="left" w:pos="317"/>
                <w:tab w:val="left" w:pos="851"/>
              </w:tabs>
              <w:ind w:left="0" w:right="0" w:firstLine="34"/>
              <w:rPr>
                <w:rFonts w:eastAsia="TimesNewRomanPSMT"/>
                <w:color w:val="auto"/>
                <w:sz w:val="18"/>
                <w:szCs w:val="18"/>
                <w:lang w:val="ru-RU"/>
              </w:rPr>
            </w:pPr>
            <w:r w:rsidRPr="003412C4">
              <w:rPr>
                <w:rFonts w:eastAsia="TimesNewRomanPSMT"/>
                <w:color w:val="auto"/>
                <w:sz w:val="18"/>
                <w:szCs w:val="18"/>
                <w:lang w:val="ru-RU"/>
              </w:rPr>
              <w:t xml:space="preserve">Ребёнок </w:t>
            </w:r>
            <w:r w:rsidRPr="003412C4">
              <w:rPr>
                <w:color w:val="auto"/>
                <w:sz w:val="18"/>
                <w:szCs w:val="18"/>
                <w:lang w:val="ru-RU"/>
              </w:rPr>
              <w:t>владеет разными формами и видами игры, различает условную и реальную ситуации,</w:t>
            </w:r>
            <w:r w:rsidRPr="003412C4">
              <w:rPr>
                <w:rFonts w:eastAsia="TimesNewRomanPSMT"/>
                <w:color w:val="auto"/>
                <w:sz w:val="18"/>
                <w:szCs w:val="18"/>
                <w:lang w:val="ru-RU"/>
              </w:rPr>
              <w:t xml:space="preserve">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партнёров по игре, управляет персонажами в режиссёрской игре;  </w:t>
            </w:r>
          </w:p>
        </w:tc>
      </w:tr>
    </w:tbl>
    <w:p w:rsidR="00DA6986" w:rsidRDefault="00DA6986" w:rsidP="003412C4">
      <w:pPr>
        <w:spacing w:after="0" w:line="240" w:lineRule="auto"/>
        <w:jc w:val="both"/>
        <w:rPr>
          <w:rFonts w:ascii="Times New Roman" w:hAnsi="Times New Roman" w:cs="Times New Roman"/>
          <w:sz w:val="24"/>
          <w:szCs w:val="24"/>
        </w:rPr>
      </w:pPr>
    </w:p>
    <w:tbl>
      <w:tblPr>
        <w:tblStyle w:val="a3"/>
        <w:tblW w:w="15014" w:type="dxa"/>
        <w:jc w:val="center"/>
        <w:tblInd w:w="129" w:type="dxa"/>
        <w:tblLayout w:type="fixed"/>
        <w:tblLook w:val="04A0"/>
      </w:tblPr>
      <w:tblGrid>
        <w:gridCol w:w="2263"/>
        <w:gridCol w:w="2637"/>
        <w:gridCol w:w="2977"/>
        <w:gridCol w:w="3685"/>
        <w:gridCol w:w="3452"/>
      </w:tblGrid>
      <w:tr w:rsidR="003412C4" w:rsidTr="003412C4">
        <w:trPr>
          <w:trHeight w:val="567"/>
          <w:jc w:val="center"/>
        </w:trPr>
        <w:tc>
          <w:tcPr>
            <w:tcW w:w="15014" w:type="dxa"/>
            <w:gridSpan w:val="5"/>
            <w:shd w:val="clear" w:color="auto" w:fill="D9D9D9" w:themeFill="background1" w:themeFillShade="D9"/>
            <w:vAlign w:val="center"/>
          </w:tcPr>
          <w:p w:rsidR="003412C4" w:rsidRPr="00CB5E88" w:rsidRDefault="003412C4" w:rsidP="00CB5E88">
            <w:pPr>
              <w:pStyle w:val="a5"/>
              <w:tabs>
                <w:tab w:val="left" w:pos="317"/>
                <w:tab w:val="left" w:pos="851"/>
              </w:tabs>
              <w:ind w:right="0" w:firstLine="34"/>
              <w:jc w:val="center"/>
              <w:rPr>
                <w:color w:val="auto"/>
                <w:sz w:val="20"/>
                <w:szCs w:val="20"/>
                <w:lang w:val="ru-RU"/>
              </w:rPr>
            </w:pPr>
            <w:r>
              <w:rPr>
                <w:b/>
                <w:color w:val="auto"/>
                <w:sz w:val="28"/>
                <w:szCs w:val="20"/>
              </w:rPr>
              <w:t>Ф</w:t>
            </w:r>
            <w:r w:rsidR="00CB5E88">
              <w:rPr>
                <w:b/>
                <w:color w:val="auto"/>
                <w:sz w:val="28"/>
                <w:szCs w:val="20"/>
                <w:lang w:val="ru-RU"/>
              </w:rPr>
              <w:t>ИЗИЧЕСКОЕ РАЗВИТИЕ</w:t>
            </w:r>
          </w:p>
        </w:tc>
      </w:tr>
      <w:tr w:rsidR="003412C4" w:rsidTr="00D71995">
        <w:trPr>
          <w:jc w:val="center"/>
        </w:trPr>
        <w:tc>
          <w:tcPr>
            <w:tcW w:w="2263" w:type="dxa"/>
            <w:vAlign w:val="center"/>
          </w:tcPr>
          <w:p w:rsidR="003412C4" w:rsidRPr="003412C4" w:rsidRDefault="003412C4" w:rsidP="003412C4">
            <w:pPr>
              <w:jc w:val="center"/>
              <w:rPr>
                <w:rFonts w:ascii="Times New Roman" w:hAnsi="Times New Roman" w:cs="Times New Roman"/>
                <w:b/>
                <w:sz w:val="20"/>
                <w:szCs w:val="20"/>
              </w:rPr>
            </w:pPr>
            <w:r w:rsidRPr="003412C4">
              <w:rPr>
                <w:rFonts w:ascii="Times New Roman" w:hAnsi="Times New Roman" w:cs="Times New Roman"/>
                <w:b/>
                <w:sz w:val="20"/>
                <w:szCs w:val="20"/>
              </w:rPr>
              <w:t>К 3-м годам</w:t>
            </w:r>
          </w:p>
        </w:tc>
        <w:tc>
          <w:tcPr>
            <w:tcW w:w="2637" w:type="dxa"/>
            <w:vAlign w:val="center"/>
          </w:tcPr>
          <w:p w:rsidR="003412C4" w:rsidRPr="003412C4" w:rsidRDefault="003412C4" w:rsidP="003412C4">
            <w:pPr>
              <w:jc w:val="center"/>
              <w:rPr>
                <w:rFonts w:ascii="Times New Roman" w:hAnsi="Times New Roman" w:cs="Times New Roman"/>
                <w:b/>
                <w:sz w:val="24"/>
                <w:szCs w:val="20"/>
              </w:rPr>
            </w:pPr>
            <w:r w:rsidRPr="003412C4">
              <w:rPr>
                <w:rFonts w:ascii="Times New Roman" w:hAnsi="Times New Roman" w:cs="Times New Roman"/>
                <w:b/>
                <w:sz w:val="24"/>
                <w:szCs w:val="20"/>
              </w:rPr>
              <w:t>К 4-м годам</w:t>
            </w:r>
          </w:p>
        </w:tc>
        <w:tc>
          <w:tcPr>
            <w:tcW w:w="2977" w:type="dxa"/>
            <w:vAlign w:val="center"/>
          </w:tcPr>
          <w:p w:rsidR="003412C4" w:rsidRPr="003412C4" w:rsidRDefault="003412C4" w:rsidP="003412C4">
            <w:pPr>
              <w:jc w:val="center"/>
              <w:rPr>
                <w:rFonts w:ascii="Times New Roman" w:hAnsi="Times New Roman" w:cs="Times New Roman"/>
                <w:b/>
                <w:sz w:val="24"/>
                <w:szCs w:val="20"/>
              </w:rPr>
            </w:pPr>
            <w:r w:rsidRPr="003412C4">
              <w:rPr>
                <w:rFonts w:ascii="Times New Roman" w:hAnsi="Times New Roman" w:cs="Times New Roman"/>
                <w:b/>
                <w:sz w:val="24"/>
                <w:szCs w:val="20"/>
              </w:rPr>
              <w:t>К 5-и годам</w:t>
            </w:r>
          </w:p>
        </w:tc>
        <w:tc>
          <w:tcPr>
            <w:tcW w:w="3685" w:type="dxa"/>
            <w:vAlign w:val="center"/>
          </w:tcPr>
          <w:p w:rsidR="003412C4" w:rsidRPr="003412C4" w:rsidRDefault="003412C4" w:rsidP="003412C4">
            <w:pPr>
              <w:jc w:val="center"/>
              <w:rPr>
                <w:rFonts w:ascii="Times New Roman" w:hAnsi="Times New Roman" w:cs="Times New Roman"/>
                <w:b/>
                <w:sz w:val="24"/>
                <w:szCs w:val="20"/>
              </w:rPr>
            </w:pPr>
            <w:r w:rsidRPr="003412C4">
              <w:rPr>
                <w:rFonts w:ascii="Times New Roman" w:hAnsi="Times New Roman" w:cs="Times New Roman"/>
                <w:b/>
                <w:sz w:val="24"/>
                <w:szCs w:val="20"/>
              </w:rPr>
              <w:t>К 6-и годам</w:t>
            </w:r>
          </w:p>
        </w:tc>
        <w:tc>
          <w:tcPr>
            <w:tcW w:w="3452" w:type="dxa"/>
            <w:vAlign w:val="center"/>
          </w:tcPr>
          <w:p w:rsidR="003412C4" w:rsidRPr="003412C4" w:rsidRDefault="003412C4" w:rsidP="003412C4">
            <w:pPr>
              <w:jc w:val="center"/>
              <w:rPr>
                <w:rFonts w:ascii="Times New Roman" w:hAnsi="Times New Roman" w:cs="Times New Roman"/>
                <w:b/>
                <w:sz w:val="24"/>
                <w:szCs w:val="20"/>
              </w:rPr>
            </w:pPr>
            <w:r w:rsidRPr="003412C4">
              <w:rPr>
                <w:rFonts w:ascii="Times New Roman" w:hAnsi="Times New Roman" w:cs="Times New Roman"/>
                <w:b/>
                <w:sz w:val="24"/>
                <w:szCs w:val="20"/>
              </w:rPr>
              <w:t>На этапе завершения</w:t>
            </w:r>
          </w:p>
        </w:tc>
      </w:tr>
      <w:tr w:rsidR="003412C4" w:rsidTr="00D71995">
        <w:trPr>
          <w:jc w:val="center"/>
        </w:trPr>
        <w:tc>
          <w:tcPr>
            <w:tcW w:w="2263" w:type="dxa"/>
          </w:tcPr>
          <w:p w:rsidR="003412C4" w:rsidRPr="003412C4" w:rsidRDefault="003412C4" w:rsidP="0062382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 xml:space="preserve">У ребёнка развита крупная моторика, он активно использует освоенные ранее движения, начинает </w:t>
            </w:r>
            <w:r w:rsidRPr="003412C4">
              <w:rPr>
                <w:color w:val="auto"/>
                <w:sz w:val="18"/>
                <w:lang w:val="ru-RU"/>
              </w:rPr>
              <w:lastRenderedPageBreak/>
              <w:t>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3412C4" w:rsidRPr="003412C4" w:rsidRDefault="003412C4" w:rsidP="00623825">
            <w:pPr>
              <w:pStyle w:val="a5"/>
              <w:numPr>
                <w:ilvl w:val="0"/>
                <w:numId w:val="11"/>
              </w:numPr>
              <w:tabs>
                <w:tab w:val="left" w:pos="317"/>
                <w:tab w:val="left" w:pos="851"/>
              </w:tabs>
              <w:ind w:left="0" w:right="0" w:firstLine="34"/>
              <w:rPr>
                <w:color w:val="auto"/>
                <w:sz w:val="18"/>
                <w:lang w:val="ru-RU"/>
              </w:rPr>
            </w:pPr>
            <w:r w:rsidRPr="003412C4">
              <w:rPr>
                <w:color w:val="auto"/>
                <w:sz w:val="18"/>
                <w:lang w:val="ru-RU"/>
              </w:rPr>
              <w:t>Ребёнок демонстрирует элементарные культурно -гигиенические навыки, владеет простейшими навыками самообслуживания (одевание, раздевание, самостоятельно ест и тому подобное)</w:t>
            </w:r>
          </w:p>
          <w:p w:rsidR="003412C4" w:rsidRPr="003412C4" w:rsidRDefault="003412C4" w:rsidP="003412C4">
            <w:pPr>
              <w:tabs>
                <w:tab w:val="left" w:pos="317"/>
              </w:tabs>
              <w:ind w:firstLine="34"/>
              <w:rPr>
                <w:sz w:val="18"/>
                <w:szCs w:val="20"/>
              </w:rPr>
            </w:pPr>
          </w:p>
        </w:tc>
        <w:tc>
          <w:tcPr>
            <w:tcW w:w="2637" w:type="dxa"/>
          </w:tcPr>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 xml:space="preserve">Ребёнок демонстрирует положительное отношение к разнообразным физическим упражнениям, проявляет избирательный интерес к </w:t>
            </w:r>
            <w:r w:rsidRPr="003412C4">
              <w:rPr>
                <w:color w:val="auto"/>
                <w:sz w:val="18"/>
                <w:szCs w:val="20"/>
                <w:lang w:val="ru-RU"/>
              </w:rPr>
              <w:lastRenderedPageBreak/>
              <w:t>отдельным двигательным действиям (бросание и ловля мяча, ходьба, бег, прыжки) и подвижным играм;</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владеет культурно -гигиеническими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tc>
        <w:tc>
          <w:tcPr>
            <w:tcW w:w="2977" w:type="dxa"/>
          </w:tcPr>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 xml:space="preserve">Ребёнок проявляет интерес к разнообразным физическим упражнениям, действиям с физкультурными пособиями, настойчивость для достижения </w:t>
            </w:r>
            <w:r w:rsidRPr="003412C4">
              <w:rPr>
                <w:color w:val="auto"/>
                <w:sz w:val="18"/>
                <w:szCs w:val="20"/>
                <w:lang w:val="ru-RU"/>
              </w:rPr>
              <w:lastRenderedPageBreak/>
              <w:t>результата, испытывает потребность в двигательной активности;</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стремится узнать о правилах здорового образа жизни, готов элементарно охарактеризовать своё самочувствие, привлечь внимание взрослого в случае недомогания;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стремится к самостоятельному осуществлению процессов личной гигиены, их правильной организации</w:t>
            </w:r>
          </w:p>
          <w:p w:rsidR="003412C4" w:rsidRPr="003412C4" w:rsidRDefault="003412C4" w:rsidP="003412C4">
            <w:pPr>
              <w:tabs>
                <w:tab w:val="left" w:pos="317"/>
              </w:tabs>
              <w:ind w:firstLine="34"/>
              <w:rPr>
                <w:sz w:val="18"/>
                <w:szCs w:val="20"/>
              </w:rPr>
            </w:pPr>
          </w:p>
        </w:tc>
        <w:tc>
          <w:tcPr>
            <w:tcW w:w="3685" w:type="dxa"/>
          </w:tcPr>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w:t>
            </w:r>
            <w:r w:rsidRPr="003412C4">
              <w:rPr>
                <w:color w:val="auto"/>
                <w:sz w:val="18"/>
                <w:szCs w:val="20"/>
                <w:lang w:val="ru-RU"/>
              </w:rPr>
              <w:lastRenderedPageBreak/>
              <w:t>инициативу при выполнении упражнений, имеет представления о некоторых видах спорта, туризме, как форме активного отдыха;</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проявляет духовно -нравственные качества и основы патриотизма в процессе ознакомления с видами спорта и достижениями российских спортсменов;</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tc>
        <w:tc>
          <w:tcPr>
            <w:tcW w:w="3452" w:type="dxa"/>
          </w:tcPr>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lastRenderedPageBreak/>
              <w:t xml:space="preserve">У ребёнка сформированы основные психофизические и нравственно -волевые качества;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владеет основными движениями и элементами спортивных </w:t>
            </w:r>
            <w:r w:rsidRPr="003412C4">
              <w:rPr>
                <w:color w:val="auto"/>
                <w:sz w:val="18"/>
                <w:szCs w:val="20"/>
                <w:lang w:val="ru-RU"/>
              </w:rPr>
              <w:lastRenderedPageBreak/>
              <w:t xml:space="preserve">игр, может контролировать свои движение и управлять ими;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соблюдает элементарные правила здорового образа жизни и личной гигиены;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проявляет элементы творчества в двигательной деятельности;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проявляет нравственно -волевые качества, самоконтроль и может осуществлять анализ своей двигательной деятельности; </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проявляет духовно -нравственные качества и основы патриотизма в ходе занятий физической культурой и ознакомлением с достижениями российского спорта;</w:t>
            </w:r>
          </w:p>
          <w:p w:rsidR="003412C4" w:rsidRPr="003412C4"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3412C4" w:rsidRPr="005F054F" w:rsidRDefault="003412C4" w:rsidP="00623825">
            <w:pPr>
              <w:pStyle w:val="a5"/>
              <w:numPr>
                <w:ilvl w:val="0"/>
                <w:numId w:val="12"/>
              </w:numPr>
              <w:tabs>
                <w:tab w:val="left" w:pos="317"/>
                <w:tab w:val="left" w:pos="851"/>
              </w:tabs>
              <w:ind w:left="0" w:right="0" w:firstLine="34"/>
              <w:rPr>
                <w:color w:val="auto"/>
                <w:sz w:val="18"/>
                <w:szCs w:val="20"/>
                <w:lang w:val="ru-RU"/>
              </w:rPr>
            </w:pPr>
            <w:r w:rsidRPr="003412C4">
              <w:rPr>
                <w:color w:val="auto"/>
                <w:sz w:val="18"/>
                <w:szCs w:val="20"/>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tc>
      </w:tr>
    </w:tbl>
    <w:p w:rsidR="00DA6986" w:rsidRDefault="00DA6986" w:rsidP="00DA6986">
      <w:pPr>
        <w:spacing w:after="0" w:line="240" w:lineRule="auto"/>
        <w:ind w:left="426"/>
        <w:jc w:val="both"/>
        <w:rPr>
          <w:rFonts w:ascii="Times New Roman" w:hAnsi="Times New Roman" w:cs="Times New Roman"/>
          <w:sz w:val="24"/>
          <w:szCs w:val="24"/>
        </w:rPr>
      </w:pPr>
    </w:p>
    <w:p w:rsidR="00DA6986" w:rsidRDefault="00DA6986" w:rsidP="00DA6986">
      <w:pPr>
        <w:spacing w:after="0" w:line="240" w:lineRule="auto"/>
        <w:ind w:left="426"/>
        <w:jc w:val="both"/>
        <w:rPr>
          <w:rFonts w:ascii="Times New Roman" w:hAnsi="Times New Roman" w:cs="Times New Roman"/>
          <w:sz w:val="24"/>
          <w:szCs w:val="24"/>
        </w:rPr>
      </w:pPr>
    </w:p>
    <w:p w:rsidR="00DA6986" w:rsidRDefault="00DA6986" w:rsidP="00DA6986">
      <w:pPr>
        <w:spacing w:after="0" w:line="240" w:lineRule="auto"/>
        <w:ind w:left="426"/>
        <w:jc w:val="both"/>
        <w:rPr>
          <w:rFonts w:ascii="Times New Roman" w:hAnsi="Times New Roman" w:cs="Times New Roman"/>
          <w:sz w:val="24"/>
          <w:szCs w:val="24"/>
        </w:rPr>
      </w:pPr>
    </w:p>
    <w:p w:rsidR="00DA6986" w:rsidRDefault="00DA6986" w:rsidP="00DA6986">
      <w:pPr>
        <w:spacing w:after="0" w:line="240" w:lineRule="auto"/>
        <w:ind w:left="426"/>
        <w:jc w:val="both"/>
        <w:rPr>
          <w:rFonts w:ascii="Times New Roman" w:hAnsi="Times New Roman" w:cs="Times New Roman"/>
          <w:sz w:val="24"/>
          <w:szCs w:val="24"/>
        </w:rPr>
      </w:pPr>
    </w:p>
    <w:p w:rsidR="005F054F" w:rsidRDefault="005F054F" w:rsidP="005F054F">
      <w:pPr>
        <w:spacing w:after="0" w:line="240" w:lineRule="auto"/>
        <w:jc w:val="both"/>
        <w:rPr>
          <w:rFonts w:ascii="Times New Roman" w:hAnsi="Times New Roman" w:cs="Times New Roman"/>
          <w:sz w:val="24"/>
          <w:szCs w:val="24"/>
        </w:rPr>
        <w:sectPr w:rsidR="005F054F" w:rsidSect="0094792D">
          <w:pgSz w:w="16838" w:h="11906" w:orient="landscape"/>
          <w:pgMar w:top="850" w:right="1134" w:bottom="851" w:left="1134" w:header="708" w:footer="708" w:gutter="0"/>
          <w:cols w:space="708"/>
          <w:docGrid w:linePitch="360"/>
        </w:sectPr>
      </w:pPr>
    </w:p>
    <w:p w:rsidR="005F054F" w:rsidRPr="006F4E1E" w:rsidRDefault="005F054F" w:rsidP="0051485C">
      <w:pPr>
        <w:pStyle w:val="2"/>
        <w:ind w:left="567" w:firstLine="426"/>
        <w:rPr>
          <w:sz w:val="28"/>
          <w:szCs w:val="28"/>
        </w:rPr>
      </w:pPr>
      <w:bookmarkStart w:id="7" w:name="_Toc138111930"/>
      <w:r w:rsidRPr="006F4E1E">
        <w:rPr>
          <w:sz w:val="28"/>
          <w:szCs w:val="28"/>
        </w:rPr>
        <w:lastRenderedPageBreak/>
        <w:t>1.1.3 Педагогическая диагностика достижения планируемых результатов</w:t>
      </w:r>
      <w:bookmarkEnd w:id="7"/>
    </w:p>
    <w:p w:rsidR="005F054F" w:rsidRPr="005F054F" w:rsidRDefault="005F054F" w:rsidP="0051485C">
      <w:pPr>
        <w:pStyle w:val="a5"/>
        <w:ind w:left="567" w:firstLine="426"/>
        <w:rPr>
          <w:color w:val="auto"/>
          <w:sz w:val="24"/>
          <w:szCs w:val="28"/>
          <w:shd w:val="clear" w:color="auto" w:fill="FFFFFF"/>
          <w:lang w:val="ru-RU" w:bidi="ru-RU"/>
        </w:rPr>
      </w:pPr>
      <w:r w:rsidRPr="005F054F">
        <w:rPr>
          <w:color w:val="auto"/>
          <w:sz w:val="24"/>
          <w:szCs w:val="28"/>
          <w:shd w:val="clear" w:color="auto" w:fill="FFFFFF"/>
          <w:lang w:val="ru-RU" w:bidi="ru-RU"/>
        </w:rPr>
        <w:t xml:space="preserve">Описание подходов к педагогической диагностике достижений планируемых результатов, основные положения, которые можно использовать при построении регламента педагогической диагностики, представлены п.16, стр. 18-20 в целевом разделе ФОП ДО. </w:t>
      </w:r>
    </w:p>
    <w:p w:rsidR="005F054F" w:rsidRPr="005F054F" w:rsidRDefault="005F054F" w:rsidP="0051485C">
      <w:pPr>
        <w:pStyle w:val="a5"/>
        <w:ind w:left="567" w:firstLine="426"/>
        <w:rPr>
          <w:color w:val="auto"/>
          <w:sz w:val="24"/>
          <w:szCs w:val="28"/>
          <w:lang w:val="ru-RU"/>
        </w:rPr>
      </w:pPr>
      <w:r w:rsidRPr="005F054F">
        <w:rPr>
          <w:color w:val="auto"/>
          <w:sz w:val="24"/>
          <w:szCs w:val="28"/>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ОП, своевременно вносить изменения в планирование, содержание и организацию образовательной деятельности.</w:t>
      </w:r>
    </w:p>
    <w:p w:rsidR="005F054F" w:rsidRPr="005F054F" w:rsidRDefault="005F054F" w:rsidP="0051485C">
      <w:pPr>
        <w:pStyle w:val="a5"/>
        <w:ind w:left="567" w:firstLine="426"/>
        <w:rPr>
          <w:color w:val="auto"/>
          <w:sz w:val="24"/>
          <w:szCs w:val="28"/>
          <w:lang w:val="ru-RU"/>
        </w:rPr>
      </w:pPr>
      <w:r w:rsidRPr="005F054F">
        <w:rPr>
          <w:color w:val="auto"/>
          <w:sz w:val="24"/>
          <w:szCs w:val="28"/>
          <w:lang w:val="ru-RU"/>
        </w:rPr>
        <w:t xml:space="preserve">Цели педагогической диагностики, а также особенности её проведения определяются требованиями ФГОС ДО. При реализации ОП может проводиться оценка индивидуального развития детей, которая осуществляется педагогом в рамках педагогической диагностики. </w:t>
      </w:r>
    </w:p>
    <w:p w:rsidR="005F054F" w:rsidRDefault="005F054F" w:rsidP="0051485C">
      <w:pPr>
        <w:pStyle w:val="a5"/>
        <w:ind w:left="567" w:firstLine="426"/>
        <w:rPr>
          <w:color w:val="auto"/>
          <w:sz w:val="24"/>
          <w:szCs w:val="28"/>
          <w:lang w:val="ru-RU"/>
        </w:rPr>
      </w:pPr>
      <w:r w:rsidRPr="005F054F">
        <w:rPr>
          <w:color w:val="auto"/>
          <w:sz w:val="24"/>
          <w:szCs w:val="28"/>
          <w:lang w:val="ru-RU"/>
        </w:rPr>
        <w:t>Специфика педагогической диагностики достижения планируемых образовательных результатов обусловлена следующими требованиями ФГОС ДО (п. 4.1. – 4.6. ФГОС ДО):</w:t>
      </w:r>
    </w:p>
    <w:p w:rsidR="005F054F" w:rsidRPr="005F054F" w:rsidRDefault="005F054F" w:rsidP="0051485C">
      <w:pPr>
        <w:pStyle w:val="a5"/>
        <w:numPr>
          <w:ilvl w:val="0"/>
          <w:numId w:val="13"/>
        </w:numPr>
        <w:ind w:left="567" w:firstLine="426"/>
        <w:rPr>
          <w:color w:val="auto"/>
          <w:sz w:val="24"/>
          <w:szCs w:val="28"/>
          <w:lang w:val="ru-RU"/>
        </w:rPr>
      </w:pPr>
      <w:r w:rsidRPr="005F054F">
        <w:rPr>
          <w:color w:val="auto"/>
          <w:sz w:val="24"/>
          <w:szCs w:val="28"/>
          <w:lang w:val="ru-RU"/>
        </w:rPr>
        <w:t xml:space="preserve">Планируемые результаты освоения ОП </w:t>
      </w:r>
      <w:r w:rsidR="0051485C">
        <w:rPr>
          <w:color w:val="auto"/>
          <w:sz w:val="24"/>
          <w:szCs w:val="24"/>
          <w:lang w:val="ru-RU"/>
        </w:rPr>
        <w:t xml:space="preserve">МБДОУ </w:t>
      </w:r>
      <w:r w:rsidR="0051485C" w:rsidRPr="00031D1C">
        <w:rPr>
          <w:color w:val="auto"/>
          <w:sz w:val="24"/>
          <w:szCs w:val="24"/>
          <w:lang w:val="ru-RU"/>
        </w:rPr>
        <w:t>«</w:t>
      </w:r>
      <w:r w:rsidR="0051485C">
        <w:rPr>
          <w:color w:val="auto"/>
          <w:sz w:val="24"/>
          <w:szCs w:val="24"/>
          <w:lang w:val="ru-RU"/>
        </w:rPr>
        <w:t>Д</w:t>
      </w:r>
      <w:r w:rsidR="0051485C" w:rsidRPr="00031D1C">
        <w:rPr>
          <w:color w:val="auto"/>
          <w:sz w:val="24"/>
          <w:szCs w:val="24"/>
          <w:lang w:val="ru-RU"/>
        </w:rPr>
        <w:t xml:space="preserve">етский сад </w:t>
      </w:r>
      <w:r w:rsidR="0051485C">
        <w:rPr>
          <w:color w:val="auto"/>
          <w:sz w:val="24"/>
          <w:szCs w:val="24"/>
          <w:lang w:val="ru-RU"/>
        </w:rPr>
        <w:t>№ 7</w:t>
      </w:r>
      <w:r w:rsidR="0051485C" w:rsidRPr="00031D1C">
        <w:rPr>
          <w:color w:val="auto"/>
          <w:sz w:val="24"/>
          <w:szCs w:val="24"/>
          <w:lang w:val="ru-RU"/>
        </w:rPr>
        <w:t xml:space="preserve"> «</w:t>
      </w:r>
      <w:r w:rsidR="0051485C">
        <w:rPr>
          <w:color w:val="auto"/>
          <w:sz w:val="24"/>
          <w:szCs w:val="24"/>
          <w:lang w:val="ru-RU"/>
        </w:rPr>
        <w:t>Колокольчик»</w:t>
      </w:r>
      <w:r w:rsidRPr="005F054F">
        <w:rPr>
          <w:color w:val="auto"/>
          <w:sz w:val="24"/>
          <w:szCs w:val="28"/>
          <w:lang w:val="ru-RU"/>
        </w:rPr>
        <w:t xml:space="preserve"> заданы как целевые ориентиры ДО и представляют собой социально -нормативные возрастные характеристики возможных достижений ребёнка на разных этапах дошкольного детства;</w:t>
      </w:r>
    </w:p>
    <w:p w:rsidR="005F054F" w:rsidRPr="005F054F" w:rsidRDefault="005F054F" w:rsidP="0051485C">
      <w:pPr>
        <w:pStyle w:val="a5"/>
        <w:numPr>
          <w:ilvl w:val="0"/>
          <w:numId w:val="13"/>
        </w:numPr>
        <w:ind w:left="567" w:firstLine="426"/>
        <w:rPr>
          <w:color w:val="auto"/>
          <w:sz w:val="24"/>
          <w:szCs w:val="28"/>
          <w:lang w:val="ru-RU"/>
        </w:rPr>
      </w:pPr>
      <w:r w:rsidRPr="005F054F">
        <w:rPr>
          <w:color w:val="auto"/>
          <w:sz w:val="24"/>
          <w:szCs w:val="28"/>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5F054F" w:rsidRPr="005F054F" w:rsidRDefault="005F054F" w:rsidP="0051485C">
      <w:pPr>
        <w:pStyle w:val="a5"/>
        <w:numPr>
          <w:ilvl w:val="0"/>
          <w:numId w:val="13"/>
        </w:numPr>
        <w:ind w:left="567" w:firstLine="426"/>
        <w:rPr>
          <w:color w:val="auto"/>
          <w:sz w:val="24"/>
          <w:szCs w:val="28"/>
          <w:lang w:val="ru-RU"/>
        </w:rPr>
      </w:pPr>
      <w:r w:rsidRPr="005F054F">
        <w:rPr>
          <w:color w:val="auto"/>
          <w:sz w:val="24"/>
          <w:szCs w:val="28"/>
          <w:lang w:val="ru-RU"/>
        </w:rPr>
        <w:t>Освоение Программы не сопровождается проведением промежуточных аттестаций и итоговой аттестации обучающихся.</w:t>
      </w:r>
    </w:p>
    <w:p w:rsidR="005F054F" w:rsidRPr="005F054F" w:rsidRDefault="005F054F" w:rsidP="0051485C">
      <w:pPr>
        <w:pStyle w:val="a5"/>
        <w:ind w:left="567" w:firstLine="426"/>
        <w:rPr>
          <w:color w:val="auto"/>
          <w:sz w:val="24"/>
          <w:szCs w:val="28"/>
          <w:lang w:val="ru-RU"/>
        </w:rPr>
      </w:pPr>
      <w:r w:rsidRPr="005F054F">
        <w:rPr>
          <w:rFonts w:eastAsia="TimesNewRomanPSMT"/>
          <w:color w:val="auto"/>
          <w:sz w:val="24"/>
          <w:szCs w:val="28"/>
          <w:lang w:val="ru-RU"/>
        </w:rPr>
        <w:t xml:space="preserve">Данные положения подчеркивают направленность педагогической диагностики на </w:t>
      </w:r>
      <w:r w:rsidRPr="005F054F">
        <w:rPr>
          <w:color w:val="auto"/>
          <w:sz w:val="24"/>
          <w:szCs w:val="28"/>
          <w:lang w:val="ru-RU"/>
        </w:rPr>
        <w:t xml:space="preserve">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5F054F" w:rsidRPr="005F054F" w:rsidRDefault="005F054F" w:rsidP="0051485C">
      <w:pPr>
        <w:pStyle w:val="a5"/>
        <w:ind w:left="567" w:firstLine="426"/>
        <w:rPr>
          <w:color w:val="auto"/>
          <w:sz w:val="24"/>
          <w:szCs w:val="28"/>
          <w:lang w:val="ru-RU"/>
        </w:rPr>
      </w:pPr>
      <w:r w:rsidRPr="005F054F">
        <w:rPr>
          <w:color w:val="auto"/>
          <w:sz w:val="24"/>
          <w:szCs w:val="28"/>
          <w:lang w:val="ru-RU"/>
        </w:rPr>
        <w:t>Периодичностьпроведения педагогической диагностики определяется ДОО. Оптимальным является её проведение на начальном этапе освоения ребёнком ОП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5F054F" w:rsidRPr="005F054F" w:rsidRDefault="005F054F" w:rsidP="0051485C">
      <w:pPr>
        <w:pStyle w:val="a5"/>
        <w:ind w:left="567" w:right="-1" w:firstLine="426"/>
        <w:rPr>
          <w:color w:val="auto"/>
          <w:sz w:val="24"/>
          <w:szCs w:val="28"/>
          <w:lang w:val="ru-RU"/>
        </w:rPr>
      </w:pPr>
      <w:r w:rsidRPr="005F054F">
        <w:rPr>
          <w:color w:val="auto"/>
          <w:sz w:val="24"/>
          <w:szCs w:val="28"/>
          <w:lang w:val="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w:t>
      </w:r>
      <w:r w:rsidR="0051485C">
        <w:rPr>
          <w:color w:val="auto"/>
          <w:sz w:val="24"/>
          <w:szCs w:val="28"/>
          <w:lang w:val="ru-RU"/>
        </w:rPr>
        <w:t xml:space="preserve"> </w:t>
      </w:r>
      <w:r w:rsidRPr="005F054F">
        <w:rPr>
          <w:color w:val="auto"/>
          <w:sz w:val="24"/>
          <w:szCs w:val="28"/>
          <w:lang w:val="ru-RU"/>
        </w:rPr>
        <w:t>эстетического развития.</w:t>
      </w:r>
    </w:p>
    <w:p w:rsidR="005F054F" w:rsidRPr="005F054F" w:rsidRDefault="005F054F" w:rsidP="0051485C">
      <w:pPr>
        <w:pStyle w:val="a5"/>
        <w:ind w:left="567" w:firstLine="426"/>
        <w:rPr>
          <w:color w:val="auto"/>
          <w:sz w:val="24"/>
          <w:szCs w:val="28"/>
          <w:lang w:val="ru-RU"/>
        </w:rPr>
      </w:pPr>
      <w:r w:rsidRPr="005F054F">
        <w:rPr>
          <w:color w:val="auto"/>
          <w:sz w:val="24"/>
          <w:szCs w:val="28"/>
          <w:lang w:val="ru-RU"/>
        </w:rPr>
        <w:t xml:space="preserve">Основным методом педагогической диагностики является </w:t>
      </w:r>
      <w:r w:rsidRPr="005F054F">
        <w:rPr>
          <w:b/>
          <w:color w:val="auto"/>
          <w:sz w:val="24"/>
          <w:szCs w:val="28"/>
          <w:lang w:val="ru-RU"/>
        </w:rPr>
        <w:t>наблюдение</w:t>
      </w:r>
      <w:r w:rsidRPr="005F054F">
        <w:rPr>
          <w:color w:val="auto"/>
          <w:sz w:val="24"/>
          <w:szCs w:val="28"/>
          <w:lang w:val="ru-RU"/>
        </w:rPr>
        <w:t xml:space="preserve">. Ориентирами для наблюдения являются возрастные характеристики развития ребёнка. Они выступают как обобщённые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 -исследовательской, </w:t>
      </w:r>
      <w:r w:rsidRPr="005F054F">
        <w:rPr>
          <w:color w:val="auto"/>
          <w:sz w:val="24"/>
          <w:szCs w:val="28"/>
          <w:lang w:val="ru-RU"/>
        </w:rPr>
        <w:lastRenderedPageBreak/>
        <w:t xml:space="preserve">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5F054F" w:rsidRPr="005F054F" w:rsidRDefault="005F054F" w:rsidP="0051485C">
      <w:pPr>
        <w:pStyle w:val="a5"/>
        <w:ind w:left="567" w:firstLine="426"/>
        <w:rPr>
          <w:color w:val="auto"/>
          <w:sz w:val="24"/>
          <w:szCs w:val="28"/>
          <w:lang w:val="ru-RU"/>
        </w:rPr>
      </w:pPr>
      <w:r w:rsidRPr="005F054F">
        <w:rPr>
          <w:color w:val="auto"/>
          <w:sz w:val="24"/>
          <w:szCs w:val="28"/>
          <w:lang w:val="ru-RU"/>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 </w:t>
      </w:r>
    </w:p>
    <w:p w:rsidR="005F054F" w:rsidRPr="005F054F" w:rsidRDefault="005F054F" w:rsidP="0051485C">
      <w:pPr>
        <w:pStyle w:val="a5"/>
        <w:ind w:left="567" w:firstLine="426"/>
        <w:rPr>
          <w:color w:val="auto"/>
          <w:sz w:val="24"/>
          <w:szCs w:val="28"/>
          <w:lang w:val="ru-RU"/>
        </w:rPr>
      </w:pPr>
      <w:r w:rsidRPr="005F054F">
        <w:rPr>
          <w:color w:val="auto"/>
          <w:sz w:val="24"/>
          <w:szCs w:val="28"/>
          <w:lang w:val="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определённом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5F054F" w:rsidRPr="005F054F" w:rsidRDefault="005F054F" w:rsidP="0051485C">
      <w:pPr>
        <w:pStyle w:val="a5"/>
        <w:ind w:left="567" w:firstLine="426"/>
        <w:rPr>
          <w:color w:val="auto"/>
          <w:sz w:val="24"/>
          <w:szCs w:val="28"/>
          <w:lang w:val="ru-RU"/>
        </w:rPr>
      </w:pPr>
      <w:r w:rsidRPr="005F054F">
        <w:rPr>
          <w:color w:val="auto"/>
          <w:sz w:val="24"/>
          <w:szCs w:val="28"/>
          <w:lang w:val="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определённому виду деятельности, уточнить знания о предметах и явлениях окружающей действительности и другое.</w:t>
      </w:r>
    </w:p>
    <w:p w:rsidR="005F054F" w:rsidRPr="005F054F" w:rsidRDefault="005F054F" w:rsidP="0051485C">
      <w:pPr>
        <w:pStyle w:val="a5"/>
        <w:ind w:left="567" w:firstLine="426"/>
        <w:rPr>
          <w:rFonts w:eastAsia="TimesNewRomanPSMT"/>
          <w:color w:val="auto"/>
          <w:sz w:val="24"/>
          <w:szCs w:val="28"/>
          <w:lang w:val="ru-RU"/>
        </w:rPr>
      </w:pPr>
      <w:r w:rsidRPr="005F054F">
        <w:rPr>
          <w:color w:val="auto"/>
          <w:sz w:val="24"/>
          <w:szCs w:val="28"/>
          <w:lang w:val="ru-RU"/>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5F054F" w:rsidRPr="005F054F" w:rsidRDefault="005F054F" w:rsidP="0051485C">
      <w:pPr>
        <w:pStyle w:val="a5"/>
        <w:numPr>
          <w:ilvl w:val="0"/>
          <w:numId w:val="14"/>
        </w:numPr>
        <w:ind w:left="567" w:firstLine="426"/>
        <w:rPr>
          <w:color w:val="auto"/>
          <w:sz w:val="24"/>
          <w:szCs w:val="28"/>
          <w:lang w:val="ru-RU"/>
        </w:rPr>
      </w:pPr>
      <w:r w:rsidRPr="005F054F">
        <w:rPr>
          <w:color w:val="auto"/>
          <w:sz w:val="24"/>
          <w:szCs w:val="28"/>
          <w:lang w:val="ru-RU"/>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5F054F" w:rsidRPr="005F054F" w:rsidRDefault="005F054F" w:rsidP="0051485C">
      <w:pPr>
        <w:pStyle w:val="a5"/>
        <w:numPr>
          <w:ilvl w:val="0"/>
          <w:numId w:val="14"/>
        </w:numPr>
        <w:ind w:left="567" w:firstLine="426"/>
        <w:rPr>
          <w:rFonts w:eastAsia="TimesNewRomanPSMT"/>
          <w:color w:val="auto"/>
          <w:sz w:val="24"/>
          <w:szCs w:val="28"/>
          <w:lang w:val="ru-RU"/>
        </w:rPr>
      </w:pPr>
      <w:r w:rsidRPr="005F054F">
        <w:rPr>
          <w:color w:val="auto"/>
          <w:sz w:val="24"/>
          <w:szCs w:val="28"/>
          <w:lang w:val="ru-RU"/>
        </w:rPr>
        <w:t>Оптимизации работы с группой детей.</w:t>
      </w:r>
    </w:p>
    <w:p w:rsidR="005F054F" w:rsidRPr="005F054F" w:rsidRDefault="005F054F" w:rsidP="0051485C">
      <w:pPr>
        <w:pStyle w:val="a5"/>
        <w:ind w:left="567" w:firstLine="426"/>
        <w:rPr>
          <w:color w:val="auto"/>
          <w:sz w:val="24"/>
          <w:szCs w:val="28"/>
          <w:lang w:val="ru-RU"/>
        </w:rPr>
      </w:pPr>
      <w:r w:rsidRPr="005F054F">
        <w:rPr>
          <w:color w:val="auto"/>
          <w:sz w:val="24"/>
          <w:szCs w:val="28"/>
          <w:lang w:val="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5F054F" w:rsidRPr="005F054F" w:rsidRDefault="005F054F" w:rsidP="0051485C">
      <w:pPr>
        <w:pStyle w:val="a5"/>
        <w:ind w:left="567" w:firstLine="426"/>
        <w:rPr>
          <w:color w:val="auto"/>
          <w:sz w:val="24"/>
          <w:szCs w:val="28"/>
          <w:lang w:val="ru-RU"/>
        </w:rPr>
      </w:pPr>
      <w:r w:rsidRPr="005F054F">
        <w:rPr>
          <w:color w:val="auto"/>
          <w:sz w:val="24"/>
          <w:szCs w:val="28"/>
          <w:lang w:val="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ОП, осознанно и целенаправленно проектирует образовательный процесс. </w:t>
      </w:r>
    </w:p>
    <w:p w:rsidR="005F054F" w:rsidRPr="005F054F" w:rsidRDefault="005F054F" w:rsidP="0051485C">
      <w:pPr>
        <w:pStyle w:val="a5"/>
        <w:ind w:left="567" w:firstLine="426"/>
        <w:rPr>
          <w:color w:val="auto"/>
          <w:sz w:val="24"/>
          <w:szCs w:val="28"/>
          <w:lang w:val="ru-RU"/>
        </w:rPr>
      </w:pPr>
      <w:r w:rsidRPr="005F054F">
        <w:rPr>
          <w:color w:val="auto"/>
          <w:sz w:val="24"/>
          <w:szCs w:val="28"/>
          <w:lang w:val="ru-RU"/>
        </w:rPr>
        <w:t>При необходимости используется психологическая диагностика развития детей (выявление и изучение индивидуально -</w:t>
      </w:r>
      <w:r w:rsidR="0051485C">
        <w:rPr>
          <w:color w:val="auto"/>
          <w:sz w:val="24"/>
          <w:szCs w:val="28"/>
          <w:lang w:val="ru-RU"/>
        </w:rPr>
        <w:t xml:space="preserve"> </w:t>
      </w:r>
      <w:r w:rsidRPr="005F054F">
        <w:rPr>
          <w:color w:val="auto"/>
          <w:sz w:val="24"/>
          <w:szCs w:val="28"/>
          <w:lang w:val="ru-RU"/>
        </w:rPr>
        <w:t>психологических особенностей детей, причин возникновения трудностей в освоении ОП),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5F054F" w:rsidRPr="006F4E1E" w:rsidRDefault="005F054F" w:rsidP="0051485C">
      <w:pPr>
        <w:pStyle w:val="2"/>
        <w:ind w:left="567" w:firstLine="426"/>
        <w:rPr>
          <w:sz w:val="24"/>
        </w:rPr>
      </w:pPr>
      <w:bookmarkStart w:id="8" w:name="_Toc138111931"/>
      <w:r w:rsidRPr="006F4E1E">
        <w:rPr>
          <w:sz w:val="24"/>
        </w:rPr>
        <w:t xml:space="preserve">1.1.3.1 Особенности проведения педагогической диагностики в </w:t>
      </w:r>
      <w:bookmarkEnd w:id="8"/>
      <w:r w:rsidR="0051485C">
        <w:rPr>
          <w:sz w:val="24"/>
          <w:szCs w:val="24"/>
        </w:rPr>
        <w:t xml:space="preserve">МБДОУ </w:t>
      </w:r>
      <w:r w:rsidR="0051485C" w:rsidRPr="00031D1C">
        <w:rPr>
          <w:sz w:val="24"/>
          <w:szCs w:val="24"/>
        </w:rPr>
        <w:t>«</w:t>
      </w:r>
      <w:r w:rsidR="0051485C">
        <w:rPr>
          <w:sz w:val="24"/>
          <w:szCs w:val="24"/>
        </w:rPr>
        <w:t>Д</w:t>
      </w:r>
      <w:r w:rsidR="0051485C" w:rsidRPr="00031D1C">
        <w:rPr>
          <w:sz w:val="24"/>
          <w:szCs w:val="24"/>
        </w:rPr>
        <w:t xml:space="preserve">етский сад </w:t>
      </w:r>
      <w:r w:rsidR="0051485C">
        <w:rPr>
          <w:sz w:val="24"/>
          <w:szCs w:val="24"/>
        </w:rPr>
        <w:t>№ 7</w:t>
      </w:r>
      <w:r w:rsidR="0051485C" w:rsidRPr="00031D1C">
        <w:rPr>
          <w:sz w:val="24"/>
          <w:szCs w:val="24"/>
        </w:rPr>
        <w:t xml:space="preserve"> «</w:t>
      </w:r>
      <w:r w:rsidR="0051485C">
        <w:rPr>
          <w:sz w:val="24"/>
          <w:szCs w:val="24"/>
        </w:rPr>
        <w:t>Колокольчик»</w:t>
      </w:r>
    </w:p>
    <w:p w:rsidR="005F054F" w:rsidRPr="005F054F" w:rsidRDefault="005F054F" w:rsidP="0051485C">
      <w:pPr>
        <w:pStyle w:val="a5"/>
        <w:ind w:left="567" w:firstLine="426"/>
        <w:rPr>
          <w:color w:val="000000" w:themeColor="text1"/>
          <w:sz w:val="24"/>
          <w:szCs w:val="28"/>
          <w:lang w:val="ru-RU"/>
        </w:rPr>
      </w:pPr>
      <w:r w:rsidRPr="005F054F">
        <w:rPr>
          <w:color w:val="000000" w:themeColor="text1"/>
          <w:sz w:val="24"/>
          <w:szCs w:val="28"/>
          <w:lang w:val="ru-RU"/>
        </w:rPr>
        <w:t xml:space="preserve">В качестве показателей оценки основных (ключевых) характеристик развития личности ребёнка выделены внешние (наблюдаемые) проявления этих характеристик у ребёнка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w:t>
      </w:r>
      <w:r w:rsidRPr="005F054F">
        <w:rPr>
          <w:color w:val="000000" w:themeColor="text1"/>
          <w:sz w:val="24"/>
          <w:szCs w:val="28"/>
          <w:lang w:val="ru-RU"/>
        </w:rPr>
        <w:lastRenderedPageBreak/>
        <w:t xml:space="preserve">Для построения развивающего образования система мониторинга становления основных (ключевых) характеристик развития личности ребёнка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5F054F" w:rsidRPr="005F054F" w:rsidRDefault="005F054F" w:rsidP="0051485C">
      <w:pPr>
        <w:pStyle w:val="a5"/>
        <w:ind w:left="567" w:firstLine="426"/>
        <w:rPr>
          <w:color w:val="000000" w:themeColor="text1"/>
          <w:sz w:val="24"/>
          <w:szCs w:val="28"/>
          <w:lang w:val="ru-RU"/>
        </w:rPr>
      </w:pPr>
      <w:r w:rsidRPr="005F054F">
        <w:rPr>
          <w:color w:val="000000" w:themeColor="text1"/>
          <w:sz w:val="24"/>
          <w:szCs w:val="28"/>
          <w:lang w:val="ru-RU"/>
        </w:rPr>
        <w:t xml:space="preserve">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w:t>
      </w:r>
    </w:p>
    <w:p w:rsidR="005F054F" w:rsidRPr="005F054F" w:rsidRDefault="005F054F" w:rsidP="0051485C">
      <w:pPr>
        <w:pStyle w:val="a5"/>
        <w:ind w:left="567" w:firstLine="426"/>
        <w:rPr>
          <w:color w:val="000000" w:themeColor="text1"/>
          <w:sz w:val="24"/>
          <w:szCs w:val="28"/>
          <w:lang w:val="ru-RU"/>
        </w:rPr>
      </w:pPr>
      <w:r w:rsidRPr="005F054F">
        <w:rPr>
          <w:color w:val="000000" w:themeColor="text1"/>
          <w:sz w:val="24"/>
          <w:szCs w:val="28"/>
          <w:lang w:val="ru-RU"/>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 -педагогическую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ребёнок нуждается в помощи.</w:t>
      </w:r>
    </w:p>
    <w:p w:rsidR="005F054F" w:rsidRDefault="005F054F" w:rsidP="0051485C">
      <w:pPr>
        <w:pStyle w:val="a5"/>
        <w:ind w:left="567" w:firstLine="426"/>
        <w:rPr>
          <w:color w:val="000000" w:themeColor="text1"/>
          <w:sz w:val="24"/>
          <w:szCs w:val="28"/>
          <w:lang w:val="ru-RU"/>
        </w:rPr>
      </w:pPr>
      <w:r w:rsidRPr="005F054F">
        <w:rPr>
          <w:color w:val="000000" w:themeColor="text1"/>
          <w:sz w:val="24"/>
          <w:szCs w:val="28"/>
          <w:lang w:val="ru-RU"/>
        </w:rPr>
        <w:t xml:space="preserve">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ребёнка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 </w:t>
      </w:r>
    </w:p>
    <w:p w:rsidR="005F054F" w:rsidRPr="005F054F" w:rsidRDefault="005F054F" w:rsidP="0051485C">
      <w:pPr>
        <w:pStyle w:val="a5"/>
        <w:ind w:left="567" w:firstLine="426"/>
        <w:rPr>
          <w:color w:val="000000" w:themeColor="text1"/>
          <w:sz w:val="24"/>
          <w:szCs w:val="28"/>
          <w:lang w:val="ru-RU"/>
        </w:rPr>
      </w:pPr>
    </w:p>
    <w:p w:rsidR="005F054F" w:rsidRPr="0051485C" w:rsidRDefault="005F054F" w:rsidP="0051485C">
      <w:pPr>
        <w:pStyle w:val="10"/>
        <w:ind w:firstLine="426"/>
        <w:rPr>
          <w:color w:val="auto"/>
          <w:sz w:val="28"/>
          <w:szCs w:val="28"/>
        </w:rPr>
      </w:pPr>
      <w:bookmarkStart w:id="9" w:name="_Toc138111934"/>
      <w:r w:rsidRPr="0051485C">
        <w:rPr>
          <w:color w:val="auto"/>
          <w:sz w:val="28"/>
          <w:szCs w:val="28"/>
        </w:rPr>
        <w:t>1.2. Часть Программы, формируемой участниками образовательных отношений</w:t>
      </w:r>
      <w:bookmarkEnd w:id="9"/>
    </w:p>
    <w:p w:rsidR="005F054F" w:rsidRPr="0051485C" w:rsidRDefault="005F054F" w:rsidP="0051485C">
      <w:pPr>
        <w:pStyle w:val="2"/>
        <w:ind w:left="567" w:firstLine="426"/>
        <w:rPr>
          <w:sz w:val="28"/>
          <w:szCs w:val="28"/>
        </w:rPr>
      </w:pPr>
      <w:bookmarkStart w:id="10" w:name="_Toc138111935"/>
      <w:r w:rsidRPr="0051485C">
        <w:rPr>
          <w:sz w:val="28"/>
          <w:szCs w:val="28"/>
        </w:rPr>
        <w:t>1.2.1 Значимые д</w:t>
      </w:r>
      <w:r w:rsidR="001F64BD" w:rsidRPr="0051485C">
        <w:rPr>
          <w:sz w:val="28"/>
          <w:szCs w:val="28"/>
        </w:rPr>
        <w:t>ля разработки и реализации ОП</w:t>
      </w:r>
      <w:r w:rsidR="0051485C" w:rsidRPr="0051485C">
        <w:rPr>
          <w:sz w:val="24"/>
          <w:szCs w:val="24"/>
        </w:rPr>
        <w:t xml:space="preserve"> </w:t>
      </w:r>
      <w:r w:rsidR="0051485C" w:rsidRPr="0051485C">
        <w:rPr>
          <w:sz w:val="28"/>
          <w:szCs w:val="28"/>
        </w:rPr>
        <w:t>МБДОУ «Детский сад № 7 «Колокольчик»</w:t>
      </w:r>
      <w:r w:rsidR="001F64BD" w:rsidRPr="0051485C">
        <w:rPr>
          <w:sz w:val="28"/>
          <w:szCs w:val="28"/>
        </w:rPr>
        <w:t xml:space="preserve"> </w:t>
      </w:r>
      <w:r w:rsidRPr="0051485C">
        <w:rPr>
          <w:sz w:val="28"/>
          <w:szCs w:val="28"/>
        </w:rPr>
        <w:t>характеристики</w:t>
      </w:r>
      <w:bookmarkStart w:id="11" w:name="_Toc134273813"/>
      <w:bookmarkStart w:id="12" w:name="_Toc138111936"/>
      <w:bookmarkEnd w:id="10"/>
    </w:p>
    <w:p w:rsidR="005F054F" w:rsidRPr="0051485C" w:rsidRDefault="005F054F" w:rsidP="0051485C">
      <w:pPr>
        <w:pStyle w:val="2"/>
        <w:ind w:left="567" w:firstLine="426"/>
        <w:rPr>
          <w:sz w:val="28"/>
          <w:szCs w:val="28"/>
        </w:rPr>
      </w:pPr>
      <w:r w:rsidRPr="0051485C">
        <w:rPr>
          <w:sz w:val="28"/>
          <w:szCs w:val="28"/>
        </w:rPr>
        <w:t xml:space="preserve">1.2.1.1 Стратегия и миссия </w:t>
      </w:r>
      <w:bookmarkEnd w:id="11"/>
      <w:bookmarkEnd w:id="12"/>
      <w:r w:rsidR="0051485C" w:rsidRPr="0051485C">
        <w:rPr>
          <w:sz w:val="28"/>
          <w:szCs w:val="28"/>
        </w:rPr>
        <w:t>МБДОУ «Детский сад № 7 «Колокольчик»</w:t>
      </w:r>
    </w:p>
    <w:p w:rsidR="005F054F" w:rsidRPr="005F054F" w:rsidRDefault="005F054F" w:rsidP="0051485C">
      <w:pPr>
        <w:pStyle w:val="a5"/>
        <w:ind w:left="567" w:firstLine="426"/>
        <w:rPr>
          <w:color w:val="auto"/>
          <w:sz w:val="24"/>
          <w:szCs w:val="28"/>
          <w:lang w:val="ru-RU"/>
        </w:rPr>
      </w:pPr>
      <w:r w:rsidRPr="005F054F">
        <w:rPr>
          <w:b/>
          <w:color w:val="auto"/>
          <w:sz w:val="24"/>
          <w:szCs w:val="28"/>
          <w:lang w:val="ru-RU"/>
        </w:rPr>
        <w:t>Осн</w:t>
      </w:r>
      <w:r w:rsidR="001F64BD">
        <w:rPr>
          <w:b/>
          <w:color w:val="auto"/>
          <w:sz w:val="24"/>
          <w:szCs w:val="28"/>
          <w:lang w:val="ru-RU"/>
        </w:rPr>
        <w:t xml:space="preserve">овные участники реализации </w:t>
      </w:r>
      <w:r w:rsidR="001F64BD" w:rsidRPr="0051485C">
        <w:rPr>
          <w:color w:val="auto"/>
          <w:sz w:val="24"/>
          <w:szCs w:val="28"/>
          <w:lang w:val="ru-RU"/>
        </w:rPr>
        <w:t>ОП</w:t>
      </w:r>
      <w:r w:rsidR="001F64BD">
        <w:rPr>
          <w:b/>
          <w:color w:val="auto"/>
          <w:sz w:val="24"/>
          <w:szCs w:val="28"/>
          <w:lang w:val="ru-RU"/>
        </w:rPr>
        <w:t xml:space="preserve"> </w:t>
      </w:r>
      <w:r w:rsidR="0051485C">
        <w:rPr>
          <w:color w:val="auto"/>
          <w:sz w:val="24"/>
          <w:szCs w:val="24"/>
          <w:lang w:val="ru-RU"/>
        </w:rPr>
        <w:t xml:space="preserve">МБДОУ </w:t>
      </w:r>
      <w:r w:rsidR="0051485C" w:rsidRPr="00031D1C">
        <w:rPr>
          <w:color w:val="auto"/>
          <w:sz w:val="24"/>
          <w:szCs w:val="24"/>
          <w:lang w:val="ru-RU"/>
        </w:rPr>
        <w:t>«</w:t>
      </w:r>
      <w:r w:rsidR="0051485C">
        <w:rPr>
          <w:color w:val="auto"/>
          <w:sz w:val="24"/>
          <w:szCs w:val="24"/>
          <w:lang w:val="ru-RU"/>
        </w:rPr>
        <w:t>Д</w:t>
      </w:r>
      <w:r w:rsidR="0051485C" w:rsidRPr="00031D1C">
        <w:rPr>
          <w:color w:val="auto"/>
          <w:sz w:val="24"/>
          <w:szCs w:val="24"/>
          <w:lang w:val="ru-RU"/>
        </w:rPr>
        <w:t xml:space="preserve">етский сад </w:t>
      </w:r>
      <w:r w:rsidR="0051485C">
        <w:rPr>
          <w:color w:val="auto"/>
          <w:sz w:val="24"/>
          <w:szCs w:val="24"/>
          <w:lang w:val="ru-RU"/>
        </w:rPr>
        <w:t>№ 7</w:t>
      </w:r>
      <w:r w:rsidR="0051485C" w:rsidRPr="00031D1C">
        <w:rPr>
          <w:color w:val="auto"/>
          <w:sz w:val="24"/>
          <w:szCs w:val="24"/>
          <w:lang w:val="ru-RU"/>
        </w:rPr>
        <w:t xml:space="preserve"> «</w:t>
      </w:r>
      <w:r w:rsidR="0051485C">
        <w:rPr>
          <w:color w:val="auto"/>
          <w:sz w:val="24"/>
          <w:szCs w:val="24"/>
          <w:lang w:val="ru-RU"/>
        </w:rPr>
        <w:t>Колокольчик»</w:t>
      </w:r>
      <w:r w:rsidRPr="005F054F">
        <w:rPr>
          <w:color w:val="auto"/>
          <w:sz w:val="24"/>
          <w:szCs w:val="28"/>
          <w:lang w:val="ru-RU"/>
        </w:rPr>
        <w:t>: педагоги, обучающиеся, родители (законные представители).</w:t>
      </w:r>
    </w:p>
    <w:p w:rsidR="005F054F" w:rsidRPr="005F054F" w:rsidRDefault="005F054F" w:rsidP="0051485C">
      <w:pPr>
        <w:pStyle w:val="a5"/>
        <w:ind w:left="567" w:firstLine="426"/>
        <w:rPr>
          <w:color w:val="auto"/>
          <w:sz w:val="24"/>
          <w:szCs w:val="28"/>
          <w:lang w:val="ru-RU"/>
        </w:rPr>
      </w:pPr>
      <w:r w:rsidRPr="005F054F">
        <w:rPr>
          <w:b/>
          <w:color w:val="auto"/>
          <w:sz w:val="24"/>
          <w:szCs w:val="28"/>
          <w:lang w:val="ru-RU"/>
        </w:rPr>
        <w:t>Социальн</w:t>
      </w:r>
      <w:r w:rsidR="001F64BD">
        <w:rPr>
          <w:b/>
          <w:color w:val="auto"/>
          <w:sz w:val="24"/>
          <w:szCs w:val="28"/>
          <w:lang w:val="ru-RU"/>
        </w:rPr>
        <w:t xml:space="preserve">ыми заказчиками реализации </w:t>
      </w:r>
      <w:r w:rsidR="001F64BD" w:rsidRPr="0051485C">
        <w:rPr>
          <w:color w:val="auto"/>
          <w:sz w:val="24"/>
          <w:szCs w:val="28"/>
          <w:lang w:val="ru-RU"/>
        </w:rPr>
        <w:t>ОП</w:t>
      </w:r>
      <w:r w:rsidR="001F64BD">
        <w:rPr>
          <w:b/>
          <w:color w:val="auto"/>
          <w:sz w:val="24"/>
          <w:szCs w:val="28"/>
          <w:lang w:val="ru-RU"/>
        </w:rPr>
        <w:t xml:space="preserve"> </w:t>
      </w:r>
      <w:r w:rsidR="0051485C">
        <w:rPr>
          <w:color w:val="auto"/>
          <w:sz w:val="24"/>
          <w:szCs w:val="24"/>
          <w:lang w:val="ru-RU"/>
        </w:rPr>
        <w:t xml:space="preserve">МБДОУ </w:t>
      </w:r>
      <w:r w:rsidR="0051485C" w:rsidRPr="00031D1C">
        <w:rPr>
          <w:color w:val="auto"/>
          <w:sz w:val="24"/>
          <w:szCs w:val="24"/>
          <w:lang w:val="ru-RU"/>
        </w:rPr>
        <w:t>«</w:t>
      </w:r>
      <w:r w:rsidR="0051485C">
        <w:rPr>
          <w:color w:val="auto"/>
          <w:sz w:val="24"/>
          <w:szCs w:val="24"/>
          <w:lang w:val="ru-RU"/>
        </w:rPr>
        <w:t>Д</w:t>
      </w:r>
      <w:r w:rsidR="0051485C" w:rsidRPr="00031D1C">
        <w:rPr>
          <w:color w:val="auto"/>
          <w:sz w:val="24"/>
          <w:szCs w:val="24"/>
          <w:lang w:val="ru-RU"/>
        </w:rPr>
        <w:t xml:space="preserve">етский сад </w:t>
      </w:r>
      <w:r w:rsidR="0051485C">
        <w:rPr>
          <w:color w:val="auto"/>
          <w:sz w:val="24"/>
          <w:szCs w:val="24"/>
          <w:lang w:val="ru-RU"/>
        </w:rPr>
        <w:t>№ 7</w:t>
      </w:r>
      <w:r w:rsidR="0051485C" w:rsidRPr="00031D1C">
        <w:rPr>
          <w:color w:val="auto"/>
          <w:sz w:val="24"/>
          <w:szCs w:val="24"/>
          <w:lang w:val="ru-RU"/>
        </w:rPr>
        <w:t xml:space="preserve"> «</w:t>
      </w:r>
      <w:r w:rsidR="0051485C">
        <w:rPr>
          <w:color w:val="auto"/>
          <w:sz w:val="24"/>
          <w:szCs w:val="24"/>
          <w:lang w:val="ru-RU"/>
        </w:rPr>
        <w:t>Колокольчик»</w:t>
      </w:r>
      <w:r w:rsidRPr="005F054F">
        <w:rPr>
          <w:color w:val="auto"/>
          <w:sz w:val="24"/>
          <w:szCs w:val="28"/>
          <w:lang w:val="ru-RU"/>
        </w:rPr>
        <w:t xml:space="preserve"> как комплекса образовательных услуг выступают, в первую очередь, родители (законные представители) обучающихся, как гаранты реализации прав ребёнка на уход, присмотр и оздоровление, воспитание и обучение. </w:t>
      </w:r>
    </w:p>
    <w:p w:rsidR="0051485C" w:rsidRDefault="005F054F" w:rsidP="0051485C">
      <w:pPr>
        <w:pStyle w:val="a5"/>
        <w:ind w:left="567" w:firstLine="426"/>
        <w:rPr>
          <w:b/>
          <w:color w:val="auto"/>
          <w:sz w:val="24"/>
          <w:szCs w:val="28"/>
          <w:lang w:val="ru-RU"/>
        </w:rPr>
      </w:pPr>
      <w:r w:rsidRPr="005F054F">
        <w:rPr>
          <w:b/>
          <w:color w:val="auto"/>
          <w:sz w:val="24"/>
          <w:szCs w:val="28"/>
          <w:lang w:val="ru-RU"/>
        </w:rPr>
        <w:t>Особенности разработки ОП</w:t>
      </w:r>
      <w:r w:rsidR="0051485C" w:rsidRPr="0051485C">
        <w:rPr>
          <w:color w:val="auto"/>
          <w:sz w:val="24"/>
          <w:szCs w:val="24"/>
          <w:lang w:val="ru-RU"/>
        </w:rPr>
        <w:t xml:space="preserve"> </w:t>
      </w:r>
      <w:r w:rsidR="0051485C">
        <w:rPr>
          <w:color w:val="auto"/>
          <w:sz w:val="24"/>
          <w:szCs w:val="24"/>
          <w:lang w:val="ru-RU"/>
        </w:rPr>
        <w:t xml:space="preserve">МБДОУ </w:t>
      </w:r>
      <w:r w:rsidR="0051485C" w:rsidRPr="00031D1C">
        <w:rPr>
          <w:color w:val="auto"/>
          <w:sz w:val="24"/>
          <w:szCs w:val="24"/>
          <w:lang w:val="ru-RU"/>
        </w:rPr>
        <w:t>«</w:t>
      </w:r>
      <w:r w:rsidR="0051485C">
        <w:rPr>
          <w:color w:val="auto"/>
          <w:sz w:val="24"/>
          <w:szCs w:val="24"/>
          <w:lang w:val="ru-RU"/>
        </w:rPr>
        <w:t>Д</w:t>
      </w:r>
      <w:r w:rsidR="0051485C" w:rsidRPr="00031D1C">
        <w:rPr>
          <w:color w:val="auto"/>
          <w:sz w:val="24"/>
          <w:szCs w:val="24"/>
          <w:lang w:val="ru-RU"/>
        </w:rPr>
        <w:t xml:space="preserve">етский сад </w:t>
      </w:r>
      <w:r w:rsidR="0051485C">
        <w:rPr>
          <w:color w:val="auto"/>
          <w:sz w:val="24"/>
          <w:szCs w:val="24"/>
          <w:lang w:val="ru-RU"/>
        </w:rPr>
        <w:t>№ 7</w:t>
      </w:r>
      <w:r w:rsidR="0051485C" w:rsidRPr="00031D1C">
        <w:rPr>
          <w:color w:val="auto"/>
          <w:sz w:val="24"/>
          <w:szCs w:val="24"/>
          <w:lang w:val="ru-RU"/>
        </w:rPr>
        <w:t xml:space="preserve"> «</w:t>
      </w:r>
      <w:r w:rsidR="0051485C">
        <w:rPr>
          <w:color w:val="auto"/>
          <w:sz w:val="24"/>
          <w:szCs w:val="24"/>
          <w:lang w:val="ru-RU"/>
        </w:rPr>
        <w:t>Колокольчик»</w:t>
      </w:r>
      <w:r w:rsidR="0051485C">
        <w:rPr>
          <w:b/>
          <w:color w:val="auto"/>
          <w:sz w:val="24"/>
          <w:szCs w:val="28"/>
          <w:lang w:val="ru-RU"/>
        </w:rPr>
        <w:t>:</w:t>
      </w:r>
    </w:p>
    <w:p w:rsidR="005F054F" w:rsidRPr="005F054F" w:rsidRDefault="005F054F" w:rsidP="0051485C">
      <w:pPr>
        <w:pStyle w:val="a5"/>
        <w:ind w:left="567" w:firstLine="426"/>
        <w:rPr>
          <w:color w:val="auto"/>
          <w:sz w:val="24"/>
          <w:szCs w:val="28"/>
          <w:lang w:val="ru-RU"/>
        </w:rPr>
      </w:pPr>
      <w:r w:rsidRPr="005F054F">
        <w:rPr>
          <w:color w:val="auto"/>
          <w:sz w:val="24"/>
          <w:szCs w:val="28"/>
          <w:lang w:val="ru-RU"/>
        </w:rPr>
        <w:t xml:space="preserve">Условия, созданные в </w:t>
      </w:r>
      <w:r w:rsidR="0051485C">
        <w:rPr>
          <w:color w:val="auto"/>
          <w:sz w:val="24"/>
          <w:szCs w:val="28"/>
          <w:lang w:val="ru-RU"/>
        </w:rPr>
        <w:t>ДОУ</w:t>
      </w:r>
      <w:r w:rsidRPr="005F054F">
        <w:rPr>
          <w:color w:val="auto"/>
          <w:sz w:val="24"/>
          <w:szCs w:val="28"/>
          <w:lang w:val="ru-RU"/>
        </w:rPr>
        <w:t xml:space="preserve"> для реализации целей и задач ОП </w:t>
      </w:r>
      <w:r w:rsidR="0051485C">
        <w:rPr>
          <w:color w:val="auto"/>
          <w:sz w:val="24"/>
          <w:szCs w:val="24"/>
          <w:lang w:val="ru-RU"/>
        </w:rPr>
        <w:t xml:space="preserve">МБДОУ </w:t>
      </w:r>
      <w:r w:rsidR="0051485C" w:rsidRPr="00031D1C">
        <w:rPr>
          <w:color w:val="auto"/>
          <w:sz w:val="24"/>
          <w:szCs w:val="24"/>
          <w:lang w:val="ru-RU"/>
        </w:rPr>
        <w:t>«</w:t>
      </w:r>
      <w:r w:rsidR="0051485C">
        <w:rPr>
          <w:color w:val="auto"/>
          <w:sz w:val="24"/>
          <w:szCs w:val="24"/>
          <w:lang w:val="ru-RU"/>
        </w:rPr>
        <w:t>Д</w:t>
      </w:r>
      <w:r w:rsidR="0051485C" w:rsidRPr="00031D1C">
        <w:rPr>
          <w:color w:val="auto"/>
          <w:sz w:val="24"/>
          <w:szCs w:val="24"/>
          <w:lang w:val="ru-RU"/>
        </w:rPr>
        <w:t xml:space="preserve">етский сад </w:t>
      </w:r>
      <w:r w:rsidR="0051485C">
        <w:rPr>
          <w:color w:val="auto"/>
          <w:sz w:val="24"/>
          <w:szCs w:val="24"/>
          <w:lang w:val="ru-RU"/>
        </w:rPr>
        <w:t>№ 7</w:t>
      </w:r>
      <w:r w:rsidR="0051485C" w:rsidRPr="00031D1C">
        <w:rPr>
          <w:color w:val="auto"/>
          <w:sz w:val="24"/>
          <w:szCs w:val="24"/>
          <w:lang w:val="ru-RU"/>
        </w:rPr>
        <w:t xml:space="preserve"> «</w:t>
      </w:r>
      <w:r w:rsidR="0051485C">
        <w:rPr>
          <w:color w:val="auto"/>
          <w:sz w:val="24"/>
          <w:szCs w:val="24"/>
          <w:lang w:val="ru-RU"/>
        </w:rPr>
        <w:t>Колокольчик»</w:t>
      </w:r>
      <w:r w:rsidRPr="005F054F">
        <w:rPr>
          <w:color w:val="auto"/>
          <w:sz w:val="24"/>
          <w:szCs w:val="28"/>
          <w:lang w:val="ru-RU"/>
        </w:rPr>
        <w:t>;</w:t>
      </w:r>
    </w:p>
    <w:p w:rsidR="005F054F" w:rsidRPr="005F054F" w:rsidRDefault="005F054F" w:rsidP="0051485C">
      <w:pPr>
        <w:pStyle w:val="a5"/>
        <w:numPr>
          <w:ilvl w:val="0"/>
          <w:numId w:val="15"/>
        </w:numPr>
        <w:ind w:left="567" w:firstLine="426"/>
        <w:rPr>
          <w:color w:val="auto"/>
          <w:sz w:val="24"/>
          <w:szCs w:val="28"/>
          <w:lang w:val="ru-RU"/>
        </w:rPr>
      </w:pPr>
      <w:r w:rsidRPr="005F054F">
        <w:rPr>
          <w:color w:val="auto"/>
          <w:sz w:val="24"/>
          <w:szCs w:val="28"/>
          <w:lang w:val="ru-RU"/>
        </w:rPr>
        <w:t>Социальный заказ родителей (законных представителей);</w:t>
      </w:r>
    </w:p>
    <w:p w:rsidR="005F054F" w:rsidRPr="005F054F" w:rsidRDefault="005F054F" w:rsidP="0051485C">
      <w:pPr>
        <w:pStyle w:val="a5"/>
        <w:numPr>
          <w:ilvl w:val="0"/>
          <w:numId w:val="15"/>
        </w:numPr>
        <w:ind w:left="567" w:firstLine="426"/>
        <w:rPr>
          <w:color w:val="auto"/>
          <w:sz w:val="24"/>
          <w:szCs w:val="28"/>
          <w:lang w:val="ru-RU"/>
        </w:rPr>
      </w:pPr>
      <w:r w:rsidRPr="005F054F">
        <w:rPr>
          <w:color w:val="auto"/>
          <w:sz w:val="24"/>
          <w:szCs w:val="28"/>
          <w:lang w:val="ru-RU"/>
        </w:rPr>
        <w:t>Детский контингент;</w:t>
      </w:r>
    </w:p>
    <w:p w:rsidR="005F054F" w:rsidRPr="005F054F" w:rsidRDefault="005F054F" w:rsidP="0051485C">
      <w:pPr>
        <w:pStyle w:val="a5"/>
        <w:numPr>
          <w:ilvl w:val="0"/>
          <w:numId w:val="15"/>
        </w:numPr>
        <w:ind w:left="567" w:firstLine="426"/>
        <w:rPr>
          <w:color w:val="auto"/>
          <w:sz w:val="24"/>
          <w:szCs w:val="28"/>
          <w:lang w:val="ru-RU"/>
        </w:rPr>
      </w:pPr>
      <w:r w:rsidRPr="005F054F">
        <w:rPr>
          <w:color w:val="auto"/>
          <w:sz w:val="24"/>
          <w:szCs w:val="28"/>
          <w:lang w:val="ru-RU"/>
        </w:rPr>
        <w:t>Кадровый состав педагогических работников;</w:t>
      </w:r>
    </w:p>
    <w:p w:rsidR="005F054F" w:rsidRPr="005F054F" w:rsidRDefault="005F054F" w:rsidP="0051485C">
      <w:pPr>
        <w:pStyle w:val="a5"/>
        <w:numPr>
          <w:ilvl w:val="0"/>
          <w:numId w:val="15"/>
        </w:numPr>
        <w:ind w:left="567" w:firstLine="426"/>
        <w:rPr>
          <w:color w:val="auto"/>
          <w:sz w:val="24"/>
          <w:szCs w:val="28"/>
          <w:lang w:val="ru-RU"/>
        </w:rPr>
      </w:pPr>
      <w:r w:rsidRPr="005F054F">
        <w:rPr>
          <w:color w:val="auto"/>
          <w:sz w:val="24"/>
          <w:szCs w:val="28"/>
          <w:lang w:val="ru-RU"/>
        </w:rPr>
        <w:t>Культурно -</w:t>
      </w:r>
      <w:r w:rsidR="0051485C">
        <w:rPr>
          <w:color w:val="auto"/>
          <w:sz w:val="24"/>
          <w:szCs w:val="28"/>
          <w:lang w:val="ru-RU"/>
        </w:rPr>
        <w:t xml:space="preserve"> </w:t>
      </w:r>
      <w:r w:rsidRPr="005F054F">
        <w:rPr>
          <w:color w:val="auto"/>
          <w:sz w:val="24"/>
          <w:szCs w:val="28"/>
          <w:lang w:val="ru-RU"/>
        </w:rPr>
        <w:t xml:space="preserve">образовательные особенности </w:t>
      </w:r>
      <w:r w:rsidR="0051485C">
        <w:rPr>
          <w:color w:val="auto"/>
          <w:sz w:val="24"/>
          <w:szCs w:val="24"/>
          <w:lang w:val="ru-RU"/>
        </w:rPr>
        <w:t xml:space="preserve">МБДОУ </w:t>
      </w:r>
      <w:r w:rsidR="0051485C" w:rsidRPr="00031D1C">
        <w:rPr>
          <w:color w:val="auto"/>
          <w:sz w:val="24"/>
          <w:szCs w:val="24"/>
          <w:lang w:val="ru-RU"/>
        </w:rPr>
        <w:t>«</w:t>
      </w:r>
      <w:r w:rsidR="0051485C">
        <w:rPr>
          <w:color w:val="auto"/>
          <w:sz w:val="24"/>
          <w:szCs w:val="24"/>
          <w:lang w:val="ru-RU"/>
        </w:rPr>
        <w:t>Д</w:t>
      </w:r>
      <w:r w:rsidR="0051485C" w:rsidRPr="00031D1C">
        <w:rPr>
          <w:color w:val="auto"/>
          <w:sz w:val="24"/>
          <w:szCs w:val="24"/>
          <w:lang w:val="ru-RU"/>
        </w:rPr>
        <w:t xml:space="preserve">етский сад </w:t>
      </w:r>
      <w:r w:rsidR="0051485C">
        <w:rPr>
          <w:color w:val="auto"/>
          <w:sz w:val="24"/>
          <w:szCs w:val="24"/>
          <w:lang w:val="ru-RU"/>
        </w:rPr>
        <w:t>№ 7</w:t>
      </w:r>
      <w:r w:rsidR="0051485C" w:rsidRPr="00031D1C">
        <w:rPr>
          <w:color w:val="auto"/>
          <w:sz w:val="24"/>
          <w:szCs w:val="24"/>
          <w:lang w:val="ru-RU"/>
        </w:rPr>
        <w:t xml:space="preserve"> «</w:t>
      </w:r>
      <w:r w:rsidR="0051485C">
        <w:rPr>
          <w:color w:val="auto"/>
          <w:sz w:val="24"/>
          <w:szCs w:val="24"/>
          <w:lang w:val="ru-RU"/>
        </w:rPr>
        <w:t>Колокольчик»</w:t>
      </w:r>
      <w:r>
        <w:rPr>
          <w:color w:val="auto"/>
          <w:sz w:val="24"/>
          <w:szCs w:val="28"/>
          <w:lang w:val="ru-RU"/>
        </w:rPr>
        <w:t>;</w:t>
      </w:r>
    </w:p>
    <w:p w:rsidR="005F054F" w:rsidRPr="005F054F" w:rsidRDefault="005F054F" w:rsidP="0051485C">
      <w:pPr>
        <w:pStyle w:val="a5"/>
        <w:numPr>
          <w:ilvl w:val="0"/>
          <w:numId w:val="15"/>
        </w:numPr>
        <w:ind w:left="567" w:firstLine="426"/>
        <w:rPr>
          <w:color w:val="auto"/>
          <w:sz w:val="24"/>
          <w:szCs w:val="28"/>
          <w:lang w:val="ru-RU"/>
        </w:rPr>
      </w:pPr>
      <w:r w:rsidRPr="005F054F">
        <w:rPr>
          <w:color w:val="auto"/>
          <w:sz w:val="24"/>
          <w:szCs w:val="28"/>
          <w:lang w:val="ru-RU"/>
        </w:rPr>
        <w:t>Климатические и экологические особенности;</w:t>
      </w:r>
    </w:p>
    <w:p w:rsidR="005F054F" w:rsidRPr="005F054F" w:rsidRDefault="005F054F" w:rsidP="0051485C">
      <w:pPr>
        <w:pStyle w:val="a5"/>
        <w:numPr>
          <w:ilvl w:val="0"/>
          <w:numId w:val="15"/>
        </w:numPr>
        <w:ind w:left="567" w:firstLine="426"/>
        <w:rPr>
          <w:color w:val="auto"/>
          <w:sz w:val="24"/>
          <w:szCs w:val="28"/>
          <w:lang w:val="ru-RU"/>
        </w:rPr>
      </w:pPr>
      <w:r w:rsidRPr="005F054F">
        <w:rPr>
          <w:color w:val="auto"/>
          <w:sz w:val="24"/>
          <w:szCs w:val="28"/>
          <w:lang w:val="ru-RU"/>
        </w:rPr>
        <w:t>Региональные особенности;</w:t>
      </w:r>
    </w:p>
    <w:p w:rsidR="005F054F" w:rsidRPr="005F054F" w:rsidRDefault="005F054F" w:rsidP="0051485C">
      <w:pPr>
        <w:pStyle w:val="a5"/>
        <w:numPr>
          <w:ilvl w:val="0"/>
          <w:numId w:val="15"/>
        </w:numPr>
        <w:ind w:left="567" w:firstLine="426"/>
        <w:rPr>
          <w:color w:val="auto"/>
          <w:sz w:val="24"/>
          <w:szCs w:val="28"/>
          <w:lang w:val="ru-RU"/>
        </w:rPr>
      </w:pPr>
      <w:r w:rsidRPr="005F054F">
        <w:rPr>
          <w:color w:val="auto"/>
          <w:sz w:val="24"/>
          <w:szCs w:val="28"/>
          <w:lang w:val="ru-RU"/>
        </w:rPr>
        <w:t>Взаимодействие с социумом.</w:t>
      </w:r>
    </w:p>
    <w:p w:rsidR="005F054F" w:rsidRPr="005F054F" w:rsidRDefault="005F054F" w:rsidP="0051485C">
      <w:pPr>
        <w:pStyle w:val="a5"/>
        <w:ind w:left="567" w:firstLine="426"/>
        <w:rPr>
          <w:color w:val="auto"/>
          <w:sz w:val="24"/>
          <w:szCs w:val="28"/>
          <w:lang w:val="ru-RU"/>
        </w:rPr>
      </w:pPr>
      <w:r w:rsidRPr="005F054F">
        <w:rPr>
          <w:b/>
          <w:bCs/>
          <w:color w:val="auto"/>
          <w:sz w:val="24"/>
          <w:szCs w:val="28"/>
          <w:lang w:val="ru-RU"/>
        </w:rPr>
        <w:t>МИССИЯ</w:t>
      </w:r>
      <w:r w:rsidRPr="005F054F">
        <w:rPr>
          <w:b/>
          <w:bCs/>
          <w:sz w:val="24"/>
          <w:szCs w:val="28"/>
        </w:rPr>
        <w:t> </w:t>
      </w:r>
      <w:r w:rsidRPr="005F054F">
        <w:rPr>
          <w:color w:val="auto"/>
          <w:sz w:val="24"/>
          <w:szCs w:val="28"/>
          <w:lang w:val="ru-RU"/>
        </w:rPr>
        <w:t xml:space="preserve">заключается в взаимодействии </w:t>
      </w:r>
      <w:r w:rsidR="0051485C">
        <w:rPr>
          <w:color w:val="auto"/>
          <w:sz w:val="24"/>
          <w:szCs w:val="24"/>
          <w:lang w:val="ru-RU"/>
        </w:rPr>
        <w:t xml:space="preserve">МБДОУ </w:t>
      </w:r>
      <w:r w:rsidR="0051485C" w:rsidRPr="00031D1C">
        <w:rPr>
          <w:color w:val="auto"/>
          <w:sz w:val="24"/>
          <w:szCs w:val="24"/>
          <w:lang w:val="ru-RU"/>
        </w:rPr>
        <w:t>«</w:t>
      </w:r>
      <w:r w:rsidR="0051485C">
        <w:rPr>
          <w:color w:val="auto"/>
          <w:sz w:val="24"/>
          <w:szCs w:val="24"/>
          <w:lang w:val="ru-RU"/>
        </w:rPr>
        <w:t>Д</w:t>
      </w:r>
      <w:r w:rsidR="0051485C" w:rsidRPr="00031D1C">
        <w:rPr>
          <w:color w:val="auto"/>
          <w:sz w:val="24"/>
          <w:szCs w:val="24"/>
          <w:lang w:val="ru-RU"/>
        </w:rPr>
        <w:t xml:space="preserve">етский сад </w:t>
      </w:r>
      <w:r w:rsidR="0051485C">
        <w:rPr>
          <w:color w:val="auto"/>
          <w:sz w:val="24"/>
          <w:szCs w:val="24"/>
          <w:lang w:val="ru-RU"/>
        </w:rPr>
        <w:t>№ 7</w:t>
      </w:r>
      <w:r w:rsidR="0051485C" w:rsidRPr="00031D1C">
        <w:rPr>
          <w:color w:val="auto"/>
          <w:sz w:val="24"/>
          <w:szCs w:val="24"/>
          <w:lang w:val="ru-RU"/>
        </w:rPr>
        <w:t xml:space="preserve"> «</w:t>
      </w:r>
      <w:r w:rsidR="0051485C">
        <w:rPr>
          <w:color w:val="auto"/>
          <w:sz w:val="24"/>
          <w:szCs w:val="24"/>
          <w:lang w:val="ru-RU"/>
        </w:rPr>
        <w:t>Колокольчик»</w:t>
      </w:r>
      <w:r w:rsidRPr="005F054F">
        <w:rPr>
          <w:color w:val="auto"/>
          <w:sz w:val="24"/>
          <w:szCs w:val="28"/>
          <w:lang w:val="ru-RU"/>
        </w:rPr>
        <w:t xml:space="preserve">  и семей обучающихся для создания условий, формированию юного гражданина РФ, а также раскрывающих индивидуальность ребёнка и способствующих компетенций, которые обеспечивают ему успешность сегодня и в будущем.</w:t>
      </w:r>
    </w:p>
    <w:p w:rsidR="005F054F" w:rsidRPr="005F054F" w:rsidRDefault="005F054F" w:rsidP="0051485C">
      <w:pPr>
        <w:pStyle w:val="a5"/>
        <w:ind w:left="567" w:firstLine="426"/>
        <w:rPr>
          <w:color w:val="auto"/>
          <w:sz w:val="24"/>
          <w:szCs w:val="28"/>
          <w:lang w:val="ru-RU"/>
        </w:rPr>
      </w:pPr>
      <w:r w:rsidRPr="005F054F">
        <w:rPr>
          <w:b/>
          <w:color w:val="auto"/>
          <w:sz w:val="24"/>
          <w:szCs w:val="28"/>
          <w:lang w:val="ru-RU"/>
        </w:rPr>
        <w:lastRenderedPageBreak/>
        <w:t>СТРАТЕГИЯ</w:t>
      </w:r>
      <w:r w:rsidRPr="005F054F">
        <w:rPr>
          <w:color w:val="auto"/>
          <w:sz w:val="24"/>
          <w:szCs w:val="28"/>
          <w:lang w:val="ru-RU"/>
        </w:rPr>
        <w:t>: создание открытого поликультурного образовательного пространства, с использованием современных вариативных форм дошкольного образования в условиях реализации ФГОС ДО и ФОП ДО.</w:t>
      </w:r>
    </w:p>
    <w:p w:rsidR="005F054F" w:rsidRPr="005F054F" w:rsidRDefault="005F054F" w:rsidP="0051485C">
      <w:pPr>
        <w:pStyle w:val="a5"/>
        <w:ind w:left="567" w:firstLine="426"/>
        <w:rPr>
          <w:color w:val="auto"/>
          <w:sz w:val="24"/>
          <w:szCs w:val="28"/>
          <w:lang w:val="ru-RU"/>
        </w:rPr>
      </w:pPr>
      <w:r w:rsidRPr="005F054F">
        <w:rPr>
          <w:color w:val="auto"/>
          <w:sz w:val="24"/>
          <w:szCs w:val="28"/>
          <w:lang w:val="ru-RU"/>
        </w:rPr>
        <w:t>Выполнение данной стратегии</w:t>
      </w:r>
      <w:r w:rsidRPr="005F054F">
        <w:rPr>
          <w:color w:val="auto"/>
          <w:sz w:val="24"/>
          <w:szCs w:val="28"/>
        </w:rPr>
        <w:t> </w:t>
      </w:r>
      <w:r w:rsidRPr="005F054F">
        <w:rPr>
          <w:color w:val="auto"/>
          <w:sz w:val="24"/>
          <w:szCs w:val="28"/>
          <w:lang w:val="ru-RU"/>
        </w:rPr>
        <w:t>обеспечивается за счёт:</w:t>
      </w:r>
    </w:p>
    <w:p w:rsidR="005F054F" w:rsidRPr="005F054F" w:rsidRDefault="005F054F" w:rsidP="0051485C">
      <w:pPr>
        <w:pStyle w:val="a5"/>
        <w:numPr>
          <w:ilvl w:val="0"/>
          <w:numId w:val="16"/>
        </w:numPr>
        <w:ind w:left="567" w:firstLine="426"/>
        <w:rPr>
          <w:color w:val="auto"/>
          <w:sz w:val="24"/>
          <w:szCs w:val="28"/>
          <w:lang w:val="ru-RU"/>
        </w:rPr>
      </w:pPr>
      <w:r w:rsidRPr="005F054F">
        <w:rPr>
          <w:color w:val="auto"/>
          <w:sz w:val="24"/>
          <w:szCs w:val="28"/>
          <w:lang w:val="ru-RU"/>
        </w:rPr>
        <w:t>Развития ресурсного, материально-технического, кадрового, научно -методического обеспечения образовательного процесса.</w:t>
      </w:r>
    </w:p>
    <w:p w:rsidR="005F054F" w:rsidRPr="005F054F" w:rsidRDefault="005F054F" w:rsidP="0051485C">
      <w:pPr>
        <w:pStyle w:val="a5"/>
        <w:numPr>
          <w:ilvl w:val="0"/>
          <w:numId w:val="16"/>
        </w:numPr>
        <w:ind w:left="567" w:firstLine="426"/>
        <w:rPr>
          <w:color w:val="auto"/>
          <w:sz w:val="24"/>
          <w:szCs w:val="28"/>
          <w:lang w:val="ru-RU"/>
        </w:rPr>
      </w:pPr>
      <w:r w:rsidRPr="005F054F">
        <w:rPr>
          <w:color w:val="auto"/>
          <w:sz w:val="24"/>
          <w:szCs w:val="28"/>
          <w:lang w:val="ru-RU"/>
        </w:rPr>
        <w:t>Создание эмоционально комфортного климата в учреждении для всех участников образовательных отношений.</w:t>
      </w:r>
    </w:p>
    <w:p w:rsidR="005F054F" w:rsidRPr="005F054F" w:rsidRDefault="005F054F" w:rsidP="0051485C">
      <w:pPr>
        <w:pStyle w:val="a5"/>
        <w:numPr>
          <w:ilvl w:val="0"/>
          <w:numId w:val="16"/>
        </w:numPr>
        <w:ind w:left="567" w:firstLine="426"/>
        <w:rPr>
          <w:color w:val="auto"/>
          <w:sz w:val="24"/>
          <w:szCs w:val="28"/>
          <w:lang w:val="ru-RU"/>
        </w:rPr>
      </w:pPr>
      <w:r w:rsidRPr="005F054F">
        <w:rPr>
          <w:color w:val="auto"/>
          <w:sz w:val="24"/>
          <w:szCs w:val="28"/>
          <w:lang w:val="ru-RU"/>
        </w:rPr>
        <w:t>Повышения внутренней и внешней конкурентоспособности педагогов учреждения на учрежденческом, муниципальном и региональном уровне.</w:t>
      </w:r>
    </w:p>
    <w:p w:rsidR="005F054F" w:rsidRPr="005F054F" w:rsidRDefault="005F054F" w:rsidP="0051485C">
      <w:pPr>
        <w:pStyle w:val="a5"/>
        <w:numPr>
          <w:ilvl w:val="0"/>
          <w:numId w:val="16"/>
        </w:numPr>
        <w:ind w:left="567" w:firstLine="426"/>
        <w:rPr>
          <w:color w:val="auto"/>
          <w:sz w:val="24"/>
          <w:szCs w:val="28"/>
          <w:lang w:val="ru-RU"/>
        </w:rPr>
      </w:pPr>
      <w:r w:rsidRPr="005F054F">
        <w:rPr>
          <w:color w:val="auto"/>
          <w:sz w:val="24"/>
          <w:szCs w:val="28"/>
          <w:lang w:val="ru-RU"/>
        </w:rPr>
        <w:t>Создания условий для повышения квалификации педагогических кадров;</w:t>
      </w:r>
    </w:p>
    <w:p w:rsidR="005F054F" w:rsidRPr="005F054F" w:rsidRDefault="005F054F" w:rsidP="0051485C">
      <w:pPr>
        <w:pStyle w:val="a5"/>
        <w:numPr>
          <w:ilvl w:val="0"/>
          <w:numId w:val="16"/>
        </w:numPr>
        <w:ind w:left="567" w:firstLine="426"/>
        <w:rPr>
          <w:color w:val="auto"/>
          <w:sz w:val="24"/>
          <w:szCs w:val="28"/>
          <w:lang w:val="ru-RU"/>
        </w:rPr>
      </w:pPr>
      <w:r w:rsidRPr="005F054F">
        <w:rPr>
          <w:color w:val="auto"/>
          <w:sz w:val="24"/>
          <w:szCs w:val="28"/>
          <w:lang w:val="ru-RU"/>
        </w:rPr>
        <w:t>Развития системы дополнительного образования (бесплатного) в разных формах и видах деятельности детей.</w:t>
      </w:r>
    </w:p>
    <w:p w:rsidR="005F054F" w:rsidRPr="005F054F" w:rsidRDefault="005F054F" w:rsidP="0051485C">
      <w:pPr>
        <w:pStyle w:val="a5"/>
        <w:numPr>
          <w:ilvl w:val="0"/>
          <w:numId w:val="16"/>
        </w:numPr>
        <w:ind w:left="567" w:firstLine="426"/>
        <w:rPr>
          <w:color w:val="auto"/>
          <w:sz w:val="24"/>
          <w:szCs w:val="28"/>
          <w:lang w:val="ru-RU"/>
        </w:rPr>
      </w:pPr>
      <w:r w:rsidRPr="005F054F">
        <w:rPr>
          <w:color w:val="auto"/>
          <w:sz w:val="24"/>
          <w:szCs w:val="28"/>
          <w:lang w:val="ru-RU"/>
        </w:rPr>
        <w:t>Реализация компетентностного подхода в образовательном процессе детского сада.</w:t>
      </w:r>
    </w:p>
    <w:p w:rsidR="005F054F" w:rsidRPr="005F054F" w:rsidRDefault="005F054F" w:rsidP="0051485C">
      <w:pPr>
        <w:pStyle w:val="a5"/>
        <w:numPr>
          <w:ilvl w:val="0"/>
          <w:numId w:val="16"/>
        </w:numPr>
        <w:ind w:left="567" w:firstLine="426"/>
        <w:rPr>
          <w:color w:val="auto"/>
          <w:sz w:val="24"/>
          <w:szCs w:val="28"/>
          <w:lang w:val="ru-RU"/>
        </w:rPr>
      </w:pPr>
      <w:r w:rsidRPr="005F054F">
        <w:rPr>
          <w:color w:val="auto"/>
          <w:sz w:val="24"/>
          <w:szCs w:val="28"/>
          <w:lang w:val="ru-RU"/>
        </w:rPr>
        <w:t>Формирования информационно -ресурсного фонда учреждения.</w:t>
      </w:r>
    </w:p>
    <w:p w:rsidR="005F054F" w:rsidRPr="005F054F" w:rsidRDefault="005F054F" w:rsidP="0051485C">
      <w:pPr>
        <w:pStyle w:val="a5"/>
        <w:numPr>
          <w:ilvl w:val="0"/>
          <w:numId w:val="16"/>
        </w:numPr>
        <w:ind w:left="567" w:firstLine="426"/>
        <w:rPr>
          <w:color w:val="auto"/>
          <w:sz w:val="24"/>
          <w:szCs w:val="28"/>
          <w:lang w:val="ru-RU"/>
        </w:rPr>
      </w:pPr>
      <w:r w:rsidRPr="005F054F">
        <w:rPr>
          <w:color w:val="auto"/>
          <w:sz w:val="24"/>
          <w:szCs w:val="28"/>
          <w:lang w:val="ru-RU"/>
        </w:rPr>
        <w:t xml:space="preserve">Формирования единого образовательного пространства </w:t>
      </w:r>
      <w:r w:rsidR="00AA2BD3">
        <w:rPr>
          <w:color w:val="auto"/>
          <w:sz w:val="24"/>
          <w:szCs w:val="24"/>
          <w:lang w:val="ru-RU"/>
        </w:rPr>
        <w:t xml:space="preserve">МБДОУ </w:t>
      </w:r>
      <w:r w:rsidR="00AA2BD3" w:rsidRPr="00031D1C">
        <w:rPr>
          <w:color w:val="auto"/>
          <w:sz w:val="24"/>
          <w:szCs w:val="24"/>
          <w:lang w:val="ru-RU"/>
        </w:rPr>
        <w:t>«</w:t>
      </w:r>
      <w:r w:rsidR="00AA2BD3">
        <w:rPr>
          <w:color w:val="auto"/>
          <w:sz w:val="24"/>
          <w:szCs w:val="24"/>
          <w:lang w:val="ru-RU"/>
        </w:rPr>
        <w:t>Д</w:t>
      </w:r>
      <w:r w:rsidR="00AA2BD3" w:rsidRPr="00031D1C">
        <w:rPr>
          <w:color w:val="auto"/>
          <w:sz w:val="24"/>
          <w:szCs w:val="24"/>
          <w:lang w:val="ru-RU"/>
        </w:rPr>
        <w:t xml:space="preserve">етский сад </w:t>
      </w:r>
      <w:r w:rsidR="00AA2BD3">
        <w:rPr>
          <w:color w:val="auto"/>
          <w:sz w:val="24"/>
          <w:szCs w:val="24"/>
          <w:lang w:val="ru-RU"/>
        </w:rPr>
        <w:t>№ 7</w:t>
      </w:r>
      <w:r w:rsidR="00AA2BD3" w:rsidRPr="00031D1C">
        <w:rPr>
          <w:color w:val="auto"/>
          <w:sz w:val="24"/>
          <w:szCs w:val="24"/>
          <w:lang w:val="ru-RU"/>
        </w:rPr>
        <w:t xml:space="preserve"> «</w:t>
      </w:r>
      <w:r w:rsidR="00AA2BD3">
        <w:rPr>
          <w:color w:val="auto"/>
          <w:sz w:val="24"/>
          <w:szCs w:val="24"/>
          <w:lang w:val="ru-RU"/>
        </w:rPr>
        <w:t>Колокольчик»</w:t>
      </w:r>
      <w:r w:rsidRPr="005F054F">
        <w:rPr>
          <w:color w:val="auto"/>
          <w:sz w:val="24"/>
          <w:szCs w:val="28"/>
          <w:lang w:val="ru-RU"/>
        </w:rPr>
        <w:t>, реализацию механизма социального партнёрства детского сада с учреждениями социальной сферы.</w:t>
      </w:r>
    </w:p>
    <w:p w:rsidR="005F054F" w:rsidRPr="00AA2BD3" w:rsidRDefault="005F054F" w:rsidP="0051485C">
      <w:pPr>
        <w:pStyle w:val="a5"/>
        <w:ind w:left="567" w:firstLine="426"/>
        <w:rPr>
          <w:color w:val="auto"/>
          <w:sz w:val="24"/>
          <w:szCs w:val="28"/>
          <w:lang w:val="ru-RU"/>
        </w:rPr>
      </w:pPr>
      <w:r w:rsidRPr="00AA2BD3">
        <w:rPr>
          <w:b/>
          <w:color w:val="auto"/>
          <w:sz w:val="24"/>
          <w:szCs w:val="28"/>
          <w:lang w:val="ru-RU"/>
        </w:rPr>
        <w:t xml:space="preserve">К ценностям </w:t>
      </w:r>
      <w:r w:rsidR="00AA2BD3" w:rsidRPr="00AA2BD3">
        <w:rPr>
          <w:b/>
          <w:color w:val="auto"/>
          <w:sz w:val="24"/>
          <w:szCs w:val="24"/>
          <w:lang w:val="ru-RU"/>
        </w:rPr>
        <w:t>МБДОУ «Детский сад № 7 «Колокольчик»</w:t>
      </w:r>
      <w:r w:rsidR="00AA2BD3">
        <w:rPr>
          <w:color w:val="auto"/>
          <w:sz w:val="24"/>
          <w:szCs w:val="24"/>
          <w:lang w:val="ru-RU"/>
        </w:rPr>
        <w:t xml:space="preserve"> </w:t>
      </w:r>
      <w:r w:rsidRPr="00AA2BD3">
        <w:rPr>
          <w:b/>
          <w:color w:val="auto"/>
          <w:sz w:val="24"/>
          <w:szCs w:val="28"/>
          <w:lang w:val="ru-RU"/>
        </w:rPr>
        <w:t>относятся</w:t>
      </w:r>
      <w:r w:rsidRPr="00AA2BD3">
        <w:rPr>
          <w:color w:val="auto"/>
          <w:sz w:val="24"/>
          <w:szCs w:val="28"/>
          <w:lang w:val="ru-RU"/>
        </w:rPr>
        <w:t>:</w:t>
      </w:r>
    </w:p>
    <w:p w:rsidR="005F054F" w:rsidRPr="005F054F" w:rsidRDefault="005F054F" w:rsidP="0051485C">
      <w:pPr>
        <w:pStyle w:val="a5"/>
        <w:numPr>
          <w:ilvl w:val="0"/>
          <w:numId w:val="17"/>
        </w:numPr>
        <w:ind w:left="567" w:firstLine="426"/>
        <w:rPr>
          <w:color w:val="auto"/>
          <w:sz w:val="24"/>
          <w:szCs w:val="28"/>
          <w:lang w:val="ru-RU"/>
        </w:rPr>
      </w:pPr>
      <w:r w:rsidRPr="005F054F">
        <w:rPr>
          <w:color w:val="auto"/>
          <w:sz w:val="24"/>
          <w:szCs w:val="28"/>
          <w:lang w:val="ru-RU"/>
        </w:rPr>
        <w:t>Информационная открытость, поддержка и сотрудничество всех участников образовательных отношений.</w:t>
      </w:r>
    </w:p>
    <w:p w:rsidR="005F054F" w:rsidRPr="005F054F" w:rsidRDefault="005F054F" w:rsidP="0051485C">
      <w:pPr>
        <w:pStyle w:val="a5"/>
        <w:numPr>
          <w:ilvl w:val="0"/>
          <w:numId w:val="17"/>
        </w:numPr>
        <w:ind w:left="567" w:firstLine="426"/>
        <w:rPr>
          <w:color w:val="auto"/>
          <w:sz w:val="24"/>
          <w:szCs w:val="28"/>
          <w:lang w:val="ru-RU"/>
        </w:rPr>
      </w:pPr>
      <w:r w:rsidRPr="005F054F">
        <w:rPr>
          <w:color w:val="auto"/>
          <w:sz w:val="24"/>
          <w:szCs w:val="28"/>
          <w:lang w:val="ru-RU"/>
        </w:rPr>
        <w:t>Профессионализм и высокое качество образовательных услуг.</w:t>
      </w:r>
    </w:p>
    <w:p w:rsidR="005F054F" w:rsidRPr="005F054F" w:rsidRDefault="005F054F" w:rsidP="0051485C">
      <w:pPr>
        <w:pStyle w:val="a5"/>
        <w:numPr>
          <w:ilvl w:val="0"/>
          <w:numId w:val="17"/>
        </w:numPr>
        <w:ind w:left="567" w:firstLine="426"/>
        <w:rPr>
          <w:color w:val="auto"/>
          <w:sz w:val="24"/>
          <w:szCs w:val="28"/>
          <w:lang w:val="ru-RU"/>
        </w:rPr>
      </w:pPr>
      <w:r w:rsidRPr="005F054F">
        <w:rPr>
          <w:color w:val="auto"/>
          <w:sz w:val="24"/>
          <w:szCs w:val="28"/>
          <w:lang w:val="ru-RU"/>
        </w:rPr>
        <w:t xml:space="preserve">Единое образовательное пространство </w:t>
      </w:r>
      <w:r w:rsidR="00B2749F">
        <w:rPr>
          <w:color w:val="auto"/>
          <w:sz w:val="24"/>
          <w:szCs w:val="28"/>
          <w:lang w:val="ru-RU"/>
        </w:rPr>
        <w:t>ДОУ</w:t>
      </w:r>
      <w:r w:rsidRPr="005F054F">
        <w:rPr>
          <w:color w:val="auto"/>
          <w:sz w:val="24"/>
          <w:szCs w:val="28"/>
          <w:lang w:val="ru-RU"/>
        </w:rPr>
        <w:t>, сформированное за счет устойчивого социального партнёрства.</w:t>
      </w:r>
    </w:p>
    <w:p w:rsidR="005F054F" w:rsidRPr="005F054F" w:rsidRDefault="005F054F" w:rsidP="0051485C">
      <w:pPr>
        <w:pStyle w:val="a5"/>
        <w:numPr>
          <w:ilvl w:val="0"/>
          <w:numId w:val="17"/>
        </w:numPr>
        <w:ind w:left="567" w:firstLine="426"/>
        <w:rPr>
          <w:color w:val="auto"/>
          <w:sz w:val="24"/>
          <w:szCs w:val="28"/>
          <w:lang w:val="ru-RU"/>
        </w:rPr>
      </w:pPr>
      <w:r w:rsidRPr="005F054F">
        <w:rPr>
          <w:color w:val="auto"/>
          <w:sz w:val="24"/>
          <w:szCs w:val="28"/>
          <w:lang w:val="ru-RU"/>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w:t>
      </w:r>
      <w:r w:rsidRPr="005F054F">
        <w:rPr>
          <w:color w:val="auto"/>
          <w:sz w:val="24"/>
          <w:szCs w:val="28"/>
        </w:rPr>
        <w:t> </w:t>
      </w:r>
      <w:r w:rsidRPr="005F054F">
        <w:rPr>
          <w:color w:val="auto"/>
          <w:sz w:val="24"/>
          <w:szCs w:val="28"/>
          <w:lang w:val="ru-RU"/>
        </w:rPr>
        <w:t xml:space="preserve">педагогов </w:t>
      </w:r>
      <w:r w:rsidR="00B2749F">
        <w:rPr>
          <w:color w:val="auto"/>
          <w:sz w:val="24"/>
          <w:szCs w:val="28"/>
          <w:lang w:val="ru-RU"/>
        </w:rPr>
        <w:t xml:space="preserve">ДОУ </w:t>
      </w:r>
      <w:r w:rsidRPr="005F054F">
        <w:rPr>
          <w:color w:val="auto"/>
          <w:sz w:val="24"/>
          <w:szCs w:val="28"/>
          <w:lang w:val="ru-RU"/>
        </w:rPr>
        <w:t>многие из которых являются лауреатами и победителями конкурсов и соревнований различного уровня.</w:t>
      </w:r>
    </w:p>
    <w:p w:rsidR="005F054F" w:rsidRPr="005F054F" w:rsidRDefault="005F054F" w:rsidP="0051485C">
      <w:pPr>
        <w:pStyle w:val="a5"/>
        <w:numPr>
          <w:ilvl w:val="0"/>
          <w:numId w:val="17"/>
        </w:numPr>
        <w:ind w:left="567" w:firstLine="426"/>
        <w:rPr>
          <w:color w:val="auto"/>
          <w:sz w:val="24"/>
          <w:szCs w:val="28"/>
          <w:lang w:val="ru-RU"/>
        </w:rPr>
      </w:pPr>
      <w:r w:rsidRPr="005F054F">
        <w:rPr>
          <w:color w:val="auto"/>
          <w:sz w:val="24"/>
          <w:szCs w:val="28"/>
          <w:lang w:val="ru-RU"/>
        </w:rPr>
        <w:t>Квалифицированные педагоги, работающие в инновационном режиме.</w:t>
      </w:r>
    </w:p>
    <w:p w:rsidR="005F054F" w:rsidRPr="005F054F" w:rsidRDefault="005F054F" w:rsidP="0051485C">
      <w:pPr>
        <w:pStyle w:val="a5"/>
        <w:numPr>
          <w:ilvl w:val="0"/>
          <w:numId w:val="17"/>
        </w:numPr>
        <w:ind w:left="567" w:firstLine="426"/>
        <w:rPr>
          <w:color w:val="auto"/>
          <w:sz w:val="24"/>
          <w:szCs w:val="28"/>
        </w:rPr>
      </w:pPr>
      <w:r w:rsidRPr="005F054F">
        <w:rPr>
          <w:color w:val="auto"/>
          <w:sz w:val="24"/>
          <w:szCs w:val="28"/>
        </w:rPr>
        <w:t>Теплая и дружеская атмосфера.</w:t>
      </w:r>
    </w:p>
    <w:p w:rsidR="00CF0A09" w:rsidRDefault="00CF0A09" w:rsidP="0051485C">
      <w:pPr>
        <w:pStyle w:val="2"/>
        <w:ind w:left="567" w:firstLine="426"/>
      </w:pPr>
      <w:bookmarkStart w:id="13" w:name="_Toc138111937"/>
      <w:bookmarkStart w:id="14" w:name="_Toc134273815"/>
    </w:p>
    <w:p w:rsidR="00CF0A09" w:rsidRPr="00AA2BD3" w:rsidRDefault="00CF0A09" w:rsidP="0051485C">
      <w:pPr>
        <w:pStyle w:val="2"/>
        <w:ind w:left="567" w:firstLine="426"/>
        <w:rPr>
          <w:sz w:val="28"/>
          <w:szCs w:val="28"/>
        </w:rPr>
      </w:pPr>
      <w:r w:rsidRPr="00CF0A09">
        <w:rPr>
          <w:sz w:val="28"/>
        </w:rPr>
        <w:t xml:space="preserve">1.2.1.2 Специфика национальных, социокультурных и иных условий, в которых осуществляетсяобразовательнаядеятельность </w:t>
      </w:r>
      <w:bookmarkEnd w:id="13"/>
      <w:bookmarkEnd w:id="14"/>
      <w:r w:rsidR="00AA2BD3" w:rsidRPr="00AA2BD3">
        <w:rPr>
          <w:sz w:val="28"/>
          <w:szCs w:val="28"/>
        </w:rPr>
        <w:t>МБДОУ «Детский сад № 7 «Колокольчик»</w:t>
      </w:r>
    </w:p>
    <w:p w:rsidR="00D215AA" w:rsidRPr="00AA2BD3" w:rsidRDefault="00D215AA" w:rsidP="0051485C">
      <w:pPr>
        <w:pStyle w:val="6"/>
        <w:spacing w:before="0"/>
        <w:ind w:left="567" w:firstLine="426"/>
        <w:jc w:val="center"/>
        <w:rPr>
          <w:rFonts w:ascii="Times New Roman" w:hAnsi="Times New Roman" w:cs="Times New Roman"/>
          <w:i w:val="0"/>
          <w:color w:val="auto"/>
          <w:sz w:val="28"/>
          <w:szCs w:val="28"/>
        </w:rPr>
      </w:pPr>
    </w:p>
    <w:p w:rsidR="00CF0A09" w:rsidRPr="00AA2DA8" w:rsidRDefault="00CF0A09" w:rsidP="0051485C">
      <w:pPr>
        <w:pStyle w:val="6"/>
        <w:spacing w:before="0"/>
        <w:ind w:left="567" w:firstLine="426"/>
        <w:jc w:val="center"/>
        <w:rPr>
          <w:rFonts w:ascii="Times New Roman" w:hAnsi="Times New Roman" w:cs="Times New Roman"/>
          <w:b/>
          <w:i w:val="0"/>
          <w:color w:val="auto"/>
          <w:sz w:val="24"/>
          <w:szCs w:val="28"/>
        </w:rPr>
      </w:pPr>
      <w:r w:rsidRPr="00AA2DA8">
        <w:rPr>
          <w:rFonts w:ascii="Times New Roman" w:hAnsi="Times New Roman" w:cs="Times New Roman"/>
          <w:b/>
          <w:i w:val="0"/>
          <w:color w:val="auto"/>
          <w:sz w:val="24"/>
          <w:szCs w:val="28"/>
        </w:rPr>
        <w:t>Климатические и экологические особенности</w:t>
      </w:r>
      <w:r w:rsidR="00D215AA" w:rsidRPr="00AA2DA8">
        <w:rPr>
          <w:rFonts w:ascii="Times New Roman" w:hAnsi="Times New Roman" w:cs="Times New Roman"/>
          <w:b/>
          <w:i w:val="0"/>
          <w:color w:val="auto"/>
          <w:sz w:val="24"/>
          <w:szCs w:val="28"/>
        </w:rPr>
        <w:t>.</w:t>
      </w:r>
    </w:p>
    <w:p w:rsidR="00D215AA" w:rsidRDefault="00D215AA" w:rsidP="0051485C">
      <w:pPr>
        <w:ind w:left="567" w:firstLine="426"/>
        <w:jc w:val="both"/>
        <w:rPr>
          <w:rFonts w:ascii="Times New Roman" w:hAnsi="Times New Roman" w:cs="Times New Roman"/>
          <w:sz w:val="24"/>
          <w:szCs w:val="16"/>
        </w:rPr>
      </w:pPr>
      <w:r w:rsidRPr="00D215AA">
        <w:rPr>
          <w:rFonts w:ascii="Times New Roman" w:hAnsi="Times New Roman" w:cs="Times New Roman"/>
          <w:sz w:val="24"/>
          <w:szCs w:val="16"/>
        </w:rPr>
        <w:t>Территория</w:t>
      </w:r>
      <w:r>
        <w:rPr>
          <w:rFonts w:ascii="Times New Roman" w:hAnsi="Times New Roman" w:cs="Times New Roman"/>
          <w:sz w:val="24"/>
          <w:szCs w:val="16"/>
        </w:rPr>
        <w:t xml:space="preserve"> Республики Татарстан</w:t>
      </w:r>
      <w:r w:rsidRPr="00D215AA">
        <w:rPr>
          <w:rFonts w:ascii="Times New Roman" w:hAnsi="Times New Roman" w:cs="Times New Roman"/>
          <w:sz w:val="24"/>
          <w:szCs w:val="16"/>
        </w:rPr>
        <w:t xml:space="preserve">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CF0A09" w:rsidRPr="00AA2DA8" w:rsidRDefault="00CF0A09" w:rsidP="0051485C">
      <w:pPr>
        <w:spacing w:after="0"/>
        <w:ind w:left="567" w:firstLine="426"/>
        <w:jc w:val="center"/>
        <w:rPr>
          <w:rFonts w:ascii="Times New Roman" w:hAnsi="Times New Roman" w:cs="Times New Roman"/>
          <w:b/>
          <w:sz w:val="24"/>
          <w:szCs w:val="16"/>
        </w:rPr>
      </w:pPr>
      <w:r w:rsidRPr="00AA2DA8">
        <w:rPr>
          <w:rFonts w:ascii="Times New Roman" w:hAnsi="Times New Roman" w:cs="Times New Roman"/>
          <w:b/>
          <w:sz w:val="24"/>
          <w:szCs w:val="28"/>
        </w:rPr>
        <w:t>Организационные особенности</w:t>
      </w:r>
    </w:p>
    <w:p w:rsidR="00CF0A09" w:rsidRPr="00CF0A09" w:rsidRDefault="00094908" w:rsidP="0051485C">
      <w:pPr>
        <w:pStyle w:val="a5"/>
        <w:ind w:left="567" w:firstLine="426"/>
        <w:rPr>
          <w:rFonts w:eastAsiaTheme="minorHAnsi"/>
          <w:color w:val="auto"/>
          <w:sz w:val="24"/>
          <w:szCs w:val="28"/>
          <w:lang w:val="ru-RU"/>
        </w:rPr>
      </w:pPr>
      <w:r>
        <w:rPr>
          <w:rFonts w:eastAsiaTheme="minorHAnsi"/>
          <w:color w:val="auto"/>
          <w:sz w:val="24"/>
          <w:szCs w:val="28"/>
          <w:lang w:val="ru-RU"/>
        </w:rPr>
        <w:t>В июн</w:t>
      </w:r>
      <w:r w:rsidR="00CF0A09" w:rsidRPr="00CF0A09">
        <w:rPr>
          <w:rFonts w:eastAsiaTheme="minorHAnsi"/>
          <w:color w:val="auto"/>
          <w:sz w:val="24"/>
          <w:szCs w:val="28"/>
          <w:lang w:val="ru-RU"/>
        </w:rPr>
        <w:t xml:space="preserve">е - августе детский сад работает в режиме летнего оздоровительного периода и адаптационного периода для вновь поступающих детей, группы раннего возраста работают по режиму, дающему возможность детям легче адаптироваться к новым условиям детского сада. В детском саду предусмотрены периоды для проведения педагогической диагностики. </w:t>
      </w:r>
      <w:r w:rsidR="00CF0A09" w:rsidRPr="00CF0A09">
        <w:rPr>
          <w:rFonts w:eastAsiaTheme="minorHAnsi"/>
          <w:color w:val="auto"/>
          <w:sz w:val="24"/>
          <w:szCs w:val="28"/>
          <w:lang w:val="ru-RU"/>
        </w:rPr>
        <w:lastRenderedPageBreak/>
        <w:t>Точные сроки проведения устанавливаются ежегодно и представлены в календарном графике.</w:t>
      </w:r>
    </w:p>
    <w:p w:rsidR="00CF0A09" w:rsidRPr="00AA2DA8" w:rsidRDefault="00CF0A09" w:rsidP="0051485C">
      <w:pPr>
        <w:pStyle w:val="6"/>
        <w:ind w:left="567" w:firstLine="426"/>
        <w:jc w:val="center"/>
        <w:rPr>
          <w:rFonts w:ascii="Times New Roman" w:eastAsiaTheme="minorHAnsi" w:hAnsi="Times New Roman" w:cs="Times New Roman"/>
          <w:b/>
          <w:i w:val="0"/>
          <w:color w:val="auto"/>
          <w:sz w:val="20"/>
          <w:szCs w:val="28"/>
        </w:rPr>
      </w:pPr>
      <w:r w:rsidRPr="00AA2DA8">
        <w:rPr>
          <w:rFonts w:ascii="Times New Roman" w:hAnsi="Times New Roman" w:cs="Times New Roman"/>
          <w:b/>
          <w:i w:val="0"/>
          <w:color w:val="auto"/>
          <w:sz w:val="24"/>
          <w:szCs w:val="28"/>
        </w:rPr>
        <w:t>Социально-демографические особенности</w:t>
      </w:r>
    </w:p>
    <w:p w:rsidR="00CF0A09" w:rsidRPr="00CF0A09" w:rsidRDefault="00CF0A09" w:rsidP="0051485C">
      <w:pPr>
        <w:pStyle w:val="a5"/>
        <w:ind w:left="567" w:firstLine="426"/>
        <w:rPr>
          <w:color w:val="auto"/>
          <w:sz w:val="24"/>
          <w:szCs w:val="28"/>
          <w:lang w:val="ru-RU"/>
        </w:rPr>
      </w:pPr>
      <w:r w:rsidRPr="00CF0A09">
        <w:rPr>
          <w:rFonts w:ascii="Verdana" w:hAnsi="Verdana"/>
          <w:color w:val="auto"/>
          <w:sz w:val="24"/>
          <w:szCs w:val="28"/>
          <w:shd w:val="clear" w:color="auto" w:fill="FFFFFF"/>
        </w:rPr>
        <w:t> </w:t>
      </w:r>
      <w:r w:rsidRPr="00CF0A09">
        <w:rPr>
          <w:color w:val="auto"/>
          <w:sz w:val="24"/>
          <w:szCs w:val="28"/>
          <w:lang w:val="ru-RU"/>
        </w:rPr>
        <w:t>Социально-демографические условия осуществления образовательного процесса определились в ходе статистических и социально-педагогических исследований семей обучающ</w:t>
      </w:r>
      <w:r w:rsidR="00A86BB1">
        <w:rPr>
          <w:color w:val="auto"/>
          <w:sz w:val="24"/>
          <w:szCs w:val="28"/>
          <w:lang w:val="ru-RU"/>
        </w:rPr>
        <w:t xml:space="preserve">ихся: наличие среди родителей ДОУ </w:t>
      </w:r>
      <w:r w:rsidRPr="00CF0A09">
        <w:rPr>
          <w:color w:val="auto"/>
          <w:sz w:val="24"/>
          <w:szCs w:val="28"/>
          <w:lang w:val="ru-RU"/>
        </w:rPr>
        <w:t>широко представленной социальной группы людей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Социальный статус родителей обучающихся разнообразный. При планировании педагогического процесса учитывается образование и место работы родителей, статус семьи, наличие старшего поколения (бабушек, дедушек), учитывается уровень взаимоотношений ребёнка и взрослых. В условиях современного «кризиса семьи» в образовательную программу включены совместные проекты с родителями обучающихся.</w:t>
      </w:r>
    </w:p>
    <w:p w:rsidR="00CF0A09" w:rsidRPr="00CF0A09" w:rsidRDefault="005C41BC" w:rsidP="0051485C">
      <w:pPr>
        <w:pStyle w:val="a5"/>
        <w:ind w:left="567" w:firstLine="426"/>
        <w:rPr>
          <w:color w:val="auto"/>
          <w:sz w:val="24"/>
          <w:szCs w:val="28"/>
          <w:lang w:val="ru-RU"/>
        </w:rPr>
      </w:pPr>
      <w:r w:rsidRPr="00D215AA">
        <w:rPr>
          <w:color w:val="auto"/>
          <w:sz w:val="24"/>
          <w:szCs w:val="28"/>
          <w:lang w:val="ru-RU"/>
        </w:rPr>
        <w:t xml:space="preserve">Уровень доходов некоторых семей обучающихся не </w:t>
      </w:r>
      <w:r w:rsidR="00CF0A09" w:rsidRPr="00D215AA">
        <w:rPr>
          <w:color w:val="auto"/>
          <w:sz w:val="24"/>
          <w:szCs w:val="28"/>
          <w:lang w:val="ru-RU"/>
        </w:rPr>
        <w:t>позволяет семьям воспитанников  выделять средства своим детям на посещение (культурно- досуговых мест (теат</w:t>
      </w:r>
      <w:r w:rsidR="00A86BB1">
        <w:rPr>
          <w:color w:val="auto"/>
          <w:sz w:val="24"/>
          <w:szCs w:val="28"/>
          <w:lang w:val="ru-RU"/>
        </w:rPr>
        <w:t xml:space="preserve">ра, цирка или музея).  ОП </w:t>
      </w:r>
      <w:r w:rsidR="00AA2BD3">
        <w:rPr>
          <w:color w:val="auto"/>
          <w:sz w:val="24"/>
          <w:szCs w:val="24"/>
          <w:lang w:val="ru-RU"/>
        </w:rPr>
        <w:t xml:space="preserve">МБДОУ </w:t>
      </w:r>
      <w:r w:rsidR="00AA2BD3" w:rsidRPr="00031D1C">
        <w:rPr>
          <w:color w:val="auto"/>
          <w:sz w:val="24"/>
          <w:szCs w:val="24"/>
          <w:lang w:val="ru-RU"/>
        </w:rPr>
        <w:t>«</w:t>
      </w:r>
      <w:r w:rsidR="00AA2BD3">
        <w:rPr>
          <w:color w:val="auto"/>
          <w:sz w:val="24"/>
          <w:szCs w:val="24"/>
          <w:lang w:val="ru-RU"/>
        </w:rPr>
        <w:t>Д</w:t>
      </w:r>
      <w:r w:rsidR="00AA2BD3" w:rsidRPr="00031D1C">
        <w:rPr>
          <w:color w:val="auto"/>
          <w:sz w:val="24"/>
          <w:szCs w:val="24"/>
          <w:lang w:val="ru-RU"/>
        </w:rPr>
        <w:t xml:space="preserve">етский сад </w:t>
      </w:r>
      <w:r w:rsidR="00AA2BD3">
        <w:rPr>
          <w:color w:val="auto"/>
          <w:sz w:val="24"/>
          <w:szCs w:val="24"/>
          <w:lang w:val="ru-RU"/>
        </w:rPr>
        <w:t>№ 7</w:t>
      </w:r>
      <w:r w:rsidR="00AA2BD3" w:rsidRPr="00031D1C">
        <w:rPr>
          <w:color w:val="auto"/>
          <w:sz w:val="24"/>
          <w:szCs w:val="24"/>
          <w:lang w:val="ru-RU"/>
        </w:rPr>
        <w:t xml:space="preserve"> «</w:t>
      </w:r>
      <w:r w:rsidR="00AA2BD3">
        <w:rPr>
          <w:color w:val="auto"/>
          <w:sz w:val="24"/>
          <w:szCs w:val="24"/>
          <w:lang w:val="ru-RU"/>
        </w:rPr>
        <w:t>Колокольчик»</w:t>
      </w:r>
      <w:r w:rsidR="00CF0A09" w:rsidRPr="00CF0A09">
        <w:rPr>
          <w:color w:val="auto"/>
          <w:sz w:val="24"/>
          <w:szCs w:val="28"/>
          <w:lang w:val="ru-RU"/>
        </w:rPr>
        <w:t xml:space="preserve"> учитывает это и предусматривает мероприятия социальных партнёров на территории ДОУ.</w:t>
      </w:r>
    </w:p>
    <w:p w:rsidR="00CF0A09" w:rsidRPr="006F4E1E" w:rsidRDefault="00CF0A09" w:rsidP="0051485C">
      <w:pPr>
        <w:pStyle w:val="a5"/>
        <w:ind w:left="567" w:firstLine="426"/>
        <w:rPr>
          <w:color w:val="auto"/>
          <w:sz w:val="24"/>
          <w:szCs w:val="28"/>
          <w:lang w:val="ru-RU"/>
        </w:rPr>
      </w:pPr>
      <w:r w:rsidRPr="006F4E1E">
        <w:rPr>
          <w:color w:val="auto"/>
          <w:sz w:val="24"/>
          <w:szCs w:val="28"/>
          <w:lang w:val="ru-RU"/>
        </w:rPr>
        <w:t xml:space="preserve">Этнический состав семей обучающихся - в основном дети из </w:t>
      </w:r>
      <w:r w:rsidR="006F4E1E" w:rsidRPr="006F4E1E">
        <w:rPr>
          <w:color w:val="auto"/>
          <w:sz w:val="24"/>
          <w:szCs w:val="28"/>
          <w:lang w:val="ru-RU"/>
        </w:rPr>
        <w:t xml:space="preserve">татароязычных и </w:t>
      </w:r>
      <w:r w:rsidR="006F4E1E">
        <w:rPr>
          <w:color w:val="auto"/>
          <w:sz w:val="24"/>
          <w:szCs w:val="28"/>
          <w:lang w:val="ru-RU"/>
        </w:rPr>
        <w:t>русскоязычных семей, около 5</w:t>
      </w:r>
      <w:r w:rsidRPr="006F4E1E">
        <w:rPr>
          <w:color w:val="auto"/>
          <w:sz w:val="24"/>
          <w:szCs w:val="28"/>
          <w:lang w:val="ru-RU"/>
        </w:rPr>
        <w:t>% - составляют дети мигрантов из стран СНГ.</w:t>
      </w:r>
    </w:p>
    <w:p w:rsidR="00CF0A09" w:rsidRPr="00CF0A09" w:rsidRDefault="00CF0A09" w:rsidP="0051485C">
      <w:pPr>
        <w:pStyle w:val="a5"/>
        <w:ind w:left="567" w:firstLine="426"/>
        <w:rPr>
          <w:rFonts w:eastAsiaTheme="minorHAnsi"/>
          <w:color w:val="auto"/>
          <w:sz w:val="24"/>
          <w:szCs w:val="28"/>
          <w:lang w:val="ru-RU"/>
        </w:rPr>
      </w:pPr>
      <w:r w:rsidRPr="00CF0A09">
        <w:rPr>
          <w:rFonts w:eastAsiaTheme="minorHAnsi"/>
          <w:color w:val="auto"/>
          <w:sz w:val="24"/>
          <w:szCs w:val="28"/>
          <w:lang w:val="ru-RU"/>
        </w:rPr>
        <w:t>Современная социокультурная ситуация развития ребёнка:</w:t>
      </w:r>
    </w:p>
    <w:p w:rsidR="00CF0A09" w:rsidRPr="00CF0A09" w:rsidRDefault="00CF0A09" w:rsidP="0051485C">
      <w:pPr>
        <w:pStyle w:val="a5"/>
        <w:numPr>
          <w:ilvl w:val="0"/>
          <w:numId w:val="18"/>
        </w:numPr>
        <w:ind w:left="567" w:firstLine="426"/>
        <w:rPr>
          <w:rFonts w:eastAsiaTheme="minorHAnsi"/>
          <w:color w:val="auto"/>
          <w:sz w:val="24"/>
          <w:szCs w:val="28"/>
          <w:lang w:val="ru-RU"/>
        </w:rPr>
      </w:pPr>
      <w:r w:rsidRPr="00CF0A09">
        <w:rPr>
          <w:rFonts w:eastAsiaTheme="minorHAnsi"/>
          <w:color w:val="auto"/>
          <w:sz w:val="24"/>
          <w:szCs w:val="28"/>
          <w:lang w:val="ru-RU"/>
        </w:rPr>
        <w:t>Большая открытость мира и доступность его познания для ребёнка, больше источников информации;</w:t>
      </w:r>
    </w:p>
    <w:p w:rsidR="00CF0A09" w:rsidRPr="00CF0A09" w:rsidRDefault="00CF0A09" w:rsidP="0051485C">
      <w:pPr>
        <w:pStyle w:val="a5"/>
        <w:numPr>
          <w:ilvl w:val="0"/>
          <w:numId w:val="18"/>
        </w:numPr>
        <w:ind w:left="567" w:firstLine="426"/>
        <w:rPr>
          <w:rFonts w:eastAsiaTheme="minorHAnsi"/>
          <w:color w:val="auto"/>
          <w:sz w:val="24"/>
          <w:szCs w:val="28"/>
          <w:lang w:val="ru-RU"/>
        </w:rPr>
      </w:pPr>
      <w:r w:rsidRPr="00CF0A09">
        <w:rPr>
          <w:rFonts w:eastAsiaTheme="minorHAnsi"/>
          <w:color w:val="auto"/>
          <w:sz w:val="24"/>
          <w:szCs w:val="28"/>
          <w:lang w:val="ru-RU"/>
        </w:rPr>
        <w:t>Культурная неустойчивость окружающего мира, смешение культур в совокупности с многоязычностью;</w:t>
      </w:r>
    </w:p>
    <w:p w:rsidR="00CF0A09" w:rsidRPr="00CF0A09" w:rsidRDefault="00CF0A09" w:rsidP="0051485C">
      <w:pPr>
        <w:pStyle w:val="a5"/>
        <w:numPr>
          <w:ilvl w:val="0"/>
          <w:numId w:val="18"/>
        </w:numPr>
        <w:ind w:left="567" w:firstLine="426"/>
        <w:rPr>
          <w:rFonts w:eastAsiaTheme="minorHAnsi"/>
          <w:color w:val="auto"/>
          <w:sz w:val="24"/>
          <w:szCs w:val="28"/>
        </w:rPr>
      </w:pPr>
      <w:r w:rsidRPr="00CF0A09">
        <w:rPr>
          <w:rFonts w:eastAsiaTheme="minorHAnsi"/>
          <w:color w:val="auto"/>
          <w:sz w:val="24"/>
          <w:szCs w:val="28"/>
        </w:rPr>
        <w:t>Быстрая изменяемость окружающего мира;</w:t>
      </w:r>
    </w:p>
    <w:p w:rsidR="00CF0A09" w:rsidRPr="00CF0A09" w:rsidRDefault="00CF0A09" w:rsidP="0051485C">
      <w:pPr>
        <w:pStyle w:val="a5"/>
        <w:numPr>
          <w:ilvl w:val="0"/>
          <w:numId w:val="18"/>
        </w:numPr>
        <w:ind w:left="567" w:firstLine="426"/>
        <w:rPr>
          <w:rFonts w:eastAsiaTheme="minorHAnsi"/>
          <w:color w:val="auto"/>
          <w:sz w:val="24"/>
          <w:szCs w:val="28"/>
          <w:lang w:val="ru-RU"/>
        </w:rPr>
      </w:pPr>
      <w:r w:rsidRPr="00CF0A09">
        <w:rPr>
          <w:rFonts w:eastAsiaTheme="minorHAnsi"/>
          <w:color w:val="auto"/>
          <w:sz w:val="24"/>
          <w:szCs w:val="28"/>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w:t>
      </w:r>
    </w:p>
    <w:p w:rsidR="00CF0A09" w:rsidRPr="00AA2DA8" w:rsidRDefault="00CF0A09" w:rsidP="0051485C">
      <w:pPr>
        <w:pStyle w:val="6"/>
        <w:ind w:left="567" w:firstLine="426"/>
        <w:jc w:val="center"/>
        <w:rPr>
          <w:rFonts w:ascii="Times New Roman" w:eastAsia="Times New Roman" w:hAnsi="Times New Roman" w:cs="Times New Roman"/>
          <w:b/>
          <w:i w:val="0"/>
          <w:color w:val="auto"/>
          <w:sz w:val="20"/>
          <w:szCs w:val="28"/>
        </w:rPr>
      </w:pPr>
      <w:r w:rsidRPr="00AA2DA8">
        <w:rPr>
          <w:rFonts w:ascii="Times New Roman" w:eastAsia="Times New Roman" w:hAnsi="Times New Roman" w:cs="Times New Roman"/>
          <w:b/>
          <w:i w:val="0"/>
          <w:color w:val="auto"/>
          <w:sz w:val="24"/>
          <w:szCs w:val="28"/>
        </w:rPr>
        <w:t>Национально-культурные особенности:</w:t>
      </w:r>
    </w:p>
    <w:p w:rsidR="00CF0A09" w:rsidRDefault="00CF0A09" w:rsidP="0051485C">
      <w:pPr>
        <w:pStyle w:val="a5"/>
        <w:ind w:left="567" w:firstLine="426"/>
        <w:rPr>
          <w:color w:val="auto"/>
          <w:sz w:val="24"/>
          <w:szCs w:val="28"/>
          <w:lang w:val="ru-RU"/>
        </w:rPr>
      </w:pPr>
      <w:r w:rsidRPr="006F4E1E">
        <w:rPr>
          <w:color w:val="auto"/>
          <w:sz w:val="24"/>
          <w:szCs w:val="28"/>
          <w:lang w:val="ru-RU"/>
        </w:rPr>
        <w:t>Поликультурное воспитание строится на основе изучения национальных традиций семей обучающихся дошкольного учреждения. Дошкольники знакомятся с самобытностью русской и татарской культур и других национальных культур, представителями которых являются участники образовательного процесса.</w:t>
      </w:r>
    </w:p>
    <w:p w:rsidR="00AF630A" w:rsidRDefault="006F4E1E" w:rsidP="0051485C">
      <w:pPr>
        <w:spacing w:after="0"/>
        <w:ind w:left="567" w:firstLine="426"/>
        <w:jc w:val="both"/>
        <w:rPr>
          <w:rFonts w:ascii="Times New Roman" w:hAnsi="Times New Roman" w:cs="Times New Roman"/>
          <w:sz w:val="24"/>
          <w:szCs w:val="28"/>
          <w:shd w:val="clear" w:color="auto" w:fill="FFFFFF"/>
        </w:rPr>
      </w:pPr>
      <w:r w:rsidRPr="006F4E1E">
        <w:rPr>
          <w:rFonts w:ascii="Times New Roman" w:hAnsi="Times New Roman" w:cs="Times New Roman"/>
          <w:sz w:val="24"/>
          <w:szCs w:val="28"/>
          <w:shd w:val="clear" w:color="auto" w:fill="FFFFFF"/>
        </w:rPr>
        <w:t xml:space="preserve">Воспитание интереса к традициям и культуре народов, проживающих на территории нашей Республики, имеет огромное значение. </w:t>
      </w:r>
    </w:p>
    <w:p w:rsidR="00AF630A" w:rsidRDefault="00AF630A" w:rsidP="0051485C">
      <w:pPr>
        <w:spacing w:after="0" w:line="240" w:lineRule="auto"/>
        <w:ind w:left="567" w:firstLine="426"/>
        <w:jc w:val="both"/>
        <w:rPr>
          <w:rFonts w:ascii="Times New Roman" w:hAnsi="Times New Roman" w:cs="Times New Roman"/>
          <w:sz w:val="24"/>
          <w:szCs w:val="28"/>
          <w:shd w:val="clear" w:color="auto" w:fill="FFFFFF"/>
        </w:rPr>
      </w:pPr>
      <w:r w:rsidRPr="00AF630A">
        <w:rPr>
          <w:rFonts w:ascii="Times New Roman" w:hAnsi="Times New Roman" w:cs="Times New Roman"/>
          <w:color w:val="000000"/>
          <w:sz w:val="24"/>
          <w:szCs w:val="21"/>
          <w:shd w:val="clear" w:color="auto" w:fill="FFFFFF"/>
        </w:rPr>
        <w:t>Республика Татарстан располагает богатейшим историко-культурным наследием. Многообразие народного творчества и своеобразие искусства составляют культуру Татарстана.</w:t>
      </w:r>
    </w:p>
    <w:p w:rsidR="006F4E1E" w:rsidRDefault="006F4E1E" w:rsidP="0051485C">
      <w:pPr>
        <w:spacing w:after="0" w:line="240" w:lineRule="auto"/>
        <w:ind w:left="567" w:firstLine="426"/>
        <w:jc w:val="both"/>
        <w:rPr>
          <w:rFonts w:ascii="Times New Roman" w:hAnsi="Times New Roman" w:cs="Times New Roman"/>
          <w:sz w:val="24"/>
          <w:szCs w:val="28"/>
          <w:shd w:val="clear" w:color="auto" w:fill="FFFFFF"/>
        </w:rPr>
      </w:pPr>
      <w:r w:rsidRPr="006F4E1E">
        <w:rPr>
          <w:rFonts w:ascii="Times New Roman" w:hAnsi="Times New Roman" w:cs="Times New Roman"/>
          <w:sz w:val="24"/>
          <w:szCs w:val="28"/>
          <w:shd w:val="clear" w:color="auto" w:fill="FFFFFF"/>
        </w:rPr>
        <w:t>Татарстан</w:t>
      </w:r>
      <w:r>
        <w:rPr>
          <w:rFonts w:ascii="Times New Roman" w:hAnsi="Times New Roman" w:cs="Times New Roman"/>
          <w:sz w:val="24"/>
          <w:szCs w:val="28"/>
          <w:shd w:val="clear" w:color="auto" w:fill="FFFFFF"/>
        </w:rPr>
        <w:t>-Республика</w:t>
      </w:r>
      <w:r w:rsidRPr="006F4E1E">
        <w:rPr>
          <w:rFonts w:ascii="Times New Roman" w:hAnsi="Times New Roman" w:cs="Times New Roman"/>
          <w:sz w:val="24"/>
          <w:szCs w:val="28"/>
          <w:shd w:val="clear" w:color="auto" w:fill="FFFFFF"/>
        </w:rPr>
        <w:t xml:space="preserve"> многонациональная, многокультурная, многоязычная.</w:t>
      </w:r>
      <w:r>
        <w:rPr>
          <w:rFonts w:ascii="Times New Roman" w:hAnsi="Times New Roman" w:cs="Times New Roman"/>
          <w:sz w:val="24"/>
          <w:szCs w:val="28"/>
          <w:shd w:val="clear" w:color="auto" w:fill="FFFFFF"/>
        </w:rPr>
        <w:t xml:space="preserve"> Сегодня ДОУ</w:t>
      </w:r>
      <w:r w:rsidRPr="006F4E1E">
        <w:rPr>
          <w:rFonts w:ascii="Times New Roman" w:hAnsi="Times New Roman" w:cs="Times New Roman"/>
          <w:sz w:val="24"/>
          <w:szCs w:val="28"/>
          <w:shd w:val="clear" w:color="auto" w:fill="FFFFFF"/>
        </w:rPr>
        <w:t xml:space="preserve"> является социальным пространством, в котором обучаются и воспитываются дети разных национальностей.</w:t>
      </w:r>
    </w:p>
    <w:p w:rsidR="00AF630A" w:rsidRPr="00AA2BD3" w:rsidRDefault="00AF630A" w:rsidP="0051485C">
      <w:pPr>
        <w:spacing w:after="0" w:line="240" w:lineRule="auto"/>
        <w:ind w:left="567" w:firstLine="426"/>
        <w:jc w:val="both"/>
        <w:rPr>
          <w:rFonts w:ascii="Times New Roman" w:hAnsi="Times New Roman" w:cs="Times New Roman"/>
          <w:sz w:val="24"/>
          <w:szCs w:val="24"/>
          <w:shd w:val="clear" w:color="auto" w:fill="FFFFFF"/>
        </w:rPr>
      </w:pPr>
      <w:r w:rsidRPr="00AA2BD3">
        <w:rPr>
          <w:rFonts w:ascii="Times New Roman" w:hAnsi="Times New Roman" w:cs="Times New Roman"/>
          <w:color w:val="000000"/>
          <w:sz w:val="24"/>
          <w:szCs w:val="24"/>
          <w:shd w:val="clear" w:color="auto" w:fill="FFFFFF"/>
        </w:rPr>
        <w:t>Одной из самых заметных черт культуры татар является их язык. Татарский язык относится к тюркской семье языков и имеет свой собственный алфавит, называемый "интернациональным татарским алфавитом". Язык остается важным элементом идентичности для татар и способствует сохранению их культурного наследия.</w:t>
      </w:r>
    </w:p>
    <w:p w:rsidR="006F4E1E" w:rsidRPr="00AA2BD3" w:rsidRDefault="00AF630A" w:rsidP="0051485C">
      <w:pPr>
        <w:pStyle w:val="a5"/>
        <w:ind w:left="567" w:firstLine="426"/>
        <w:rPr>
          <w:color w:val="000000"/>
          <w:sz w:val="24"/>
          <w:szCs w:val="24"/>
          <w:shd w:val="clear" w:color="auto" w:fill="FFFFFF"/>
          <w:lang w:val="ru-RU"/>
        </w:rPr>
      </w:pPr>
      <w:r w:rsidRPr="00AA2BD3">
        <w:rPr>
          <w:color w:val="000000"/>
          <w:sz w:val="24"/>
          <w:szCs w:val="24"/>
          <w:shd w:val="clear" w:color="auto" w:fill="FFFFFF"/>
          <w:lang w:val="ru-RU"/>
        </w:rPr>
        <w:t>Музыка и танцы являются неотъемлемой частью культуры Татарстана. Татарская музыка включает в себя звуки национальных инструментов, таких как</w:t>
      </w:r>
      <w:r w:rsidRPr="00AA2BD3">
        <w:rPr>
          <w:color w:val="000000"/>
          <w:sz w:val="24"/>
          <w:szCs w:val="24"/>
          <w:shd w:val="clear" w:color="auto" w:fill="FFFFFF"/>
        </w:rPr>
        <w:t> </w:t>
      </w:r>
      <w:r w:rsidRPr="00AA2BD3">
        <w:rPr>
          <w:color w:val="000000"/>
          <w:sz w:val="24"/>
          <w:szCs w:val="24"/>
          <w:shd w:val="clear" w:color="auto" w:fill="FFFFFF"/>
          <w:lang w:val="ru-RU"/>
        </w:rPr>
        <w:t>баян, кубыз и татарская барабанная ударная установка. Татарские народные танцы отличаются энергией, грацией и красивыми движениями, которые передают дух татарского народа.</w:t>
      </w:r>
    </w:p>
    <w:p w:rsidR="00793E0A" w:rsidRPr="00AA2BD3" w:rsidRDefault="00AF630A" w:rsidP="0051485C">
      <w:pPr>
        <w:pStyle w:val="a5"/>
        <w:ind w:left="567" w:firstLine="426"/>
        <w:rPr>
          <w:color w:val="000000"/>
          <w:sz w:val="24"/>
          <w:szCs w:val="24"/>
          <w:shd w:val="clear" w:color="auto" w:fill="FFFFFF"/>
          <w:lang w:val="ru-RU"/>
        </w:rPr>
      </w:pPr>
      <w:r w:rsidRPr="00AA2BD3">
        <w:rPr>
          <w:color w:val="000000"/>
          <w:sz w:val="24"/>
          <w:szCs w:val="24"/>
          <w:shd w:val="clear" w:color="auto" w:fill="FFFFFF"/>
          <w:lang w:val="ru-RU"/>
        </w:rPr>
        <w:t xml:space="preserve">Важной частью татарской культуры являются также праздники и обычаи. Например, в </w:t>
      </w:r>
      <w:r w:rsidRPr="00AA2BD3">
        <w:rPr>
          <w:color w:val="000000"/>
          <w:sz w:val="24"/>
          <w:szCs w:val="24"/>
          <w:shd w:val="clear" w:color="auto" w:fill="FFFFFF"/>
          <w:lang w:val="ru-RU"/>
        </w:rPr>
        <w:lastRenderedPageBreak/>
        <w:t>Республике Татарстан особенно популярен праздник</w:t>
      </w:r>
      <w:r w:rsidRPr="00AA2BD3">
        <w:rPr>
          <w:color w:val="000000"/>
          <w:sz w:val="24"/>
          <w:szCs w:val="24"/>
          <w:shd w:val="clear" w:color="auto" w:fill="FFFFFF"/>
        </w:rPr>
        <w:t> </w:t>
      </w:r>
      <w:r w:rsidRPr="00AA2BD3">
        <w:rPr>
          <w:color w:val="000000"/>
          <w:sz w:val="24"/>
          <w:szCs w:val="24"/>
          <w:shd w:val="clear" w:color="auto" w:fill="FFFFFF"/>
          <w:lang w:val="ru-RU"/>
        </w:rPr>
        <w:t>Сабантуй, который отмечается каждое лето. В этот день люди собираются вместе, чтобы праздновать урожай и наслаждаться различными татарскими традиционными играми, едой и музыкой.</w:t>
      </w:r>
    </w:p>
    <w:p w:rsidR="00793E0A" w:rsidRDefault="00793E0A" w:rsidP="0051485C">
      <w:pPr>
        <w:pStyle w:val="a5"/>
        <w:ind w:left="567" w:firstLine="426"/>
        <w:rPr>
          <w:i/>
          <w:color w:val="auto"/>
          <w:sz w:val="24"/>
          <w:lang w:val="ru-RU"/>
        </w:rPr>
      </w:pPr>
      <w:r w:rsidRPr="00793E0A">
        <w:rPr>
          <w:color w:val="auto"/>
          <w:sz w:val="24"/>
          <w:szCs w:val="24"/>
          <w:lang w:val="ru-RU"/>
        </w:rPr>
        <w:t>Массо</w:t>
      </w:r>
      <w:r w:rsidRPr="00793E0A">
        <w:rPr>
          <w:color w:val="auto"/>
          <w:sz w:val="24"/>
          <w:lang w:val="ru-RU"/>
        </w:rPr>
        <w:t xml:space="preserve">востью, традициями и вместе с тем новизной многих компонентов оформления и содержания отличаются проводимые в городе народные празднества - Сабантуй, конные состязания на ипподроме, встречи Нового года и другие. </w:t>
      </w:r>
      <w:r w:rsidRPr="007E0991">
        <w:rPr>
          <w:color w:val="auto"/>
          <w:sz w:val="24"/>
          <w:lang w:val="ru-RU"/>
        </w:rPr>
        <w:t>Этнографические мероприятия, проводимые местными национальными общинами (их в городе действует несколько десятков), привлекают горожан возможностью ознакомиться с самобытной культурой и искусством жителей своего многонационального города.</w:t>
      </w:r>
    </w:p>
    <w:p w:rsidR="00793E0A" w:rsidRDefault="00793E0A" w:rsidP="0051485C">
      <w:pPr>
        <w:pStyle w:val="a5"/>
        <w:ind w:left="567" w:firstLine="426"/>
        <w:jc w:val="center"/>
        <w:rPr>
          <w:color w:val="auto"/>
          <w:sz w:val="24"/>
          <w:szCs w:val="28"/>
          <w:lang w:val="ru-RU"/>
        </w:rPr>
      </w:pPr>
    </w:p>
    <w:p w:rsidR="00CF0A09" w:rsidRPr="009F2707" w:rsidRDefault="00CF0A09" w:rsidP="0051485C">
      <w:pPr>
        <w:pStyle w:val="a5"/>
        <w:ind w:left="567" w:firstLine="426"/>
        <w:jc w:val="center"/>
        <w:rPr>
          <w:b/>
          <w:color w:val="auto"/>
          <w:szCs w:val="28"/>
          <w:shd w:val="clear" w:color="auto" w:fill="FFFFFF"/>
          <w:lang w:val="ru-RU"/>
        </w:rPr>
      </w:pPr>
      <w:r w:rsidRPr="009F2707">
        <w:rPr>
          <w:b/>
          <w:color w:val="auto"/>
          <w:sz w:val="24"/>
          <w:szCs w:val="28"/>
          <w:lang w:val="ru-RU"/>
        </w:rPr>
        <w:t xml:space="preserve">Традиции </w:t>
      </w:r>
      <w:r w:rsidR="00793E0A" w:rsidRPr="009F2707">
        <w:rPr>
          <w:b/>
          <w:color w:val="auto"/>
          <w:sz w:val="24"/>
          <w:szCs w:val="28"/>
          <w:lang w:val="ru-RU"/>
        </w:rPr>
        <w:t>ДОУ</w:t>
      </w:r>
    </w:p>
    <w:p w:rsidR="00CF0A09" w:rsidRPr="00CF0A09" w:rsidRDefault="00CF0A09" w:rsidP="0051485C">
      <w:pPr>
        <w:pStyle w:val="a5"/>
        <w:ind w:left="567" w:firstLine="426"/>
        <w:rPr>
          <w:color w:val="auto"/>
          <w:sz w:val="24"/>
          <w:szCs w:val="28"/>
          <w:lang w:val="ru-RU"/>
        </w:rPr>
      </w:pPr>
      <w:r w:rsidRPr="00793E0A">
        <w:rPr>
          <w:color w:val="auto"/>
          <w:sz w:val="24"/>
          <w:szCs w:val="28"/>
          <w:shd w:val="clear" w:color="auto" w:fill="FFFFFF"/>
          <w:lang w:val="ru-RU"/>
        </w:rPr>
        <w:t xml:space="preserve">В дошкольном возрасте формируются предпосылки </w:t>
      </w:r>
      <w:r w:rsidRPr="00CF0A09">
        <w:rPr>
          <w:color w:val="auto"/>
          <w:sz w:val="24"/>
          <w:szCs w:val="28"/>
          <w:shd w:val="clear" w:color="auto" w:fill="FFFFFF"/>
          <w:lang w:val="ru-RU"/>
        </w:rPr>
        <w:t>гражданских качеств, представления о человеке, обществе культуре. Очень важно привить в этом возрасте чувство любви и привязанности</w:t>
      </w:r>
      <w:r w:rsidRPr="00CF0A09">
        <w:rPr>
          <w:color w:val="auto"/>
          <w:sz w:val="24"/>
          <w:szCs w:val="28"/>
          <w:shd w:val="clear" w:color="auto" w:fill="FFFFFF"/>
        </w:rPr>
        <w:t> </w:t>
      </w:r>
      <w:r w:rsidRPr="00CF0A09">
        <w:rPr>
          <w:color w:val="auto"/>
          <w:sz w:val="24"/>
          <w:szCs w:val="28"/>
          <w:shd w:val="clear" w:color="auto" w:fill="FFFFFF"/>
          <w:lang w:val="ru-RU"/>
        </w:rPr>
        <w:t>к</w:t>
      </w:r>
      <w:r w:rsidRPr="00CF0A09">
        <w:rPr>
          <w:color w:val="auto"/>
          <w:sz w:val="24"/>
          <w:szCs w:val="28"/>
          <w:shd w:val="clear" w:color="auto" w:fill="FFFFFF"/>
        </w:rPr>
        <w:t> </w:t>
      </w:r>
      <w:r w:rsidRPr="00CF0A09">
        <w:rPr>
          <w:color w:val="auto"/>
          <w:sz w:val="24"/>
          <w:szCs w:val="28"/>
          <w:shd w:val="clear" w:color="auto" w:fill="FFFFFF"/>
          <w:lang w:val="ru-RU"/>
        </w:rPr>
        <w:t xml:space="preserve">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w:t>
      </w:r>
      <w:r w:rsidRPr="00CF0A09">
        <w:rPr>
          <w:color w:val="auto"/>
          <w:sz w:val="24"/>
          <w:szCs w:val="28"/>
          <w:shd w:val="clear" w:color="auto" w:fill="FFFFFF"/>
        </w:rPr>
        <w:t> </w:t>
      </w:r>
      <w:r w:rsidRPr="00CF0A09">
        <w:rPr>
          <w:color w:val="auto"/>
          <w:sz w:val="24"/>
          <w:szCs w:val="28"/>
          <w:shd w:val="clear" w:color="auto" w:fill="FFFFFF"/>
          <w:lang w:val="ru-RU"/>
        </w:rPr>
        <w:t>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 -прикладным искусством и др.</w:t>
      </w:r>
      <w:r w:rsidR="00793E0A">
        <w:rPr>
          <w:color w:val="auto"/>
          <w:sz w:val="24"/>
          <w:szCs w:val="28"/>
          <w:shd w:val="clear" w:color="auto" w:fill="FFFFFF"/>
          <w:lang w:val="ru-RU"/>
        </w:rPr>
        <w:t xml:space="preserve"> Одной из традиций ДОУ </w:t>
      </w:r>
      <w:r w:rsidR="00AA2BD3">
        <w:rPr>
          <w:color w:val="auto"/>
          <w:sz w:val="24"/>
          <w:szCs w:val="28"/>
          <w:shd w:val="clear" w:color="auto" w:fill="FFFFFF"/>
          <w:lang w:val="ru-RU"/>
        </w:rPr>
        <w:t>стало</w:t>
      </w:r>
      <w:r w:rsidR="00F21A4C">
        <w:rPr>
          <w:color w:val="auto"/>
          <w:sz w:val="24"/>
          <w:szCs w:val="28"/>
          <w:shd w:val="clear" w:color="auto" w:fill="FFFFFF"/>
          <w:lang w:val="ru-RU"/>
        </w:rPr>
        <w:t xml:space="preserve"> акция, приуроченная празднованию Дня Победы -  «Поздравь </w:t>
      </w:r>
      <w:r w:rsidR="00AA2BD3">
        <w:rPr>
          <w:color w:val="auto"/>
          <w:sz w:val="24"/>
          <w:szCs w:val="28"/>
          <w:shd w:val="clear" w:color="auto" w:fill="FFFFFF"/>
          <w:lang w:val="ru-RU"/>
        </w:rPr>
        <w:t>ветерана</w:t>
      </w:r>
      <w:r w:rsidR="00F21A4C">
        <w:rPr>
          <w:color w:val="auto"/>
          <w:sz w:val="24"/>
          <w:szCs w:val="28"/>
          <w:shd w:val="clear" w:color="auto" w:fill="FFFFFF"/>
          <w:lang w:val="ru-RU"/>
        </w:rPr>
        <w:t>»</w:t>
      </w:r>
      <w:r w:rsidR="00AA2BD3">
        <w:rPr>
          <w:color w:val="auto"/>
          <w:sz w:val="24"/>
          <w:szCs w:val="28"/>
          <w:shd w:val="clear" w:color="auto" w:fill="FFFFFF"/>
          <w:lang w:val="ru-RU"/>
        </w:rPr>
        <w:t xml:space="preserve">, </w:t>
      </w:r>
    </w:p>
    <w:p w:rsidR="00CF0A09" w:rsidRPr="00AA2DA8" w:rsidRDefault="00CF0A09" w:rsidP="0051485C">
      <w:pPr>
        <w:pStyle w:val="6"/>
        <w:ind w:left="567" w:firstLine="426"/>
        <w:jc w:val="center"/>
        <w:rPr>
          <w:rFonts w:ascii="Times New Roman" w:hAnsi="Times New Roman" w:cs="Times New Roman"/>
          <w:b/>
          <w:i w:val="0"/>
          <w:color w:val="auto"/>
          <w:sz w:val="24"/>
          <w:szCs w:val="28"/>
        </w:rPr>
      </w:pPr>
      <w:r w:rsidRPr="00AA2DA8">
        <w:rPr>
          <w:rFonts w:ascii="Times New Roman" w:hAnsi="Times New Roman" w:cs="Times New Roman"/>
          <w:b/>
          <w:i w:val="0"/>
          <w:color w:val="auto"/>
          <w:sz w:val="24"/>
          <w:szCs w:val="28"/>
        </w:rPr>
        <w:t>Региональные особенности:</w:t>
      </w:r>
    </w:p>
    <w:p w:rsidR="00C973CC" w:rsidRPr="00C973CC" w:rsidRDefault="00C973CC" w:rsidP="00C973CC">
      <w:pPr>
        <w:shd w:val="clear" w:color="auto" w:fill="FFFFFF"/>
        <w:spacing w:after="0" w:line="240" w:lineRule="auto"/>
        <w:ind w:left="567" w:firstLine="426"/>
        <w:jc w:val="both"/>
        <w:rPr>
          <w:rFonts w:ascii="Times New Roman" w:eastAsia="Times New Roman" w:hAnsi="Times New Roman" w:cs="Times New Roman"/>
          <w:sz w:val="24"/>
          <w:szCs w:val="24"/>
        </w:rPr>
      </w:pPr>
      <w:r w:rsidRPr="00C973CC">
        <w:rPr>
          <w:rFonts w:ascii="Times New Roman" w:eastAsia="Times New Roman" w:hAnsi="Times New Roman" w:cs="Times New Roman"/>
          <w:sz w:val="24"/>
          <w:szCs w:val="24"/>
        </w:rPr>
        <w:t>Территория лежит в центре Бугульминско-Белебеевской возвышенности, с высокими холмами и ярко выраженными речными долинами. Местами высоты достигают 340 — 350 метров над уровнем моря. Отличительной особенностью является наличие холмов в черте города Бавлы; эти холмы, часто называемые горами, являются важнейшим естественным фактором формирования городской планировки.</w:t>
      </w:r>
    </w:p>
    <w:p w:rsidR="00C973CC" w:rsidRPr="00C973CC" w:rsidRDefault="00C973CC" w:rsidP="00C973CC">
      <w:pPr>
        <w:shd w:val="clear" w:color="auto" w:fill="FFFFFF"/>
        <w:spacing w:after="0" w:line="240" w:lineRule="auto"/>
        <w:ind w:left="567" w:firstLine="426"/>
        <w:jc w:val="both"/>
        <w:rPr>
          <w:rFonts w:ascii="Times New Roman" w:eastAsia="Times New Roman" w:hAnsi="Times New Roman" w:cs="Times New Roman"/>
          <w:sz w:val="24"/>
          <w:szCs w:val="24"/>
        </w:rPr>
      </w:pPr>
      <w:r w:rsidRPr="00C973CC">
        <w:rPr>
          <w:rFonts w:ascii="Times New Roman" w:eastAsia="Times New Roman" w:hAnsi="Times New Roman" w:cs="Times New Roman"/>
          <w:sz w:val="24"/>
          <w:szCs w:val="24"/>
        </w:rPr>
        <w:t>Основным водоёмом является крупная река Ик, которая относится к бассейну Камы и имеет общую длину 571 км. По этой реке проходит официальная граница республик Татарстана и Башкортостана; в пределах Бавлинского района река принимает многочисленные левые притоки.</w:t>
      </w:r>
    </w:p>
    <w:p w:rsidR="00C973CC" w:rsidRPr="00C973CC" w:rsidRDefault="00C973CC" w:rsidP="00C973CC">
      <w:pPr>
        <w:shd w:val="clear" w:color="auto" w:fill="FFFFFF"/>
        <w:spacing w:after="0" w:line="240" w:lineRule="auto"/>
        <w:ind w:left="567" w:firstLine="426"/>
        <w:jc w:val="both"/>
        <w:rPr>
          <w:rFonts w:ascii="Times New Roman" w:eastAsia="Times New Roman" w:hAnsi="Times New Roman" w:cs="Times New Roman"/>
          <w:sz w:val="24"/>
          <w:szCs w:val="24"/>
        </w:rPr>
      </w:pPr>
      <w:r w:rsidRPr="00C973CC">
        <w:rPr>
          <w:rFonts w:ascii="Times New Roman" w:eastAsia="Times New Roman" w:hAnsi="Times New Roman" w:cs="Times New Roman"/>
          <w:sz w:val="24"/>
          <w:szCs w:val="24"/>
        </w:rPr>
        <w:t>Значительную площадь в пределах района занимают обрабатываемые поля. Кроме этого, важным природным ресурсом является лес: его участки сохраняются, главным образом, в центральной части района, в том числе в окрестностях города Бавлы.</w:t>
      </w:r>
    </w:p>
    <w:p w:rsidR="00C973CC" w:rsidRPr="00C973CC" w:rsidRDefault="00C973CC" w:rsidP="00C973CC">
      <w:pPr>
        <w:shd w:val="clear" w:color="auto" w:fill="FFFFFF"/>
        <w:spacing w:after="0" w:line="240" w:lineRule="auto"/>
        <w:ind w:left="567" w:firstLine="426"/>
        <w:jc w:val="both"/>
        <w:rPr>
          <w:rFonts w:ascii="Times New Roman" w:eastAsia="Times New Roman" w:hAnsi="Times New Roman" w:cs="Times New Roman"/>
          <w:sz w:val="24"/>
          <w:szCs w:val="24"/>
        </w:rPr>
      </w:pPr>
      <w:r w:rsidRPr="00C973CC">
        <w:rPr>
          <w:rFonts w:ascii="Times New Roman" w:eastAsia="Times New Roman" w:hAnsi="Times New Roman" w:cs="Times New Roman"/>
          <w:sz w:val="24"/>
          <w:szCs w:val="24"/>
        </w:rPr>
        <w:t>На территории района имеются большие разрабатываемые запасы нефти.</w:t>
      </w:r>
    </w:p>
    <w:p w:rsidR="00CF0A09" w:rsidRPr="007E0991" w:rsidRDefault="00CF0A09" w:rsidP="0051485C">
      <w:pPr>
        <w:pStyle w:val="6"/>
        <w:ind w:left="567" w:firstLine="426"/>
        <w:jc w:val="center"/>
        <w:rPr>
          <w:rFonts w:ascii="Times New Roman" w:hAnsi="Times New Roman" w:cs="Times New Roman"/>
          <w:sz w:val="20"/>
          <w:szCs w:val="28"/>
        </w:rPr>
      </w:pPr>
      <w:r w:rsidRPr="007E0991">
        <w:rPr>
          <w:rStyle w:val="60"/>
          <w:rFonts w:ascii="Times New Roman" w:hAnsi="Times New Roman" w:cs="Times New Roman"/>
          <w:b/>
          <w:color w:val="auto"/>
          <w:sz w:val="24"/>
          <w:szCs w:val="28"/>
        </w:rPr>
        <w:t>Возрастные особенности</w:t>
      </w:r>
      <w:r w:rsidR="00C973CC" w:rsidRPr="00C973CC">
        <w:rPr>
          <w:rStyle w:val="60"/>
          <w:rFonts w:ascii="Times New Roman" w:hAnsi="Times New Roman" w:cs="Times New Roman"/>
          <w:b/>
          <w:color w:val="auto"/>
          <w:sz w:val="24"/>
          <w:szCs w:val="28"/>
        </w:rPr>
        <w:t>:</w:t>
      </w:r>
    </w:p>
    <w:p w:rsidR="00CF0A09" w:rsidRPr="00CF0A09" w:rsidRDefault="00400B20" w:rsidP="0051485C">
      <w:pPr>
        <w:pStyle w:val="a5"/>
        <w:ind w:left="567" w:firstLine="426"/>
        <w:rPr>
          <w:color w:val="auto"/>
          <w:sz w:val="24"/>
          <w:szCs w:val="28"/>
          <w:lang w:val="ru-RU"/>
        </w:rPr>
      </w:pPr>
      <w:r>
        <w:rPr>
          <w:color w:val="auto"/>
          <w:sz w:val="24"/>
          <w:szCs w:val="28"/>
          <w:lang w:val="ru-RU"/>
        </w:rPr>
        <w:t>М</w:t>
      </w:r>
      <w:r w:rsidR="003529CC">
        <w:rPr>
          <w:color w:val="auto"/>
          <w:sz w:val="24"/>
          <w:szCs w:val="28"/>
          <w:lang w:val="ru-RU"/>
        </w:rPr>
        <w:t>Б</w:t>
      </w:r>
      <w:r>
        <w:rPr>
          <w:color w:val="auto"/>
          <w:sz w:val="24"/>
          <w:szCs w:val="28"/>
          <w:lang w:val="ru-RU"/>
        </w:rPr>
        <w:t xml:space="preserve">ДОУ </w:t>
      </w:r>
      <w:r w:rsidR="003529CC">
        <w:rPr>
          <w:color w:val="auto"/>
          <w:sz w:val="24"/>
          <w:szCs w:val="28"/>
          <w:lang w:val="ru-RU"/>
        </w:rPr>
        <w:t xml:space="preserve">«Детский сад № 7 «Колокольчик» </w:t>
      </w:r>
      <w:r w:rsidR="00CF0A09" w:rsidRPr="00CF0A09">
        <w:rPr>
          <w:color w:val="auto"/>
          <w:sz w:val="24"/>
          <w:szCs w:val="28"/>
          <w:lang w:val="ru-RU"/>
        </w:rPr>
        <w:t>обеспечивает получение дошкольного образования, присмотр и уход за обучающимися в возрасте от 1,6 лет до 7 лет, до прекращения образовательных отношении. Разделение детей на возрастные группы осуществляется в соответствии с закономерностями психического развития ребёнка, что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и закреплено локальными актами учреждения.</w:t>
      </w:r>
    </w:p>
    <w:p w:rsidR="00CF0A09" w:rsidRPr="00CF0A09" w:rsidRDefault="00CF0A09" w:rsidP="0051485C">
      <w:pPr>
        <w:pStyle w:val="a5"/>
        <w:ind w:left="567" w:firstLine="426"/>
        <w:rPr>
          <w:color w:val="auto"/>
          <w:sz w:val="24"/>
          <w:szCs w:val="28"/>
          <w:lang w:val="ru-RU"/>
        </w:rPr>
      </w:pPr>
      <w:r w:rsidRPr="00CF0A09">
        <w:rPr>
          <w:color w:val="auto"/>
          <w:sz w:val="24"/>
          <w:szCs w:val="28"/>
          <w:lang w:val="ru-RU"/>
        </w:rPr>
        <w:t xml:space="preserve">Основной структурной единицей ДОУ являются возрастные группы для </w:t>
      </w:r>
      <w:r w:rsidR="00C973CC">
        <w:rPr>
          <w:color w:val="auto"/>
          <w:sz w:val="24"/>
          <w:szCs w:val="28"/>
          <w:lang w:val="ru-RU"/>
        </w:rPr>
        <w:t>детей в возрасте от 1,</w:t>
      </w:r>
      <w:r>
        <w:rPr>
          <w:color w:val="auto"/>
          <w:sz w:val="24"/>
          <w:szCs w:val="28"/>
          <w:lang w:val="ru-RU"/>
        </w:rPr>
        <w:t xml:space="preserve">6 до 7 </w:t>
      </w:r>
      <w:r w:rsidRPr="00CF0A09">
        <w:rPr>
          <w:color w:val="auto"/>
          <w:sz w:val="24"/>
          <w:szCs w:val="28"/>
          <w:lang w:val="ru-RU"/>
        </w:rPr>
        <w:t xml:space="preserve"> лет, из них:</w:t>
      </w:r>
    </w:p>
    <w:p w:rsidR="00CF0A09" w:rsidRPr="00CF0A09" w:rsidRDefault="00CF0A09" w:rsidP="0051485C">
      <w:pPr>
        <w:pStyle w:val="a5"/>
        <w:numPr>
          <w:ilvl w:val="0"/>
          <w:numId w:val="20"/>
        </w:numPr>
        <w:ind w:left="567" w:firstLine="426"/>
        <w:rPr>
          <w:color w:val="auto"/>
          <w:sz w:val="24"/>
          <w:szCs w:val="28"/>
          <w:lang w:val="ru-RU"/>
        </w:rPr>
      </w:pPr>
      <w:r w:rsidRPr="00CF0A09">
        <w:rPr>
          <w:color w:val="auto"/>
          <w:sz w:val="24"/>
          <w:szCs w:val="28"/>
          <w:lang w:val="ru-RU"/>
        </w:rPr>
        <w:t>гр</w:t>
      </w:r>
      <w:r w:rsidR="00570B63">
        <w:rPr>
          <w:color w:val="auto"/>
          <w:sz w:val="24"/>
          <w:szCs w:val="28"/>
          <w:lang w:val="ru-RU"/>
        </w:rPr>
        <w:t>уппы для детей раннего возраста</w:t>
      </w:r>
      <w:r w:rsidRPr="00CF0A09">
        <w:rPr>
          <w:color w:val="auto"/>
          <w:sz w:val="24"/>
          <w:szCs w:val="28"/>
          <w:lang w:val="ru-RU"/>
        </w:rPr>
        <w:t>;</w:t>
      </w:r>
    </w:p>
    <w:p w:rsidR="00CF0A09" w:rsidRPr="00CF0A09" w:rsidRDefault="00CF0A09" w:rsidP="0051485C">
      <w:pPr>
        <w:pStyle w:val="a5"/>
        <w:numPr>
          <w:ilvl w:val="0"/>
          <w:numId w:val="20"/>
        </w:numPr>
        <w:ind w:left="567" w:firstLine="426"/>
        <w:rPr>
          <w:color w:val="auto"/>
          <w:sz w:val="24"/>
          <w:szCs w:val="28"/>
          <w:lang w:val="ru-RU"/>
        </w:rPr>
      </w:pPr>
      <w:r w:rsidRPr="00CF0A09">
        <w:rPr>
          <w:color w:val="auto"/>
          <w:sz w:val="24"/>
          <w:szCs w:val="28"/>
          <w:lang w:val="ru-RU"/>
        </w:rPr>
        <w:t>группы для детей дошкольного возраста общеразвивающей направленности (младшая группа, средняя группа, старшая группа и подготовительная группа);</w:t>
      </w:r>
    </w:p>
    <w:p w:rsidR="00CF0A09" w:rsidRPr="005C41BC" w:rsidRDefault="00CF0A09" w:rsidP="0051485C">
      <w:pPr>
        <w:pStyle w:val="6"/>
        <w:ind w:left="567" w:firstLine="426"/>
        <w:jc w:val="center"/>
        <w:rPr>
          <w:rFonts w:ascii="Times New Roman" w:hAnsi="Times New Roman" w:cs="Times New Roman"/>
          <w:b/>
          <w:i w:val="0"/>
          <w:color w:val="auto"/>
          <w:sz w:val="20"/>
          <w:szCs w:val="28"/>
        </w:rPr>
      </w:pPr>
      <w:r w:rsidRPr="005C41BC">
        <w:rPr>
          <w:rFonts w:ascii="Times New Roman" w:hAnsi="Times New Roman" w:cs="Times New Roman"/>
          <w:b/>
          <w:i w:val="0"/>
          <w:color w:val="auto"/>
          <w:sz w:val="24"/>
          <w:szCs w:val="28"/>
        </w:rPr>
        <w:t>Информационно - методические особенности:</w:t>
      </w:r>
    </w:p>
    <w:p w:rsidR="00CF0A09" w:rsidRPr="005C41BC" w:rsidRDefault="00CF0A09" w:rsidP="0051485C">
      <w:pPr>
        <w:pStyle w:val="a5"/>
        <w:ind w:left="567" w:firstLine="426"/>
        <w:rPr>
          <w:color w:val="auto"/>
          <w:sz w:val="24"/>
          <w:szCs w:val="28"/>
          <w:lang w:val="ru-RU"/>
        </w:rPr>
      </w:pPr>
      <w:r w:rsidRPr="00CF0A09">
        <w:rPr>
          <w:color w:val="auto"/>
          <w:sz w:val="24"/>
          <w:szCs w:val="28"/>
          <w:lang w:val="ru-RU"/>
        </w:rPr>
        <w:t>Информационно - методическое сопровождение реализации ОП</w:t>
      </w:r>
      <w:r w:rsidR="003529CC" w:rsidRPr="003529CC">
        <w:rPr>
          <w:color w:val="auto"/>
          <w:sz w:val="24"/>
          <w:szCs w:val="28"/>
          <w:lang w:val="ru-RU"/>
        </w:rPr>
        <w:t xml:space="preserve"> </w:t>
      </w:r>
      <w:r w:rsidR="003529CC">
        <w:rPr>
          <w:color w:val="auto"/>
          <w:sz w:val="24"/>
          <w:szCs w:val="28"/>
          <w:lang w:val="ru-RU"/>
        </w:rPr>
        <w:t xml:space="preserve">МБДОУ «Детский сад </w:t>
      </w:r>
      <w:r w:rsidR="003529CC">
        <w:rPr>
          <w:color w:val="auto"/>
          <w:sz w:val="24"/>
          <w:szCs w:val="28"/>
          <w:lang w:val="ru-RU"/>
        </w:rPr>
        <w:lastRenderedPageBreak/>
        <w:t xml:space="preserve">№ 7 «Колокольчик» </w:t>
      </w:r>
      <w:r w:rsidR="00400B20">
        <w:rPr>
          <w:color w:val="auto"/>
          <w:sz w:val="24"/>
          <w:szCs w:val="28"/>
          <w:lang w:val="ru-RU"/>
        </w:rPr>
        <w:t xml:space="preserve"> </w:t>
      </w:r>
      <w:r w:rsidRPr="00CF0A09">
        <w:rPr>
          <w:color w:val="auto"/>
          <w:sz w:val="24"/>
          <w:szCs w:val="28"/>
          <w:lang w:val="ru-RU"/>
        </w:rPr>
        <w:t>обеспечивается информационной средой, которая представлена Базой знаний</w:t>
      </w:r>
      <w:r w:rsidR="003529CC">
        <w:rPr>
          <w:color w:val="auto"/>
          <w:sz w:val="24"/>
          <w:szCs w:val="28"/>
          <w:lang w:val="ru-RU"/>
        </w:rPr>
        <w:t xml:space="preserve">  </w:t>
      </w:r>
      <w:r w:rsidR="003529CC">
        <w:rPr>
          <w:rFonts w:eastAsia="Calibri"/>
          <w:color w:val="auto"/>
          <w:sz w:val="24"/>
          <w:szCs w:val="28"/>
          <w:lang w:val="ru-RU"/>
        </w:rPr>
        <w:t>ДОУ.</w:t>
      </w:r>
    </w:p>
    <w:p w:rsidR="00CF0A09" w:rsidRPr="00CF0A09" w:rsidRDefault="00CF0A09" w:rsidP="0051485C">
      <w:pPr>
        <w:pStyle w:val="a5"/>
        <w:ind w:left="567" w:firstLine="426"/>
        <w:rPr>
          <w:color w:val="auto"/>
          <w:sz w:val="24"/>
          <w:szCs w:val="28"/>
          <w:lang w:val="ru-RU"/>
        </w:rPr>
      </w:pPr>
      <w:r w:rsidRPr="00CF0A09">
        <w:rPr>
          <w:color w:val="auto"/>
          <w:sz w:val="24"/>
          <w:szCs w:val="28"/>
          <w:lang w:val="ru-RU"/>
        </w:rPr>
        <w:t>База знаний соответствует требованиям ФГОС ДО и задачам и содержанию ФОП ДО; гарантируют сохранность и укрепление физического, психологического и социального здоровья обучающихся; обеспечивают реализацию основной образовательной программы образовательного учреждения и достижение планируемых результатов её освоения; учитывают особенности образовательного учреждения, его организационную структуру, запросы участников образовательного процесса; предоставляют возможность взаимодействия с социальными партнёрами, использования ресурсов социума.</w:t>
      </w:r>
    </w:p>
    <w:p w:rsidR="00CF0A09" w:rsidRPr="00CF0A09" w:rsidRDefault="00CF0A09" w:rsidP="0051485C">
      <w:pPr>
        <w:pStyle w:val="a5"/>
        <w:ind w:left="567" w:firstLine="426"/>
        <w:rPr>
          <w:color w:val="auto"/>
          <w:sz w:val="24"/>
          <w:szCs w:val="28"/>
          <w:lang w:val="ru-RU"/>
        </w:rPr>
      </w:pPr>
      <w:r w:rsidRPr="00CF0A09">
        <w:rPr>
          <w:b/>
          <w:color w:val="auto"/>
          <w:sz w:val="24"/>
          <w:szCs w:val="28"/>
          <w:lang w:val="ru-RU"/>
        </w:rPr>
        <w:t>В связи с вышеизложенным, образовательный процесс в дошкольном учреждении имеет свою специфику</w:t>
      </w:r>
      <w:r w:rsidRPr="00CF0A09">
        <w:rPr>
          <w:color w:val="auto"/>
          <w:sz w:val="24"/>
          <w:szCs w:val="28"/>
          <w:lang w:val="ru-RU"/>
        </w:rPr>
        <w:t xml:space="preserve">. </w:t>
      </w:r>
    </w:p>
    <w:p w:rsidR="00CF0A09" w:rsidRPr="00CF0A09" w:rsidRDefault="00CF0A09" w:rsidP="0051485C">
      <w:pPr>
        <w:pStyle w:val="a5"/>
        <w:ind w:left="567" w:firstLine="426"/>
        <w:rPr>
          <w:color w:val="auto"/>
          <w:sz w:val="24"/>
          <w:szCs w:val="28"/>
          <w:lang w:val="ru-RU"/>
        </w:rPr>
      </w:pPr>
      <w:r w:rsidRPr="00CF0A09">
        <w:rPr>
          <w:color w:val="auto"/>
          <w:sz w:val="24"/>
          <w:szCs w:val="28"/>
          <w:lang w:val="ru-RU"/>
        </w:rPr>
        <w:t>Педагогический коллектив в первую очередь направляет свою работу на охрану и укрепление здоровья обучающихся, создание условий для их всестороннего развития.</w:t>
      </w:r>
    </w:p>
    <w:p w:rsidR="00CF0A09" w:rsidRPr="00CF0A09" w:rsidRDefault="00CF0A09" w:rsidP="0051485C">
      <w:pPr>
        <w:pStyle w:val="a5"/>
        <w:ind w:left="567" w:firstLine="426"/>
        <w:rPr>
          <w:color w:val="auto"/>
          <w:sz w:val="24"/>
          <w:szCs w:val="28"/>
          <w:lang w:val="ru-RU"/>
        </w:rPr>
      </w:pPr>
      <w:r w:rsidRPr="00CF0A09">
        <w:rPr>
          <w:color w:val="auto"/>
          <w:sz w:val="24"/>
          <w:szCs w:val="28"/>
          <w:lang w:val="ru-RU"/>
        </w:rPr>
        <w:t xml:space="preserve">В частности, при отборе содержания дошкольного образования и формирование ОП </w:t>
      </w:r>
      <w:r w:rsidR="005D14BA">
        <w:rPr>
          <w:color w:val="auto"/>
          <w:sz w:val="24"/>
          <w:szCs w:val="28"/>
          <w:lang w:val="ru-RU"/>
        </w:rPr>
        <w:t>ДОУ</w:t>
      </w:r>
      <w:r w:rsidR="003529CC">
        <w:rPr>
          <w:color w:val="auto"/>
          <w:sz w:val="24"/>
          <w:szCs w:val="28"/>
          <w:lang w:val="ru-RU"/>
        </w:rPr>
        <w:t xml:space="preserve"> </w:t>
      </w:r>
      <w:r w:rsidRPr="00CF0A09">
        <w:rPr>
          <w:color w:val="auto"/>
          <w:sz w:val="24"/>
          <w:szCs w:val="28"/>
          <w:lang w:val="ru-RU"/>
        </w:rPr>
        <w:t>необходимо иметь следующее:</w:t>
      </w:r>
    </w:p>
    <w:p w:rsidR="00CF0A09" w:rsidRPr="00CF0A09" w:rsidRDefault="00CF0A09" w:rsidP="0051485C">
      <w:pPr>
        <w:pStyle w:val="a5"/>
        <w:numPr>
          <w:ilvl w:val="0"/>
          <w:numId w:val="19"/>
        </w:numPr>
        <w:ind w:left="567" w:firstLine="426"/>
        <w:rPr>
          <w:color w:val="auto"/>
          <w:sz w:val="24"/>
          <w:szCs w:val="28"/>
          <w:lang w:val="ru-RU"/>
        </w:rPr>
      </w:pPr>
      <w:r w:rsidRPr="00CF0A09">
        <w:rPr>
          <w:color w:val="auto"/>
          <w:sz w:val="24"/>
          <w:szCs w:val="28"/>
          <w:lang w:val="ru-RU"/>
        </w:rPr>
        <w:t>Для современного ребёнка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более доступными. К таким источникам информации относятся: телевидение, Интернет, значительное число игр и игрушек.</w:t>
      </w:r>
    </w:p>
    <w:p w:rsidR="00CF0A09" w:rsidRPr="00CF0A09" w:rsidRDefault="00CF0A09" w:rsidP="0051485C">
      <w:pPr>
        <w:pStyle w:val="a5"/>
        <w:numPr>
          <w:ilvl w:val="0"/>
          <w:numId w:val="19"/>
        </w:numPr>
        <w:ind w:left="567" w:firstLine="426"/>
        <w:rPr>
          <w:color w:val="auto"/>
          <w:sz w:val="24"/>
          <w:szCs w:val="28"/>
        </w:rPr>
      </w:pPr>
      <w:r w:rsidRPr="00CF0A09">
        <w:rPr>
          <w:color w:val="auto"/>
          <w:sz w:val="24"/>
          <w:szCs w:val="28"/>
          <w:lang w:val="ru-RU"/>
        </w:rPr>
        <w:t xml:space="preserve">Окружающий мир характеризуется также определённой культурной неустойчивостью, вызванной смешиванием культур, стиранием культурных границ. </w:t>
      </w:r>
      <w:r w:rsidRPr="00CF0A09">
        <w:rPr>
          <w:color w:val="auto"/>
          <w:sz w:val="24"/>
          <w:szCs w:val="28"/>
        </w:rPr>
        <w:t xml:space="preserve">Данный фактор воздействия сочетания с многоязычностью </w:t>
      </w:r>
      <w:r w:rsidR="005C41BC" w:rsidRPr="00CF0A09">
        <w:rPr>
          <w:color w:val="auto"/>
          <w:sz w:val="24"/>
          <w:szCs w:val="28"/>
        </w:rPr>
        <w:t>среды</w:t>
      </w:r>
      <w:r w:rsidR="005C41BC">
        <w:rPr>
          <w:color w:val="auto"/>
          <w:sz w:val="24"/>
          <w:szCs w:val="28"/>
          <w:lang w:val="ru-RU"/>
        </w:rPr>
        <w:t>,</w:t>
      </w:r>
      <w:r w:rsidRPr="00CF0A09">
        <w:rPr>
          <w:color w:val="auto"/>
          <w:sz w:val="24"/>
          <w:szCs w:val="28"/>
        </w:rPr>
        <w:t xml:space="preserve">окружающей </w:t>
      </w:r>
      <w:r w:rsidRPr="00CF0A09">
        <w:rPr>
          <w:color w:val="auto"/>
          <w:sz w:val="24"/>
          <w:szCs w:val="28"/>
          <w:lang w:val="ru-RU"/>
        </w:rPr>
        <w:t>ребёнка</w:t>
      </w:r>
      <w:r w:rsidRPr="00CF0A09">
        <w:rPr>
          <w:color w:val="auto"/>
          <w:sz w:val="24"/>
          <w:szCs w:val="28"/>
        </w:rPr>
        <w:t>.</w:t>
      </w:r>
    </w:p>
    <w:p w:rsidR="00CF0A09" w:rsidRPr="00CF0A09" w:rsidRDefault="00CF0A09" w:rsidP="0051485C">
      <w:pPr>
        <w:pStyle w:val="a5"/>
        <w:numPr>
          <w:ilvl w:val="0"/>
          <w:numId w:val="19"/>
        </w:numPr>
        <w:ind w:left="567" w:firstLine="426"/>
        <w:rPr>
          <w:color w:val="auto"/>
          <w:sz w:val="24"/>
          <w:szCs w:val="28"/>
          <w:lang w:val="ru-RU"/>
        </w:rPr>
      </w:pPr>
      <w:r w:rsidRPr="00CF0A09">
        <w:rPr>
          <w:color w:val="auto"/>
          <w:sz w:val="24"/>
          <w:szCs w:val="28"/>
          <w:lang w:val="ru-RU"/>
        </w:rPr>
        <w:t>Окружающая ребёнка среда непрерывно изменяется и усложняется с технологической точки зрения. Нередко ребёнок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w:t>
      </w:r>
    </w:p>
    <w:p w:rsidR="00CF0A09" w:rsidRPr="00CF0A09" w:rsidRDefault="00CF0A09" w:rsidP="0051485C">
      <w:pPr>
        <w:pStyle w:val="a5"/>
        <w:numPr>
          <w:ilvl w:val="0"/>
          <w:numId w:val="19"/>
        </w:numPr>
        <w:ind w:left="567" w:firstLine="426"/>
        <w:rPr>
          <w:color w:val="auto"/>
          <w:sz w:val="24"/>
          <w:szCs w:val="28"/>
          <w:lang w:val="ru-RU"/>
        </w:rPr>
      </w:pPr>
      <w:r w:rsidRPr="00CF0A09">
        <w:rPr>
          <w:color w:val="auto"/>
          <w:sz w:val="24"/>
          <w:szCs w:val="28"/>
          <w:lang w:val="ru-RU"/>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w:t>
      </w:r>
      <w:r w:rsidR="005C41BC">
        <w:rPr>
          <w:color w:val="auto"/>
          <w:sz w:val="24"/>
          <w:szCs w:val="28"/>
          <w:lang w:val="ru-RU"/>
        </w:rPr>
        <w:t xml:space="preserve"> мира, основанною на надпредметных и меж</w:t>
      </w:r>
      <w:r w:rsidRPr="00CF0A09">
        <w:rPr>
          <w:color w:val="auto"/>
          <w:sz w:val="24"/>
          <w:szCs w:val="28"/>
          <w:lang w:val="ru-RU"/>
        </w:rPr>
        <w:t>предметных методах.</w:t>
      </w:r>
    </w:p>
    <w:p w:rsidR="00CF0A09" w:rsidRPr="00CF0A09" w:rsidRDefault="00CF0A09" w:rsidP="0051485C">
      <w:pPr>
        <w:pStyle w:val="a5"/>
        <w:numPr>
          <w:ilvl w:val="0"/>
          <w:numId w:val="19"/>
        </w:numPr>
        <w:ind w:left="567" w:firstLine="426"/>
        <w:rPr>
          <w:color w:val="auto"/>
          <w:sz w:val="24"/>
          <w:szCs w:val="28"/>
          <w:lang w:val="ru-RU"/>
        </w:rPr>
      </w:pPr>
      <w:r w:rsidRPr="00CF0A09">
        <w:rPr>
          <w:color w:val="auto"/>
          <w:sz w:val="24"/>
          <w:szCs w:val="28"/>
          <w:lang w:val="ru-RU"/>
        </w:rPr>
        <w:t xml:space="preserve">При отборе содержания ОП </w:t>
      </w:r>
      <w:r w:rsidR="003529CC">
        <w:rPr>
          <w:color w:val="auto"/>
          <w:sz w:val="24"/>
          <w:szCs w:val="28"/>
          <w:lang w:val="ru-RU"/>
        </w:rPr>
        <w:t xml:space="preserve">МБДОУ «Детский сад № 7 «Колокольчик» </w:t>
      </w:r>
      <w:r w:rsidRPr="00CF0A09">
        <w:rPr>
          <w:color w:val="auto"/>
          <w:sz w:val="24"/>
          <w:szCs w:val="28"/>
          <w:lang w:val="ru-RU"/>
        </w:rPr>
        <w:t xml:space="preserve"> необходимо понимать, что изменения окружающей действительности происходят постоянно, и темп этих изменений возрастает. У детей становится все меньше времени для освоения нового опыта. С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создавать у него нравственные образцы поведения.</w:t>
      </w:r>
    </w:p>
    <w:p w:rsidR="00AA2DA8" w:rsidRPr="005B61FA" w:rsidRDefault="00CF0A09" w:rsidP="0051485C">
      <w:pPr>
        <w:pStyle w:val="a5"/>
        <w:numPr>
          <w:ilvl w:val="0"/>
          <w:numId w:val="19"/>
        </w:numPr>
        <w:ind w:left="567" w:firstLine="426"/>
        <w:rPr>
          <w:color w:val="auto"/>
          <w:sz w:val="24"/>
          <w:szCs w:val="28"/>
          <w:lang w:val="ru-RU"/>
        </w:rPr>
      </w:pPr>
      <w:r w:rsidRPr="00CF0A09">
        <w:rPr>
          <w:color w:val="auto"/>
          <w:sz w:val="24"/>
          <w:szCs w:val="28"/>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w:t>
      </w:r>
      <w:r w:rsidR="005C41BC">
        <w:rPr>
          <w:color w:val="auto"/>
          <w:sz w:val="24"/>
          <w:szCs w:val="28"/>
          <w:lang w:val="ru-RU"/>
        </w:rPr>
        <w:t>гативно сказываются на состоянии</w:t>
      </w:r>
      <w:r w:rsidRPr="00CF0A09">
        <w:rPr>
          <w:color w:val="auto"/>
          <w:sz w:val="24"/>
          <w:szCs w:val="28"/>
          <w:lang w:val="ru-RU"/>
        </w:rPr>
        <w:t xml:space="preserve"> здоровья детей – как физического, так и психического.</w:t>
      </w:r>
    </w:p>
    <w:p w:rsidR="005C41BC" w:rsidRPr="005C41BC" w:rsidRDefault="005C41BC" w:rsidP="0051485C">
      <w:pPr>
        <w:pStyle w:val="2"/>
        <w:ind w:left="567" w:firstLine="426"/>
        <w:rPr>
          <w:sz w:val="28"/>
        </w:rPr>
      </w:pPr>
      <w:bookmarkStart w:id="15" w:name="_Toc138111938"/>
      <w:r w:rsidRPr="005C41BC">
        <w:rPr>
          <w:sz w:val="28"/>
        </w:rPr>
        <w:t>1.2.1.3 Характеристикиособенностейразвитиядетей</w:t>
      </w:r>
      <w:r w:rsidRPr="005C41BC">
        <w:rPr>
          <w:spacing w:val="-1"/>
          <w:sz w:val="28"/>
        </w:rPr>
        <w:t xml:space="preserve"> раннего </w:t>
      </w:r>
      <w:r w:rsidRPr="005C41BC">
        <w:rPr>
          <w:sz w:val="28"/>
        </w:rPr>
        <w:t>возраста</w:t>
      </w:r>
      <w:bookmarkEnd w:id="15"/>
    </w:p>
    <w:p w:rsidR="005C41BC" w:rsidRPr="005C41BC" w:rsidRDefault="005C41BC" w:rsidP="0051485C">
      <w:pPr>
        <w:pStyle w:val="a5"/>
        <w:ind w:left="567" w:firstLine="426"/>
        <w:rPr>
          <w:b/>
          <w:i/>
          <w:sz w:val="24"/>
          <w:lang w:val="ru-RU"/>
        </w:rPr>
      </w:pPr>
      <w:r w:rsidRPr="005C41BC">
        <w:rPr>
          <w:b/>
          <w:i/>
          <w:color w:val="auto"/>
          <w:sz w:val="24"/>
          <w:lang w:val="ru-RU"/>
        </w:rPr>
        <w:t>Росто-весовые</w:t>
      </w:r>
      <w:r w:rsidR="00C973CC">
        <w:rPr>
          <w:b/>
          <w:i/>
          <w:color w:val="auto"/>
          <w:sz w:val="24"/>
          <w:lang w:val="ru-RU"/>
        </w:rPr>
        <w:t xml:space="preserve"> </w:t>
      </w:r>
      <w:r w:rsidRPr="005C41BC">
        <w:rPr>
          <w:b/>
          <w:i/>
          <w:color w:val="auto"/>
          <w:sz w:val="24"/>
          <w:lang w:val="ru-RU"/>
        </w:rPr>
        <w:t>характеристики</w:t>
      </w:r>
    </w:p>
    <w:p w:rsidR="005C41BC" w:rsidRPr="005C41BC" w:rsidRDefault="005C41BC" w:rsidP="0051485C">
      <w:pPr>
        <w:pStyle w:val="a5"/>
        <w:ind w:left="567" w:firstLine="426"/>
        <w:rPr>
          <w:color w:val="auto"/>
          <w:sz w:val="24"/>
          <w:lang w:val="ru-RU"/>
        </w:rPr>
      </w:pPr>
      <w:r w:rsidRPr="005C41BC">
        <w:rPr>
          <w:color w:val="auto"/>
          <w:sz w:val="24"/>
          <w:lang w:val="ru-RU"/>
        </w:rPr>
        <w:t>Средний</w:t>
      </w:r>
      <w:r w:rsidR="00C973CC">
        <w:rPr>
          <w:color w:val="auto"/>
          <w:sz w:val="24"/>
          <w:lang w:val="ru-RU"/>
        </w:rPr>
        <w:t xml:space="preserve"> </w:t>
      </w:r>
      <w:r w:rsidRPr="005C41BC">
        <w:rPr>
          <w:color w:val="auto"/>
          <w:sz w:val="24"/>
          <w:lang w:val="ru-RU"/>
        </w:rPr>
        <w:t>вес</w:t>
      </w:r>
      <w:r w:rsidR="00C973CC">
        <w:rPr>
          <w:color w:val="auto"/>
          <w:sz w:val="24"/>
          <w:lang w:val="ru-RU"/>
        </w:rPr>
        <w:t xml:space="preserve"> </w:t>
      </w:r>
      <w:r w:rsidRPr="005C41BC">
        <w:rPr>
          <w:color w:val="auto"/>
          <w:sz w:val="24"/>
          <w:lang w:val="ru-RU"/>
        </w:rPr>
        <w:t>мальчиков</w:t>
      </w:r>
      <w:r w:rsidR="00C973CC">
        <w:rPr>
          <w:color w:val="auto"/>
          <w:sz w:val="24"/>
          <w:lang w:val="ru-RU"/>
        </w:rPr>
        <w:t xml:space="preserve"> </w:t>
      </w:r>
      <w:r w:rsidRPr="005C41BC">
        <w:rPr>
          <w:color w:val="auto"/>
          <w:sz w:val="24"/>
          <w:lang w:val="ru-RU"/>
        </w:rPr>
        <w:t>составляет</w:t>
      </w:r>
      <w:r w:rsidR="00C973CC">
        <w:rPr>
          <w:color w:val="auto"/>
          <w:sz w:val="24"/>
          <w:lang w:val="ru-RU"/>
        </w:rPr>
        <w:t xml:space="preserve"> </w:t>
      </w:r>
      <w:r w:rsidRPr="005C41BC">
        <w:rPr>
          <w:color w:val="auto"/>
          <w:sz w:val="24"/>
          <w:lang w:val="ru-RU"/>
        </w:rPr>
        <w:t>14,9</w:t>
      </w:r>
      <w:r w:rsidR="00C973CC">
        <w:rPr>
          <w:color w:val="auto"/>
          <w:sz w:val="24"/>
          <w:lang w:val="ru-RU"/>
        </w:rPr>
        <w:t xml:space="preserve"> </w:t>
      </w:r>
      <w:r w:rsidRPr="005C41BC">
        <w:rPr>
          <w:color w:val="auto"/>
          <w:sz w:val="24"/>
          <w:lang w:val="ru-RU"/>
        </w:rPr>
        <w:t>кг,</w:t>
      </w:r>
      <w:r w:rsidR="00C973CC">
        <w:rPr>
          <w:color w:val="auto"/>
          <w:sz w:val="24"/>
          <w:lang w:val="ru-RU"/>
        </w:rPr>
        <w:t xml:space="preserve"> </w:t>
      </w:r>
      <w:r w:rsidRPr="005C41BC">
        <w:rPr>
          <w:color w:val="auto"/>
          <w:sz w:val="24"/>
          <w:lang w:val="ru-RU"/>
        </w:rPr>
        <w:t>девочек</w:t>
      </w:r>
      <w:r w:rsidR="00C973CC">
        <w:rPr>
          <w:color w:val="auto"/>
          <w:sz w:val="24"/>
          <w:lang w:val="ru-RU"/>
        </w:rPr>
        <w:t xml:space="preserve"> </w:t>
      </w:r>
      <w:r w:rsidRPr="005C41BC">
        <w:rPr>
          <w:color w:val="auto"/>
          <w:sz w:val="24"/>
          <w:lang w:val="ru-RU"/>
        </w:rPr>
        <w:t>–14,8</w:t>
      </w:r>
      <w:r w:rsidR="00C973CC">
        <w:rPr>
          <w:color w:val="auto"/>
          <w:sz w:val="24"/>
          <w:lang w:val="ru-RU"/>
        </w:rPr>
        <w:t xml:space="preserve"> </w:t>
      </w:r>
      <w:r w:rsidRPr="005C41BC">
        <w:rPr>
          <w:color w:val="auto"/>
          <w:sz w:val="24"/>
          <w:lang w:val="ru-RU"/>
        </w:rPr>
        <w:t>кг.</w:t>
      </w:r>
      <w:r w:rsidR="00C973CC">
        <w:rPr>
          <w:color w:val="auto"/>
          <w:sz w:val="24"/>
          <w:lang w:val="ru-RU"/>
        </w:rPr>
        <w:t xml:space="preserve"> </w:t>
      </w:r>
      <w:r w:rsidRPr="005C41BC">
        <w:rPr>
          <w:color w:val="auto"/>
          <w:sz w:val="24"/>
          <w:lang w:val="ru-RU"/>
        </w:rPr>
        <w:t>Средняя</w:t>
      </w:r>
      <w:r w:rsidR="00C973CC">
        <w:rPr>
          <w:color w:val="auto"/>
          <w:sz w:val="24"/>
          <w:lang w:val="ru-RU"/>
        </w:rPr>
        <w:t xml:space="preserve"> </w:t>
      </w:r>
      <w:r w:rsidRPr="005C41BC">
        <w:rPr>
          <w:color w:val="auto"/>
          <w:sz w:val="24"/>
          <w:lang w:val="ru-RU"/>
        </w:rPr>
        <w:t>длина</w:t>
      </w:r>
      <w:r w:rsidR="00C973CC">
        <w:rPr>
          <w:color w:val="auto"/>
          <w:sz w:val="24"/>
          <w:lang w:val="ru-RU"/>
        </w:rPr>
        <w:t xml:space="preserve"> </w:t>
      </w:r>
      <w:r w:rsidRPr="005C41BC">
        <w:rPr>
          <w:color w:val="auto"/>
          <w:sz w:val="24"/>
          <w:lang w:val="ru-RU"/>
        </w:rPr>
        <w:t>тела</w:t>
      </w:r>
      <w:r w:rsidR="00C973CC">
        <w:rPr>
          <w:color w:val="auto"/>
          <w:sz w:val="24"/>
          <w:lang w:val="ru-RU"/>
        </w:rPr>
        <w:t xml:space="preserve"> </w:t>
      </w:r>
      <w:r w:rsidRPr="005C41BC">
        <w:rPr>
          <w:color w:val="auto"/>
          <w:sz w:val="24"/>
          <w:lang w:val="ru-RU"/>
        </w:rPr>
        <w:t>у</w:t>
      </w:r>
      <w:r w:rsidR="00C973CC">
        <w:rPr>
          <w:color w:val="auto"/>
          <w:sz w:val="24"/>
          <w:lang w:val="ru-RU"/>
        </w:rPr>
        <w:t xml:space="preserve"> </w:t>
      </w:r>
      <w:r w:rsidRPr="005C41BC">
        <w:rPr>
          <w:color w:val="auto"/>
          <w:sz w:val="24"/>
          <w:lang w:val="ru-RU"/>
        </w:rPr>
        <w:t>мальчиков</w:t>
      </w:r>
      <w:r w:rsidR="00C973CC">
        <w:rPr>
          <w:color w:val="auto"/>
          <w:sz w:val="24"/>
          <w:lang w:val="ru-RU"/>
        </w:rPr>
        <w:t xml:space="preserve"> </w:t>
      </w:r>
      <w:r w:rsidRPr="005C41BC">
        <w:rPr>
          <w:color w:val="auto"/>
          <w:sz w:val="24"/>
          <w:lang w:val="ru-RU"/>
        </w:rPr>
        <w:t>до 95,7 см,</w:t>
      </w:r>
      <w:r w:rsidR="00C973CC">
        <w:rPr>
          <w:color w:val="auto"/>
          <w:sz w:val="24"/>
          <w:lang w:val="ru-RU"/>
        </w:rPr>
        <w:t xml:space="preserve"> </w:t>
      </w:r>
      <w:r w:rsidRPr="005C41BC">
        <w:rPr>
          <w:color w:val="auto"/>
          <w:sz w:val="24"/>
          <w:lang w:val="ru-RU"/>
        </w:rPr>
        <w:t>у</w:t>
      </w:r>
      <w:r w:rsidR="00C973CC">
        <w:rPr>
          <w:color w:val="auto"/>
          <w:sz w:val="24"/>
          <w:lang w:val="ru-RU"/>
        </w:rPr>
        <w:t xml:space="preserve"> </w:t>
      </w:r>
      <w:r w:rsidRPr="005C41BC">
        <w:rPr>
          <w:color w:val="auto"/>
          <w:sz w:val="24"/>
          <w:lang w:val="ru-RU"/>
        </w:rPr>
        <w:t>девочек– 97,3</w:t>
      </w:r>
      <w:r w:rsidR="00C973CC">
        <w:rPr>
          <w:color w:val="auto"/>
          <w:sz w:val="24"/>
          <w:lang w:val="ru-RU"/>
        </w:rPr>
        <w:t xml:space="preserve"> </w:t>
      </w:r>
      <w:r w:rsidRPr="005C41BC">
        <w:rPr>
          <w:color w:val="auto"/>
          <w:sz w:val="24"/>
          <w:lang w:val="ru-RU"/>
        </w:rPr>
        <w:t>см.</w:t>
      </w:r>
    </w:p>
    <w:p w:rsidR="005C41BC" w:rsidRPr="005C41BC" w:rsidRDefault="005C41BC" w:rsidP="0051485C">
      <w:pPr>
        <w:pStyle w:val="a5"/>
        <w:ind w:left="567" w:firstLine="426"/>
        <w:rPr>
          <w:b/>
          <w:i/>
          <w:color w:val="auto"/>
          <w:sz w:val="24"/>
          <w:lang w:val="ru-RU"/>
        </w:rPr>
      </w:pPr>
      <w:r w:rsidRPr="005C41BC">
        <w:rPr>
          <w:b/>
          <w:i/>
          <w:color w:val="auto"/>
          <w:sz w:val="24"/>
          <w:lang w:val="ru-RU"/>
        </w:rPr>
        <w:t>Функциональное</w:t>
      </w:r>
      <w:r w:rsidR="00C973CC">
        <w:rPr>
          <w:b/>
          <w:i/>
          <w:color w:val="auto"/>
          <w:sz w:val="24"/>
          <w:lang w:val="ru-RU"/>
        </w:rPr>
        <w:t xml:space="preserve"> </w:t>
      </w:r>
      <w:r w:rsidRPr="005C41BC">
        <w:rPr>
          <w:b/>
          <w:i/>
          <w:color w:val="auto"/>
          <w:sz w:val="24"/>
          <w:lang w:val="ru-RU"/>
        </w:rPr>
        <w:t>созревание</w:t>
      </w:r>
    </w:p>
    <w:p w:rsidR="005C41BC" w:rsidRPr="005C41BC" w:rsidRDefault="005C41BC" w:rsidP="0051485C">
      <w:pPr>
        <w:pStyle w:val="a5"/>
        <w:ind w:left="567" w:firstLine="426"/>
        <w:rPr>
          <w:color w:val="auto"/>
          <w:sz w:val="24"/>
          <w:lang w:val="ru-RU"/>
        </w:rPr>
      </w:pPr>
      <w:r w:rsidRPr="005C41BC">
        <w:rPr>
          <w:color w:val="auto"/>
          <w:sz w:val="24"/>
          <w:lang w:val="ru-RU"/>
        </w:rPr>
        <w:t>Продолжаются рост и функциональное развитие внутренних органов, костной, мышечной и</w:t>
      </w:r>
      <w:r w:rsidR="00C973CC">
        <w:rPr>
          <w:color w:val="auto"/>
          <w:sz w:val="24"/>
          <w:lang w:val="ru-RU"/>
        </w:rPr>
        <w:t xml:space="preserve"> </w:t>
      </w:r>
      <w:r w:rsidRPr="005C41BC">
        <w:rPr>
          <w:color w:val="auto"/>
          <w:sz w:val="24"/>
          <w:lang w:val="ru-RU"/>
        </w:rPr>
        <w:t>центральной</w:t>
      </w:r>
      <w:r w:rsidR="00C973CC">
        <w:rPr>
          <w:color w:val="auto"/>
          <w:sz w:val="24"/>
          <w:lang w:val="ru-RU"/>
        </w:rPr>
        <w:t xml:space="preserve"> </w:t>
      </w:r>
      <w:r w:rsidRPr="005C41BC">
        <w:rPr>
          <w:color w:val="auto"/>
          <w:sz w:val="24"/>
          <w:lang w:val="ru-RU"/>
        </w:rPr>
        <w:t>нервной</w:t>
      </w:r>
      <w:r w:rsidR="00C973CC">
        <w:rPr>
          <w:color w:val="auto"/>
          <w:sz w:val="24"/>
          <w:lang w:val="ru-RU"/>
        </w:rPr>
        <w:t xml:space="preserve"> </w:t>
      </w:r>
      <w:r w:rsidRPr="005C41BC">
        <w:rPr>
          <w:color w:val="auto"/>
          <w:sz w:val="24"/>
          <w:lang w:val="ru-RU"/>
        </w:rPr>
        <w:t>системы.</w:t>
      </w:r>
      <w:r w:rsidR="00C973CC">
        <w:rPr>
          <w:color w:val="auto"/>
          <w:sz w:val="24"/>
          <w:lang w:val="ru-RU"/>
        </w:rPr>
        <w:t xml:space="preserve"> </w:t>
      </w:r>
      <w:r w:rsidRPr="005C41BC">
        <w:rPr>
          <w:color w:val="auto"/>
          <w:sz w:val="24"/>
          <w:lang w:val="ru-RU"/>
        </w:rPr>
        <w:t>Совершенствуются</w:t>
      </w:r>
      <w:r w:rsidR="00C973CC">
        <w:rPr>
          <w:color w:val="auto"/>
          <w:sz w:val="24"/>
          <w:lang w:val="ru-RU"/>
        </w:rPr>
        <w:t xml:space="preserve"> </w:t>
      </w:r>
      <w:r w:rsidRPr="005C41BC">
        <w:rPr>
          <w:color w:val="auto"/>
          <w:sz w:val="24"/>
          <w:lang w:val="ru-RU"/>
        </w:rPr>
        <w:t>формы</w:t>
      </w:r>
      <w:r w:rsidR="00C973CC">
        <w:rPr>
          <w:color w:val="auto"/>
          <w:sz w:val="24"/>
          <w:lang w:val="ru-RU"/>
        </w:rPr>
        <w:t xml:space="preserve"> </w:t>
      </w:r>
      <w:r w:rsidRPr="005C41BC">
        <w:rPr>
          <w:color w:val="auto"/>
          <w:sz w:val="24"/>
          <w:lang w:val="ru-RU"/>
        </w:rPr>
        <w:t>двигательной активности.</w:t>
      </w:r>
    </w:p>
    <w:p w:rsidR="007E0991" w:rsidRDefault="005C41BC" w:rsidP="0051485C">
      <w:pPr>
        <w:pStyle w:val="a5"/>
        <w:ind w:left="567" w:firstLine="426"/>
        <w:rPr>
          <w:b/>
          <w:i/>
          <w:color w:val="auto"/>
          <w:sz w:val="24"/>
          <w:lang w:val="ru-RU"/>
        </w:rPr>
      </w:pPr>
      <w:r w:rsidRPr="005C41BC">
        <w:rPr>
          <w:b/>
          <w:i/>
          <w:color w:val="auto"/>
          <w:sz w:val="24"/>
          <w:lang w:val="ru-RU"/>
        </w:rPr>
        <w:t>Развитие</w:t>
      </w:r>
      <w:r w:rsidR="00C973CC">
        <w:rPr>
          <w:b/>
          <w:i/>
          <w:color w:val="auto"/>
          <w:sz w:val="24"/>
          <w:lang w:val="ru-RU"/>
        </w:rPr>
        <w:t xml:space="preserve"> </w:t>
      </w:r>
      <w:r w:rsidRPr="005C41BC">
        <w:rPr>
          <w:b/>
          <w:i/>
          <w:color w:val="auto"/>
          <w:sz w:val="24"/>
          <w:lang w:val="ru-RU"/>
        </w:rPr>
        <w:t>моторики.</w:t>
      </w:r>
    </w:p>
    <w:p w:rsidR="005C41BC" w:rsidRPr="005C41BC" w:rsidRDefault="005C41BC" w:rsidP="0051485C">
      <w:pPr>
        <w:pStyle w:val="a5"/>
        <w:ind w:left="567" w:firstLine="426"/>
        <w:rPr>
          <w:color w:val="auto"/>
          <w:sz w:val="24"/>
          <w:lang w:val="ru-RU"/>
        </w:rPr>
      </w:pPr>
      <w:r w:rsidRPr="005C41BC">
        <w:rPr>
          <w:color w:val="auto"/>
          <w:sz w:val="24"/>
          <w:lang w:val="ru-RU"/>
        </w:rPr>
        <w:lastRenderedPageBreak/>
        <w:t>Дифференциация</w:t>
      </w:r>
      <w:r w:rsidR="00C973CC">
        <w:rPr>
          <w:color w:val="auto"/>
          <w:sz w:val="24"/>
          <w:lang w:val="ru-RU"/>
        </w:rPr>
        <w:t xml:space="preserve"> </w:t>
      </w:r>
      <w:r w:rsidRPr="005C41BC">
        <w:rPr>
          <w:color w:val="auto"/>
          <w:sz w:val="24"/>
          <w:lang w:val="ru-RU"/>
        </w:rPr>
        <w:t>развития</w:t>
      </w:r>
      <w:r w:rsidR="00C973CC">
        <w:rPr>
          <w:color w:val="auto"/>
          <w:sz w:val="24"/>
          <w:lang w:val="ru-RU"/>
        </w:rPr>
        <w:t xml:space="preserve"> </w:t>
      </w:r>
      <w:r w:rsidRPr="005C41BC">
        <w:rPr>
          <w:color w:val="auto"/>
          <w:sz w:val="24"/>
          <w:lang w:val="ru-RU"/>
        </w:rPr>
        <w:t>моторики</w:t>
      </w:r>
      <w:r w:rsidR="00C973CC">
        <w:rPr>
          <w:color w:val="auto"/>
          <w:sz w:val="24"/>
          <w:lang w:val="ru-RU"/>
        </w:rPr>
        <w:t xml:space="preserve"> </w:t>
      </w:r>
      <w:r w:rsidRPr="005C41BC">
        <w:rPr>
          <w:color w:val="auto"/>
          <w:sz w:val="24"/>
          <w:lang w:val="ru-RU"/>
        </w:rPr>
        <w:t>у</w:t>
      </w:r>
      <w:r w:rsidR="00C973CC">
        <w:rPr>
          <w:color w:val="auto"/>
          <w:sz w:val="24"/>
          <w:lang w:val="ru-RU"/>
        </w:rPr>
        <w:t xml:space="preserve"> </w:t>
      </w:r>
      <w:r w:rsidRPr="005C41BC">
        <w:rPr>
          <w:color w:val="auto"/>
          <w:sz w:val="24"/>
          <w:lang w:val="ru-RU"/>
        </w:rPr>
        <w:t>мальчиков</w:t>
      </w:r>
      <w:r w:rsidR="00C973CC">
        <w:rPr>
          <w:color w:val="auto"/>
          <w:sz w:val="24"/>
          <w:lang w:val="ru-RU"/>
        </w:rPr>
        <w:t xml:space="preserve"> </w:t>
      </w:r>
      <w:r w:rsidRPr="005C41BC">
        <w:rPr>
          <w:color w:val="auto"/>
          <w:sz w:val="24"/>
          <w:lang w:val="ru-RU"/>
        </w:rPr>
        <w:t>и</w:t>
      </w:r>
      <w:r w:rsidR="00C973CC">
        <w:rPr>
          <w:color w:val="auto"/>
          <w:sz w:val="24"/>
          <w:lang w:val="ru-RU"/>
        </w:rPr>
        <w:t xml:space="preserve"> </w:t>
      </w:r>
      <w:r w:rsidRPr="005C41BC">
        <w:rPr>
          <w:color w:val="auto"/>
          <w:sz w:val="24"/>
          <w:lang w:val="ru-RU"/>
        </w:rPr>
        <w:t>девочек.</w:t>
      </w:r>
      <w:r w:rsidR="00C973CC">
        <w:rPr>
          <w:color w:val="auto"/>
          <w:sz w:val="24"/>
          <w:lang w:val="ru-RU"/>
        </w:rPr>
        <w:t xml:space="preserve"> </w:t>
      </w:r>
      <w:r w:rsidRPr="005C41BC">
        <w:rPr>
          <w:color w:val="auto"/>
          <w:sz w:val="24"/>
          <w:lang w:val="ru-RU"/>
        </w:rPr>
        <w:t>У</w:t>
      </w:r>
      <w:r w:rsidR="00C973CC">
        <w:rPr>
          <w:color w:val="auto"/>
          <w:sz w:val="24"/>
          <w:lang w:val="ru-RU"/>
        </w:rPr>
        <w:t xml:space="preserve"> </w:t>
      </w:r>
      <w:r w:rsidRPr="005C41BC">
        <w:rPr>
          <w:color w:val="auto"/>
          <w:sz w:val="24"/>
          <w:lang w:val="ru-RU"/>
        </w:rPr>
        <w:t>мальчиков опережающее развитие крупной</w:t>
      </w:r>
      <w:r w:rsidR="00937DBE">
        <w:rPr>
          <w:color w:val="auto"/>
          <w:sz w:val="24"/>
          <w:lang w:val="ru-RU"/>
        </w:rPr>
        <w:t xml:space="preserve"> </w:t>
      </w:r>
      <w:r w:rsidRPr="005C41BC">
        <w:rPr>
          <w:color w:val="auto"/>
          <w:sz w:val="24"/>
          <w:lang w:val="ru-RU"/>
        </w:rPr>
        <w:t>моторики</w:t>
      </w:r>
      <w:r w:rsidR="00937DBE">
        <w:rPr>
          <w:color w:val="auto"/>
          <w:sz w:val="24"/>
          <w:lang w:val="ru-RU"/>
        </w:rPr>
        <w:t xml:space="preserve"> </w:t>
      </w:r>
      <w:r w:rsidRPr="005C41BC">
        <w:rPr>
          <w:color w:val="auto"/>
          <w:sz w:val="24"/>
          <w:lang w:val="ru-RU"/>
        </w:rPr>
        <w:t>(к трём годам</w:t>
      </w:r>
      <w:r w:rsidR="00937DBE">
        <w:rPr>
          <w:color w:val="auto"/>
          <w:sz w:val="24"/>
          <w:lang w:val="ru-RU"/>
        </w:rPr>
        <w:t xml:space="preserve"> </w:t>
      </w:r>
      <w:r w:rsidRPr="005C41BC">
        <w:rPr>
          <w:color w:val="auto"/>
          <w:sz w:val="24"/>
          <w:lang w:val="ru-RU"/>
        </w:rPr>
        <w:t>мальчики</w:t>
      </w:r>
      <w:r w:rsidR="00937DBE">
        <w:rPr>
          <w:color w:val="auto"/>
          <w:sz w:val="24"/>
          <w:lang w:val="ru-RU"/>
        </w:rPr>
        <w:t xml:space="preserve"> </w:t>
      </w:r>
      <w:r w:rsidRPr="005C41BC">
        <w:rPr>
          <w:color w:val="auto"/>
          <w:sz w:val="24"/>
          <w:lang w:val="ru-RU"/>
        </w:rPr>
        <w:t>могут</w:t>
      </w:r>
      <w:r w:rsidR="00937DBE">
        <w:rPr>
          <w:color w:val="auto"/>
          <w:sz w:val="24"/>
          <w:lang w:val="ru-RU"/>
        </w:rPr>
        <w:t xml:space="preserve"> </w:t>
      </w:r>
      <w:r w:rsidRPr="005C41BC">
        <w:rPr>
          <w:color w:val="auto"/>
          <w:sz w:val="24"/>
          <w:lang w:val="ru-RU"/>
        </w:rPr>
        <w:t>осваивать</w:t>
      </w:r>
      <w:r w:rsidR="00937DBE">
        <w:rPr>
          <w:color w:val="auto"/>
          <w:sz w:val="24"/>
          <w:lang w:val="ru-RU"/>
        </w:rPr>
        <w:t xml:space="preserve"> </w:t>
      </w:r>
      <w:r w:rsidRPr="005C41BC">
        <w:rPr>
          <w:color w:val="auto"/>
          <w:sz w:val="24"/>
          <w:lang w:val="ru-RU"/>
        </w:rPr>
        <w:t>езду</w:t>
      </w:r>
      <w:r w:rsidR="00937DBE">
        <w:rPr>
          <w:color w:val="auto"/>
          <w:sz w:val="24"/>
          <w:lang w:val="ru-RU"/>
        </w:rPr>
        <w:t xml:space="preserve"> </w:t>
      </w:r>
      <w:r w:rsidRPr="005C41BC">
        <w:rPr>
          <w:color w:val="auto"/>
          <w:sz w:val="24"/>
          <w:lang w:val="ru-RU"/>
        </w:rPr>
        <w:t>на</w:t>
      </w:r>
      <w:r w:rsidR="00937DBE">
        <w:rPr>
          <w:color w:val="auto"/>
          <w:sz w:val="24"/>
          <w:lang w:val="ru-RU"/>
        </w:rPr>
        <w:t xml:space="preserve"> </w:t>
      </w:r>
      <w:r w:rsidRPr="005C41BC">
        <w:rPr>
          <w:color w:val="auto"/>
          <w:sz w:val="24"/>
          <w:lang w:val="ru-RU"/>
        </w:rPr>
        <w:t>велосипеде);</w:t>
      </w:r>
      <w:r w:rsidR="00937DBE">
        <w:rPr>
          <w:color w:val="auto"/>
          <w:sz w:val="24"/>
          <w:lang w:val="ru-RU"/>
        </w:rPr>
        <w:t xml:space="preserve"> </w:t>
      </w:r>
      <w:r w:rsidRPr="005C41BC">
        <w:rPr>
          <w:color w:val="auto"/>
          <w:sz w:val="24"/>
          <w:lang w:val="ru-RU"/>
        </w:rPr>
        <w:t>у</w:t>
      </w:r>
      <w:r w:rsidR="00937DBE">
        <w:rPr>
          <w:color w:val="auto"/>
          <w:sz w:val="24"/>
          <w:lang w:val="ru-RU"/>
        </w:rPr>
        <w:t xml:space="preserve"> </w:t>
      </w:r>
      <w:r w:rsidRPr="005C41BC">
        <w:rPr>
          <w:color w:val="auto"/>
          <w:sz w:val="24"/>
          <w:lang w:val="ru-RU"/>
        </w:rPr>
        <w:t>девочек</w:t>
      </w:r>
      <w:r w:rsidR="00937DBE">
        <w:rPr>
          <w:color w:val="auto"/>
          <w:sz w:val="24"/>
          <w:lang w:val="ru-RU"/>
        </w:rPr>
        <w:t xml:space="preserve"> </w:t>
      </w:r>
      <w:r w:rsidRPr="005C41BC">
        <w:rPr>
          <w:color w:val="auto"/>
          <w:sz w:val="24"/>
          <w:lang w:val="ru-RU"/>
        </w:rPr>
        <w:t>опережающее</w:t>
      </w:r>
      <w:r w:rsidR="00937DBE">
        <w:rPr>
          <w:color w:val="auto"/>
          <w:sz w:val="24"/>
          <w:lang w:val="ru-RU"/>
        </w:rPr>
        <w:t xml:space="preserve"> </w:t>
      </w:r>
      <w:r w:rsidRPr="005C41BC">
        <w:rPr>
          <w:color w:val="auto"/>
          <w:sz w:val="24"/>
          <w:lang w:val="ru-RU"/>
        </w:rPr>
        <w:t>развитие</w:t>
      </w:r>
      <w:r w:rsidR="00937DBE">
        <w:rPr>
          <w:color w:val="auto"/>
          <w:sz w:val="24"/>
          <w:lang w:val="ru-RU"/>
        </w:rPr>
        <w:t xml:space="preserve"> </w:t>
      </w:r>
      <w:r w:rsidRPr="005C41BC">
        <w:rPr>
          <w:color w:val="auto"/>
          <w:sz w:val="24"/>
          <w:lang w:val="ru-RU"/>
        </w:rPr>
        <w:t>мелкой</w:t>
      </w:r>
      <w:r w:rsidR="00937DBE">
        <w:rPr>
          <w:color w:val="auto"/>
          <w:sz w:val="24"/>
          <w:lang w:val="ru-RU"/>
        </w:rPr>
        <w:t xml:space="preserve"> </w:t>
      </w:r>
      <w:r w:rsidRPr="005C41BC">
        <w:rPr>
          <w:color w:val="auto"/>
          <w:sz w:val="24"/>
          <w:lang w:val="ru-RU"/>
        </w:rPr>
        <w:t>моторики</w:t>
      </w:r>
      <w:r w:rsidR="00937DBE">
        <w:rPr>
          <w:color w:val="auto"/>
          <w:sz w:val="24"/>
          <w:lang w:val="ru-RU"/>
        </w:rPr>
        <w:t xml:space="preserve"> </w:t>
      </w:r>
      <w:r w:rsidRPr="005C41BC">
        <w:rPr>
          <w:color w:val="auto"/>
          <w:sz w:val="24"/>
          <w:lang w:val="ru-RU"/>
        </w:rPr>
        <w:t>(координированные</w:t>
      </w:r>
      <w:r w:rsidR="00937DBE">
        <w:rPr>
          <w:color w:val="auto"/>
          <w:sz w:val="24"/>
          <w:lang w:val="ru-RU"/>
        </w:rPr>
        <w:t xml:space="preserve"> </w:t>
      </w:r>
      <w:r w:rsidRPr="005C41BC">
        <w:rPr>
          <w:color w:val="auto"/>
          <w:sz w:val="24"/>
          <w:lang w:val="ru-RU"/>
        </w:rPr>
        <w:t>действия</w:t>
      </w:r>
      <w:r w:rsidR="00937DBE">
        <w:rPr>
          <w:color w:val="auto"/>
          <w:sz w:val="24"/>
          <w:lang w:val="ru-RU"/>
        </w:rPr>
        <w:t xml:space="preserve"> </w:t>
      </w:r>
      <w:r w:rsidRPr="005C41BC">
        <w:rPr>
          <w:color w:val="auto"/>
          <w:sz w:val="24"/>
          <w:lang w:val="ru-RU"/>
        </w:rPr>
        <w:t>с</w:t>
      </w:r>
      <w:r w:rsidR="00937DBE">
        <w:rPr>
          <w:color w:val="auto"/>
          <w:sz w:val="24"/>
          <w:lang w:val="ru-RU"/>
        </w:rPr>
        <w:t xml:space="preserve"> </w:t>
      </w:r>
      <w:r w:rsidRPr="005C41BC">
        <w:rPr>
          <w:color w:val="auto"/>
          <w:sz w:val="24"/>
          <w:lang w:val="ru-RU"/>
        </w:rPr>
        <w:t>мелкими предметами).</w:t>
      </w:r>
    </w:p>
    <w:p w:rsidR="007E0991" w:rsidRDefault="005C41BC" w:rsidP="0051485C">
      <w:pPr>
        <w:pStyle w:val="a5"/>
        <w:ind w:left="567" w:firstLine="426"/>
        <w:rPr>
          <w:b/>
          <w:i/>
          <w:color w:val="auto"/>
          <w:sz w:val="24"/>
          <w:lang w:val="ru-RU"/>
        </w:rPr>
      </w:pPr>
      <w:r w:rsidRPr="005C41BC">
        <w:rPr>
          <w:b/>
          <w:i/>
          <w:color w:val="auto"/>
          <w:sz w:val="24"/>
          <w:lang w:val="ru-RU"/>
        </w:rPr>
        <w:t>Психические</w:t>
      </w:r>
      <w:r w:rsidR="00937DBE">
        <w:rPr>
          <w:b/>
          <w:i/>
          <w:color w:val="auto"/>
          <w:sz w:val="24"/>
          <w:lang w:val="ru-RU"/>
        </w:rPr>
        <w:t xml:space="preserve"> </w:t>
      </w:r>
      <w:r w:rsidRPr="005C41BC">
        <w:rPr>
          <w:b/>
          <w:i/>
          <w:color w:val="auto"/>
          <w:sz w:val="24"/>
          <w:lang w:val="ru-RU"/>
        </w:rPr>
        <w:t>функции.</w:t>
      </w:r>
    </w:p>
    <w:p w:rsidR="005C41BC" w:rsidRPr="005C41BC" w:rsidRDefault="005C41BC" w:rsidP="0051485C">
      <w:pPr>
        <w:pStyle w:val="a5"/>
        <w:ind w:left="567" w:firstLine="426"/>
        <w:rPr>
          <w:color w:val="auto"/>
          <w:sz w:val="24"/>
          <w:lang w:val="ru-RU"/>
        </w:rPr>
      </w:pPr>
      <w:r w:rsidRPr="005C41BC">
        <w:rPr>
          <w:color w:val="auto"/>
          <w:sz w:val="24"/>
          <w:lang w:val="ru-RU"/>
        </w:rPr>
        <w:t>Продолжает</w:t>
      </w:r>
      <w:r w:rsidR="00937DBE">
        <w:rPr>
          <w:color w:val="auto"/>
          <w:sz w:val="24"/>
          <w:lang w:val="ru-RU"/>
        </w:rPr>
        <w:t xml:space="preserve"> </w:t>
      </w:r>
      <w:r w:rsidRPr="005C41BC">
        <w:rPr>
          <w:color w:val="auto"/>
          <w:sz w:val="24"/>
          <w:lang w:val="ru-RU"/>
        </w:rPr>
        <w:t>развиваться</w:t>
      </w:r>
      <w:r w:rsidR="00937DBE">
        <w:rPr>
          <w:color w:val="auto"/>
          <w:sz w:val="24"/>
          <w:lang w:val="ru-RU"/>
        </w:rPr>
        <w:t xml:space="preserve"> </w:t>
      </w:r>
      <w:r w:rsidRPr="005C41BC">
        <w:rPr>
          <w:color w:val="auto"/>
          <w:sz w:val="24"/>
          <w:lang w:val="ru-RU"/>
        </w:rPr>
        <w:t>предметная</w:t>
      </w:r>
      <w:r w:rsidR="00937DBE">
        <w:rPr>
          <w:color w:val="auto"/>
          <w:sz w:val="24"/>
          <w:lang w:val="ru-RU"/>
        </w:rPr>
        <w:t xml:space="preserve"> </w:t>
      </w:r>
      <w:r w:rsidRPr="005C41BC">
        <w:rPr>
          <w:color w:val="auto"/>
          <w:sz w:val="24"/>
          <w:lang w:val="ru-RU"/>
        </w:rPr>
        <w:t>деятельность,</w:t>
      </w:r>
      <w:r w:rsidR="00937DBE">
        <w:rPr>
          <w:color w:val="auto"/>
          <w:sz w:val="24"/>
          <w:lang w:val="ru-RU"/>
        </w:rPr>
        <w:t xml:space="preserve"> </w:t>
      </w:r>
      <w:r w:rsidRPr="005C41BC">
        <w:rPr>
          <w:color w:val="auto"/>
          <w:sz w:val="24"/>
          <w:lang w:val="ru-RU"/>
        </w:rPr>
        <w:t>ситуативно-деловое общение ребёнка со взрослым; совершенствуются восприятие, речь, начальные формы</w:t>
      </w:r>
      <w:r w:rsidR="00937DBE">
        <w:rPr>
          <w:color w:val="auto"/>
          <w:sz w:val="24"/>
          <w:lang w:val="ru-RU"/>
        </w:rPr>
        <w:t xml:space="preserve"> </w:t>
      </w:r>
      <w:r w:rsidRPr="005C41BC">
        <w:rPr>
          <w:color w:val="auto"/>
          <w:sz w:val="24"/>
          <w:lang w:val="ru-RU"/>
        </w:rPr>
        <w:t>произвольного</w:t>
      </w:r>
      <w:r w:rsidR="00937DBE">
        <w:rPr>
          <w:color w:val="auto"/>
          <w:sz w:val="24"/>
          <w:lang w:val="ru-RU"/>
        </w:rPr>
        <w:t xml:space="preserve"> </w:t>
      </w:r>
      <w:r w:rsidRPr="005C41BC">
        <w:rPr>
          <w:color w:val="auto"/>
          <w:sz w:val="24"/>
          <w:lang w:val="ru-RU"/>
        </w:rPr>
        <w:t>поведения,</w:t>
      </w:r>
      <w:r w:rsidR="00937DBE">
        <w:rPr>
          <w:color w:val="auto"/>
          <w:sz w:val="24"/>
          <w:lang w:val="ru-RU"/>
        </w:rPr>
        <w:t xml:space="preserve"> </w:t>
      </w:r>
      <w:r w:rsidRPr="005C41BC">
        <w:rPr>
          <w:color w:val="auto"/>
          <w:sz w:val="24"/>
          <w:lang w:val="ru-RU"/>
        </w:rPr>
        <w:t>игры,</w:t>
      </w:r>
      <w:r w:rsidR="00937DBE">
        <w:rPr>
          <w:color w:val="auto"/>
          <w:sz w:val="24"/>
          <w:lang w:val="ru-RU"/>
        </w:rPr>
        <w:t xml:space="preserve"> </w:t>
      </w:r>
      <w:r w:rsidRPr="005C41BC">
        <w:rPr>
          <w:color w:val="auto"/>
          <w:sz w:val="24"/>
          <w:lang w:val="ru-RU"/>
        </w:rPr>
        <w:t xml:space="preserve">наглядно </w:t>
      </w:r>
      <w:r w:rsidR="007E0991">
        <w:rPr>
          <w:color w:val="auto"/>
          <w:sz w:val="24"/>
          <w:lang w:val="ru-RU"/>
        </w:rPr>
        <w:t>–</w:t>
      </w:r>
      <w:r w:rsidRPr="005C41BC">
        <w:rPr>
          <w:color w:val="auto"/>
          <w:sz w:val="24"/>
          <w:lang w:val="ru-RU"/>
        </w:rPr>
        <w:t>действенное</w:t>
      </w:r>
      <w:r w:rsidR="00937DBE">
        <w:rPr>
          <w:color w:val="auto"/>
          <w:sz w:val="24"/>
          <w:lang w:val="ru-RU"/>
        </w:rPr>
        <w:t xml:space="preserve"> </w:t>
      </w:r>
      <w:r w:rsidRPr="005C41BC">
        <w:rPr>
          <w:color w:val="auto"/>
          <w:sz w:val="24"/>
          <w:lang w:val="ru-RU"/>
        </w:rPr>
        <w:t>мышление.</w:t>
      </w:r>
      <w:r w:rsidR="00937DBE">
        <w:rPr>
          <w:color w:val="auto"/>
          <w:sz w:val="24"/>
          <w:lang w:val="ru-RU"/>
        </w:rPr>
        <w:t xml:space="preserve"> </w:t>
      </w:r>
      <w:r w:rsidRPr="005C41BC">
        <w:rPr>
          <w:color w:val="auto"/>
          <w:sz w:val="24"/>
          <w:lang w:val="ru-RU"/>
        </w:rPr>
        <w:t>Развитие</w:t>
      </w:r>
      <w:r w:rsidR="00937DBE">
        <w:rPr>
          <w:color w:val="auto"/>
          <w:sz w:val="24"/>
          <w:lang w:val="ru-RU"/>
        </w:rPr>
        <w:t xml:space="preserve"> </w:t>
      </w:r>
      <w:r w:rsidRPr="005C41BC">
        <w:rPr>
          <w:color w:val="auto"/>
          <w:sz w:val="24"/>
          <w:lang w:val="ru-RU"/>
        </w:rPr>
        <w:t>предметной</w:t>
      </w:r>
      <w:r w:rsidR="00937DBE">
        <w:rPr>
          <w:color w:val="auto"/>
          <w:sz w:val="24"/>
          <w:lang w:val="ru-RU"/>
        </w:rPr>
        <w:t xml:space="preserve"> </w:t>
      </w:r>
      <w:r w:rsidRPr="005C41BC">
        <w:rPr>
          <w:color w:val="auto"/>
          <w:sz w:val="24"/>
          <w:lang w:val="ru-RU"/>
        </w:rPr>
        <w:t>деятельности</w:t>
      </w:r>
      <w:r w:rsidR="00937DBE">
        <w:rPr>
          <w:color w:val="auto"/>
          <w:sz w:val="24"/>
          <w:lang w:val="ru-RU"/>
        </w:rPr>
        <w:t xml:space="preserve"> </w:t>
      </w:r>
      <w:r w:rsidRPr="005C41BC">
        <w:rPr>
          <w:color w:val="auto"/>
          <w:sz w:val="24"/>
          <w:lang w:val="ru-RU"/>
        </w:rPr>
        <w:t>связано</w:t>
      </w:r>
      <w:r w:rsidR="00937DBE">
        <w:rPr>
          <w:color w:val="auto"/>
          <w:sz w:val="24"/>
          <w:lang w:val="ru-RU"/>
        </w:rPr>
        <w:t xml:space="preserve"> </w:t>
      </w:r>
      <w:r w:rsidRPr="005C41BC">
        <w:rPr>
          <w:color w:val="auto"/>
          <w:sz w:val="24"/>
          <w:lang w:val="ru-RU"/>
        </w:rPr>
        <w:t>с</w:t>
      </w:r>
      <w:r w:rsidR="00937DBE">
        <w:rPr>
          <w:color w:val="auto"/>
          <w:sz w:val="24"/>
          <w:lang w:val="ru-RU"/>
        </w:rPr>
        <w:t xml:space="preserve"> </w:t>
      </w:r>
      <w:r w:rsidRPr="005C41BC">
        <w:rPr>
          <w:color w:val="auto"/>
          <w:sz w:val="24"/>
          <w:lang w:val="ru-RU"/>
        </w:rPr>
        <w:t>усвоением</w:t>
      </w:r>
      <w:r w:rsidR="00937DBE">
        <w:rPr>
          <w:color w:val="auto"/>
          <w:sz w:val="24"/>
          <w:lang w:val="ru-RU"/>
        </w:rPr>
        <w:t xml:space="preserve"> </w:t>
      </w:r>
      <w:r w:rsidRPr="005C41BC">
        <w:rPr>
          <w:color w:val="auto"/>
          <w:sz w:val="24"/>
          <w:lang w:val="ru-RU"/>
        </w:rPr>
        <w:t>культурных</w:t>
      </w:r>
      <w:r w:rsidR="00937DBE">
        <w:rPr>
          <w:color w:val="auto"/>
          <w:sz w:val="24"/>
          <w:lang w:val="ru-RU"/>
        </w:rPr>
        <w:t xml:space="preserve"> </w:t>
      </w:r>
      <w:r w:rsidRPr="005C41BC">
        <w:rPr>
          <w:color w:val="auto"/>
          <w:sz w:val="24"/>
          <w:lang w:val="ru-RU"/>
        </w:rPr>
        <w:t>способов</w:t>
      </w:r>
      <w:r w:rsidR="00937DBE">
        <w:rPr>
          <w:color w:val="auto"/>
          <w:sz w:val="24"/>
          <w:lang w:val="ru-RU"/>
        </w:rPr>
        <w:t xml:space="preserve"> </w:t>
      </w:r>
      <w:r w:rsidRPr="005C41BC">
        <w:rPr>
          <w:color w:val="auto"/>
          <w:sz w:val="24"/>
          <w:lang w:val="ru-RU"/>
        </w:rPr>
        <w:t>действия</w:t>
      </w:r>
      <w:r w:rsidR="00937DBE">
        <w:rPr>
          <w:color w:val="auto"/>
          <w:sz w:val="24"/>
          <w:lang w:val="ru-RU"/>
        </w:rPr>
        <w:t xml:space="preserve"> </w:t>
      </w:r>
      <w:r w:rsidRPr="005C41BC">
        <w:rPr>
          <w:color w:val="auto"/>
          <w:sz w:val="24"/>
          <w:lang w:val="ru-RU"/>
        </w:rPr>
        <w:t>с</w:t>
      </w:r>
      <w:r w:rsidR="00937DBE">
        <w:rPr>
          <w:color w:val="auto"/>
          <w:sz w:val="24"/>
          <w:lang w:val="ru-RU"/>
        </w:rPr>
        <w:t xml:space="preserve"> </w:t>
      </w:r>
      <w:r w:rsidRPr="005C41BC">
        <w:rPr>
          <w:color w:val="auto"/>
          <w:sz w:val="24"/>
          <w:lang w:val="ru-RU"/>
        </w:rPr>
        <w:t>различными</w:t>
      </w:r>
      <w:r w:rsidR="00937DBE">
        <w:rPr>
          <w:color w:val="auto"/>
          <w:sz w:val="24"/>
          <w:lang w:val="ru-RU"/>
        </w:rPr>
        <w:t xml:space="preserve"> </w:t>
      </w:r>
      <w:r w:rsidRPr="005C41BC">
        <w:rPr>
          <w:color w:val="auto"/>
          <w:sz w:val="24"/>
          <w:lang w:val="ru-RU"/>
        </w:rPr>
        <w:t>предметами.</w:t>
      </w:r>
      <w:r w:rsidR="00937DBE">
        <w:rPr>
          <w:color w:val="auto"/>
          <w:sz w:val="24"/>
          <w:lang w:val="ru-RU"/>
        </w:rPr>
        <w:t xml:space="preserve"> </w:t>
      </w:r>
      <w:r w:rsidRPr="005C41BC">
        <w:rPr>
          <w:color w:val="auto"/>
          <w:sz w:val="24"/>
          <w:lang w:val="ru-RU"/>
        </w:rPr>
        <w:t>Развиваются</w:t>
      </w:r>
      <w:r w:rsidR="00937DBE">
        <w:rPr>
          <w:color w:val="auto"/>
          <w:sz w:val="24"/>
          <w:lang w:val="ru-RU"/>
        </w:rPr>
        <w:t xml:space="preserve"> </w:t>
      </w:r>
      <w:r w:rsidRPr="005C41BC">
        <w:rPr>
          <w:color w:val="auto"/>
          <w:sz w:val="24"/>
          <w:lang w:val="ru-RU"/>
        </w:rPr>
        <w:t>действия</w:t>
      </w:r>
      <w:r w:rsidR="00937DBE">
        <w:rPr>
          <w:color w:val="auto"/>
          <w:sz w:val="24"/>
          <w:lang w:val="ru-RU"/>
        </w:rPr>
        <w:t xml:space="preserve"> </w:t>
      </w:r>
      <w:r w:rsidRPr="005C41BC">
        <w:rPr>
          <w:color w:val="auto"/>
          <w:sz w:val="24"/>
          <w:lang w:val="ru-RU"/>
        </w:rPr>
        <w:t>соотносящие</w:t>
      </w:r>
      <w:r w:rsidR="00937DBE">
        <w:rPr>
          <w:color w:val="auto"/>
          <w:sz w:val="24"/>
          <w:lang w:val="ru-RU"/>
        </w:rPr>
        <w:t xml:space="preserve"> </w:t>
      </w:r>
      <w:r w:rsidRPr="005C41BC">
        <w:rPr>
          <w:color w:val="auto"/>
          <w:sz w:val="24"/>
          <w:lang w:val="ru-RU"/>
        </w:rPr>
        <w:t>и</w:t>
      </w:r>
      <w:r w:rsidR="00937DBE">
        <w:rPr>
          <w:color w:val="auto"/>
          <w:sz w:val="24"/>
          <w:lang w:val="ru-RU"/>
        </w:rPr>
        <w:t xml:space="preserve"> </w:t>
      </w:r>
      <w:r w:rsidRPr="005C41BC">
        <w:rPr>
          <w:color w:val="auto"/>
          <w:sz w:val="24"/>
          <w:lang w:val="ru-RU"/>
        </w:rPr>
        <w:t>орудийные.Умение</w:t>
      </w:r>
      <w:r w:rsidR="00937DBE">
        <w:rPr>
          <w:color w:val="auto"/>
          <w:sz w:val="24"/>
          <w:lang w:val="ru-RU"/>
        </w:rPr>
        <w:t xml:space="preserve"> </w:t>
      </w:r>
      <w:r w:rsidRPr="005C41BC">
        <w:rPr>
          <w:color w:val="auto"/>
          <w:sz w:val="24"/>
          <w:lang w:val="ru-RU"/>
        </w:rPr>
        <w:t>выполнять</w:t>
      </w:r>
      <w:r w:rsidR="00937DBE">
        <w:rPr>
          <w:color w:val="auto"/>
          <w:sz w:val="24"/>
          <w:lang w:val="ru-RU"/>
        </w:rPr>
        <w:t xml:space="preserve"> </w:t>
      </w:r>
      <w:r w:rsidRPr="005C41BC">
        <w:rPr>
          <w:color w:val="auto"/>
          <w:sz w:val="24"/>
          <w:lang w:val="ru-RU"/>
        </w:rPr>
        <w:t>орудийные</w:t>
      </w:r>
      <w:r w:rsidR="00937DBE">
        <w:rPr>
          <w:color w:val="auto"/>
          <w:sz w:val="24"/>
          <w:lang w:val="ru-RU"/>
        </w:rPr>
        <w:t xml:space="preserve"> </w:t>
      </w:r>
      <w:r w:rsidRPr="005C41BC">
        <w:rPr>
          <w:color w:val="auto"/>
          <w:sz w:val="24"/>
          <w:lang w:val="ru-RU"/>
        </w:rPr>
        <w:t>действия</w:t>
      </w:r>
      <w:r w:rsidR="00937DBE">
        <w:rPr>
          <w:color w:val="auto"/>
          <w:sz w:val="24"/>
          <w:lang w:val="ru-RU"/>
        </w:rPr>
        <w:t xml:space="preserve"> </w:t>
      </w:r>
      <w:r w:rsidRPr="005C41BC">
        <w:rPr>
          <w:color w:val="auto"/>
          <w:sz w:val="24"/>
          <w:lang w:val="ru-RU"/>
        </w:rPr>
        <w:t>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w:t>
      </w:r>
      <w:r w:rsidR="00937DBE">
        <w:rPr>
          <w:color w:val="auto"/>
          <w:sz w:val="24"/>
          <w:lang w:val="ru-RU"/>
        </w:rPr>
        <w:t xml:space="preserve"> </w:t>
      </w:r>
      <w:r w:rsidRPr="005C41BC">
        <w:rPr>
          <w:color w:val="auto"/>
          <w:sz w:val="24"/>
          <w:lang w:val="ru-RU"/>
        </w:rPr>
        <w:t>предметной деятельности продолжает развиваться понимание речи. Слово отделяется от ситуации</w:t>
      </w:r>
      <w:r w:rsidR="00937DBE">
        <w:rPr>
          <w:color w:val="auto"/>
          <w:sz w:val="24"/>
          <w:lang w:val="ru-RU"/>
        </w:rPr>
        <w:t xml:space="preserve"> </w:t>
      </w:r>
      <w:r w:rsidRPr="005C41BC">
        <w:rPr>
          <w:color w:val="auto"/>
          <w:sz w:val="24"/>
          <w:lang w:val="ru-RU"/>
        </w:rPr>
        <w:t>и</w:t>
      </w:r>
      <w:r w:rsidR="00937DBE">
        <w:rPr>
          <w:color w:val="auto"/>
          <w:sz w:val="24"/>
          <w:lang w:val="ru-RU"/>
        </w:rPr>
        <w:t xml:space="preserve"> </w:t>
      </w:r>
      <w:r w:rsidRPr="005C41BC">
        <w:rPr>
          <w:color w:val="auto"/>
          <w:sz w:val="24"/>
          <w:lang w:val="ru-RU"/>
        </w:rPr>
        <w:t>приобретает</w:t>
      </w:r>
      <w:r w:rsidR="00937DBE">
        <w:rPr>
          <w:color w:val="auto"/>
          <w:sz w:val="24"/>
          <w:lang w:val="ru-RU"/>
        </w:rPr>
        <w:t xml:space="preserve"> </w:t>
      </w:r>
      <w:r w:rsidRPr="005C41BC">
        <w:rPr>
          <w:color w:val="auto"/>
          <w:sz w:val="24"/>
          <w:lang w:val="ru-RU"/>
        </w:rPr>
        <w:t>самостоятельное</w:t>
      </w:r>
      <w:r w:rsidR="00937DBE">
        <w:rPr>
          <w:color w:val="auto"/>
          <w:sz w:val="24"/>
          <w:lang w:val="ru-RU"/>
        </w:rPr>
        <w:t xml:space="preserve"> </w:t>
      </w:r>
      <w:r w:rsidRPr="005C41BC">
        <w:rPr>
          <w:color w:val="auto"/>
          <w:sz w:val="24"/>
          <w:lang w:val="ru-RU"/>
        </w:rPr>
        <w:t>значение.</w:t>
      </w:r>
      <w:r w:rsidR="00937DBE">
        <w:rPr>
          <w:color w:val="auto"/>
          <w:sz w:val="24"/>
          <w:lang w:val="ru-RU"/>
        </w:rPr>
        <w:t xml:space="preserve"> </w:t>
      </w:r>
      <w:r w:rsidRPr="005C41BC">
        <w:rPr>
          <w:color w:val="auto"/>
          <w:sz w:val="24"/>
          <w:lang w:val="ru-RU"/>
        </w:rPr>
        <w:t>Дети</w:t>
      </w:r>
      <w:r w:rsidR="00937DBE">
        <w:rPr>
          <w:color w:val="auto"/>
          <w:sz w:val="24"/>
          <w:lang w:val="ru-RU"/>
        </w:rPr>
        <w:t xml:space="preserve"> </w:t>
      </w:r>
      <w:r w:rsidRPr="005C41BC">
        <w:rPr>
          <w:color w:val="auto"/>
          <w:sz w:val="24"/>
          <w:lang w:val="ru-RU"/>
        </w:rPr>
        <w:t>продолжают</w:t>
      </w:r>
      <w:r w:rsidR="00937DBE">
        <w:rPr>
          <w:color w:val="auto"/>
          <w:sz w:val="24"/>
          <w:lang w:val="ru-RU"/>
        </w:rPr>
        <w:t xml:space="preserve"> </w:t>
      </w:r>
      <w:r w:rsidRPr="005C41BC">
        <w:rPr>
          <w:color w:val="auto"/>
          <w:sz w:val="24"/>
          <w:lang w:val="ru-RU"/>
        </w:rPr>
        <w:t>осваивать</w:t>
      </w:r>
      <w:r w:rsidR="00937DBE">
        <w:rPr>
          <w:color w:val="auto"/>
          <w:sz w:val="24"/>
          <w:lang w:val="ru-RU"/>
        </w:rPr>
        <w:t xml:space="preserve"> </w:t>
      </w:r>
      <w:r w:rsidRPr="005C41BC">
        <w:rPr>
          <w:color w:val="auto"/>
          <w:sz w:val="24"/>
          <w:lang w:val="ru-RU"/>
        </w:rPr>
        <w:t>названия</w:t>
      </w:r>
      <w:r w:rsidR="00937DBE">
        <w:rPr>
          <w:color w:val="auto"/>
          <w:sz w:val="24"/>
          <w:lang w:val="ru-RU"/>
        </w:rPr>
        <w:t xml:space="preserve"> </w:t>
      </w:r>
      <w:r w:rsidRPr="005C41BC">
        <w:rPr>
          <w:color w:val="auto"/>
          <w:sz w:val="24"/>
          <w:lang w:val="ru-RU"/>
        </w:rPr>
        <w:t>окружающих</w:t>
      </w:r>
      <w:r w:rsidR="00937DBE">
        <w:rPr>
          <w:color w:val="auto"/>
          <w:sz w:val="24"/>
          <w:lang w:val="ru-RU"/>
        </w:rPr>
        <w:t xml:space="preserve"> </w:t>
      </w:r>
      <w:r w:rsidRPr="005C41BC">
        <w:rPr>
          <w:color w:val="auto"/>
          <w:sz w:val="24"/>
          <w:lang w:val="ru-RU"/>
        </w:rPr>
        <w:t>предметов,</w:t>
      </w:r>
      <w:r w:rsidR="00937DBE">
        <w:rPr>
          <w:color w:val="auto"/>
          <w:sz w:val="24"/>
          <w:lang w:val="ru-RU"/>
        </w:rPr>
        <w:t xml:space="preserve"> </w:t>
      </w:r>
      <w:r w:rsidRPr="005C41BC">
        <w:rPr>
          <w:color w:val="auto"/>
          <w:sz w:val="24"/>
          <w:lang w:val="ru-RU"/>
        </w:rPr>
        <w:t>учатся</w:t>
      </w:r>
      <w:r w:rsidR="00937DBE">
        <w:rPr>
          <w:color w:val="auto"/>
          <w:sz w:val="24"/>
          <w:lang w:val="ru-RU"/>
        </w:rPr>
        <w:t xml:space="preserve"> </w:t>
      </w:r>
      <w:r w:rsidRPr="005C41BC">
        <w:rPr>
          <w:color w:val="auto"/>
          <w:sz w:val="24"/>
          <w:lang w:val="ru-RU"/>
        </w:rPr>
        <w:t>выполнять</w:t>
      </w:r>
      <w:r w:rsidR="00937DBE">
        <w:rPr>
          <w:color w:val="auto"/>
          <w:sz w:val="24"/>
          <w:lang w:val="ru-RU"/>
        </w:rPr>
        <w:t xml:space="preserve"> </w:t>
      </w:r>
      <w:r w:rsidRPr="005C41BC">
        <w:rPr>
          <w:color w:val="auto"/>
          <w:sz w:val="24"/>
          <w:lang w:val="ru-RU"/>
        </w:rPr>
        <w:t>просты</w:t>
      </w:r>
      <w:r w:rsidR="00937DBE">
        <w:rPr>
          <w:color w:val="auto"/>
          <w:sz w:val="24"/>
          <w:lang w:val="ru-RU"/>
        </w:rPr>
        <w:t xml:space="preserve"> </w:t>
      </w:r>
      <w:r w:rsidRPr="005C41BC">
        <w:rPr>
          <w:color w:val="auto"/>
          <w:sz w:val="24"/>
          <w:lang w:val="ru-RU"/>
        </w:rPr>
        <w:t>есловесные</w:t>
      </w:r>
      <w:r w:rsidR="00937DBE">
        <w:rPr>
          <w:color w:val="auto"/>
          <w:sz w:val="24"/>
          <w:lang w:val="ru-RU"/>
        </w:rPr>
        <w:t xml:space="preserve"> </w:t>
      </w:r>
      <w:r w:rsidRPr="005C41BC">
        <w:rPr>
          <w:color w:val="auto"/>
          <w:sz w:val="24"/>
          <w:lang w:val="ru-RU"/>
        </w:rPr>
        <w:t>просьбы</w:t>
      </w:r>
      <w:r w:rsidR="00937DBE">
        <w:rPr>
          <w:color w:val="auto"/>
          <w:sz w:val="24"/>
          <w:lang w:val="ru-RU"/>
        </w:rPr>
        <w:t xml:space="preserve"> </w:t>
      </w:r>
      <w:r w:rsidRPr="005C41BC">
        <w:rPr>
          <w:color w:val="auto"/>
          <w:sz w:val="24"/>
          <w:lang w:val="ru-RU"/>
        </w:rPr>
        <w:t>взрослых</w:t>
      </w:r>
      <w:r w:rsidR="00937DBE">
        <w:rPr>
          <w:color w:val="auto"/>
          <w:sz w:val="24"/>
          <w:lang w:val="ru-RU"/>
        </w:rPr>
        <w:t xml:space="preserve"> </w:t>
      </w:r>
      <w:r w:rsidRPr="005C41BC">
        <w:rPr>
          <w:color w:val="auto"/>
          <w:sz w:val="24"/>
          <w:lang w:val="ru-RU"/>
        </w:rPr>
        <w:t>в</w:t>
      </w:r>
      <w:r w:rsidR="00937DBE">
        <w:rPr>
          <w:color w:val="auto"/>
          <w:sz w:val="24"/>
          <w:lang w:val="ru-RU"/>
        </w:rPr>
        <w:t xml:space="preserve"> </w:t>
      </w:r>
      <w:r w:rsidRPr="005C41BC">
        <w:rPr>
          <w:color w:val="auto"/>
          <w:sz w:val="24"/>
          <w:lang w:val="ru-RU"/>
        </w:rPr>
        <w:t>пределах</w:t>
      </w:r>
      <w:r w:rsidR="00937DBE">
        <w:rPr>
          <w:color w:val="auto"/>
          <w:sz w:val="24"/>
          <w:lang w:val="ru-RU"/>
        </w:rPr>
        <w:t xml:space="preserve"> </w:t>
      </w:r>
      <w:r w:rsidRPr="005C41BC">
        <w:rPr>
          <w:color w:val="auto"/>
          <w:sz w:val="24"/>
          <w:lang w:val="ru-RU"/>
        </w:rPr>
        <w:t>видимой</w:t>
      </w:r>
      <w:r w:rsidR="00937DBE">
        <w:rPr>
          <w:color w:val="auto"/>
          <w:sz w:val="24"/>
          <w:lang w:val="ru-RU"/>
        </w:rPr>
        <w:t xml:space="preserve"> </w:t>
      </w:r>
      <w:r w:rsidRPr="005C41BC">
        <w:rPr>
          <w:color w:val="auto"/>
          <w:sz w:val="24"/>
          <w:lang w:val="ru-RU"/>
        </w:rPr>
        <w:t>наглядной ситуации. Количество понимаемыхслов значительно возрастает. Совершенствуетсярегуляция поведения в результате обращения взрослых к ребёнку, который начинает понимать нетолькоинструкцию, нои рассказ взрослых.</w:t>
      </w:r>
    </w:p>
    <w:p w:rsidR="005C41BC" w:rsidRPr="005C41BC" w:rsidRDefault="005C41BC" w:rsidP="0051485C">
      <w:pPr>
        <w:pStyle w:val="a5"/>
        <w:ind w:left="567" w:firstLine="426"/>
        <w:rPr>
          <w:color w:val="auto"/>
          <w:sz w:val="24"/>
          <w:lang w:val="ru-RU"/>
        </w:rPr>
      </w:pPr>
      <w:r w:rsidRPr="005C41BC">
        <w:rPr>
          <w:color w:val="auto"/>
          <w:sz w:val="24"/>
          <w:lang w:val="ru-RU"/>
        </w:rPr>
        <w:t>Интенсивно</w:t>
      </w:r>
      <w:r w:rsidR="00937DBE">
        <w:rPr>
          <w:color w:val="auto"/>
          <w:sz w:val="24"/>
          <w:lang w:val="ru-RU"/>
        </w:rPr>
        <w:t xml:space="preserve"> </w:t>
      </w:r>
      <w:r w:rsidRPr="005C41BC">
        <w:rPr>
          <w:color w:val="auto"/>
          <w:sz w:val="24"/>
          <w:lang w:val="ru-RU"/>
        </w:rPr>
        <w:t>развивается</w:t>
      </w:r>
      <w:r w:rsidR="00937DBE">
        <w:rPr>
          <w:color w:val="auto"/>
          <w:sz w:val="24"/>
          <w:lang w:val="ru-RU"/>
        </w:rPr>
        <w:t xml:space="preserve"> </w:t>
      </w:r>
      <w:r w:rsidRPr="005C41BC">
        <w:rPr>
          <w:color w:val="auto"/>
          <w:sz w:val="24"/>
          <w:lang w:val="ru-RU"/>
        </w:rPr>
        <w:t>активная</w:t>
      </w:r>
      <w:r w:rsidR="00937DBE">
        <w:rPr>
          <w:color w:val="auto"/>
          <w:sz w:val="24"/>
          <w:lang w:val="ru-RU"/>
        </w:rPr>
        <w:t xml:space="preserve"> </w:t>
      </w:r>
      <w:r w:rsidRPr="005C41BC">
        <w:rPr>
          <w:color w:val="auto"/>
          <w:sz w:val="24"/>
          <w:lang w:val="ru-RU"/>
        </w:rPr>
        <w:t>речь</w:t>
      </w:r>
      <w:r w:rsidR="00937DBE">
        <w:rPr>
          <w:color w:val="auto"/>
          <w:sz w:val="24"/>
          <w:lang w:val="ru-RU"/>
        </w:rPr>
        <w:t xml:space="preserve"> </w:t>
      </w:r>
      <w:r w:rsidRPr="005C41BC">
        <w:rPr>
          <w:color w:val="auto"/>
          <w:sz w:val="24"/>
          <w:lang w:val="ru-RU"/>
        </w:rPr>
        <w:t>детей.</w:t>
      </w:r>
      <w:r w:rsidR="00937DBE">
        <w:rPr>
          <w:color w:val="auto"/>
          <w:sz w:val="24"/>
          <w:lang w:val="ru-RU"/>
        </w:rPr>
        <w:t xml:space="preserve"> </w:t>
      </w:r>
      <w:r w:rsidRPr="005C41BC">
        <w:rPr>
          <w:color w:val="auto"/>
          <w:sz w:val="24"/>
          <w:lang w:val="ru-RU"/>
        </w:rPr>
        <w:t>К</w:t>
      </w:r>
      <w:r w:rsidRPr="005C41BC">
        <w:rPr>
          <w:color w:val="auto"/>
          <w:spacing w:val="1"/>
          <w:sz w:val="24"/>
          <w:lang w:val="ru-RU"/>
        </w:rPr>
        <w:t xml:space="preserve"> трём </w:t>
      </w:r>
      <w:r w:rsidRPr="005C41BC">
        <w:rPr>
          <w:color w:val="auto"/>
          <w:sz w:val="24"/>
          <w:lang w:val="ru-RU"/>
        </w:rPr>
        <w:t>годам</w:t>
      </w:r>
      <w:r w:rsidR="00937DBE">
        <w:rPr>
          <w:color w:val="auto"/>
          <w:sz w:val="24"/>
          <w:lang w:val="ru-RU"/>
        </w:rPr>
        <w:t xml:space="preserve"> </w:t>
      </w:r>
      <w:r w:rsidRPr="005C41BC">
        <w:rPr>
          <w:color w:val="auto"/>
          <w:sz w:val="24"/>
          <w:lang w:val="ru-RU"/>
        </w:rPr>
        <w:t>они</w:t>
      </w:r>
      <w:r w:rsidR="00937DBE">
        <w:rPr>
          <w:color w:val="auto"/>
          <w:sz w:val="24"/>
          <w:lang w:val="ru-RU"/>
        </w:rPr>
        <w:t xml:space="preserve"> </w:t>
      </w:r>
      <w:r w:rsidRPr="005C41BC">
        <w:rPr>
          <w:color w:val="auto"/>
          <w:sz w:val="24"/>
          <w:lang w:val="ru-RU"/>
        </w:rPr>
        <w:t>осваивают</w:t>
      </w:r>
      <w:r w:rsidR="00937DBE">
        <w:rPr>
          <w:color w:val="auto"/>
          <w:sz w:val="24"/>
          <w:lang w:val="ru-RU"/>
        </w:rPr>
        <w:t xml:space="preserve"> </w:t>
      </w:r>
      <w:r w:rsidRPr="005C41BC">
        <w:rPr>
          <w:color w:val="auto"/>
          <w:sz w:val="24"/>
          <w:lang w:val="ru-RU"/>
        </w:rPr>
        <w:t>основные</w:t>
      </w:r>
      <w:r w:rsidR="00937DBE">
        <w:rPr>
          <w:color w:val="auto"/>
          <w:sz w:val="24"/>
          <w:lang w:val="ru-RU"/>
        </w:rPr>
        <w:t xml:space="preserve"> </w:t>
      </w:r>
      <w:r w:rsidRPr="005C41BC">
        <w:rPr>
          <w:color w:val="auto"/>
          <w:sz w:val="24"/>
          <w:lang w:val="ru-RU"/>
        </w:rPr>
        <w:t>грамматические структуры, пытаются строить простые предложения, в разговоре со взрослым</w:t>
      </w:r>
      <w:r w:rsidR="004842C1">
        <w:rPr>
          <w:color w:val="auto"/>
          <w:sz w:val="24"/>
          <w:lang w:val="ru-RU"/>
        </w:rPr>
        <w:t xml:space="preserve"> </w:t>
      </w:r>
      <w:r w:rsidRPr="005C41BC">
        <w:rPr>
          <w:color w:val="auto"/>
          <w:sz w:val="24"/>
          <w:lang w:val="ru-RU"/>
        </w:rPr>
        <w:t>используют практически все части речи. Активный словарь достигает примерно 1000-1500 слов. К</w:t>
      </w:r>
      <w:r w:rsidR="004842C1">
        <w:rPr>
          <w:color w:val="auto"/>
          <w:sz w:val="24"/>
          <w:lang w:val="ru-RU"/>
        </w:rPr>
        <w:t xml:space="preserve"> </w:t>
      </w:r>
      <w:r w:rsidRPr="005C41BC">
        <w:rPr>
          <w:color w:val="auto"/>
          <w:sz w:val="24"/>
          <w:lang w:val="ru-RU"/>
        </w:rPr>
        <w:t>концутретьегогодажизниречь становитсясредством общения</w:t>
      </w:r>
      <w:r w:rsidRPr="005C41BC">
        <w:rPr>
          <w:color w:val="auto"/>
          <w:spacing w:val="-1"/>
          <w:sz w:val="24"/>
          <w:lang w:val="ru-RU"/>
        </w:rPr>
        <w:t xml:space="preserve"> ребёнка </w:t>
      </w:r>
      <w:r w:rsidRPr="005C41BC">
        <w:rPr>
          <w:color w:val="auto"/>
          <w:sz w:val="24"/>
          <w:lang w:val="ru-RU"/>
        </w:rPr>
        <w:t>сосверстниками.</w:t>
      </w:r>
    </w:p>
    <w:p w:rsidR="005C41BC" w:rsidRPr="005C41BC" w:rsidRDefault="005C41BC" w:rsidP="0051485C">
      <w:pPr>
        <w:pStyle w:val="a5"/>
        <w:ind w:left="567" w:firstLine="426"/>
        <w:rPr>
          <w:color w:val="auto"/>
          <w:sz w:val="24"/>
          <w:lang w:val="ru-RU"/>
        </w:rPr>
      </w:pPr>
      <w:r w:rsidRPr="005C41BC">
        <w:rPr>
          <w:color w:val="auto"/>
          <w:sz w:val="24"/>
          <w:lang w:val="ru-RU"/>
        </w:rPr>
        <w:t>К</w:t>
      </w:r>
      <w:r w:rsidR="004842C1">
        <w:rPr>
          <w:color w:val="auto"/>
          <w:sz w:val="24"/>
          <w:lang w:val="ru-RU"/>
        </w:rPr>
        <w:t xml:space="preserve"> </w:t>
      </w:r>
      <w:r w:rsidRPr="005C41BC">
        <w:rPr>
          <w:color w:val="auto"/>
          <w:sz w:val="24"/>
          <w:lang w:val="ru-RU"/>
        </w:rPr>
        <w:t>третьему</w:t>
      </w:r>
      <w:r w:rsidR="004842C1">
        <w:rPr>
          <w:color w:val="auto"/>
          <w:sz w:val="24"/>
          <w:lang w:val="ru-RU"/>
        </w:rPr>
        <w:t xml:space="preserve"> </w:t>
      </w:r>
      <w:r w:rsidRPr="005C41BC">
        <w:rPr>
          <w:color w:val="auto"/>
          <w:sz w:val="24"/>
          <w:lang w:val="ru-RU"/>
        </w:rPr>
        <w:t>году</w:t>
      </w:r>
      <w:r w:rsidR="004842C1">
        <w:rPr>
          <w:color w:val="auto"/>
          <w:sz w:val="24"/>
          <w:lang w:val="ru-RU"/>
        </w:rPr>
        <w:t xml:space="preserve"> </w:t>
      </w:r>
      <w:r w:rsidRPr="005C41BC">
        <w:rPr>
          <w:color w:val="auto"/>
          <w:sz w:val="24"/>
          <w:lang w:val="ru-RU"/>
        </w:rPr>
        <w:t>жизни</w:t>
      </w:r>
      <w:r w:rsidR="004842C1">
        <w:rPr>
          <w:color w:val="auto"/>
          <w:sz w:val="24"/>
          <w:lang w:val="ru-RU"/>
        </w:rPr>
        <w:t xml:space="preserve"> </w:t>
      </w:r>
      <w:r w:rsidRPr="005C41BC">
        <w:rPr>
          <w:color w:val="auto"/>
          <w:sz w:val="24"/>
          <w:lang w:val="ru-RU"/>
        </w:rPr>
        <w:t>совершенствуются</w:t>
      </w:r>
      <w:r w:rsidR="004842C1">
        <w:rPr>
          <w:color w:val="auto"/>
          <w:sz w:val="24"/>
          <w:lang w:val="ru-RU"/>
        </w:rPr>
        <w:t xml:space="preserve"> </w:t>
      </w:r>
      <w:r w:rsidRPr="005C41BC">
        <w:rPr>
          <w:color w:val="auto"/>
          <w:sz w:val="24"/>
          <w:lang w:val="ru-RU"/>
        </w:rPr>
        <w:t>зрительные</w:t>
      </w:r>
      <w:r w:rsidR="004842C1">
        <w:rPr>
          <w:color w:val="auto"/>
          <w:sz w:val="24"/>
          <w:lang w:val="ru-RU"/>
        </w:rPr>
        <w:t xml:space="preserve"> </w:t>
      </w:r>
      <w:r w:rsidRPr="005C41BC">
        <w:rPr>
          <w:color w:val="auto"/>
          <w:sz w:val="24"/>
          <w:lang w:val="ru-RU"/>
        </w:rPr>
        <w:t>и</w:t>
      </w:r>
      <w:r w:rsidR="004842C1">
        <w:rPr>
          <w:color w:val="auto"/>
          <w:sz w:val="24"/>
          <w:lang w:val="ru-RU"/>
        </w:rPr>
        <w:t xml:space="preserve"> </w:t>
      </w:r>
      <w:r w:rsidRPr="005C41BC">
        <w:rPr>
          <w:color w:val="auto"/>
          <w:sz w:val="24"/>
          <w:lang w:val="ru-RU"/>
        </w:rPr>
        <w:t>слуховые</w:t>
      </w:r>
      <w:r w:rsidR="004842C1">
        <w:rPr>
          <w:color w:val="auto"/>
          <w:sz w:val="24"/>
          <w:lang w:val="ru-RU"/>
        </w:rPr>
        <w:t xml:space="preserve"> </w:t>
      </w:r>
      <w:r w:rsidRPr="005C41BC">
        <w:rPr>
          <w:color w:val="auto"/>
          <w:sz w:val="24"/>
          <w:lang w:val="ru-RU"/>
        </w:rPr>
        <w:t>ориентировки,</w:t>
      </w:r>
      <w:r w:rsidR="004842C1">
        <w:rPr>
          <w:color w:val="auto"/>
          <w:sz w:val="24"/>
          <w:lang w:val="ru-RU"/>
        </w:rPr>
        <w:t xml:space="preserve"> </w:t>
      </w:r>
      <w:r w:rsidRPr="005C41BC">
        <w:rPr>
          <w:color w:val="auto"/>
          <w:sz w:val="24"/>
          <w:lang w:val="ru-RU"/>
        </w:rPr>
        <w:t>что</w:t>
      </w:r>
      <w:r w:rsidR="004842C1">
        <w:rPr>
          <w:color w:val="auto"/>
          <w:sz w:val="24"/>
          <w:lang w:val="ru-RU"/>
        </w:rPr>
        <w:t xml:space="preserve"> </w:t>
      </w:r>
      <w:r w:rsidRPr="005C41BC">
        <w:rPr>
          <w:color w:val="auto"/>
          <w:sz w:val="24"/>
          <w:lang w:val="ru-RU"/>
        </w:rPr>
        <w:t>позволяет</w:t>
      </w:r>
      <w:r w:rsidR="004842C1">
        <w:rPr>
          <w:color w:val="auto"/>
          <w:sz w:val="24"/>
          <w:lang w:val="ru-RU"/>
        </w:rPr>
        <w:t xml:space="preserve"> </w:t>
      </w:r>
      <w:r w:rsidRPr="005C41BC">
        <w:rPr>
          <w:color w:val="auto"/>
          <w:sz w:val="24"/>
          <w:lang w:val="ru-RU"/>
        </w:rPr>
        <w:t>детям</w:t>
      </w:r>
      <w:r w:rsidR="004842C1">
        <w:rPr>
          <w:color w:val="auto"/>
          <w:sz w:val="24"/>
          <w:lang w:val="ru-RU"/>
        </w:rPr>
        <w:t xml:space="preserve"> </w:t>
      </w:r>
      <w:r w:rsidRPr="005C41BC">
        <w:rPr>
          <w:color w:val="auto"/>
          <w:sz w:val="24"/>
          <w:lang w:val="ru-RU"/>
        </w:rPr>
        <w:t>безошибочно</w:t>
      </w:r>
      <w:r w:rsidR="004842C1">
        <w:rPr>
          <w:color w:val="auto"/>
          <w:sz w:val="24"/>
          <w:lang w:val="ru-RU"/>
        </w:rPr>
        <w:t xml:space="preserve"> </w:t>
      </w:r>
      <w:r w:rsidRPr="005C41BC">
        <w:rPr>
          <w:color w:val="auto"/>
          <w:sz w:val="24"/>
          <w:lang w:val="ru-RU"/>
        </w:rPr>
        <w:t>выполнять</w:t>
      </w:r>
      <w:r w:rsidR="004842C1">
        <w:rPr>
          <w:color w:val="auto"/>
          <w:sz w:val="24"/>
          <w:lang w:val="ru-RU"/>
        </w:rPr>
        <w:t xml:space="preserve"> </w:t>
      </w:r>
      <w:r w:rsidRPr="005C41BC">
        <w:rPr>
          <w:color w:val="auto"/>
          <w:sz w:val="24"/>
          <w:lang w:val="ru-RU"/>
        </w:rPr>
        <w:t>ряд</w:t>
      </w:r>
      <w:r w:rsidR="004842C1">
        <w:rPr>
          <w:color w:val="auto"/>
          <w:sz w:val="24"/>
          <w:lang w:val="ru-RU"/>
        </w:rPr>
        <w:t xml:space="preserve"> </w:t>
      </w:r>
      <w:r w:rsidRPr="005C41BC">
        <w:rPr>
          <w:color w:val="auto"/>
          <w:sz w:val="24"/>
          <w:lang w:val="ru-RU"/>
        </w:rPr>
        <w:t>заданий:</w:t>
      </w:r>
      <w:r w:rsidR="004842C1">
        <w:rPr>
          <w:color w:val="auto"/>
          <w:sz w:val="24"/>
          <w:lang w:val="ru-RU"/>
        </w:rPr>
        <w:t xml:space="preserve"> </w:t>
      </w:r>
      <w:r w:rsidRPr="005C41BC">
        <w:rPr>
          <w:color w:val="auto"/>
          <w:sz w:val="24"/>
          <w:lang w:val="ru-RU"/>
        </w:rPr>
        <w:t>осуществлять</w:t>
      </w:r>
      <w:r w:rsidR="004842C1">
        <w:rPr>
          <w:color w:val="auto"/>
          <w:sz w:val="24"/>
          <w:lang w:val="ru-RU"/>
        </w:rPr>
        <w:t xml:space="preserve"> </w:t>
      </w:r>
      <w:r w:rsidRPr="005C41BC">
        <w:rPr>
          <w:color w:val="auto"/>
          <w:sz w:val="24"/>
          <w:lang w:val="ru-RU"/>
        </w:rPr>
        <w:t>выбор</w:t>
      </w:r>
      <w:r w:rsidR="004842C1">
        <w:rPr>
          <w:color w:val="auto"/>
          <w:sz w:val="24"/>
          <w:lang w:val="ru-RU"/>
        </w:rPr>
        <w:t xml:space="preserve"> </w:t>
      </w:r>
      <w:r w:rsidRPr="005C41BC">
        <w:rPr>
          <w:color w:val="auto"/>
          <w:sz w:val="24"/>
          <w:lang w:val="ru-RU"/>
        </w:rPr>
        <w:t>из</w:t>
      </w:r>
      <w:r w:rsidR="004842C1">
        <w:rPr>
          <w:color w:val="auto"/>
          <w:sz w:val="24"/>
          <w:lang w:val="ru-RU"/>
        </w:rPr>
        <w:t xml:space="preserve"> </w:t>
      </w:r>
      <w:r w:rsidRPr="005C41BC">
        <w:rPr>
          <w:color w:val="auto"/>
          <w:sz w:val="24"/>
          <w:lang w:val="ru-RU"/>
        </w:rPr>
        <w:t xml:space="preserve">двух </w:t>
      </w:r>
      <w:r w:rsidR="000A44C6">
        <w:rPr>
          <w:color w:val="auto"/>
          <w:sz w:val="24"/>
          <w:lang w:val="ru-RU"/>
        </w:rPr>
        <w:t>–</w:t>
      </w:r>
      <w:r w:rsidRPr="005C41BC">
        <w:rPr>
          <w:color w:val="auto"/>
          <w:sz w:val="24"/>
          <w:lang w:val="ru-RU"/>
        </w:rPr>
        <w:t>трёх</w:t>
      </w:r>
      <w:r w:rsidR="004842C1">
        <w:rPr>
          <w:color w:val="auto"/>
          <w:sz w:val="24"/>
          <w:lang w:val="ru-RU"/>
        </w:rPr>
        <w:t xml:space="preserve"> </w:t>
      </w:r>
      <w:r w:rsidRPr="005C41BC">
        <w:rPr>
          <w:color w:val="auto"/>
          <w:sz w:val="24"/>
          <w:lang w:val="ru-RU"/>
        </w:rPr>
        <w:t>предметов по форме, величине и цвету; различать мелодии; петь. Совершенствуется слуховое</w:t>
      </w:r>
      <w:r w:rsidR="004842C1">
        <w:rPr>
          <w:color w:val="auto"/>
          <w:sz w:val="24"/>
          <w:lang w:val="ru-RU"/>
        </w:rPr>
        <w:t xml:space="preserve"> </w:t>
      </w:r>
      <w:r w:rsidRPr="005C41BC">
        <w:rPr>
          <w:color w:val="auto"/>
          <w:sz w:val="24"/>
          <w:lang w:val="ru-RU"/>
        </w:rPr>
        <w:t>восприятие,</w:t>
      </w:r>
      <w:r w:rsidR="004842C1">
        <w:rPr>
          <w:color w:val="auto"/>
          <w:sz w:val="24"/>
          <w:lang w:val="ru-RU"/>
        </w:rPr>
        <w:t xml:space="preserve"> </w:t>
      </w:r>
      <w:r w:rsidRPr="005C41BC">
        <w:rPr>
          <w:color w:val="auto"/>
          <w:sz w:val="24"/>
          <w:lang w:val="ru-RU"/>
        </w:rPr>
        <w:t>прежде всего</w:t>
      </w:r>
      <w:r w:rsidR="004842C1">
        <w:rPr>
          <w:color w:val="auto"/>
          <w:sz w:val="24"/>
          <w:lang w:val="ru-RU"/>
        </w:rPr>
        <w:t xml:space="preserve"> </w:t>
      </w:r>
      <w:r w:rsidRPr="005C41BC">
        <w:rPr>
          <w:color w:val="auto"/>
          <w:sz w:val="24"/>
          <w:lang w:val="ru-RU"/>
        </w:rPr>
        <w:t>фонематический</w:t>
      </w:r>
      <w:r w:rsidR="004842C1">
        <w:rPr>
          <w:color w:val="auto"/>
          <w:sz w:val="24"/>
          <w:lang w:val="ru-RU"/>
        </w:rPr>
        <w:t xml:space="preserve"> </w:t>
      </w:r>
      <w:r w:rsidRPr="005C41BC">
        <w:rPr>
          <w:color w:val="auto"/>
          <w:sz w:val="24"/>
          <w:lang w:val="ru-RU"/>
        </w:rPr>
        <w:t>слух.К</w:t>
      </w:r>
      <w:r w:rsidRPr="005C41BC">
        <w:rPr>
          <w:color w:val="auto"/>
          <w:spacing w:val="1"/>
          <w:sz w:val="24"/>
          <w:lang w:val="ru-RU"/>
        </w:rPr>
        <w:t xml:space="preserve"> трём </w:t>
      </w:r>
      <w:r w:rsidRPr="005C41BC">
        <w:rPr>
          <w:color w:val="auto"/>
          <w:sz w:val="24"/>
          <w:lang w:val="ru-RU"/>
        </w:rPr>
        <w:t>годам</w:t>
      </w:r>
      <w:r w:rsidR="004842C1">
        <w:rPr>
          <w:color w:val="auto"/>
          <w:sz w:val="24"/>
          <w:lang w:val="ru-RU"/>
        </w:rPr>
        <w:t xml:space="preserve"> </w:t>
      </w:r>
      <w:r w:rsidRPr="005C41BC">
        <w:rPr>
          <w:color w:val="auto"/>
          <w:sz w:val="24"/>
          <w:lang w:val="ru-RU"/>
        </w:rPr>
        <w:t>дети</w:t>
      </w:r>
      <w:r w:rsidR="004842C1">
        <w:rPr>
          <w:color w:val="auto"/>
          <w:sz w:val="24"/>
          <w:lang w:val="ru-RU"/>
        </w:rPr>
        <w:t xml:space="preserve"> </w:t>
      </w:r>
      <w:r w:rsidRPr="005C41BC">
        <w:rPr>
          <w:color w:val="auto"/>
          <w:sz w:val="24"/>
          <w:lang w:val="ru-RU"/>
        </w:rPr>
        <w:t>воспринимают</w:t>
      </w:r>
      <w:r w:rsidR="004842C1">
        <w:rPr>
          <w:color w:val="auto"/>
          <w:sz w:val="24"/>
          <w:lang w:val="ru-RU"/>
        </w:rPr>
        <w:t xml:space="preserve"> </w:t>
      </w:r>
      <w:r w:rsidRPr="005C41BC">
        <w:rPr>
          <w:color w:val="auto"/>
          <w:sz w:val="24"/>
          <w:lang w:val="ru-RU"/>
        </w:rPr>
        <w:t>все</w:t>
      </w:r>
      <w:r w:rsidR="004842C1">
        <w:rPr>
          <w:color w:val="auto"/>
          <w:sz w:val="24"/>
          <w:lang w:val="ru-RU"/>
        </w:rPr>
        <w:t xml:space="preserve"> </w:t>
      </w:r>
      <w:r w:rsidRPr="005C41BC">
        <w:rPr>
          <w:color w:val="auto"/>
          <w:sz w:val="24"/>
          <w:lang w:val="ru-RU"/>
        </w:rPr>
        <w:t>звуки</w:t>
      </w:r>
      <w:r w:rsidR="004842C1">
        <w:rPr>
          <w:color w:val="auto"/>
          <w:sz w:val="24"/>
          <w:lang w:val="ru-RU"/>
        </w:rPr>
        <w:t xml:space="preserve"> </w:t>
      </w:r>
      <w:r w:rsidRPr="005C41BC">
        <w:rPr>
          <w:color w:val="auto"/>
          <w:sz w:val="24"/>
          <w:lang w:val="ru-RU"/>
        </w:rPr>
        <w:t>родногоязыка, но</w:t>
      </w:r>
      <w:r w:rsidR="004842C1">
        <w:rPr>
          <w:color w:val="auto"/>
          <w:sz w:val="24"/>
          <w:lang w:val="ru-RU"/>
        </w:rPr>
        <w:t xml:space="preserve"> </w:t>
      </w:r>
      <w:r w:rsidRPr="005C41BC">
        <w:rPr>
          <w:color w:val="auto"/>
          <w:sz w:val="24"/>
          <w:lang w:val="ru-RU"/>
        </w:rPr>
        <w:t>произносят их</w:t>
      </w:r>
      <w:r w:rsidR="004842C1">
        <w:rPr>
          <w:color w:val="auto"/>
          <w:sz w:val="24"/>
          <w:lang w:val="ru-RU"/>
        </w:rPr>
        <w:t xml:space="preserve"> </w:t>
      </w:r>
      <w:r w:rsidRPr="005C41BC">
        <w:rPr>
          <w:color w:val="auto"/>
          <w:sz w:val="24"/>
          <w:lang w:val="ru-RU"/>
        </w:rPr>
        <w:t>с</w:t>
      </w:r>
      <w:r w:rsidR="004842C1">
        <w:rPr>
          <w:color w:val="auto"/>
          <w:sz w:val="24"/>
          <w:lang w:val="ru-RU"/>
        </w:rPr>
        <w:t xml:space="preserve"> </w:t>
      </w:r>
      <w:r w:rsidRPr="005C41BC">
        <w:rPr>
          <w:color w:val="auto"/>
          <w:sz w:val="24"/>
          <w:lang w:val="ru-RU"/>
        </w:rPr>
        <w:t>большими</w:t>
      </w:r>
      <w:r w:rsidR="004842C1">
        <w:rPr>
          <w:color w:val="auto"/>
          <w:sz w:val="24"/>
          <w:lang w:val="ru-RU"/>
        </w:rPr>
        <w:t xml:space="preserve"> </w:t>
      </w:r>
      <w:r w:rsidRPr="005C41BC">
        <w:rPr>
          <w:color w:val="auto"/>
          <w:sz w:val="24"/>
          <w:lang w:val="ru-RU"/>
        </w:rPr>
        <w:t>искажениями.</w:t>
      </w:r>
    </w:p>
    <w:p w:rsidR="005C41BC" w:rsidRPr="005C41BC" w:rsidRDefault="005C41BC" w:rsidP="0051485C">
      <w:pPr>
        <w:pStyle w:val="a5"/>
        <w:ind w:left="567" w:firstLine="426"/>
        <w:rPr>
          <w:color w:val="auto"/>
          <w:sz w:val="24"/>
          <w:lang w:val="ru-RU"/>
        </w:rPr>
      </w:pPr>
      <w:r w:rsidRPr="005C41BC">
        <w:rPr>
          <w:color w:val="auto"/>
          <w:sz w:val="24"/>
          <w:lang w:val="ru-RU"/>
        </w:rPr>
        <w:t>Основной</w:t>
      </w:r>
      <w:r w:rsidR="004842C1">
        <w:rPr>
          <w:color w:val="auto"/>
          <w:sz w:val="24"/>
          <w:lang w:val="ru-RU"/>
        </w:rPr>
        <w:t xml:space="preserve"> </w:t>
      </w:r>
      <w:r w:rsidRPr="005C41BC">
        <w:rPr>
          <w:color w:val="auto"/>
          <w:sz w:val="24"/>
          <w:lang w:val="ru-RU"/>
        </w:rPr>
        <w:t>формой</w:t>
      </w:r>
      <w:r w:rsidR="004842C1">
        <w:rPr>
          <w:color w:val="auto"/>
          <w:sz w:val="24"/>
          <w:lang w:val="ru-RU"/>
        </w:rPr>
        <w:t xml:space="preserve"> </w:t>
      </w:r>
      <w:r w:rsidRPr="005C41BC">
        <w:rPr>
          <w:color w:val="auto"/>
          <w:sz w:val="24"/>
          <w:lang w:val="ru-RU"/>
        </w:rPr>
        <w:t>мышления</w:t>
      </w:r>
      <w:r w:rsidR="004842C1">
        <w:rPr>
          <w:color w:val="auto"/>
          <w:sz w:val="24"/>
          <w:lang w:val="ru-RU"/>
        </w:rPr>
        <w:t xml:space="preserve"> </w:t>
      </w:r>
      <w:r w:rsidRPr="005C41BC">
        <w:rPr>
          <w:color w:val="auto"/>
          <w:sz w:val="24"/>
          <w:lang w:val="ru-RU"/>
        </w:rPr>
        <w:t>становится</w:t>
      </w:r>
      <w:r w:rsidR="000A44C6">
        <w:rPr>
          <w:color w:val="auto"/>
          <w:sz w:val="24"/>
          <w:lang w:val="ru-RU"/>
        </w:rPr>
        <w:t xml:space="preserve"> наглядно - действенное</w:t>
      </w:r>
      <w:r w:rsidRPr="005C41BC">
        <w:rPr>
          <w:color w:val="auto"/>
          <w:sz w:val="24"/>
          <w:lang w:val="ru-RU"/>
        </w:rPr>
        <w:t>.</w:t>
      </w:r>
      <w:r w:rsidR="000A44C6">
        <w:rPr>
          <w:color w:val="auto"/>
          <w:sz w:val="24"/>
          <w:lang w:val="ru-RU"/>
        </w:rPr>
        <w:t xml:space="preserve"> Его </w:t>
      </w:r>
      <w:r w:rsidRPr="005C41BC">
        <w:rPr>
          <w:color w:val="auto"/>
          <w:sz w:val="24"/>
          <w:lang w:val="ru-RU"/>
        </w:rPr>
        <w:t>особенность</w:t>
      </w:r>
      <w:r w:rsidR="004842C1">
        <w:rPr>
          <w:color w:val="auto"/>
          <w:sz w:val="24"/>
          <w:lang w:val="ru-RU"/>
        </w:rPr>
        <w:t xml:space="preserve"> </w:t>
      </w:r>
      <w:r w:rsidRPr="005C41BC">
        <w:rPr>
          <w:color w:val="auto"/>
          <w:sz w:val="24"/>
          <w:lang w:val="ru-RU"/>
        </w:rPr>
        <w:t>заключается в том, что возникающие в жизни ребёнка проблемные ситуации разрешаются путём</w:t>
      </w:r>
      <w:r w:rsidR="004842C1">
        <w:rPr>
          <w:color w:val="auto"/>
          <w:sz w:val="24"/>
          <w:lang w:val="ru-RU"/>
        </w:rPr>
        <w:t xml:space="preserve"> </w:t>
      </w:r>
      <w:r w:rsidRPr="005C41BC">
        <w:rPr>
          <w:color w:val="auto"/>
          <w:sz w:val="24"/>
          <w:lang w:val="ru-RU"/>
        </w:rPr>
        <w:t>реального</w:t>
      </w:r>
      <w:r w:rsidR="004842C1">
        <w:rPr>
          <w:color w:val="auto"/>
          <w:sz w:val="24"/>
          <w:lang w:val="ru-RU"/>
        </w:rPr>
        <w:t xml:space="preserve"> </w:t>
      </w:r>
      <w:r w:rsidRPr="005C41BC">
        <w:rPr>
          <w:color w:val="auto"/>
          <w:sz w:val="24"/>
          <w:lang w:val="ru-RU"/>
        </w:rPr>
        <w:t>действия с</w:t>
      </w:r>
      <w:r w:rsidR="004842C1">
        <w:rPr>
          <w:color w:val="auto"/>
          <w:sz w:val="24"/>
          <w:lang w:val="ru-RU"/>
        </w:rPr>
        <w:t xml:space="preserve"> </w:t>
      </w:r>
      <w:r w:rsidRPr="005C41BC">
        <w:rPr>
          <w:color w:val="auto"/>
          <w:sz w:val="24"/>
          <w:lang w:val="ru-RU"/>
        </w:rPr>
        <w:t>предметами.  Размышляя</w:t>
      </w:r>
      <w:r w:rsidR="004842C1">
        <w:rPr>
          <w:color w:val="auto"/>
          <w:sz w:val="24"/>
          <w:lang w:val="ru-RU"/>
        </w:rPr>
        <w:t xml:space="preserve"> </w:t>
      </w:r>
      <w:r w:rsidRPr="005C41BC">
        <w:rPr>
          <w:color w:val="auto"/>
          <w:sz w:val="24"/>
          <w:lang w:val="ru-RU"/>
        </w:rPr>
        <w:t>об отсутствующих</w:t>
      </w:r>
      <w:r w:rsidR="004842C1">
        <w:rPr>
          <w:color w:val="auto"/>
          <w:sz w:val="24"/>
          <w:lang w:val="ru-RU"/>
        </w:rPr>
        <w:t xml:space="preserve"> </w:t>
      </w:r>
      <w:r w:rsidRPr="005C41BC">
        <w:rPr>
          <w:color w:val="auto"/>
          <w:sz w:val="24"/>
          <w:lang w:val="ru-RU"/>
        </w:rPr>
        <w:t>людях или</w:t>
      </w:r>
      <w:r w:rsidR="004842C1">
        <w:rPr>
          <w:color w:val="auto"/>
          <w:sz w:val="24"/>
          <w:lang w:val="ru-RU"/>
        </w:rPr>
        <w:t xml:space="preserve"> </w:t>
      </w:r>
      <w:r w:rsidRPr="005C41BC">
        <w:rPr>
          <w:color w:val="auto"/>
          <w:sz w:val="24"/>
          <w:lang w:val="ru-RU"/>
        </w:rPr>
        <w:t>предметах,</w:t>
      </w:r>
      <w:r w:rsidR="004842C1">
        <w:rPr>
          <w:color w:val="auto"/>
          <w:sz w:val="24"/>
          <w:lang w:val="ru-RU"/>
        </w:rPr>
        <w:t xml:space="preserve"> </w:t>
      </w:r>
      <w:r w:rsidRPr="005C41BC">
        <w:rPr>
          <w:color w:val="auto"/>
          <w:sz w:val="24"/>
          <w:lang w:val="ru-RU"/>
        </w:rPr>
        <w:t>дети начинают использовать их образы. Третий год жизни знаменуется появлением символического</w:t>
      </w:r>
      <w:r w:rsidR="004842C1">
        <w:rPr>
          <w:color w:val="auto"/>
          <w:sz w:val="24"/>
          <w:lang w:val="ru-RU"/>
        </w:rPr>
        <w:t xml:space="preserve"> </w:t>
      </w:r>
      <w:r w:rsidRPr="005C41BC">
        <w:rPr>
          <w:color w:val="auto"/>
          <w:sz w:val="24"/>
          <w:lang w:val="ru-RU"/>
        </w:rPr>
        <w:t>мышления</w:t>
      </w:r>
      <w:r w:rsidR="0077033A">
        <w:rPr>
          <w:color w:val="auto"/>
          <w:sz w:val="24"/>
          <w:lang w:val="ru-RU"/>
        </w:rPr>
        <w:t xml:space="preserve"> – </w:t>
      </w:r>
      <w:r w:rsidRPr="005C41BC">
        <w:rPr>
          <w:color w:val="auto"/>
          <w:sz w:val="24"/>
          <w:lang w:val="ru-RU"/>
        </w:rPr>
        <w:t>способности</w:t>
      </w:r>
      <w:r w:rsidR="004842C1">
        <w:rPr>
          <w:color w:val="auto"/>
          <w:sz w:val="24"/>
          <w:lang w:val="ru-RU"/>
        </w:rPr>
        <w:t xml:space="preserve"> </w:t>
      </w:r>
      <w:r w:rsidRPr="005C41BC">
        <w:rPr>
          <w:color w:val="auto"/>
          <w:sz w:val="24"/>
          <w:lang w:val="ru-RU"/>
        </w:rPr>
        <w:t>по</w:t>
      </w:r>
      <w:r w:rsidRPr="005C41BC">
        <w:rPr>
          <w:color w:val="auto"/>
          <w:spacing w:val="1"/>
          <w:sz w:val="24"/>
          <w:lang w:val="ru-RU"/>
        </w:rPr>
        <w:t xml:space="preserve"> запечатлённым </w:t>
      </w:r>
      <w:r w:rsidRPr="005C41BC">
        <w:rPr>
          <w:color w:val="auto"/>
          <w:sz w:val="24"/>
          <w:lang w:val="ru-RU"/>
        </w:rPr>
        <w:t>психологическим</w:t>
      </w:r>
      <w:r w:rsidR="004842C1">
        <w:rPr>
          <w:color w:val="auto"/>
          <w:sz w:val="24"/>
          <w:lang w:val="ru-RU"/>
        </w:rPr>
        <w:t xml:space="preserve"> </w:t>
      </w:r>
      <w:r w:rsidRPr="005C41BC">
        <w:rPr>
          <w:color w:val="auto"/>
          <w:sz w:val="24"/>
          <w:lang w:val="ru-RU"/>
        </w:rPr>
        <w:t xml:space="preserve">образам </w:t>
      </w:r>
      <w:r w:rsidR="0077033A">
        <w:rPr>
          <w:color w:val="auto"/>
          <w:sz w:val="24"/>
          <w:lang w:val="ru-RU"/>
        </w:rPr>
        <w:t>–</w:t>
      </w:r>
      <w:r w:rsidR="004842C1">
        <w:rPr>
          <w:color w:val="auto"/>
          <w:sz w:val="24"/>
          <w:lang w:val="ru-RU"/>
        </w:rPr>
        <w:t xml:space="preserve"> </w:t>
      </w:r>
      <w:r w:rsidRPr="005C41BC">
        <w:rPr>
          <w:color w:val="auto"/>
          <w:sz w:val="24"/>
          <w:lang w:val="ru-RU"/>
        </w:rPr>
        <w:t>символам</w:t>
      </w:r>
      <w:r w:rsidR="004842C1">
        <w:rPr>
          <w:color w:val="auto"/>
          <w:sz w:val="24"/>
          <w:lang w:val="ru-RU"/>
        </w:rPr>
        <w:t xml:space="preserve"> </w:t>
      </w:r>
      <w:r w:rsidRPr="005C41BC">
        <w:rPr>
          <w:color w:val="auto"/>
          <w:sz w:val="24"/>
          <w:lang w:val="ru-RU"/>
        </w:rPr>
        <w:t>предметов</w:t>
      </w:r>
      <w:r w:rsidR="004842C1">
        <w:rPr>
          <w:color w:val="auto"/>
          <w:sz w:val="24"/>
          <w:lang w:val="ru-RU"/>
        </w:rPr>
        <w:t xml:space="preserve"> </w:t>
      </w:r>
      <w:r w:rsidRPr="005C41BC">
        <w:rPr>
          <w:color w:val="auto"/>
          <w:sz w:val="24"/>
          <w:lang w:val="ru-RU"/>
        </w:rPr>
        <w:t>воспроизводить</w:t>
      </w:r>
      <w:r w:rsidR="004842C1">
        <w:rPr>
          <w:color w:val="auto"/>
          <w:sz w:val="24"/>
          <w:lang w:val="ru-RU"/>
        </w:rPr>
        <w:t xml:space="preserve"> </w:t>
      </w:r>
      <w:r w:rsidRPr="005C41BC">
        <w:rPr>
          <w:color w:val="auto"/>
          <w:sz w:val="24"/>
          <w:lang w:val="ru-RU"/>
        </w:rPr>
        <w:t>их</w:t>
      </w:r>
      <w:r w:rsidR="004842C1">
        <w:rPr>
          <w:color w:val="auto"/>
          <w:sz w:val="24"/>
          <w:lang w:val="ru-RU"/>
        </w:rPr>
        <w:t xml:space="preserve"> </w:t>
      </w:r>
      <w:r w:rsidRPr="005C41BC">
        <w:rPr>
          <w:color w:val="auto"/>
          <w:sz w:val="24"/>
          <w:lang w:val="ru-RU"/>
        </w:rPr>
        <w:t>в</w:t>
      </w:r>
      <w:r w:rsidR="004842C1">
        <w:rPr>
          <w:color w:val="auto"/>
          <w:sz w:val="24"/>
          <w:lang w:val="ru-RU"/>
        </w:rPr>
        <w:t xml:space="preserve"> </w:t>
      </w:r>
      <w:r w:rsidRPr="005C41BC">
        <w:rPr>
          <w:color w:val="auto"/>
          <w:sz w:val="24"/>
          <w:lang w:val="ru-RU"/>
        </w:rPr>
        <w:t>тот</w:t>
      </w:r>
      <w:r w:rsidR="004842C1">
        <w:rPr>
          <w:color w:val="auto"/>
          <w:sz w:val="24"/>
          <w:lang w:val="ru-RU"/>
        </w:rPr>
        <w:t xml:space="preserve"> </w:t>
      </w:r>
      <w:r w:rsidRPr="005C41BC">
        <w:rPr>
          <w:color w:val="auto"/>
          <w:sz w:val="24"/>
          <w:lang w:val="ru-RU"/>
        </w:rPr>
        <w:t>или</w:t>
      </w:r>
      <w:r w:rsidR="004842C1">
        <w:rPr>
          <w:color w:val="auto"/>
          <w:sz w:val="24"/>
          <w:lang w:val="ru-RU"/>
        </w:rPr>
        <w:t xml:space="preserve"> </w:t>
      </w:r>
      <w:r w:rsidRPr="005C41BC">
        <w:rPr>
          <w:color w:val="auto"/>
          <w:sz w:val="24"/>
          <w:lang w:val="ru-RU"/>
        </w:rPr>
        <w:t>иной</w:t>
      </w:r>
      <w:r w:rsidR="004842C1">
        <w:rPr>
          <w:color w:val="auto"/>
          <w:sz w:val="24"/>
          <w:lang w:val="ru-RU"/>
        </w:rPr>
        <w:t xml:space="preserve"> </w:t>
      </w:r>
      <w:r w:rsidRPr="005C41BC">
        <w:rPr>
          <w:color w:val="auto"/>
          <w:sz w:val="24"/>
          <w:lang w:val="ru-RU"/>
        </w:rPr>
        <w:t>момент.</w:t>
      </w:r>
      <w:r w:rsidR="004842C1">
        <w:rPr>
          <w:color w:val="auto"/>
          <w:sz w:val="24"/>
          <w:lang w:val="ru-RU"/>
        </w:rPr>
        <w:t xml:space="preserve"> </w:t>
      </w:r>
      <w:r w:rsidRPr="005C41BC">
        <w:rPr>
          <w:color w:val="auto"/>
          <w:sz w:val="24"/>
          <w:lang w:val="ru-RU"/>
        </w:rPr>
        <w:t>Теперь</w:t>
      </w:r>
      <w:r w:rsidR="004842C1">
        <w:rPr>
          <w:color w:val="auto"/>
          <w:sz w:val="24"/>
          <w:lang w:val="ru-RU"/>
        </w:rPr>
        <w:t xml:space="preserve"> </w:t>
      </w:r>
      <w:r w:rsidRPr="005C41BC">
        <w:rPr>
          <w:color w:val="auto"/>
          <w:sz w:val="24"/>
          <w:lang w:val="ru-RU"/>
        </w:rPr>
        <w:t>они</w:t>
      </w:r>
      <w:r w:rsidR="004842C1">
        <w:rPr>
          <w:color w:val="auto"/>
          <w:sz w:val="24"/>
          <w:lang w:val="ru-RU"/>
        </w:rPr>
        <w:t xml:space="preserve"> </w:t>
      </w:r>
      <w:r w:rsidRPr="005C41BC">
        <w:rPr>
          <w:color w:val="auto"/>
          <w:sz w:val="24"/>
          <w:lang w:val="ru-RU"/>
        </w:rPr>
        <w:t>могут</w:t>
      </w:r>
      <w:r w:rsidR="004842C1">
        <w:rPr>
          <w:color w:val="auto"/>
          <w:sz w:val="24"/>
          <w:lang w:val="ru-RU"/>
        </w:rPr>
        <w:t xml:space="preserve"> </w:t>
      </w:r>
      <w:r w:rsidRPr="005C41BC">
        <w:rPr>
          <w:color w:val="auto"/>
          <w:sz w:val="24"/>
          <w:lang w:val="ru-RU"/>
        </w:rPr>
        <w:t>проделывать</w:t>
      </w:r>
      <w:r w:rsidR="004842C1">
        <w:rPr>
          <w:color w:val="auto"/>
          <w:sz w:val="24"/>
          <w:lang w:val="ru-RU"/>
        </w:rPr>
        <w:t xml:space="preserve"> </w:t>
      </w:r>
      <w:r w:rsidRPr="005C41BC">
        <w:rPr>
          <w:color w:val="auto"/>
          <w:sz w:val="24"/>
          <w:lang w:val="ru-RU"/>
        </w:rPr>
        <w:t>некоторые</w:t>
      </w:r>
      <w:r w:rsidR="004842C1">
        <w:rPr>
          <w:color w:val="auto"/>
          <w:sz w:val="24"/>
          <w:lang w:val="ru-RU"/>
        </w:rPr>
        <w:t xml:space="preserve"> </w:t>
      </w:r>
      <w:r w:rsidRPr="005C41BC">
        <w:rPr>
          <w:color w:val="auto"/>
          <w:sz w:val="24"/>
          <w:lang w:val="ru-RU"/>
        </w:rPr>
        <w:t>операции</w:t>
      </w:r>
      <w:r w:rsidR="004842C1">
        <w:rPr>
          <w:color w:val="auto"/>
          <w:sz w:val="24"/>
          <w:lang w:val="ru-RU"/>
        </w:rPr>
        <w:t xml:space="preserve"> </w:t>
      </w:r>
      <w:r w:rsidRPr="005C41BC">
        <w:rPr>
          <w:color w:val="auto"/>
          <w:sz w:val="24"/>
          <w:lang w:val="ru-RU"/>
        </w:rPr>
        <w:t>не</w:t>
      </w:r>
      <w:r w:rsidR="004842C1">
        <w:rPr>
          <w:color w:val="auto"/>
          <w:sz w:val="24"/>
          <w:lang w:val="ru-RU"/>
        </w:rPr>
        <w:t xml:space="preserve"> </w:t>
      </w:r>
      <w:r w:rsidRPr="005C41BC">
        <w:rPr>
          <w:color w:val="auto"/>
          <w:sz w:val="24"/>
          <w:lang w:val="ru-RU"/>
        </w:rPr>
        <w:t>с реальными предметами, а с их образами, и эти мысленные операции - свидетельство значительно</w:t>
      </w:r>
      <w:r w:rsidR="004842C1">
        <w:rPr>
          <w:color w:val="auto"/>
          <w:sz w:val="24"/>
          <w:lang w:val="ru-RU"/>
        </w:rPr>
        <w:t xml:space="preserve"> </w:t>
      </w:r>
      <w:r w:rsidRPr="005C41BC">
        <w:rPr>
          <w:color w:val="auto"/>
          <w:sz w:val="24"/>
          <w:lang w:val="ru-RU"/>
        </w:rPr>
        <w:t>более</w:t>
      </w:r>
      <w:r w:rsidR="004842C1">
        <w:rPr>
          <w:color w:val="auto"/>
          <w:sz w:val="24"/>
          <w:lang w:val="ru-RU"/>
        </w:rPr>
        <w:t xml:space="preserve"> </w:t>
      </w:r>
      <w:r w:rsidRPr="005C41BC">
        <w:rPr>
          <w:color w:val="auto"/>
          <w:sz w:val="24"/>
          <w:lang w:val="ru-RU"/>
        </w:rPr>
        <w:t>сложной,</w:t>
      </w:r>
      <w:r w:rsidR="004842C1">
        <w:rPr>
          <w:color w:val="auto"/>
          <w:sz w:val="24"/>
          <w:lang w:val="ru-RU"/>
        </w:rPr>
        <w:t xml:space="preserve"> </w:t>
      </w:r>
      <w:r w:rsidRPr="005C41BC">
        <w:rPr>
          <w:color w:val="auto"/>
          <w:sz w:val="24"/>
          <w:lang w:val="ru-RU"/>
        </w:rPr>
        <w:t>чем</w:t>
      </w:r>
      <w:r w:rsidR="004842C1">
        <w:rPr>
          <w:color w:val="auto"/>
          <w:sz w:val="24"/>
          <w:lang w:val="ru-RU"/>
        </w:rPr>
        <w:t xml:space="preserve"> </w:t>
      </w:r>
      <w:r w:rsidRPr="005C41BC">
        <w:rPr>
          <w:color w:val="auto"/>
          <w:sz w:val="24"/>
          <w:lang w:val="ru-RU"/>
        </w:rPr>
        <w:t>прежде,</w:t>
      </w:r>
      <w:r w:rsidR="004842C1">
        <w:rPr>
          <w:color w:val="auto"/>
          <w:sz w:val="24"/>
          <w:lang w:val="ru-RU"/>
        </w:rPr>
        <w:t xml:space="preserve"> </w:t>
      </w:r>
      <w:r w:rsidRPr="005C41BC">
        <w:rPr>
          <w:color w:val="auto"/>
          <w:sz w:val="24"/>
          <w:lang w:val="ru-RU"/>
        </w:rPr>
        <w:t>работы</w:t>
      </w:r>
      <w:r w:rsidR="004842C1">
        <w:rPr>
          <w:color w:val="auto"/>
          <w:sz w:val="24"/>
          <w:lang w:val="ru-RU"/>
        </w:rPr>
        <w:t xml:space="preserve"> </w:t>
      </w:r>
      <w:r w:rsidRPr="005C41BC">
        <w:rPr>
          <w:color w:val="auto"/>
          <w:sz w:val="24"/>
          <w:lang w:val="ru-RU"/>
        </w:rPr>
        <w:t>детского</w:t>
      </w:r>
      <w:r w:rsidR="004842C1">
        <w:rPr>
          <w:color w:val="auto"/>
          <w:sz w:val="24"/>
          <w:lang w:val="ru-RU"/>
        </w:rPr>
        <w:t xml:space="preserve"> </w:t>
      </w:r>
      <w:r w:rsidRPr="005C41BC">
        <w:rPr>
          <w:color w:val="auto"/>
          <w:sz w:val="24"/>
          <w:lang w:val="ru-RU"/>
        </w:rPr>
        <w:t>мышления.</w:t>
      </w:r>
      <w:r w:rsidR="004842C1">
        <w:rPr>
          <w:color w:val="auto"/>
          <w:sz w:val="24"/>
          <w:lang w:val="ru-RU"/>
        </w:rPr>
        <w:t xml:space="preserve"> </w:t>
      </w:r>
      <w:r w:rsidRPr="005C41BC">
        <w:rPr>
          <w:color w:val="auto"/>
          <w:sz w:val="24"/>
          <w:lang w:val="ru-RU"/>
        </w:rPr>
        <w:t>Переход</w:t>
      </w:r>
      <w:r w:rsidR="004842C1">
        <w:rPr>
          <w:color w:val="auto"/>
          <w:sz w:val="24"/>
          <w:lang w:val="ru-RU"/>
        </w:rPr>
        <w:t xml:space="preserve"> </w:t>
      </w:r>
      <w:r w:rsidRPr="005C41BC">
        <w:rPr>
          <w:color w:val="auto"/>
          <w:sz w:val="24"/>
          <w:lang w:val="ru-RU"/>
        </w:rPr>
        <w:t>от</w:t>
      </w:r>
      <w:r w:rsidR="004842C1">
        <w:rPr>
          <w:color w:val="auto"/>
          <w:sz w:val="24"/>
          <w:lang w:val="ru-RU"/>
        </w:rPr>
        <w:t xml:space="preserve"> </w:t>
      </w:r>
      <w:r w:rsidRPr="005C41BC">
        <w:rPr>
          <w:color w:val="auto"/>
          <w:sz w:val="24"/>
          <w:lang w:val="ru-RU"/>
        </w:rPr>
        <w:t>конкретно -</w:t>
      </w:r>
      <w:r w:rsidR="004842C1">
        <w:rPr>
          <w:color w:val="auto"/>
          <w:sz w:val="24"/>
          <w:lang w:val="ru-RU"/>
        </w:rPr>
        <w:t xml:space="preserve"> </w:t>
      </w:r>
      <w:r w:rsidRPr="005C41BC">
        <w:rPr>
          <w:color w:val="auto"/>
          <w:sz w:val="24"/>
          <w:lang w:val="ru-RU"/>
        </w:rPr>
        <w:t>чувственного «мышления»</w:t>
      </w:r>
      <w:r w:rsidR="004842C1">
        <w:rPr>
          <w:color w:val="auto"/>
          <w:sz w:val="24"/>
          <w:lang w:val="ru-RU"/>
        </w:rPr>
        <w:t xml:space="preserve"> </w:t>
      </w:r>
      <w:r w:rsidRPr="005C41BC">
        <w:rPr>
          <w:color w:val="auto"/>
          <w:sz w:val="24"/>
          <w:lang w:val="ru-RU"/>
        </w:rPr>
        <w:t>к</w:t>
      </w:r>
      <w:r w:rsidR="004842C1">
        <w:rPr>
          <w:color w:val="auto"/>
          <w:sz w:val="24"/>
          <w:lang w:val="ru-RU"/>
        </w:rPr>
        <w:t xml:space="preserve"> </w:t>
      </w:r>
      <w:r w:rsidRPr="005C41BC">
        <w:rPr>
          <w:color w:val="auto"/>
          <w:sz w:val="24"/>
          <w:lang w:val="ru-RU"/>
        </w:rPr>
        <w:t>образному</w:t>
      </w:r>
      <w:r w:rsidR="004842C1">
        <w:rPr>
          <w:color w:val="auto"/>
          <w:sz w:val="24"/>
          <w:lang w:val="ru-RU"/>
        </w:rPr>
        <w:t xml:space="preserve"> </w:t>
      </w:r>
      <w:r w:rsidRPr="005C41BC">
        <w:rPr>
          <w:color w:val="auto"/>
          <w:sz w:val="24"/>
          <w:lang w:val="ru-RU"/>
        </w:rPr>
        <w:t>может</w:t>
      </w:r>
      <w:r w:rsidR="004842C1">
        <w:rPr>
          <w:color w:val="auto"/>
          <w:sz w:val="24"/>
          <w:lang w:val="ru-RU"/>
        </w:rPr>
        <w:t xml:space="preserve"> </w:t>
      </w:r>
      <w:r w:rsidRPr="005C41BC">
        <w:rPr>
          <w:color w:val="auto"/>
          <w:sz w:val="24"/>
          <w:lang w:val="ru-RU"/>
        </w:rPr>
        <w:t>осуществляться напротяжении</w:t>
      </w:r>
      <w:r w:rsidR="004842C1">
        <w:rPr>
          <w:color w:val="auto"/>
          <w:sz w:val="24"/>
          <w:lang w:val="ru-RU"/>
        </w:rPr>
        <w:t xml:space="preserve"> </w:t>
      </w:r>
      <w:r w:rsidRPr="005C41BC">
        <w:rPr>
          <w:color w:val="auto"/>
          <w:sz w:val="24"/>
          <w:lang w:val="ru-RU"/>
        </w:rPr>
        <w:t>двух</w:t>
      </w:r>
      <w:r w:rsidR="004842C1">
        <w:rPr>
          <w:color w:val="auto"/>
          <w:sz w:val="24"/>
          <w:lang w:val="ru-RU"/>
        </w:rPr>
        <w:t xml:space="preserve"> </w:t>
      </w:r>
      <w:r w:rsidRPr="005C41BC">
        <w:rPr>
          <w:color w:val="auto"/>
          <w:sz w:val="24"/>
          <w:lang w:val="ru-RU"/>
        </w:rPr>
        <w:t>лет.</w:t>
      </w:r>
    </w:p>
    <w:p w:rsidR="0077033A" w:rsidRDefault="005C41BC" w:rsidP="0051485C">
      <w:pPr>
        <w:pStyle w:val="a5"/>
        <w:ind w:left="567" w:firstLine="426"/>
        <w:rPr>
          <w:b/>
          <w:color w:val="auto"/>
          <w:sz w:val="24"/>
          <w:lang w:val="ru-RU"/>
        </w:rPr>
      </w:pPr>
      <w:r w:rsidRPr="005C41BC">
        <w:rPr>
          <w:b/>
          <w:i/>
          <w:color w:val="auto"/>
          <w:sz w:val="24"/>
          <w:lang w:val="ru-RU"/>
        </w:rPr>
        <w:t>Детские</w:t>
      </w:r>
      <w:r w:rsidR="004842C1">
        <w:rPr>
          <w:b/>
          <w:i/>
          <w:color w:val="auto"/>
          <w:sz w:val="24"/>
          <w:lang w:val="ru-RU"/>
        </w:rPr>
        <w:t xml:space="preserve"> </w:t>
      </w:r>
      <w:r w:rsidRPr="005C41BC">
        <w:rPr>
          <w:b/>
          <w:i/>
          <w:color w:val="auto"/>
          <w:sz w:val="24"/>
          <w:lang w:val="ru-RU"/>
        </w:rPr>
        <w:t>виды</w:t>
      </w:r>
      <w:r w:rsidR="004842C1">
        <w:rPr>
          <w:b/>
          <w:i/>
          <w:color w:val="auto"/>
          <w:sz w:val="24"/>
          <w:lang w:val="ru-RU"/>
        </w:rPr>
        <w:t xml:space="preserve"> </w:t>
      </w:r>
      <w:r w:rsidRPr="005C41BC">
        <w:rPr>
          <w:b/>
          <w:i/>
          <w:color w:val="auto"/>
          <w:sz w:val="24"/>
          <w:lang w:val="ru-RU"/>
        </w:rPr>
        <w:t>деятельности</w:t>
      </w:r>
      <w:r w:rsidRPr="005C41BC">
        <w:rPr>
          <w:b/>
          <w:color w:val="auto"/>
          <w:sz w:val="24"/>
          <w:lang w:val="ru-RU"/>
        </w:rPr>
        <w:t>.</w:t>
      </w:r>
    </w:p>
    <w:p w:rsidR="005C41BC" w:rsidRPr="005C41BC" w:rsidRDefault="005C41BC" w:rsidP="0051485C">
      <w:pPr>
        <w:pStyle w:val="a5"/>
        <w:ind w:left="567" w:firstLine="426"/>
        <w:rPr>
          <w:color w:val="auto"/>
          <w:sz w:val="24"/>
          <w:lang w:val="ru-RU"/>
        </w:rPr>
      </w:pPr>
      <w:r w:rsidRPr="005C41BC">
        <w:rPr>
          <w:color w:val="auto"/>
          <w:sz w:val="24"/>
          <w:lang w:val="ru-RU"/>
        </w:rPr>
        <w:t>В</w:t>
      </w:r>
      <w:r w:rsidR="004842C1">
        <w:rPr>
          <w:color w:val="auto"/>
          <w:sz w:val="24"/>
          <w:lang w:val="ru-RU"/>
        </w:rPr>
        <w:t xml:space="preserve"> </w:t>
      </w:r>
      <w:r w:rsidRPr="005C41BC">
        <w:rPr>
          <w:color w:val="auto"/>
          <w:sz w:val="24"/>
          <w:lang w:val="ru-RU"/>
        </w:rPr>
        <w:t>этом</w:t>
      </w:r>
      <w:r w:rsidR="004842C1">
        <w:rPr>
          <w:color w:val="auto"/>
          <w:sz w:val="24"/>
          <w:lang w:val="ru-RU"/>
        </w:rPr>
        <w:t xml:space="preserve"> </w:t>
      </w:r>
      <w:r w:rsidRPr="005C41BC">
        <w:rPr>
          <w:color w:val="auto"/>
          <w:sz w:val="24"/>
          <w:lang w:val="ru-RU"/>
        </w:rPr>
        <w:t>возрасте</w:t>
      </w:r>
      <w:r w:rsidR="004842C1">
        <w:rPr>
          <w:color w:val="auto"/>
          <w:sz w:val="24"/>
          <w:lang w:val="ru-RU"/>
        </w:rPr>
        <w:t xml:space="preserve"> </w:t>
      </w:r>
      <w:r w:rsidRPr="005C41BC">
        <w:rPr>
          <w:color w:val="auto"/>
          <w:sz w:val="24"/>
          <w:lang w:val="ru-RU"/>
        </w:rPr>
        <w:t>у</w:t>
      </w:r>
      <w:r w:rsidR="004842C1">
        <w:rPr>
          <w:color w:val="auto"/>
          <w:sz w:val="24"/>
          <w:lang w:val="ru-RU"/>
        </w:rPr>
        <w:t xml:space="preserve"> </w:t>
      </w:r>
      <w:r w:rsidRPr="005C41BC">
        <w:rPr>
          <w:color w:val="auto"/>
          <w:sz w:val="24"/>
          <w:lang w:val="ru-RU"/>
        </w:rPr>
        <w:t>детей</w:t>
      </w:r>
      <w:r w:rsidR="004842C1">
        <w:rPr>
          <w:color w:val="auto"/>
          <w:sz w:val="24"/>
          <w:lang w:val="ru-RU"/>
        </w:rPr>
        <w:t xml:space="preserve"> </w:t>
      </w:r>
      <w:r w:rsidRPr="005C41BC">
        <w:rPr>
          <w:color w:val="auto"/>
          <w:sz w:val="24"/>
          <w:lang w:val="ru-RU"/>
        </w:rPr>
        <w:t>формируются</w:t>
      </w:r>
      <w:r w:rsidR="004842C1">
        <w:rPr>
          <w:color w:val="auto"/>
          <w:sz w:val="24"/>
          <w:lang w:val="ru-RU"/>
        </w:rPr>
        <w:t xml:space="preserve"> </w:t>
      </w:r>
      <w:r w:rsidRPr="005C41BC">
        <w:rPr>
          <w:color w:val="auto"/>
          <w:sz w:val="24"/>
          <w:lang w:val="ru-RU"/>
        </w:rPr>
        <w:t>новые</w:t>
      </w:r>
      <w:r w:rsidR="004842C1">
        <w:rPr>
          <w:color w:val="auto"/>
          <w:sz w:val="24"/>
          <w:lang w:val="ru-RU"/>
        </w:rPr>
        <w:t xml:space="preserve"> </w:t>
      </w:r>
      <w:r w:rsidRPr="005C41BC">
        <w:rPr>
          <w:color w:val="auto"/>
          <w:sz w:val="24"/>
          <w:lang w:val="ru-RU"/>
        </w:rPr>
        <w:t>виды</w:t>
      </w:r>
      <w:r w:rsidR="004842C1">
        <w:rPr>
          <w:color w:val="auto"/>
          <w:sz w:val="24"/>
          <w:lang w:val="ru-RU"/>
        </w:rPr>
        <w:t xml:space="preserve"> </w:t>
      </w:r>
      <w:r w:rsidRPr="005C41BC">
        <w:rPr>
          <w:color w:val="auto"/>
          <w:sz w:val="24"/>
          <w:lang w:val="ru-RU"/>
        </w:rPr>
        <w:t>деятельности: игра, рисование, конструирование. Игра носит процессуальный характер, главное в</w:t>
      </w:r>
      <w:r w:rsidR="004842C1">
        <w:rPr>
          <w:color w:val="auto"/>
          <w:sz w:val="24"/>
          <w:lang w:val="ru-RU"/>
        </w:rPr>
        <w:t xml:space="preserve"> </w:t>
      </w:r>
      <w:r w:rsidRPr="005C41BC">
        <w:rPr>
          <w:color w:val="auto"/>
          <w:sz w:val="24"/>
          <w:lang w:val="ru-RU"/>
        </w:rPr>
        <w:t>ней-действия.</w:t>
      </w:r>
      <w:r w:rsidR="004842C1">
        <w:rPr>
          <w:color w:val="auto"/>
          <w:sz w:val="24"/>
          <w:lang w:val="ru-RU"/>
        </w:rPr>
        <w:t xml:space="preserve"> </w:t>
      </w:r>
      <w:r w:rsidRPr="005C41BC">
        <w:rPr>
          <w:color w:val="auto"/>
          <w:sz w:val="24"/>
          <w:lang w:val="ru-RU"/>
        </w:rPr>
        <w:t>Они</w:t>
      </w:r>
      <w:r w:rsidR="004842C1">
        <w:rPr>
          <w:color w:val="auto"/>
          <w:sz w:val="24"/>
          <w:lang w:val="ru-RU"/>
        </w:rPr>
        <w:t xml:space="preserve"> </w:t>
      </w:r>
      <w:r w:rsidRPr="005C41BC">
        <w:rPr>
          <w:color w:val="auto"/>
          <w:sz w:val="24"/>
          <w:lang w:val="ru-RU"/>
        </w:rPr>
        <w:t>совершаются</w:t>
      </w:r>
      <w:r w:rsidR="004842C1">
        <w:rPr>
          <w:color w:val="auto"/>
          <w:sz w:val="24"/>
          <w:lang w:val="ru-RU"/>
        </w:rPr>
        <w:t xml:space="preserve"> </w:t>
      </w:r>
      <w:r w:rsidRPr="005C41BC">
        <w:rPr>
          <w:color w:val="auto"/>
          <w:sz w:val="24"/>
          <w:lang w:val="ru-RU"/>
        </w:rPr>
        <w:t>с</w:t>
      </w:r>
      <w:r w:rsidR="004842C1">
        <w:rPr>
          <w:color w:val="auto"/>
          <w:sz w:val="24"/>
          <w:lang w:val="ru-RU"/>
        </w:rPr>
        <w:t xml:space="preserve"> </w:t>
      </w:r>
      <w:r w:rsidRPr="005C41BC">
        <w:rPr>
          <w:color w:val="auto"/>
          <w:sz w:val="24"/>
          <w:lang w:val="ru-RU"/>
        </w:rPr>
        <w:t>игровыми</w:t>
      </w:r>
      <w:r w:rsidR="004842C1">
        <w:rPr>
          <w:color w:val="auto"/>
          <w:sz w:val="24"/>
          <w:lang w:val="ru-RU"/>
        </w:rPr>
        <w:t xml:space="preserve"> </w:t>
      </w:r>
      <w:r w:rsidRPr="005C41BC">
        <w:rPr>
          <w:color w:val="auto"/>
          <w:sz w:val="24"/>
          <w:lang w:val="ru-RU"/>
        </w:rPr>
        <w:t>предметами,</w:t>
      </w:r>
      <w:r w:rsidR="004842C1">
        <w:rPr>
          <w:color w:val="auto"/>
          <w:sz w:val="24"/>
          <w:lang w:val="ru-RU"/>
        </w:rPr>
        <w:t xml:space="preserve"> </w:t>
      </w:r>
      <w:r w:rsidRPr="005C41BC">
        <w:rPr>
          <w:color w:val="auto"/>
          <w:sz w:val="24"/>
          <w:lang w:val="ru-RU"/>
        </w:rPr>
        <w:t>приближенными</w:t>
      </w:r>
      <w:r w:rsidR="004842C1">
        <w:rPr>
          <w:color w:val="auto"/>
          <w:sz w:val="24"/>
          <w:lang w:val="ru-RU"/>
        </w:rPr>
        <w:t xml:space="preserve"> </w:t>
      </w:r>
      <w:r w:rsidRPr="005C41BC">
        <w:rPr>
          <w:color w:val="auto"/>
          <w:sz w:val="24"/>
          <w:lang w:val="ru-RU"/>
        </w:rPr>
        <w:t>к</w:t>
      </w:r>
      <w:r w:rsidR="004842C1">
        <w:rPr>
          <w:color w:val="auto"/>
          <w:sz w:val="24"/>
          <w:lang w:val="ru-RU"/>
        </w:rPr>
        <w:t xml:space="preserve"> </w:t>
      </w:r>
      <w:r w:rsidRPr="005C41BC">
        <w:rPr>
          <w:color w:val="auto"/>
          <w:sz w:val="24"/>
          <w:lang w:val="ru-RU"/>
        </w:rPr>
        <w:t>реальности.</w:t>
      </w:r>
      <w:r w:rsidR="004842C1">
        <w:rPr>
          <w:color w:val="auto"/>
          <w:sz w:val="24"/>
          <w:lang w:val="ru-RU"/>
        </w:rPr>
        <w:t xml:space="preserve"> </w:t>
      </w:r>
      <w:r w:rsidRPr="005C41BC">
        <w:rPr>
          <w:color w:val="auto"/>
          <w:sz w:val="24"/>
          <w:lang w:val="ru-RU"/>
        </w:rPr>
        <w:t>В</w:t>
      </w:r>
      <w:r w:rsidR="004842C1">
        <w:rPr>
          <w:color w:val="auto"/>
          <w:sz w:val="24"/>
          <w:lang w:val="ru-RU"/>
        </w:rPr>
        <w:t xml:space="preserve"> </w:t>
      </w:r>
      <w:r w:rsidRPr="005C41BC">
        <w:rPr>
          <w:color w:val="auto"/>
          <w:sz w:val="24"/>
          <w:lang w:val="ru-RU"/>
        </w:rPr>
        <w:t>середине</w:t>
      </w:r>
      <w:r w:rsidR="004842C1">
        <w:rPr>
          <w:color w:val="auto"/>
          <w:sz w:val="24"/>
          <w:lang w:val="ru-RU"/>
        </w:rPr>
        <w:t xml:space="preserve"> </w:t>
      </w:r>
      <w:r w:rsidRPr="005C41BC">
        <w:rPr>
          <w:color w:val="auto"/>
          <w:sz w:val="24"/>
          <w:lang w:val="ru-RU"/>
        </w:rPr>
        <w:t>третьего</w:t>
      </w:r>
      <w:r w:rsidR="004842C1">
        <w:rPr>
          <w:color w:val="auto"/>
          <w:sz w:val="24"/>
          <w:lang w:val="ru-RU"/>
        </w:rPr>
        <w:t xml:space="preserve"> </w:t>
      </w:r>
      <w:r w:rsidRPr="005C41BC">
        <w:rPr>
          <w:color w:val="auto"/>
          <w:sz w:val="24"/>
          <w:lang w:val="ru-RU"/>
        </w:rPr>
        <w:t>года жизни появляются действия</w:t>
      </w:r>
      <w:r w:rsidR="004842C1">
        <w:rPr>
          <w:color w:val="auto"/>
          <w:sz w:val="24"/>
          <w:lang w:val="ru-RU"/>
        </w:rPr>
        <w:t xml:space="preserve"> </w:t>
      </w:r>
      <w:r w:rsidRPr="005C41BC">
        <w:rPr>
          <w:color w:val="auto"/>
          <w:sz w:val="24"/>
          <w:lang w:val="ru-RU"/>
        </w:rPr>
        <w:t>с</w:t>
      </w:r>
      <w:r w:rsidR="004842C1">
        <w:rPr>
          <w:color w:val="auto"/>
          <w:sz w:val="24"/>
          <w:lang w:val="ru-RU"/>
        </w:rPr>
        <w:t xml:space="preserve"> </w:t>
      </w:r>
      <w:r w:rsidRPr="005C41BC">
        <w:rPr>
          <w:color w:val="auto"/>
          <w:sz w:val="24"/>
          <w:lang w:val="ru-RU"/>
        </w:rPr>
        <w:t>предметами -заместителями.</w:t>
      </w:r>
    </w:p>
    <w:p w:rsidR="005C41BC" w:rsidRPr="005C41BC" w:rsidRDefault="005C41BC" w:rsidP="0051485C">
      <w:pPr>
        <w:pStyle w:val="a5"/>
        <w:ind w:left="567" w:firstLine="426"/>
        <w:rPr>
          <w:color w:val="auto"/>
          <w:sz w:val="24"/>
          <w:lang w:val="ru-RU"/>
        </w:rPr>
      </w:pPr>
      <w:r w:rsidRPr="005C41BC">
        <w:rPr>
          <w:color w:val="auto"/>
          <w:sz w:val="24"/>
          <w:lang w:val="ru-RU"/>
        </w:rPr>
        <w:t>Появление собственно изобразительной деятельности обусловлено тем, что ребёнок уже</w:t>
      </w:r>
      <w:r w:rsidR="004842C1">
        <w:rPr>
          <w:color w:val="auto"/>
          <w:sz w:val="24"/>
          <w:lang w:val="ru-RU"/>
        </w:rPr>
        <w:t xml:space="preserve"> </w:t>
      </w:r>
      <w:r w:rsidRPr="005C41BC">
        <w:rPr>
          <w:color w:val="auto"/>
          <w:sz w:val="24"/>
          <w:lang w:val="ru-RU"/>
        </w:rPr>
        <w:t>способен</w:t>
      </w:r>
      <w:r w:rsidR="004842C1">
        <w:rPr>
          <w:color w:val="auto"/>
          <w:sz w:val="24"/>
          <w:lang w:val="ru-RU"/>
        </w:rPr>
        <w:t xml:space="preserve"> </w:t>
      </w:r>
      <w:r w:rsidRPr="005C41BC">
        <w:rPr>
          <w:color w:val="auto"/>
          <w:sz w:val="24"/>
          <w:lang w:val="ru-RU"/>
        </w:rPr>
        <w:t>сформулировать</w:t>
      </w:r>
      <w:r w:rsidR="004842C1">
        <w:rPr>
          <w:color w:val="auto"/>
          <w:sz w:val="24"/>
          <w:lang w:val="ru-RU"/>
        </w:rPr>
        <w:t xml:space="preserve"> </w:t>
      </w:r>
      <w:r w:rsidRPr="005C41BC">
        <w:rPr>
          <w:color w:val="auto"/>
          <w:sz w:val="24"/>
          <w:lang w:val="ru-RU"/>
        </w:rPr>
        <w:t>намерение</w:t>
      </w:r>
      <w:r w:rsidR="004842C1">
        <w:rPr>
          <w:color w:val="auto"/>
          <w:sz w:val="24"/>
          <w:lang w:val="ru-RU"/>
        </w:rPr>
        <w:t xml:space="preserve"> </w:t>
      </w:r>
      <w:r w:rsidRPr="005C41BC">
        <w:rPr>
          <w:color w:val="auto"/>
          <w:sz w:val="24"/>
          <w:lang w:val="ru-RU"/>
        </w:rPr>
        <w:t>изобразить</w:t>
      </w:r>
      <w:r w:rsidR="004842C1">
        <w:rPr>
          <w:color w:val="auto"/>
          <w:sz w:val="24"/>
          <w:lang w:val="ru-RU"/>
        </w:rPr>
        <w:t xml:space="preserve"> </w:t>
      </w:r>
      <w:r w:rsidRPr="005C41BC">
        <w:rPr>
          <w:color w:val="auto"/>
          <w:sz w:val="24"/>
          <w:lang w:val="ru-RU"/>
        </w:rPr>
        <w:t>какой-либо</w:t>
      </w:r>
      <w:r w:rsidR="004842C1">
        <w:rPr>
          <w:color w:val="auto"/>
          <w:sz w:val="24"/>
          <w:lang w:val="ru-RU"/>
        </w:rPr>
        <w:t xml:space="preserve"> </w:t>
      </w:r>
      <w:r w:rsidRPr="005C41BC">
        <w:rPr>
          <w:color w:val="auto"/>
          <w:sz w:val="24"/>
          <w:lang w:val="ru-RU"/>
        </w:rPr>
        <w:t>предмет.</w:t>
      </w:r>
      <w:r w:rsidR="004842C1">
        <w:rPr>
          <w:color w:val="auto"/>
          <w:sz w:val="24"/>
          <w:lang w:val="ru-RU"/>
        </w:rPr>
        <w:t xml:space="preserve"> </w:t>
      </w:r>
      <w:r w:rsidRPr="005C41BC">
        <w:rPr>
          <w:color w:val="auto"/>
          <w:sz w:val="24"/>
          <w:lang w:val="ru-RU"/>
        </w:rPr>
        <w:t>Типичным</w:t>
      </w:r>
      <w:r w:rsidR="004842C1">
        <w:rPr>
          <w:color w:val="auto"/>
          <w:sz w:val="24"/>
          <w:lang w:val="ru-RU"/>
        </w:rPr>
        <w:t xml:space="preserve"> </w:t>
      </w:r>
      <w:r w:rsidRPr="005C41BC">
        <w:rPr>
          <w:color w:val="auto"/>
          <w:sz w:val="24"/>
          <w:lang w:val="ru-RU"/>
        </w:rPr>
        <w:t>является</w:t>
      </w:r>
      <w:r w:rsidR="004842C1">
        <w:rPr>
          <w:color w:val="auto"/>
          <w:sz w:val="24"/>
          <w:lang w:val="ru-RU"/>
        </w:rPr>
        <w:t xml:space="preserve"> </w:t>
      </w:r>
      <w:r w:rsidRPr="005C41BC">
        <w:rPr>
          <w:color w:val="auto"/>
          <w:sz w:val="24"/>
          <w:lang w:val="ru-RU"/>
        </w:rPr>
        <w:t>изображение</w:t>
      </w:r>
      <w:r w:rsidR="004842C1">
        <w:rPr>
          <w:color w:val="auto"/>
          <w:sz w:val="24"/>
          <w:lang w:val="ru-RU"/>
        </w:rPr>
        <w:t xml:space="preserve"> </w:t>
      </w:r>
      <w:r w:rsidRPr="005C41BC">
        <w:rPr>
          <w:color w:val="auto"/>
          <w:sz w:val="24"/>
          <w:lang w:val="ru-RU"/>
        </w:rPr>
        <w:t>человека</w:t>
      </w:r>
      <w:r w:rsidR="004842C1">
        <w:rPr>
          <w:color w:val="auto"/>
          <w:sz w:val="24"/>
          <w:lang w:val="ru-RU"/>
        </w:rPr>
        <w:t xml:space="preserve"> </w:t>
      </w:r>
      <w:r w:rsidRPr="005C41BC">
        <w:rPr>
          <w:color w:val="auto"/>
          <w:sz w:val="24"/>
          <w:lang w:val="ru-RU"/>
        </w:rPr>
        <w:t>в</w:t>
      </w:r>
      <w:r w:rsidR="004842C1">
        <w:rPr>
          <w:color w:val="auto"/>
          <w:sz w:val="24"/>
          <w:lang w:val="ru-RU"/>
        </w:rPr>
        <w:t xml:space="preserve"> </w:t>
      </w:r>
      <w:r w:rsidRPr="005C41BC">
        <w:rPr>
          <w:color w:val="auto"/>
          <w:sz w:val="24"/>
          <w:lang w:val="ru-RU"/>
        </w:rPr>
        <w:t>виде</w:t>
      </w:r>
      <w:r w:rsidR="004842C1">
        <w:rPr>
          <w:color w:val="auto"/>
          <w:sz w:val="24"/>
          <w:lang w:val="ru-RU"/>
        </w:rPr>
        <w:t xml:space="preserve"> </w:t>
      </w:r>
      <w:r w:rsidRPr="005C41BC">
        <w:rPr>
          <w:color w:val="auto"/>
          <w:sz w:val="24"/>
          <w:lang w:val="ru-RU"/>
        </w:rPr>
        <w:t>«голово</w:t>
      </w:r>
      <w:r w:rsidR="004842C1">
        <w:rPr>
          <w:color w:val="auto"/>
          <w:sz w:val="24"/>
          <w:lang w:val="ru-RU"/>
        </w:rPr>
        <w:t xml:space="preserve"> </w:t>
      </w:r>
      <w:r w:rsidRPr="005C41BC">
        <w:rPr>
          <w:color w:val="auto"/>
          <w:sz w:val="24"/>
          <w:lang w:val="ru-RU"/>
        </w:rPr>
        <w:t>нога»</w:t>
      </w:r>
      <w:r w:rsidR="00E72ABA">
        <w:rPr>
          <w:color w:val="auto"/>
          <w:sz w:val="24"/>
          <w:lang w:val="ru-RU"/>
        </w:rPr>
        <w:t xml:space="preserve"> </w:t>
      </w:r>
      <w:r w:rsidRPr="005C41BC">
        <w:rPr>
          <w:color w:val="auto"/>
          <w:sz w:val="24"/>
          <w:lang w:val="ru-RU"/>
        </w:rPr>
        <w:t>- окружности и</w:t>
      </w:r>
      <w:r w:rsidR="004842C1">
        <w:rPr>
          <w:color w:val="auto"/>
          <w:sz w:val="24"/>
          <w:lang w:val="ru-RU"/>
        </w:rPr>
        <w:t xml:space="preserve"> </w:t>
      </w:r>
      <w:r w:rsidRPr="005C41BC">
        <w:rPr>
          <w:color w:val="auto"/>
          <w:sz w:val="24"/>
          <w:lang w:val="ru-RU"/>
        </w:rPr>
        <w:t>отходящих</w:t>
      </w:r>
      <w:r w:rsidR="004842C1">
        <w:rPr>
          <w:color w:val="auto"/>
          <w:sz w:val="24"/>
          <w:lang w:val="ru-RU"/>
        </w:rPr>
        <w:t xml:space="preserve"> </w:t>
      </w:r>
      <w:r w:rsidRPr="005C41BC">
        <w:rPr>
          <w:color w:val="auto"/>
          <w:sz w:val="24"/>
          <w:lang w:val="ru-RU"/>
        </w:rPr>
        <w:t>от</w:t>
      </w:r>
      <w:r w:rsidR="004842C1">
        <w:rPr>
          <w:color w:val="auto"/>
          <w:sz w:val="24"/>
          <w:lang w:val="ru-RU"/>
        </w:rPr>
        <w:t xml:space="preserve"> </w:t>
      </w:r>
      <w:r w:rsidRPr="005C41BC">
        <w:rPr>
          <w:color w:val="auto"/>
          <w:sz w:val="24"/>
          <w:lang w:val="ru-RU"/>
        </w:rPr>
        <w:t>нее</w:t>
      </w:r>
      <w:r w:rsidR="004842C1">
        <w:rPr>
          <w:color w:val="auto"/>
          <w:sz w:val="24"/>
          <w:lang w:val="ru-RU"/>
        </w:rPr>
        <w:t xml:space="preserve"> </w:t>
      </w:r>
      <w:r w:rsidRPr="005C41BC">
        <w:rPr>
          <w:color w:val="auto"/>
          <w:sz w:val="24"/>
          <w:lang w:val="ru-RU"/>
        </w:rPr>
        <w:t>линий.</w:t>
      </w:r>
    </w:p>
    <w:p w:rsidR="0077033A" w:rsidRDefault="005C41BC" w:rsidP="0051485C">
      <w:pPr>
        <w:pStyle w:val="a5"/>
        <w:ind w:left="567" w:firstLine="426"/>
        <w:rPr>
          <w:b/>
          <w:color w:val="auto"/>
          <w:sz w:val="24"/>
          <w:lang w:val="ru-RU"/>
        </w:rPr>
      </w:pPr>
      <w:r w:rsidRPr="005C41BC">
        <w:rPr>
          <w:b/>
          <w:i/>
          <w:color w:val="auto"/>
          <w:sz w:val="24"/>
          <w:lang w:val="ru-RU"/>
        </w:rPr>
        <w:t>Коммуникация</w:t>
      </w:r>
      <w:r w:rsidR="004842C1">
        <w:rPr>
          <w:b/>
          <w:i/>
          <w:color w:val="auto"/>
          <w:sz w:val="24"/>
          <w:lang w:val="ru-RU"/>
        </w:rPr>
        <w:t xml:space="preserve"> </w:t>
      </w:r>
      <w:r w:rsidRPr="005C41BC">
        <w:rPr>
          <w:b/>
          <w:i/>
          <w:color w:val="auto"/>
          <w:sz w:val="24"/>
          <w:lang w:val="ru-RU"/>
        </w:rPr>
        <w:t>и</w:t>
      </w:r>
      <w:r w:rsidR="004842C1">
        <w:rPr>
          <w:b/>
          <w:i/>
          <w:color w:val="auto"/>
          <w:sz w:val="24"/>
          <w:lang w:val="ru-RU"/>
        </w:rPr>
        <w:t xml:space="preserve"> </w:t>
      </w:r>
      <w:r w:rsidRPr="005C41BC">
        <w:rPr>
          <w:b/>
          <w:i/>
          <w:color w:val="auto"/>
          <w:sz w:val="24"/>
          <w:lang w:val="ru-RU"/>
        </w:rPr>
        <w:t>социализация</w:t>
      </w:r>
      <w:r w:rsidRPr="005C41BC">
        <w:rPr>
          <w:b/>
          <w:color w:val="auto"/>
          <w:sz w:val="24"/>
          <w:lang w:val="ru-RU"/>
        </w:rPr>
        <w:t>.</w:t>
      </w:r>
    </w:p>
    <w:p w:rsidR="005C41BC" w:rsidRPr="005C41BC" w:rsidRDefault="005C41BC" w:rsidP="0051485C">
      <w:pPr>
        <w:pStyle w:val="a5"/>
        <w:ind w:left="567" w:firstLine="426"/>
        <w:rPr>
          <w:color w:val="auto"/>
          <w:sz w:val="24"/>
          <w:lang w:val="ru-RU"/>
        </w:rPr>
      </w:pPr>
      <w:r w:rsidRPr="005C41BC">
        <w:rPr>
          <w:color w:val="auto"/>
          <w:sz w:val="24"/>
          <w:lang w:val="ru-RU"/>
        </w:rPr>
        <w:t>На</w:t>
      </w:r>
      <w:r w:rsidR="00E72ABA">
        <w:rPr>
          <w:color w:val="auto"/>
          <w:sz w:val="24"/>
          <w:lang w:val="ru-RU"/>
        </w:rPr>
        <w:t xml:space="preserve"> </w:t>
      </w:r>
      <w:r w:rsidRPr="005C41BC">
        <w:rPr>
          <w:color w:val="auto"/>
          <w:sz w:val="24"/>
          <w:lang w:val="ru-RU"/>
        </w:rPr>
        <w:t>третьем</w:t>
      </w:r>
      <w:r w:rsidR="00E72ABA">
        <w:rPr>
          <w:color w:val="auto"/>
          <w:sz w:val="24"/>
          <w:lang w:val="ru-RU"/>
        </w:rPr>
        <w:t xml:space="preserve"> </w:t>
      </w:r>
      <w:r w:rsidRPr="005C41BC">
        <w:rPr>
          <w:color w:val="auto"/>
          <w:sz w:val="24"/>
          <w:lang w:val="ru-RU"/>
        </w:rPr>
        <w:t>году жизни</w:t>
      </w:r>
      <w:r w:rsidR="00E72ABA">
        <w:rPr>
          <w:color w:val="auto"/>
          <w:sz w:val="24"/>
          <w:lang w:val="ru-RU"/>
        </w:rPr>
        <w:t xml:space="preserve"> </w:t>
      </w:r>
      <w:r w:rsidRPr="005C41BC">
        <w:rPr>
          <w:color w:val="auto"/>
          <w:sz w:val="24"/>
          <w:lang w:val="ru-RU"/>
        </w:rPr>
        <w:t>отмечается</w:t>
      </w:r>
      <w:r w:rsidR="00E72ABA">
        <w:rPr>
          <w:color w:val="auto"/>
          <w:sz w:val="24"/>
          <w:lang w:val="ru-RU"/>
        </w:rPr>
        <w:t xml:space="preserve"> </w:t>
      </w:r>
      <w:r w:rsidRPr="005C41BC">
        <w:rPr>
          <w:color w:val="auto"/>
          <w:sz w:val="24"/>
          <w:lang w:val="ru-RU"/>
        </w:rPr>
        <w:t>рост</w:t>
      </w:r>
      <w:r w:rsidR="00E72ABA">
        <w:rPr>
          <w:color w:val="auto"/>
          <w:sz w:val="24"/>
          <w:lang w:val="ru-RU"/>
        </w:rPr>
        <w:t xml:space="preserve"> </w:t>
      </w:r>
      <w:r w:rsidRPr="005C41BC">
        <w:rPr>
          <w:color w:val="auto"/>
          <w:sz w:val="24"/>
          <w:lang w:val="ru-RU"/>
        </w:rPr>
        <w:t>автономии</w:t>
      </w:r>
      <w:r w:rsidR="00E72ABA">
        <w:rPr>
          <w:color w:val="auto"/>
          <w:sz w:val="24"/>
          <w:lang w:val="ru-RU"/>
        </w:rPr>
        <w:t xml:space="preserve"> </w:t>
      </w:r>
      <w:r w:rsidRPr="005C41BC">
        <w:rPr>
          <w:color w:val="auto"/>
          <w:sz w:val="24"/>
          <w:lang w:val="ru-RU"/>
        </w:rPr>
        <w:t>и</w:t>
      </w:r>
      <w:r w:rsidR="00E72ABA">
        <w:rPr>
          <w:color w:val="auto"/>
          <w:sz w:val="24"/>
          <w:lang w:val="ru-RU"/>
        </w:rPr>
        <w:t xml:space="preserve"> </w:t>
      </w:r>
      <w:r w:rsidRPr="005C41BC">
        <w:rPr>
          <w:color w:val="auto"/>
          <w:sz w:val="24"/>
          <w:lang w:val="ru-RU"/>
        </w:rPr>
        <w:t>изменение отношений со взрослым, дети становятся самостоятельнее. Начинает формироваться</w:t>
      </w:r>
      <w:r w:rsidR="00E72ABA">
        <w:rPr>
          <w:color w:val="auto"/>
          <w:sz w:val="24"/>
          <w:lang w:val="ru-RU"/>
        </w:rPr>
        <w:t xml:space="preserve"> </w:t>
      </w:r>
      <w:r w:rsidRPr="005C41BC">
        <w:rPr>
          <w:color w:val="auto"/>
          <w:sz w:val="24"/>
          <w:lang w:val="ru-RU"/>
        </w:rPr>
        <w:t>критичность</w:t>
      </w:r>
      <w:r w:rsidR="00E72ABA">
        <w:rPr>
          <w:color w:val="auto"/>
          <w:sz w:val="24"/>
          <w:lang w:val="ru-RU"/>
        </w:rPr>
        <w:t xml:space="preserve"> </w:t>
      </w:r>
      <w:r w:rsidRPr="005C41BC">
        <w:rPr>
          <w:color w:val="auto"/>
          <w:sz w:val="24"/>
          <w:lang w:val="ru-RU"/>
        </w:rPr>
        <w:t xml:space="preserve">к </w:t>
      </w:r>
      <w:r w:rsidRPr="005C41BC">
        <w:rPr>
          <w:color w:val="auto"/>
          <w:sz w:val="24"/>
          <w:lang w:val="ru-RU"/>
        </w:rPr>
        <w:lastRenderedPageBreak/>
        <w:t>собственным</w:t>
      </w:r>
      <w:r w:rsidR="00E72ABA">
        <w:rPr>
          <w:color w:val="auto"/>
          <w:sz w:val="24"/>
          <w:lang w:val="ru-RU"/>
        </w:rPr>
        <w:t xml:space="preserve"> </w:t>
      </w:r>
      <w:r w:rsidRPr="005C41BC">
        <w:rPr>
          <w:color w:val="auto"/>
          <w:sz w:val="24"/>
          <w:lang w:val="ru-RU"/>
        </w:rPr>
        <w:t>действиям.</w:t>
      </w:r>
    </w:p>
    <w:p w:rsidR="0077033A" w:rsidRDefault="005C41BC" w:rsidP="0051485C">
      <w:pPr>
        <w:pStyle w:val="a5"/>
        <w:ind w:left="567" w:firstLine="426"/>
        <w:rPr>
          <w:b/>
          <w:color w:val="auto"/>
          <w:sz w:val="24"/>
          <w:lang w:val="ru-RU"/>
        </w:rPr>
      </w:pPr>
      <w:r w:rsidRPr="005C41BC">
        <w:rPr>
          <w:b/>
          <w:i/>
          <w:color w:val="auto"/>
          <w:sz w:val="24"/>
          <w:lang w:val="ru-RU"/>
        </w:rPr>
        <w:t>Саморегуляция</w:t>
      </w:r>
      <w:r w:rsidRPr="005C41BC">
        <w:rPr>
          <w:b/>
          <w:color w:val="auto"/>
          <w:sz w:val="24"/>
          <w:lang w:val="ru-RU"/>
        </w:rPr>
        <w:t>.</w:t>
      </w:r>
    </w:p>
    <w:p w:rsidR="005C41BC" w:rsidRPr="005C41BC" w:rsidRDefault="005C41BC" w:rsidP="0051485C">
      <w:pPr>
        <w:pStyle w:val="a5"/>
        <w:ind w:left="567" w:firstLine="426"/>
        <w:rPr>
          <w:color w:val="auto"/>
          <w:sz w:val="24"/>
          <w:lang w:val="ru-RU"/>
        </w:rPr>
      </w:pPr>
      <w:r w:rsidRPr="005C41BC">
        <w:rPr>
          <w:color w:val="auto"/>
          <w:sz w:val="24"/>
          <w:lang w:val="ru-RU"/>
        </w:rPr>
        <w:t>Для</w:t>
      </w:r>
      <w:r w:rsidR="00E72ABA">
        <w:rPr>
          <w:color w:val="auto"/>
          <w:sz w:val="24"/>
          <w:lang w:val="ru-RU"/>
        </w:rPr>
        <w:t xml:space="preserve"> </w:t>
      </w:r>
      <w:r w:rsidRPr="005C41BC">
        <w:rPr>
          <w:color w:val="auto"/>
          <w:sz w:val="24"/>
          <w:lang w:val="ru-RU"/>
        </w:rPr>
        <w:t>детей</w:t>
      </w:r>
      <w:r w:rsidR="00E72ABA">
        <w:rPr>
          <w:color w:val="auto"/>
          <w:sz w:val="24"/>
          <w:lang w:val="ru-RU"/>
        </w:rPr>
        <w:t xml:space="preserve"> </w:t>
      </w:r>
      <w:r w:rsidRPr="005C41BC">
        <w:rPr>
          <w:color w:val="auto"/>
          <w:sz w:val="24"/>
          <w:lang w:val="ru-RU"/>
        </w:rPr>
        <w:t>этого</w:t>
      </w:r>
      <w:r w:rsidR="00E72ABA">
        <w:rPr>
          <w:color w:val="auto"/>
          <w:sz w:val="24"/>
          <w:lang w:val="ru-RU"/>
        </w:rPr>
        <w:t xml:space="preserve"> </w:t>
      </w:r>
      <w:r w:rsidRPr="005C41BC">
        <w:rPr>
          <w:color w:val="auto"/>
          <w:sz w:val="24"/>
          <w:lang w:val="ru-RU"/>
        </w:rPr>
        <w:t>возраста</w:t>
      </w:r>
      <w:r w:rsidR="00E72ABA">
        <w:rPr>
          <w:color w:val="auto"/>
          <w:sz w:val="24"/>
          <w:lang w:val="ru-RU"/>
        </w:rPr>
        <w:t xml:space="preserve"> </w:t>
      </w:r>
      <w:r w:rsidRPr="005C41BC">
        <w:rPr>
          <w:color w:val="auto"/>
          <w:sz w:val="24"/>
          <w:lang w:val="ru-RU"/>
        </w:rPr>
        <w:t>характер</w:t>
      </w:r>
      <w:r w:rsidR="00E72ABA">
        <w:rPr>
          <w:color w:val="auto"/>
          <w:sz w:val="24"/>
          <w:lang w:val="ru-RU"/>
        </w:rPr>
        <w:t xml:space="preserve"> </w:t>
      </w:r>
      <w:r w:rsidRPr="005C41BC">
        <w:rPr>
          <w:color w:val="auto"/>
          <w:sz w:val="24"/>
          <w:lang w:val="ru-RU"/>
        </w:rPr>
        <w:t>на</w:t>
      </w:r>
      <w:r w:rsidR="00E72ABA">
        <w:rPr>
          <w:color w:val="auto"/>
          <w:sz w:val="24"/>
          <w:lang w:val="ru-RU"/>
        </w:rPr>
        <w:t xml:space="preserve"> </w:t>
      </w:r>
      <w:r w:rsidRPr="005C41BC">
        <w:rPr>
          <w:color w:val="auto"/>
          <w:sz w:val="24"/>
          <w:lang w:val="ru-RU"/>
        </w:rPr>
        <w:t>неосознанность</w:t>
      </w:r>
      <w:r w:rsidR="00E72ABA">
        <w:rPr>
          <w:color w:val="auto"/>
          <w:sz w:val="24"/>
          <w:lang w:val="ru-RU"/>
        </w:rPr>
        <w:t xml:space="preserve"> </w:t>
      </w:r>
      <w:r w:rsidRPr="005C41BC">
        <w:rPr>
          <w:color w:val="auto"/>
          <w:sz w:val="24"/>
          <w:lang w:val="ru-RU"/>
        </w:rPr>
        <w:t>мотивов,</w:t>
      </w:r>
      <w:r w:rsidR="00E72ABA">
        <w:rPr>
          <w:color w:val="auto"/>
          <w:sz w:val="24"/>
          <w:lang w:val="ru-RU"/>
        </w:rPr>
        <w:t xml:space="preserve"> </w:t>
      </w:r>
      <w:r w:rsidRPr="005C41BC">
        <w:rPr>
          <w:color w:val="auto"/>
          <w:sz w:val="24"/>
          <w:lang w:val="ru-RU"/>
        </w:rPr>
        <w:t>импульсивность</w:t>
      </w:r>
      <w:r w:rsidR="00E72ABA">
        <w:rPr>
          <w:color w:val="auto"/>
          <w:sz w:val="24"/>
          <w:lang w:val="ru-RU"/>
        </w:rPr>
        <w:t xml:space="preserve"> </w:t>
      </w:r>
      <w:r w:rsidRPr="005C41BC">
        <w:rPr>
          <w:color w:val="auto"/>
          <w:sz w:val="24"/>
          <w:lang w:val="ru-RU"/>
        </w:rPr>
        <w:t>и</w:t>
      </w:r>
      <w:r w:rsidR="00E72ABA">
        <w:rPr>
          <w:color w:val="auto"/>
          <w:sz w:val="24"/>
          <w:lang w:val="ru-RU"/>
        </w:rPr>
        <w:t xml:space="preserve"> </w:t>
      </w:r>
      <w:r w:rsidRPr="005C41BC">
        <w:rPr>
          <w:color w:val="auto"/>
          <w:sz w:val="24"/>
          <w:lang w:val="ru-RU"/>
        </w:rPr>
        <w:t>зависимость</w:t>
      </w:r>
      <w:r w:rsidR="00E72ABA">
        <w:rPr>
          <w:color w:val="auto"/>
          <w:sz w:val="24"/>
          <w:lang w:val="ru-RU"/>
        </w:rPr>
        <w:t xml:space="preserve"> </w:t>
      </w:r>
      <w:r w:rsidRPr="005C41BC">
        <w:rPr>
          <w:color w:val="auto"/>
          <w:sz w:val="24"/>
          <w:lang w:val="ru-RU"/>
        </w:rPr>
        <w:t>чувств</w:t>
      </w:r>
      <w:r w:rsidR="00E72ABA">
        <w:rPr>
          <w:color w:val="auto"/>
          <w:sz w:val="24"/>
          <w:lang w:val="ru-RU"/>
        </w:rPr>
        <w:t xml:space="preserve"> </w:t>
      </w:r>
      <w:r w:rsidRPr="005C41BC">
        <w:rPr>
          <w:color w:val="auto"/>
          <w:sz w:val="24"/>
          <w:lang w:val="ru-RU"/>
        </w:rPr>
        <w:t>и</w:t>
      </w:r>
      <w:r w:rsidR="00E72ABA">
        <w:rPr>
          <w:color w:val="auto"/>
          <w:sz w:val="24"/>
          <w:lang w:val="ru-RU"/>
        </w:rPr>
        <w:t xml:space="preserve"> </w:t>
      </w:r>
      <w:r w:rsidRPr="005C41BC">
        <w:rPr>
          <w:color w:val="auto"/>
          <w:sz w:val="24"/>
          <w:lang w:val="ru-RU"/>
        </w:rPr>
        <w:t>желаний</w:t>
      </w:r>
      <w:r w:rsidR="00E72ABA">
        <w:rPr>
          <w:color w:val="auto"/>
          <w:sz w:val="24"/>
          <w:lang w:val="ru-RU"/>
        </w:rPr>
        <w:t xml:space="preserve"> </w:t>
      </w:r>
      <w:r w:rsidRPr="005C41BC">
        <w:rPr>
          <w:color w:val="auto"/>
          <w:sz w:val="24"/>
          <w:lang w:val="ru-RU"/>
        </w:rPr>
        <w:t>от</w:t>
      </w:r>
      <w:r w:rsidR="00E72ABA">
        <w:rPr>
          <w:color w:val="auto"/>
          <w:sz w:val="24"/>
          <w:lang w:val="ru-RU"/>
        </w:rPr>
        <w:t xml:space="preserve"> </w:t>
      </w:r>
      <w:r w:rsidRPr="005C41BC">
        <w:rPr>
          <w:color w:val="auto"/>
          <w:sz w:val="24"/>
          <w:lang w:val="ru-RU"/>
        </w:rPr>
        <w:t>ситуации.Дети</w:t>
      </w:r>
      <w:r w:rsidR="00E72ABA">
        <w:rPr>
          <w:color w:val="auto"/>
          <w:sz w:val="24"/>
          <w:lang w:val="ru-RU"/>
        </w:rPr>
        <w:t xml:space="preserve"> </w:t>
      </w:r>
      <w:r w:rsidRPr="005C41BC">
        <w:rPr>
          <w:color w:val="auto"/>
          <w:sz w:val="24"/>
          <w:lang w:val="ru-RU"/>
        </w:rPr>
        <w:t>легко</w:t>
      </w:r>
      <w:r w:rsidR="00E72ABA">
        <w:rPr>
          <w:color w:val="auto"/>
          <w:sz w:val="24"/>
          <w:lang w:val="ru-RU"/>
        </w:rPr>
        <w:t xml:space="preserve"> </w:t>
      </w:r>
      <w:r w:rsidRPr="005C41BC">
        <w:rPr>
          <w:color w:val="auto"/>
          <w:sz w:val="24"/>
          <w:lang w:val="ru-RU"/>
        </w:rPr>
        <w:t>заражаются</w:t>
      </w:r>
      <w:r w:rsidR="00E72ABA">
        <w:rPr>
          <w:color w:val="auto"/>
          <w:sz w:val="24"/>
          <w:lang w:val="ru-RU"/>
        </w:rPr>
        <w:t xml:space="preserve"> </w:t>
      </w:r>
      <w:r w:rsidRPr="005C41BC">
        <w:rPr>
          <w:color w:val="auto"/>
          <w:sz w:val="24"/>
          <w:lang w:val="ru-RU"/>
        </w:rPr>
        <w:t>эмоциональным</w:t>
      </w:r>
      <w:r w:rsidR="00E72ABA">
        <w:rPr>
          <w:color w:val="auto"/>
          <w:sz w:val="24"/>
          <w:lang w:val="ru-RU"/>
        </w:rPr>
        <w:t xml:space="preserve"> </w:t>
      </w:r>
      <w:r w:rsidRPr="005C41BC">
        <w:rPr>
          <w:color w:val="auto"/>
          <w:sz w:val="24"/>
          <w:lang w:val="ru-RU"/>
        </w:rPr>
        <w:t>состоянием</w:t>
      </w:r>
      <w:r w:rsidR="00E72ABA">
        <w:rPr>
          <w:color w:val="auto"/>
          <w:sz w:val="24"/>
          <w:lang w:val="ru-RU"/>
        </w:rPr>
        <w:t xml:space="preserve"> </w:t>
      </w:r>
      <w:r w:rsidRPr="005C41BC">
        <w:rPr>
          <w:color w:val="auto"/>
          <w:sz w:val="24"/>
          <w:lang w:val="ru-RU"/>
        </w:rPr>
        <w:t>сверстников.</w:t>
      </w:r>
      <w:r w:rsidR="00E72ABA">
        <w:rPr>
          <w:color w:val="auto"/>
          <w:sz w:val="24"/>
          <w:lang w:val="ru-RU"/>
        </w:rPr>
        <w:t xml:space="preserve"> </w:t>
      </w:r>
      <w:r w:rsidRPr="005C41BC">
        <w:rPr>
          <w:color w:val="auto"/>
          <w:sz w:val="24"/>
          <w:lang w:val="ru-RU"/>
        </w:rPr>
        <w:t>Однако</w:t>
      </w:r>
      <w:r w:rsidR="00E72ABA">
        <w:rPr>
          <w:color w:val="auto"/>
          <w:sz w:val="24"/>
          <w:lang w:val="ru-RU"/>
        </w:rPr>
        <w:t xml:space="preserve"> </w:t>
      </w:r>
      <w:r w:rsidRPr="005C41BC">
        <w:rPr>
          <w:color w:val="auto"/>
          <w:sz w:val="24"/>
          <w:lang w:val="ru-RU"/>
        </w:rPr>
        <w:t>в</w:t>
      </w:r>
      <w:r w:rsidR="00E72ABA">
        <w:rPr>
          <w:color w:val="auto"/>
          <w:sz w:val="24"/>
          <w:lang w:val="ru-RU"/>
        </w:rPr>
        <w:t xml:space="preserve"> </w:t>
      </w:r>
      <w:r w:rsidRPr="005C41BC">
        <w:rPr>
          <w:color w:val="auto"/>
          <w:sz w:val="24"/>
          <w:lang w:val="ru-RU"/>
        </w:rPr>
        <w:t>этот</w:t>
      </w:r>
      <w:r w:rsidR="00E72ABA">
        <w:rPr>
          <w:color w:val="auto"/>
          <w:sz w:val="24"/>
          <w:lang w:val="ru-RU"/>
        </w:rPr>
        <w:t xml:space="preserve"> </w:t>
      </w:r>
      <w:r w:rsidRPr="005C41BC">
        <w:rPr>
          <w:color w:val="auto"/>
          <w:sz w:val="24"/>
          <w:lang w:val="ru-RU"/>
        </w:rPr>
        <w:t>период</w:t>
      </w:r>
      <w:r w:rsidR="00E72ABA">
        <w:rPr>
          <w:color w:val="auto"/>
          <w:sz w:val="24"/>
          <w:lang w:val="ru-RU"/>
        </w:rPr>
        <w:t xml:space="preserve"> </w:t>
      </w:r>
      <w:r w:rsidRPr="005C41BC">
        <w:rPr>
          <w:color w:val="auto"/>
          <w:sz w:val="24"/>
          <w:lang w:val="ru-RU"/>
        </w:rPr>
        <w:t>начинает</w:t>
      </w:r>
      <w:r w:rsidR="00E72ABA">
        <w:rPr>
          <w:color w:val="auto"/>
          <w:sz w:val="24"/>
          <w:lang w:val="ru-RU"/>
        </w:rPr>
        <w:t xml:space="preserve"> </w:t>
      </w:r>
      <w:r w:rsidRPr="005C41BC">
        <w:rPr>
          <w:color w:val="auto"/>
          <w:sz w:val="24"/>
          <w:lang w:val="ru-RU"/>
        </w:rPr>
        <w:t>складываться</w:t>
      </w:r>
      <w:r w:rsidR="00E72ABA">
        <w:rPr>
          <w:color w:val="auto"/>
          <w:sz w:val="24"/>
          <w:lang w:val="ru-RU"/>
        </w:rPr>
        <w:t xml:space="preserve"> </w:t>
      </w:r>
      <w:r w:rsidRPr="005C41BC">
        <w:rPr>
          <w:color w:val="auto"/>
          <w:sz w:val="24"/>
          <w:lang w:val="ru-RU"/>
        </w:rPr>
        <w:t>и</w:t>
      </w:r>
      <w:r w:rsidR="00E72ABA">
        <w:rPr>
          <w:color w:val="auto"/>
          <w:sz w:val="24"/>
          <w:lang w:val="ru-RU"/>
        </w:rPr>
        <w:t xml:space="preserve"> </w:t>
      </w:r>
      <w:r w:rsidRPr="005C41BC">
        <w:rPr>
          <w:color w:val="auto"/>
          <w:sz w:val="24"/>
          <w:lang w:val="ru-RU"/>
        </w:rPr>
        <w:t>произвольность</w:t>
      </w:r>
      <w:r w:rsidR="00E72ABA">
        <w:rPr>
          <w:color w:val="auto"/>
          <w:sz w:val="24"/>
          <w:lang w:val="ru-RU"/>
        </w:rPr>
        <w:t xml:space="preserve"> </w:t>
      </w:r>
      <w:r w:rsidRPr="005C41BC">
        <w:rPr>
          <w:color w:val="auto"/>
          <w:sz w:val="24"/>
          <w:lang w:val="ru-RU"/>
        </w:rPr>
        <w:t>поведения.</w:t>
      </w:r>
      <w:r w:rsidR="00E72ABA">
        <w:rPr>
          <w:color w:val="auto"/>
          <w:sz w:val="24"/>
          <w:lang w:val="ru-RU"/>
        </w:rPr>
        <w:t xml:space="preserve"> </w:t>
      </w:r>
      <w:r w:rsidRPr="005C41BC">
        <w:rPr>
          <w:color w:val="auto"/>
          <w:sz w:val="24"/>
          <w:lang w:val="ru-RU"/>
        </w:rPr>
        <w:t>Она</w:t>
      </w:r>
      <w:r w:rsidR="00E72ABA">
        <w:rPr>
          <w:color w:val="auto"/>
          <w:sz w:val="24"/>
          <w:lang w:val="ru-RU"/>
        </w:rPr>
        <w:t xml:space="preserve"> </w:t>
      </w:r>
      <w:r w:rsidRPr="005C41BC">
        <w:rPr>
          <w:color w:val="auto"/>
          <w:sz w:val="24"/>
          <w:lang w:val="ru-RU"/>
        </w:rPr>
        <w:t>обусловлена</w:t>
      </w:r>
      <w:r w:rsidR="00E72ABA">
        <w:rPr>
          <w:color w:val="auto"/>
          <w:sz w:val="24"/>
          <w:lang w:val="ru-RU"/>
        </w:rPr>
        <w:t xml:space="preserve"> </w:t>
      </w:r>
      <w:r w:rsidRPr="005C41BC">
        <w:rPr>
          <w:color w:val="auto"/>
          <w:sz w:val="24"/>
          <w:lang w:val="ru-RU"/>
        </w:rPr>
        <w:t>развитием</w:t>
      </w:r>
      <w:r w:rsidR="00E72ABA">
        <w:rPr>
          <w:color w:val="auto"/>
          <w:sz w:val="24"/>
          <w:lang w:val="ru-RU"/>
        </w:rPr>
        <w:t xml:space="preserve"> </w:t>
      </w:r>
      <w:r w:rsidRPr="005C41BC">
        <w:rPr>
          <w:color w:val="auto"/>
          <w:sz w:val="24"/>
          <w:lang w:val="ru-RU"/>
        </w:rPr>
        <w:t>орудийных</w:t>
      </w:r>
      <w:r w:rsidR="00E72ABA">
        <w:rPr>
          <w:color w:val="auto"/>
          <w:sz w:val="24"/>
          <w:lang w:val="ru-RU"/>
        </w:rPr>
        <w:t xml:space="preserve"> </w:t>
      </w:r>
      <w:r w:rsidRPr="005C41BC">
        <w:rPr>
          <w:color w:val="auto"/>
          <w:sz w:val="24"/>
          <w:lang w:val="ru-RU"/>
        </w:rPr>
        <w:t>действий</w:t>
      </w:r>
      <w:r w:rsidR="00E72ABA">
        <w:rPr>
          <w:color w:val="auto"/>
          <w:sz w:val="24"/>
          <w:lang w:val="ru-RU"/>
        </w:rPr>
        <w:t xml:space="preserve"> </w:t>
      </w:r>
      <w:r w:rsidRPr="005C41BC">
        <w:rPr>
          <w:color w:val="auto"/>
          <w:sz w:val="24"/>
          <w:lang w:val="ru-RU"/>
        </w:rPr>
        <w:t>и</w:t>
      </w:r>
      <w:r w:rsidR="00E72ABA">
        <w:rPr>
          <w:color w:val="auto"/>
          <w:sz w:val="24"/>
          <w:lang w:val="ru-RU"/>
        </w:rPr>
        <w:t xml:space="preserve"> </w:t>
      </w:r>
      <w:r w:rsidRPr="005C41BC">
        <w:rPr>
          <w:color w:val="auto"/>
          <w:sz w:val="24"/>
          <w:lang w:val="ru-RU"/>
        </w:rPr>
        <w:t>речи.</w:t>
      </w:r>
    </w:p>
    <w:p w:rsidR="00BA3F76" w:rsidRDefault="005C41BC" w:rsidP="0051485C">
      <w:pPr>
        <w:pStyle w:val="a5"/>
        <w:ind w:left="567" w:firstLine="426"/>
        <w:rPr>
          <w:b/>
          <w:i/>
          <w:color w:val="auto"/>
          <w:sz w:val="24"/>
          <w:lang w:val="ru-RU"/>
        </w:rPr>
      </w:pPr>
      <w:r w:rsidRPr="005C41BC">
        <w:rPr>
          <w:b/>
          <w:i/>
          <w:color w:val="auto"/>
          <w:sz w:val="24"/>
          <w:lang w:val="ru-RU"/>
        </w:rPr>
        <w:t>Личность.</w:t>
      </w:r>
    </w:p>
    <w:p w:rsidR="005C41BC" w:rsidRPr="005C41BC" w:rsidRDefault="005C41BC" w:rsidP="0051485C">
      <w:pPr>
        <w:pStyle w:val="a5"/>
        <w:ind w:left="567" w:firstLine="426"/>
        <w:rPr>
          <w:color w:val="auto"/>
          <w:sz w:val="24"/>
          <w:lang w:val="ru-RU"/>
        </w:rPr>
      </w:pPr>
      <w:r w:rsidRPr="005C41BC">
        <w:rPr>
          <w:color w:val="auto"/>
          <w:sz w:val="24"/>
          <w:lang w:val="ru-RU"/>
        </w:rPr>
        <w:t>У</w:t>
      </w:r>
      <w:r w:rsidR="00E72ABA">
        <w:rPr>
          <w:color w:val="auto"/>
          <w:sz w:val="24"/>
          <w:lang w:val="ru-RU"/>
        </w:rPr>
        <w:t xml:space="preserve"> </w:t>
      </w:r>
      <w:r w:rsidRPr="005C41BC">
        <w:rPr>
          <w:color w:val="auto"/>
          <w:sz w:val="24"/>
          <w:lang w:val="ru-RU"/>
        </w:rPr>
        <w:t>детей</w:t>
      </w:r>
      <w:r w:rsidR="00E72ABA">
        <w:rPr>
          <w:color w:val="auto"/>
          <w:sz w:val="24"/>
          <w:lang w:val="ru-RU"/>
        </w:rPr>
        <w:t xml:space="preserve"> </w:t>
      </w:r>
      <w:r w:rsidRPr="005C41BC">
        <w:rPr>
          <w:color w:val="auto"/>
          <w:sz w:val="24"/>
          <w:lang w:val="ru-RU"/>
        </w:rPr>
        <w:t>появляются</w:t>
      </w:r>
      <w:r w:rsidR="00E72ABA">
        <w:rPr>
          <w:color w:val="auto"/>
          <w:sz w:val="24"/>
          <w:lang w:val="ru-RU"/>
        </w:rPr>
        <w:t xml:space="preserve"> </w:t>
      </w:r>
      <w:r w:rsidRPr="005C41BC">
        <w:rPr>
          <w:color w:val="auto"/>
          <w:sz w:val="24"/>
          <w:lang w:val="ru-RU"/>
        </w:rPr>
        <w:t>чувства</w:t>
      </w:r>
      <w:r w:rsidR="00E72ABA">
        <w:rPr>
          <w:color w:val="auto"/>
          <w:sz w:val="24"/>
          <w:lang w:val="ru-RU"/>
        </w:rPr>
        <w:t xml:space="preserve"> </w:t>
      </w:r>
      <w:r w:rsidRPr="005C41BC">
        <w:rPr>
          <w:color w:val="auto"/>
          <w:sz w:val="24"/>
          <w:lang w:val="ru-RU"/>
        </w:rPr>
        <w:t>гордости</w:t>
      </w:r>
      <w:r w:rsidR="00E72ABA">
        <w:rPr>
          <w:color w:val="auto"/>
          <w:sz w:val="24"/>
          <w:lang w:val="ru-RU"/>
        </w:rPr>
        <w:t xml:space="preserve"> </w:t>
      </w:r>
      <w:r w:rsidRPr="005C41BC">
        <w:rPr>
          <w:color w:val="auto"/>
          <w:sz w:val="24"/>
          <w:lang w:val="ru-RU"/>
        </w:rPr>
        <w:t>и</w:t>
      </w:r>
      <w:r w:rsidR="00E72ABA">
        <w:rPr>
          <w:color w:val="auto"/>
          <w:sz w:val="24"/>
          <w:lang w:val="ru-RU"/>
        </w:rPr>
        <w:t xml:space="preserve"> </w:t>
      </w:r>
      <w:r w:rsidRPr="005C41BC">
        <w:rPr>
          <w:color w:val="auto"/>
          <w:sz w:val="24"/>
          <w:lang w:val="ru-RU"/>
        </w:rPr>
        <w:t>стыда,</w:t>
      </w:r>
      <w:r w:rsidR="00E72ABA">
        <w:rPr>
          <w:color w:val="auto"/>
          <w:sz w:val="24"/>
          <w:lang w:val="ru-RU"/>
        </w:rPr>
        <w:t xml:space="preserve"> </w:t>
      </w:r>
      <w:r w:rsidRPr="005C41BC">
        <w:rPr>
          <w:color w:val="auto"/>
          <w:sz w:val="24"/>
          <w:lang w:val="ru-RU"/>
        </w:rPr>
        <w:t>начинают</w:t>
      </w:r>
      <w:r w:rsidR="00E72ABA">
        <w:rPr>
          <w:color w:val="auto"/>
          <w:sz w:val="24"/>
          <w:lang w:val="ru-RU"/>
        </w:rPr>
        <w:t xml:space="preserve"> </w:t>
      </w:r>
      <w:r w:rsidRPr="005C41BC">
        <w:rPr>
          <w:color w:val="auto"/>
          <w:sz w:val="24"/>
          <w:lang w:val="ru-RU"/>
        </w:rPr>
        <w:t>формироваться</w:t>
      </w:r>
      <w:r w:rsidR="00E72ABA">
        <w:rPr>
          <w:color w:val="auto"/>
          <w:sz w:val="24"/>
          <w:lang w:val="ru-RU"/>
        </w:rPr>
        <w:t xml:space="preserve"> </w:t>
      </w:r>
      <w:r w:rsidRPr="005C41BC">
        <w:rPr>
          <w:color w:val="auto"/>
          <w:sz w:val="24"/>
          <w:lang w:val="ru-RU"/>
        </w:rPr>
        <w:t>элементы</w:t>
      </w:r>
      <w:r w:rsidR="00E72ABA">
        <w:rPr>
          <w:color w:val="auto"/>
          <w:sz w:val="24"/>
          <w:lang w:val="ru-RU"/>
        </w:rPr>
        <w:t xml:space="preserve"> </w:t>
      </w:r>
      <w:r w:rsidRPr="005C41BC">
        <w:rPr>
          <w:color w:val="auto"/>
          <w:sz w:val="24"/>
          <w:lang w:val="ru-RU"/>
        </w:rPr>
        <w:t>самосознания,</w:t>
      </w:r>
      <w:r w:rsidR="00E72ABA">
        <w:rPr>
          <w:color w:val="auto"/>
          <w:sz w:val="24"/>
          <w:lang w:val="ru-RU"/>
        </w:rPr>
        <w:t xml:space="preserve"> </w:t>
      </w:r>
      <w:r w:rsidRPr="005C41BC">
        <w:rPr>
          <w:color w:val="auto"/>
          <w:sz w:val="24"/>
          <w:lang w:val="ru-RU"/>
        </w:rPr>
        <w:t>связанные</w:t>
      </w:r>
      <w:r w:rsidR="00E72ABA">
        <w:rPr>
          <w:color w:val="auto"/>
          <w:sz w:val="24"/>
          <w:lang w:val="ru-RU"/>
        </w:rPr>
        <w:t xml:space="preserve"> </w:t>
      </w:r>
      <w:r w:rsidRPr="005C41BC">
        <w:rPr>
          <w:color w:val="auto"/>
          <w:sz w:val="24"/>
          <w:lang w:val="ru-RU"/>
        </w:rPr>
        <w:t>с</w:t>
      </w:r>
      <w:r w:rsidR="00E72ABA">
        <w:rPr>
          <w:color w:val="auto"/>
          <w:sz w:val="24"/>
          <w:lang w:val="ru-RU"/>
        </w:rPr>
        <w:t xml:space="preserve"> </w:t>
      </w:r>
      <w:r w:rsidRPr="005C41BC">
        <w:rPr>
          <w:color w:val="auto"/>
          <w:sz w:val="24"/>
          <w:lang w:val="ru-RU"/>
        </w:rPr>
        <w:t>идентификацией</w:t>
      </w:r>
      <w:r w:rsidR="00E72ABA">
        <w:rPr>
          <w:color w:val="auto"/>
          <w:sz w:val="24"/>
          <w:lang w:val="ru-RU"/>
        </w:rPr>
        <w:t xml:space="preserve"> </w:t>
      </w:r>
      <w:r w:rsidRPr="005C41BC">
        <w:rPr>
          <w:color w:val="auto"/>
          <w:sz w:val="24"/>
          <w:lang w:val="ru-RU"/>
        </w:rPr>
        <w:t>с</w:t>
      </w:r>
      <w:r w:rsidR="00E72ABA">
        <w:rPr>
          <w:color w:val="auto"/>
          <w:sz w:val="24"/>
          <w:lang w:val="ru-RU"/>
        </w:rPr>
        <w:t xml:space="preserve"> </w:t>
      </w:r>
      <w:r w:rsidRPr="005C41BC">
        <w:rPr>
          <w:color w:val="auto"/>
          <w:sz w:val="24"/>
          <w:lang w:val="ru-RU"/>
        </w:rPr>
        <w:t>именем</w:t>
      </w:r>
      <w:r w:rsidR="00E72ABA">
        <w:rPr>
          <w:color w:val="auto"/>
          <w:sz w:val="24"/>
          <w:lang w:val="ru-RU"/>
        </w:rPr>
        <w:t xml:space="preserve"> </w:t>
      </w:r>
      <w:r w:rsidRPr="005C41BC">
        <w:rPr>
          <w:color w:val="auto"/>
          <w:sz w:val="24"/>
          <w:lang w:val="ru-RU"/>
        </w:rPr>
        <w:t>и</w:t>
      </w:r>
      <w:r w:rsidR="00E72ABA">
        <w:rPr>
          <w:color w:val="auto"/>
          <w:sz w:val="24"/>
          <w:lang w:val="ru-RU"/>
        </w:rPr>
        <w:t xml:space="preserve"> </w:t>
      </w:r>
      <w:r w:rsidRPr="005C41BC">
        <w:rPr>
          <w:color w:val="auto"/>
          <w:sz w:val="24"/>
          <w:lang w:val="ru-RU"/>
        </w:rPr>
        <w:t>полом.</w:t>
      </w:r>
      <w:r w:rsidRPr="005C41BC">
        <w:rPr>
          <w:color w:val="auto"/>
          <w:spacing w:val="27"/>
          <w:sz w:val="24"/>
          <w:lang w:val="ru-RU"/>
        </w:rPr>
        <w:t xml:space="preserve"> </w:t>
      </w:r>
      <w:r w:rsidR="00E72ABA">
        <w:rPr>
          <w:color w:val="auto"/>
          <w:spacing w:val="27"/>
          <w:sz w:val="24"/>
          <w:lang w:val="ru-RU"/>
        </w:rPr>
        <w:t xml:space="preserve">Ребенок </w:t>
      </w:r>
      <w:r w:rsidRPr="005C41BC">
        <w:rPr>
          <w:color w:val="auto"/>
          <w:sz w:val="24"/>
          <w:lang w:val="ru-RU"/>
        </w:rPr>
        <w:t>осознает</w:t>
      </w:r>
      <w:r w:rsidR="00734061">
        <w:rPr>
          <w:color w:val="auto"/>
          <w:sz w:val="24"/>
          <w:lang w:val="ru-RU"/>
        </w:rPr>
        <w:t xml:space="preserve"> </w:t>
      </w:r>
      <w:r w:rsidRPr="005C41BC">
        <w:rPr>
          <w:color w:val="auto"/>
          <w:sz w:val="24"/>
          <w:lang w:val="ru-RU"/>
        </w:rPr>
        <w:t>себя</w:t>
      </w:r>
      <w:r w:rsidR="00734061">
        <w:rPr>
          <w:color w:val="auto"/>
          <w:sz w:val="24"/>
          <w:lang w:val="ru-RU"/>
        </w:rPr>
        <w:t xml:space="preserve"> </w:t>
      </w:r>
      <w:r w:rsidRPr="005C41BC">
        <w:rPr>
          <w:color w:val="auto"/>
          <w:sz w:val="24"/>
          <w:lang w:val="ru-RU"/>
        </w:rPr>
        <w:t>как</w:t>
      </w:r>
      <w:r w:rsidR="00734061">
        <w:rPr>
          <w:color w:val="auto"/>
          <w:sz w:val="24"/>
          <w:lang w:val="ru-RU"/>
        </w:rPr>
        <w:t xml:space="preserve"> </w:t>
      </w:r>
      <w:r w:rsidRPr="005C41BC">
        <w:rPr>
          <w:color w:val="auto"/>
          <w:sz w:val="24"/>
          <w:lang w:val="ru-RU"/>
        </w:rPr>
        <w:t>отдельного</w:t>
      </w:r>
      <w:r w:rsidR="00734061">
        <w:rPr>
          <w:color w:val="auto"/>
          <w:sz w:val="24"/>
          <w:lang w:val="ru-RU"/>
        </w:rPr>
        <w:t xml:space="preserve"> </w:t>
      </w:r>
      <w:r w:rsidRPr="005C41BC">
        <w:rPr>
          <w:color w:val="auto"/>
          <w:sz w:val="24"/>
          <w:lang w:val="ru-RU"/>
        </w:rPr>
        <w:t>человека,</w:t>
      </w:r>
      <w:r w:rsidR="00734061">
        <w:rPr>
          <w:color w:val="auto"/>
          <w:sz w:val="24"/>
          <w:lang w:val="ru-RU"/>
        </w:rPr>
        <w:t xml:space="preserve"> </w:t>
      </w:r>
      <w:r w:rsidRPr="005C41BC">
        <w:rPr>
          <w:color w:val="auto"/>
          <w:sz w:val="24"/>
          <w:lang w:val="ru-RU"/>
        </w:rPr>
        <w:t>отличного</w:t>
      </w:r>
      <w:r w:rsidR="00734061">
        <w:rPr>
          <w:color w:val="auto"/>
          <w:sz w:val="24"/>
          <w:lang w:val="ru-RU"/>
        </w:rPr>
        <w:t xml:space="preserve"> </w:t>
      </w:r>
      <w:r w:rsidRPr="005C41BC">
        <w:rPr>
          <w:color w:val="auto"/>
          <w:sz w:val="24"/>
          <w:lang w:val="ru-RU"/>
        </w:rPr>
        <w:t>от</w:t>
      </w:r>
      <w:r w:rsidR="00734061">
        <w:rPr>
          <w:color w:val="auto"/>
          <w:sz w:val="24"/>
          <w:lang w:val="ru-RU"/>
        </w:rPr>
        <w:t xml:space="preserve"> </w:t>
      </w:r>
      <w:r w:rsidRPr="005C41BC">
        <w:rPr>
          <w:color w:val="auto"/>
          <w:sz w:val="24"/>
          <w:lang w:val="ru-RU"/>
        </w:rPr>
        <w:t>взрослого.</w:t>
      </w:r>
      <w:r w:rsidR="00734061">
        <w:rPr>
          <w:color w:val="auto"/>
          <w:sz w:val="24"/>
          <w:lang w:val="ru-RU"/>
        </w:rPr>
        <w:t xml:space="preserve"> </w:t>
      </w:r>
      <w:r w:rsidRPr="005C41BC">
        <w:rPr>
          <w:color w:val="auto"/>
          <w:sz w:val="24"/>
          <w:lang w:val="ru-RU"/>
        </w:rPr>
        <w:t>У</w:t>
      </w:r>
      <w:r w:rsidR="00734061">
        <w:rPr>
          <w:color w:val="auto"/>
          <w:sz w:val="24"/>
          <w:lang w:val="ru-RU"/>
        </w:rPr>
        <w:t xml:space="preserve"> </w:t>
      </w:r>
      <w:r w:rsidRPr="005C41BC">
        <w:rPr>
          <w:color w:val="auto"/>
          <w:sz w:val="24"/>
          <w:lang w:val="ru-RU"/>
        </w:rPr>
        <w:t>него</w:t>
      </w:r>
      <w:r w:rsidR="00734061">
        <w:rPr>
          <w:color w:val="auto"/>
          <w:sz w:val="24"/>
          <w:lang w:val="ru-RU"/>
        </w:rPr>
        <w:t xml:space="preserve"> </w:t>
      </w:r>
      <w:r w:rsidRPr="005C41BC">
        <w:rPr>
          <w:color w:val="auto"/>
          <w:sz w:val="24"/>
          <w:lang w:val="ru-RU"/>
        </w:rPr>
        <w:t>формируется</w:t>
      </w:r>
      <w:r w:rsidR="00734061">
        <w:rPr>
          <w:color w:val="auto"/>
          <w:sz w:val="24"/>
          <w:lang w:val="ru-RU"/>
        </w:rPr>
        <w:t xml:space="preserve"> </w:t>
      </w:r>
      <w:r w:rsidRPr="005C41BC">
        <w:rPr>
          <w:color w:val="auto"/>
          <w:sz w:val="24"/>
          <w:lang w:val="ru-RU"/>
        </w:rPr>
        <w:t>образ</w:t>
      </w:r>
      <w:r w:rsidR="00734061">
        <w:rPr>
          <w:color w:val="auto"/>
          <w:sz w:val="24"/>
          <w:lang w:val="ru-RU"/>
        </w:rPr>
        <w:t xml:space="preserve"> </w:t>
      </w:r>
      <w:r w:rsidRPr="005C41BC">
        <w:rPr>
          <w:color w:val="auto"/>
          <w:sz w:val="24"/>
          <w:lang w:val="ru-RU"/>
        </w:rPr>
        <w:t>Я.</w:t>
      </w:r>
      <w:r w:rsidR="00734061">
        <w:rPr>
          <w:color w:val="auto"/>
          <w:sz w:val="24"/>
          <w:lang w:val="ru-RU"/>
        </w:rPr>
        <w:t xml:space="preserve"> </w:t>
      </w:r>
      <w:r w:rsidRPr="005C41BC">
        <w:rPr>
          <w:color w:val="auto"/>
          <w:sz w:val="24"/>
          <w:lang w:val="ru-RU"/>
        </w:rPr>
        <w:t>Завершается</w:t>
      </w:r>
      <w:r w:rsidR="00734061">
        <w:rPr>
          <w:color w:val="auto"/>
          <w:sz w:val="24"/>
          <w:lang w:val="ru-RU"/>
        </w:rPr>
        <w:t xml:space="preserve"> </w:t>
      </w:r>
      <w:r w:rsidRPr="005C41BC">
        <w:rPr>
          <w:color w:val="auto"/>
          <w:sz w:val="24"/>
          <w:lang w:val="ru-RU"/>
        </w:rPr>
        <w:t>ранний</w:t>
      </w:r>
      <w:r w:rsidR="00734061">
        <w:rPr>
          <w:color w:val="auto"/>
          <w:sz w:val="24"/>
          <w:lang w:val="ru-RU"/>
        </w:rPr>
        <w:t xml:space="preserve"> </w:t>
      </w:r>
      <w:r w:rsidRPr="005C41BC">
        <w:rPr>
          <w:color w:val="auto"/>
          <w:sz w:val="24"/>
          <w:lang w:val="ru-RU"/>
        </w:rPr>
        <w:t>возраст</w:t>
      </w:r>
      <w:r w:rsidR="00734061">
        <w:rPr>
          <w:color w:val="auto"/>
          <w:sz w:val="24"/>
          <w:lang w:val="ru-RU"/>
        </w:rPr>
        <w:t xml:space="preserve"> </w:t>
      </w:r>
      <w:r w:rsidRPr="005C41BC">
        <w:rPr>
          <w:color w:val="auto"/>
          <w:sz w:val="24"/>
          <w:lang w:val="ru-RU"/>
        </w:rPr>
        <w:t>кризисом</w:t>
      </w:r>
      <w:r w:rsidRPr="005C41BC">
        <w:rPr>
          <w:color w:val="auto"/>
          <w:spacing w:val="1"/>
          <w:sz w:val="24"/>
          <w:lang w:val="ru-RU"/>
        </w:rPr>
        <w:t xml:space="preserve"> трёх </w:t>
      </w:r>
      <w:r w:rsidRPr="005C41BC">
        <w:rPr>
          <w:color w:val="auto"/>
          <w:sz w:val="24"/>
          <w:lang w:val="ru-RU"/>
        </w:rPr>
        <w:t>лет,</w:t>
      </w:r>
      <w:r w:rsidR="00734061">
        <w:rPr>
          <w:color w:val="auto"/>
          <w:sz w:val="24"/>
          <w:lang w:val="ru-RU"/>
        </w:rPr>
        <w:t xml:space="preserve"> </w:t>
      </w:r>
      <w:r w:rsidRPr="005C41BC">
        <w:rPr>
          <w:color w:val="auto"/>
          <w:sz w:val="24"/>
          <w:lang w:val="ru-RU"/>
        </w:rPr>
        <w:t>который</w:t>
      </w:r>
      <w:r w:rsidR="00734061">
        <w:rPr>
          <w:color w:val="auto"/>
          <w:sz w:val="24"/>
          <w:lang w:val="ru-RU"/>
        </w:rPr>
        <w:t xml:space="preserve"> </w:t>
      </w:r>
      <w:r w:rsidRPr="005C41BC">
        <w:rPr>
          <w:color w:val="auto"/>
          <w:sz w:val="24"/>
          <w:lang w:val="ru-RU"/>
        </w:rPr>
        <w:t>часто</w:t>
      </w:r>
      <w:r w:rsidR="00734061">
        <w:rPr>
          <w:color w:val="auto"/>
          <w:sz w:val="24"/>
          <w:lang w:val="ru-RU"/>
        </w:rPr>
        <w:t xml:space="preserve"> </w:t>
      </w:r>
      <w:r w:rsidRPr="005C41BC">
        <w:rPr>
          <w:color w:val="auto"/>
          <w:sz w:val="24"/>
          <w:lang w:val="ru-RU"/>
        </w:rPr>
        <w:t>сопровождается</w:t>
      </w:r>
      <w:r w:rsidR="00734061">
        <w:rPr>
          <w:color w:val="auto"/>
          <w:sz w:val="24"/>
          <w:lang w:val="ru-RU"/>
        </w:rPr>
        <w:t xml:space="preserve"> </w:t>
      </w:r>
      <w:r w:rsidRPr="005C41BC">
        <w:rPr>
          <w:color w:val="auto"/>
          <w:sz w:val="24"/>
          <w:lang w:val="ru-RU"/>
        </w:rPr>
        <w:t>рядом</w:t>
      </w:r>
      <w:r w:rsidR="00734061">
        <w:rPr>
          <w:color w:val="auto"/>
          <w:sz w:val="24"/>
          <w:lang w:val="ru-RU"/>
        </w:rPr>
        <w:t xml:space="preserve"> </w:t>
      </w:r>
      <w:r w:rsidRPr="005C41BC">
        <w:rPr>
          <w:color w:val="auto"/>
          <w:sz w:val="24"/>
          <w:lang w:val="ru-RU"/>
        </w:rPr>
        <w:t>отрицательных</w:t>
      </w:r>
      <w:r w:rsidR="00734061">
        <w:rPr>
          <w:color w:val="auto"/>
          <w:sz w:val="24"/>
          <w:lang w:val="ru-RU"/>
        </w:rPr>
        <w:t xml:space="preserve"> </w:t>
      </w:r>
      <w:r w:rsidRPr="005C41BC">
        <w:rPr>
          <w:color w:val="auto"/>
          <w:sz w:val="24"/>
          <w:lang w:val="ru-RU"/>
        </w:rPr>
        <w:t>проявлений: негативизмом, упрямством, нарушением общения со взрослым и др. Кризис может</w:t>
      </w:r>
      <w:r w:rsidR="00734061">
        <w:rPr>
          <w:color w:val="auto"/>
          <w:sz w:val="24"/>
          <w:lang w:val="ru-RU"/>
        </w:rPr>
        <w:t xml:space="preserve"> </w:t>
      </w:r>
      <w:r w:rsidRPr="005C41BC">
        <w:rPr>
          <w:color w:val="auto"/>
          <w:sz w:val="24"/>
          <w:lang w:val="ru-RU"/>
        </w:rPr>
        <w:t>продолжаться</w:t>
      </w:r>
      <w:r w:rsidR="00734061">
        <w:rPr>
          <w:color w:val="auto"/>
          <w:sz w:val="24"/>
          <w:lang w:val="ru-RU"/>
        </w:rPr>
        <w:t xml:space="preserve"> </w:t>
      </w:r>
      <w:r w:rsidRPr="005C41BC">
        <w:rPr>
          <w:color w:val="auto"/>
          <w:sz w:val="24"/>
          <w:lang w:val="ru-RU"/>
        </w:rPr>
        <w:t>от нескольких</w:t>
      </w:r>
      <w:r w:rsidR="00734061">
        <w:rPr>
          <w:color w:val="auto"/>
          <w:sz w:val="24"/>
          <w:lang w:val="ru-RU"/>
        </w:rPr>
        <w:t xml:space="preserve"> </w:t>
      </w:r>
      <w:r w:rsidRPr="005C41BC">
        <w:rPr>
          <w:color w:val="auto"/>
          <w:sz w:val="24"/>
          <w:lang w:val="ru-RU"/>
        </w:rPr>
        <w:t>месяцев</w:t>
      </w:r>
      <w:r w:rsidR="00734061">
        <w:rPr>
          <w:color w:val="auto"/>
          <w:sz w:val="24"/>
          <w:lang w:val="ru-RU"/>
        </w:rPr>
        <w:t xml:space="preserve"> </w:t>
      </w:r>
      <w:r w:rsidRPr="005C41BC">
        <w:rPr>
          <w:color w:val="auto"/>
          <w:sz w:val="24"/>
          <w:lang w:val="ru-RU"/>
        </w:rPr>
        <w:t>до</w:t>
      </w:r>
      <w:r w:rsidR="00734061">
        <w:rPr>
          <w:color w:val="auto"/>
          <w:sz w:val="24"/>
          <w:lang w:val="ru-RU"/>
        </w:rPr>
        <w:t xml:space="preserve"> </w:t>
      </w:r>
      <w:r w:rsidRPr="005C41BC">
        <w:rPr>
          <w:color w:val="auto"/>
          <w:sz w:val="24"/>
          <w:lang w:val="ru-RU"/>
        </w:rPr>
        <w:t>двух</w:t>
      </w:r>
      <w:r w:rsidR="00734061">
        <w:rPr>
          <w:color w:val="auto"/>
          <w:sz w:val="24"/>
          <w:lang w:val="ru-RU"/>
        </w:rPr>
        <w:t xml:space="preserve"> </w:t>
      </w:r>
      <w:r w:rsidRPr="005C41BC">
        <w:rPr>
          <w:color w:val="auto"/>
          <w:sz w:val="24"/>
          <w:lang w:val="ru-RU"/>
        </w:rPr>
        <w:t>лет.</w:t>
      </w:r>
    </w:p>
    <w:p w:rsidR="005C41BC" w:rsidRDefault="005C41BC" w:rsidP="005C41BC">
      <w:pPr>
        <w:pStyle w:val="6"/>
        <w:rPr>
          <w:sz w:val="20"/>
        </w:rPr>
        <w:sectPr w:rsidR="005C41BC" w:rsidSect="0094792D">
          <w:pgSz w:w="11906" w:h="16838"/>
          <w:pgMar w:top="1134" w:right="850" w:bottom="1134" w:left="851" w:header="708" w:footer="708" w:gutter="0"/>
          <w:cols w:space="708"/>
          <w:docGrid w:linePitch="360"/>
        </w:sectPr>
      </w:pPr>
    </w:p>
    <w:p w:rsidR="005C41BC" w:rsidRDefault="005C41BC" w:rsidP="005C41BC">
      <w:pPr>
        <w:pStyle w:val="2"/>
        <w:contextualSpacing/>
        <w:rPr>
          <w:sz w:val="28"/>
        </w:rPr>
      </w:pPr>
      <w:r w:rsidRPr="005C41BC">
        <w:rPr>
          <w:sz w:val="28"/>
        </w:rPr>
        <w:lastRenderedPageBreak/>
        <w:t>1.2.1.4. Характеристикиособенностейразвитиядетей</w:t>
      </w:r>
      <w:r w:rsidRPr="005C41BC">
        <w:rPr>
          <w:spacing w:val="-1"/>
          <w:sz w:val="28"/>
        </w:rPr>
        <w:t xml:space="preserve"> дошкольного </w:t>
      </w:r>
      <w:r w:rsidRPr="005C41BC">
        <w:rPr>
          <w:sz w:val="28"/>
        </w:rPr>
        <w:t>возраста</w:t>
      </w:r>
    </w:p>
    <w:p w:rsidR="005C41BC" w:rsidRDefault="005C41BC" w:rsidP="005C41BC">
      <w:pPr>
        <w:pStyle w:val="2"/>
        <w:contextualSpacing/>
        <w:rPr>
          <w:rFonts w:cs="Times New Roman"/>
          <w:sz w:val="24"/>
        </w:rPr>
      </w:pPr>
      <w:r w:rsidRPr="005C41BC">
        <w:rPr>
          <w:rFonts w:cs="Times New Roman"/>
          <w:sz w:val="24"/>
        </w:rPr>
        <w:t>Анатомо- физиологические особенности развития детей</w:t>
      </w:r>
    </w:p>
    <w:p w:rsidR="0037751D" w:rsidRPr="0037751D" w:rsidRDefault="0037751D" w:rsidP="0037751D">
      <w:pPr>
        <w:rPr>
          <w:sz w:val="2"/>
        </w:rPr>
      </w:pPr>
    </w:p>
    <w:tbl>
      <w:tblPr>
        <w:tblStyle w:val="a3"/>
        <w:tblW w:w="14709" w:type="dxa"/>
        <w:tblLayout w:type="fixed"/>
        <w:tblLook w:val="04A0"/>
      </w:tblPr>
      <w:tblGrid>
        <w:gridCol w:w="2122"/>
        <w:gridCol w:w="2722"/>
        <w:gridCol w:w="3108"/>
        <w:gridCol w:w="3566"/>
        <w:gridCol w:w="3191"/>
      </w:tblGrid>
      <w:tr w:rsidR="005C41BC" w:rsidTr="005C41BC">
        <w:tc>
          <w:tcPr>
            <w:tcW w:w="2122" w:type="dxa"/>
            <w:shd w:val="clear" w:color="auto" w:fill="D9D9D9" w:themeFill="background1" w:themeFillShade="D9"/>
            <w:vAlign w:val="center"/>
          </w:tcPr>
          <w:p w:rsidR="005C41BC" w:rsidRPr="005C41BC" w:rsidRDefault="005C41BC" w:rsidP="00094908">
            <w:pPr>
              <w:jc w:val="center"/>
              <w:rPr>
                <w:rFonts w:ascii="Times New Roman" w:hAnsi="Times New Roman" w:cs="Times New Roman"/>
                <w:b/>
                <w:bCs/>
                <w:sz w:val="24"/>
              </w:rPr>
            </w:pPr>
            <w:r w:rsidRPr="005C41BC">
              <w:rPr>
                <w:rFonts w:ascii="Times New Roman" w:hAnsi="Times New Roman" w:cs="Times New Roman"/>
                <w:b/>
                <w:bCs/>
                <w:sz w:val="24"/>
              </w:rPr>
              <w:t>Показатель</w:t>
            </w:r>
          </w:p>
        </w:tc>
        <w:tc>
          <w:tcPr>
            <w:tcW w:w="2722" w:type="dxa"/>
            <w:shd w:val="clear" w:color="auto" w:fill="D9D9D9" w:themeFill="background1" w:themeFillShade="D9"/>
          </w:tcPr>
          <w:p w:rsidR="005C41BC" w:rsidRPr="005C41BC" w:rsidRDefault="005C41BC" w:rsidP="00094908">
            <w:pPr>
              <w:jc w:val="center"/>
              <w:rPr>
                <w:rFonts w:ascii="Times New Roman" w:hAnsi="Times New Roman" w:cs="Times New Roman"/>
                <w:b/>
                <w:bCs/>
                <w:sz w:val="24"/>
              </w:rPr>
            </w:pPr>
            <w:r w:rsidRPr="005C41BC">
              <w:rPr>
                <w:rFonts w:ascii="Times New Roman" w:hAnsi="Times New Roman" w:cs="Times New Roman"/>
                <w:b/>
                <w:bCs/>
                <w:sz w:val="24"/>
              </w:rPr>
              <w:t>3-4 года</w:t>
            </w:r>
          </w:p>
        </w:tc>
        <w:tc>
          <w:tcPr>
            <w:tcW w:w="3108" w:type="dxa"/>
            <w:shd w:val="clear" w:color="auto" w:fill="D9D9D9" w:themeFill="background1" w:themeFillShade="D9"/>
          </w:tcPr>
          <w:p w:rsidR="005C41BC" w:rsidRPr="005C41BC" w:rsidRDefault="005C41BC" w:rsidP="00094908">
            <w:pPr>
              <w:jc w:val="center"/>
              <w:rPr>
                <w:rFonts w:ascii="Times New Roman" w:hAnsi="Times New Roman" w:cs="Times New Roman"/>
                <w:b/>
                <w:bCs/>
                <w:sz w:val="24"/>
              </w:rPr>
            </w:pPr>
            <w:r w:rsidRPr="005C41BC">
              <w:rPr>
                <w:rFonts w:ascii="Times New Roman" w:hAnsi="Times New Roman" w:cs="Times New Roman"/>
                <w:b/>
                <w:bCs/>
                <w:sz w:val="24"/>
              </w:rPr>
              <w:t>4-5 лет</w:t>
            </w:r>
          </w:p>
        </w:tc>
        <w:tc>
          <w:tcPr>
            <w:tcW w:w="3566" w:type="dxa"/>
            <w:shd w:val="clear" w:color="auto" w:fill="D9D9D9" w:themeFill="background1" w:themeFillShade="D9"/>
          </w:tcPr>
          <w:p w:rsidR="005C41BC" w:rsidRPr="005C41BC" w:rsidRDefault="005C41BC" w:rsidP="00094908">
            <w:pPr>
              <w:jc w:val="center"/>
              <w:rPr>
                <w:rFonts w:ascii="Times New Roman" w:hAnsi="Times New Roman" w:cs="Times New Roman"/>
                <w:b/>
                <w:bCs/>
                <w:sz w:val="24"/>
              </w:rPr>
            </w:pPr>
            <w:r w:rsidRPr="005C41BC">
              <w:rPr>
                <w:rFonts w:ascii="Times New Roman" w:hAnsi="Times New Roman" w:cs="Times New Roman"/>
                <w:b/>
                <w:bCs/>
                <w:sz w:val="24"/>
              </w:rPr>
              <w:t>5-6 лет</w:t>
            </w:r>
          </w:p>
        </w:tc>
        <w:tc>
          <w:tcPr>
            <w:tcW w:w="3191" w:type="dxa"/>
            <w:shd w:val="clear" w:color="auto" w:fill="D9D9D9" w:themeFill="background1" w:themeFillShade="D9"/>
          </w:tcPr>
          <w:p w:rsidR="005C41BC" w:rsidRPr="005C41BC" w:rsidRDefault="005C41BC" w:rsidP="00094908">
            <w:pPr>
              <w:jc w:val="center"/>
              <w:rPr>
                <w:rFonts w:ascii="Times New Roman" w:hAnsi="Times New Roman" w:cs="Times New Roman"/>
                <w:b/>
                <w:bCs/>
                <w:sz w:val="24"/>
              </w:rPr>
            </w:pPr>
            <w:r w:rsidRPr="005C41BC">
              <w:rPr>
                <w:rFonts w:ascii="Times New Roman" w:hAnsi="Times New Roman" w:cs="Times New Roman"/>
                <w:b/>
                <w:bCs/>
                <w:sz w:val="24"/>
              </w:rPr>
              <w:t>6-7 лет</w:t>
            </w:r>
          </w:p>
        </w:tc>
      </w:tr>
      <w:tr w:rsidR="005C41BC" w:rsidTr="005C41BC">
        <w:trPr>
          <w:trHeight w:val="2880"/>
        </w:trPr>
        <w:tc>
          <w:tcPr>
            <w:tcW w:w="2122" w:type="dxa"/>
            <w:vAlign w:val="center"/>
          </w:tcPr>
          <w:p w:rsidR="0067695A" w:rsidRDefault="005C41BC" w:rsidP="00094908">
            <w:pPr>
              <w:pStyle w:val="a5"/>
              <w:ind w:right="0" w:firstLine="0"/>
              <w:jc w:val="center"/>
              <w:rPr>
                <w:bCs/>
                <w:iCs/>
                <w:color w:val="auto"/>
                <w:sz w:val="22"/>
                <w:lang w:val="ru-RU"/>
              </w:rPr>
            </w:pPr>
            <w:r w:rsidRPr="005C41BC">
              <w:rPr>
                <w:bCs/>
                <w:iCs/>
                <w:color w:val="auto"/>
                <w:sz w:val="22"/>
                <w:lang w:val="ru-RU"/>
              </w:rPr>
              <w:t>Росто-весовые</w:t>
            </w:r>
          </w:p>
          <w:p w:rsidR="005C41BC" w:rsidRPr="005C41BC" w:rsidRDefault="005C41BC" w:rsidP="00094908">
            <w:pPr>
              <w:pStyle w:val="a5"/>
              <w:ind w:right="0" w:firstLine="0"/>
              <w:jc w:val="center"/>
              <w:rPr>
                <w:bCs/>
                <w:iCs/>
                <w:color w:val="auto"/>
                <w:sz w:val="22"/>
                <w:lang w:val="ru-RU"/>
              </w:rPr>
            </w:pPr>
            <w:r w:rsidRPr="005C41BC">
              <w:rPr>
                <w:bCs/>
                <w:iCs/>
                <w:color w:val="auto"/>
                <w:sz w:val="22"/>
                <w:lang w:val="ru-RU"/>
              </w:rPr>
              <w:t>характеристики</w:t>
            </w:r>
          </w:p>
          <w:p w:rsidR="005C41BC" w:rsidRPr="005C41BC" w:rsidRDefault="005C41BC" w:rsidP="00094908">
            <w:pPr>
              <w:jc w:val="center"/>
              <w:rPr>
                <w:iCs/>
              </w:rPr>
            </w:pPr>
          </w:p>
        </w:tc>
        <w:tc>
          <w:tcPr>
            <w:tcW w:w="2722" w:type="dxa"/>
          </w:tcPr>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 xml:space="preserve">Средний вес у мальчиков к четырём годам достигает 17 кг, у девочек – 16 кг. </w:t>
            </w:r>
          </w:p>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Средний ростумальчиков к</w:t>
            </w:r>
            <w:r w:rsidRPr="005C41BC">
              <w:rPr>
                <w:color w:val="auto"/>
                <w:spacing w:val="2"/>
                <w:sz w:val="18"/>
                <w:lang w:val="ru-RU"/>
              </w:rPr>
              <w:t xml:space="preserve"> четырём</w:t>
            </w:r>
            <w:r w:rsidRPr="005C41BC">
              <w:rPr>
                <w:color w:val="auto"/>
                <w:sz w:val="18"/>
                <w:lang w:val="ru-RU"/>
              </w:rPr>
              <w:t xml:space="preserve"> годамдостигает102 см,аудевочек-100,6 см.</w:t>
            </w:r>
          </w:p>
          <w:p w:rsidR="005C41BC" w:rsidRPr="005C41BC" w:rsidRDefault="005C41BC" w:rsidP="005C41BC">
            <w:pPr>
              <w:tabs>
                <w:tab w:val="left" w:pos="226"/>
              </w:tabs>
              <w:ind w:left="34"/>
              <w:jc w:val="both"/>
              <w:rPr>
                <w:rFonts w:ascii="Times New Roman" w:hAnsi="Times New Roman" w:cs="Times New Roman"/>
                <w:sz w:val="18"/>
              </w:rPr>
            </w:pPr>
          </w:p>
        </w:tc>
        <w:tc>
          <w:tcPr>
            <w:tcW w:w="3108" w:type="dxa"/>
          </w:tcPr>
          <w:p w:rsidR="005C41BC" w:rsidRPr="005C41BC" w:rsidRDefault="005C41BC" w:rsidP="00623825">
            <w:pPr>
              <w:numPr>
                <w:ilvl w:val="0"/>
                <w:numId w:val="21"/>
              </w:numPr>
              <w:tabs>
                <w:tab w:val="left" w:pos="226"/>
              </w:tabs>
              <w:ind w:left="34" w:firstLine="0"/>
              <w:jc w:val="both"/>
              <w:rPr>
                <w:rFonts w:ascii="Times New Roman" w:hAnsi="Times New Roman" w:cs="Times New Roman"/>
                <w:sz w:val="18"/>
              </w:rPr>
            </w:pPr>
            <w:r w:rsidRPr="005C41BC">
              <w:rPr>
                <w:rFonts w:ascii="Times New Roman" w:hAnsi="Times New Roman" w:cs="Times New Roman"/>
                <w:sz w:val="18"/>
              </w:rPr>
              <w:t>Средний вес девочек изменяется от 16 кг в четыре года до 18,4 кг в пять лет, у мальчиков –от 17 кг в четыре года до 19,7 кг в пять лет.</w:t>
            </w:r>
          </w:p>
          <w:p w:rsidR="005C41BC" w:rsidRPr="005C41BC" w:rsidRDefault="005C41BC" w:rsidP="00623825">
            <w:pPr>
              <w:numPr>
                <w:ilvl w:val="0"/>
                <w:numId w:val="21"/>
              </w:numPr>
              <w:tabs>
                <w:tab w:val="left" w:pos="226"/>
              </w:tabs>
              <w:ind w:left="34" w:firstLine="0"/>
              <w:jc w:val="both"/>
              <w:rPr>
                <w:rFonts w:ascii="Times New Roman" w:hAnsi="Times New Roman" w:cs="Times New Roman"/>
                <w:sz w:val="18"/>
              </w:rPr>
            </w:pPr>
            <w:r w:rsidRPr="005C41BC">
              <w:rPr>
                <w:rFonts w:ascii="Times New Roman" w:hAnsi="Times New Roman" w:cs="Times New Roman"/>
                <w:sz w:val="18"/>
              </w:rPr>
              <w:t>Средняя длина тела у девочек изменяется от 100 см вчетырегодадо 109смвпятьлет,умальчиков– от102 смвчетырегодадо110 смвпятьлет.</w:t>
            </w:r>
          </w:p>
        </w:tc>
        <w:tc>
          <w:tcPr>
            <w:tcW w:w="3566" w:type="dxa"/>
          </w:tcPr>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Среднийвесумальчиковизменяетсяот19,7кгвпятьлетдо21,9кгвшестьлет,у</w:t>
            </w:r>
            <w:r w:rsidR="0067695A">
              <w:rPr>
                <w:color w:val="auto"/>
                <w:sz w:val="18"/>
                <w:lang w:val="ru-RU"/>
              </w:rPr>
              <w:t xml:space="preserve"> девочек </w:t>
            </w:r>
            <w:r w:rsidRPr="005C41BC">
              <w:rPr>
                <w:color w:val="auto"/>
                <w:sz w:val="18"/>
                <w:lang w:val="ru-RU"/>
              </w:rPr>
              <w:t>от18,5кгвпятьлетдо21,3кгвшестьлет.</w:t>
            </w:r>
          </w:p>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Средняядлинателаумальчиковот110,4смвпятьлетдо 115,9смвшестьлет,удевочек–от 109,0 смвпять лет до 115,7 смвшестьлет.</w:t>
            </w:r>
          </w:p>
          <w:p w:rsidR="005C41BC" w:rsidRPr="005C41BC" w:rsidRDefault="005C41BC" w:rsidP="005C41BC">
            <w:pPr>
              <w:tabs>
                <w:tab w:val="left" w:pos="226"/>
              </w:tabs>
              <w:ind w:left="34"/>
              <w:jc w:val="both"/>
              <w:rPr>
                <w:rFonts w:ascii="Times New Roman" w:hAnsi="Times New Roman" w:cs="Times New Roman"/>
                <w:sz w:val="18"/>
              </w:rPr>
            </w:pPr>
          </w:p>
        </w:tc>
        <w:tc>
          <w:tcPr>
            <w:tcW w:w="3191" w:type="dxa"/>
          </w:tcPr>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Средний вес мальчиков к семи годам достигает 24,9 кг, девочек – 24,7 кг. Средняя длинатела умальчиков ксеми годамдостигает123,9,удевочек– 123,6см. В период от пяти до семи лет наблюдается выраженное увеличение скорости роста тела</w:t>
            </w:r>
            <w:r w:rsidRPr="005C41BC">
              <w:rPr>
                <w:color w:val="auto"/>
                <w:spacing w:val="1"/>
                <w:sz w:val="18"/>
                <w:lang w:val="ru-RU"/>
              </w:rPr>
              <w:t xml:space="preserve"> ребёнка</w:t>
            </w:r>
            <w:r w:rsidRPr="005C41BC">
              <w:rPr>
                <w:color w:val="auto"/>
                <w:sz w:val="18"/>
                <w:lang w:val="ru-RU"/>
              </w:rPr>
              <w:t xml:space="preserve"> в длину («полуростовой скачок роста»), причём конечности в это время растут быстрее,чемтуловище. Изменяются кости, формирующиеобликлица. </w:t>
            </w:r>
          </w:p>
        </w:tc>
      </w:tr>
      <w:tr w:rsidR="005C41BC" w:rsidTr="005C41BC">
        <w:tc>
          <w:tcPr>
            <w:tcW w:w="2122" w:type="dxa"/>
            <w:vAlign w:val="center"/>
          </w:tcPr>
          <w:p w:rsidR="0067695A" w:rsidRDefault="005C41BC" w:rsidP="00094908">
            <w:pPr>
              <w:pStyle w:val="a5"/>
              <w:ind w:right="0" w:firstLine="0"/>
              <w:jc w:val="center"/>
              <w:rPr>
                <w:bCs/>
                <w:iCs/>
                <w:color w:val="auto"/>
                <w:sz w:val="22"/>
                <w:lang w:val="ru-RU"/>
              </w:rPr>
            </w:pPr>
            <w:r w:rsidRPr="005C41BC">
              <w:rPr>
                <w:bCs/>
                <w:iCs/>
                <w:color w:val="auto"/>
                <w:sz w:val="22"/>
                <w:lang w:val="ru-RU"/>
              </w:rPr>
              <w:t>Функциональное</w:t>
            </w:r>
          </w:p>
          <w:p w:rsidR="005C41BC" w:rsidRPr="005C41BC" w:rsidRDefault="005C41BC" w:rsidP="00094908">
            <w:pPr>
              <w:pStyle w:val="a5"/>
              <w:ind w:right="0" w:firstLine="0"/>
              <w:jc w:val="center"/>
              <w:rPr>
                <w:bCs/>
                <w:iCs/>
                <w:color w:val="auto"/>
                <w:sz w:val="22"/>
                <w:lang w:val="ru-RU"/>
              </w:rPr>
            </w:pPr>
            <w:r w:rsidRPr="005C41BC">
              <w:rPr>
                <w:bCs/>
                <w:iCs/>
                <w:color w:val="auto"/>
                <w:sz w:val="22"/>
                <w:lang w:val="ru-RU"/>
              </w:rPr>
              <w:t>созревание</w:t>
            </w:r>
          </w:p>
          <w:p w:rsidR="005C41BC" w:rsidRPr="005C41BC" w:rsidRDefault="005C41BC" w:rsidP="00094908">
            <w:pPr>
              <w:jc w:val="center"/>
            </w:pPr>
          </w:p>
        </w:tc>
        <w:tc>
          <w:tcPr>
            <w:tcW w:w="2722" w:type="dxa"/>
          </w:tcPr>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Продолжаетсяформированиефизиологическихсистеморганизма:дыхания,кровообращениятерморегуляции, обеспечения обменавеществ.</w:t>
            </w:r>
          </w:p>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Данныйвозрастхарактеризуетсяинтенсивнымсозреваниемнейронногоаппаратапроекционнойи ассоциативнойкорыбольшихполушарий.</w:t>
            </w:r>
          </w:p>
          <w:p w:rsidR="005C41BC" w:rsidRPr="005C41BC" w:rsidRDefault="005C41BC" w:rsidP="005C41BC">
            <w:pPr>
              <w:tabs>
                <w:tab w:val="left" w:pos="226"/>
              </w:tabs>
              <w:ind w:left="34"/>
              <w:jc w:val="both"/>
              <w:rPr>
                <w:rFonts w:ascii="Times New Roman" w:hAnsi="Times New Roman" w:cs="Times New Roman"/>
                <w:sz w:val="18"/>
              </w:rPr>
            </w:pPr>
          </w:p>
        </w:tc>
        <w:tc>
          <w:tcPr>
            <w:tcW w:w="3108" w:type="dxa"/>
          </w:tcPr>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 xml:space="preserve">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 </w:t>
            </w:r>
          </w:p>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Продолжаетсяразвитиескелета,мышц,изменяютсяпропорциитела.Слабо,нопроявляютсяразличиявстроении теламальчиков и девочек.</w:t>
            </w:r>
          </w:p>
          <w:p w:rsidR="005C41BC" w:rsidRPr="005C41BC" w:rsidRDefault="005C41BC" w:rsidP="005C41BC">
            <w:pPr>
              <w:tabs>
                <w:tab w:val="left" w:pos="226"/>
              </w:tabs>
              <w:ind w:left="34"/>
              <w:jc w:val="both"/>
              <w:rPr>
                <w:rFonts w:ascii="Times New Roman" w:hAnsi="Times New Roman" w:cs="Times New Roman"/>
                <w:sz w:val="18"/>
              </w:rPr>
            </w:pPr>
          </w:p>
        </w:tc>
        <w:tc>
          <w:tcPr>
            <w:tcW w:w="3566" w:type="dxa"/>
          </w:tcPr>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 xml:space="preserve">Развитиецентральнойнервнойиопорно </w:t>
            </w:r>
            <w:r w:rsidR="0026437A">
              <w:rPr>
                <w:color w:val="auto"/>
                <w:sz w:val="18"/>
                <w:lang w:val="ru-RU"/>
              </w:rPr>
              <w:t xml:space="preserve">– </w:t>
            </w:r>
            <w:r w:rsidRPr="005C41BC">
              <w:rPr>
                <w:color w:val="auto"/>
                <w:sz w:val="18"/>
                <w:lang w:val="ru-RU"/>
              </w:rPr>
              <w:t xml:space="preserve">двигательнойсистем,зрительно </w:t>
            </w:r>
            <w:r w:rsidR="0026437A">
              <w:rPr>
                <w:color w:val="auto"/>
                <w:sz w:val="18"/>
                <w:lang w:val="ru-RU"/>
              </w:rPr>
              <w:t>–</w:t>
            </w:r>
            <w:r w:rsidRPr="005C41BC">
              <w:rPr>
                <w:color w:val="auto"/>
                <w:sz w:val="18"/>
                <w:lang w:val="ru-RU"/>
              </w:rPr>
              <w:t>моторнойкоординациипозволяет</w:t>
            </w:r>
            <w:r w:rsidRPr="005C41BC">
              <w:rPr>
                <w:color w:val="auto"/>
                <w:spacing w:val="1"/>
                <w:sz w:val="18"/>
                <w:lang w:val="ru-RU"/>
              </w:rPr>
              <w:t xml:space="preserve"> ребёнку </w:t>
            </w:r>
            <w:r w:rsidRPr="005C41BC">
              <w:rPr>
                <w:color w:val="auto"/>
                <w:sz w:val="18"/>
                <w:lang w:val="ru-RU"/>
              </w:rPr>
              <w:t xml:space="preserve">значительнорасширитьдоступныйнабордвигательныхстереотипов. </w:t>
            </w:r>
          </w:p>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К пяти -шести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5C41BC" w:rsidRPr="005C41BC" w:rsidRDefault="005C41BC" w:rsidP="005C41BC">
            <w:pPr>
              <w:pStyle w:val="a5"/>
              <w:tabs>
                <w:tab w:val="left" w:pos="226"/>
              </w:tabs>
              <w:ind w:left="34" w:right="0" w:firstLine="0"/>
              <w:rPr>
                <w:color w:val="auto"/>
                <w:sz w:val="18"/>
                <w:lang w:val="ru-RU"/>
              </w:rPr>
            </w:pPr>
          </w:p>
          <w:p w:rsidR="005C41BC" w:rsidRPr="005C41BC" w:rsidRDefault="005C41BC" w:rsidP="005C41BC">
            <w:pPr>
              <w:tabs>
                <w:tab w:val="left" w:pos="226"/>
              </w:tabs>
              <w:ind w:left="34"/>
              <w:jc w:val="both"/>
              <w:rPr>
                <w:rFonts w:ascii="Times New Roman" w:hAnsi="Times New Roman" w:cs="Times New Roman"/>
                <w:sz w:val="18"/>
              </w:rPr>
            </w:pPr>
          </w:p>
        </w:tc>
        <w:tc>
          <w:tcPr>
            <w:tcW w:w="3191" w:type="dxa"/>
          </w:tcPr>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Уровеньразвитиякостнойимышечнойсистем,наработкадвигательныхстереотиповотвечаюттребованиямдлительныхподвижныхигр.</w:t>
            </w:r>
          </w:p>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 xml:space="preserve">Скелетныемышцыдетейэтоговозрастахорошоприспособленыкдлительным,нонеслишкомвысокимпоточностиимощностинагрузкам. </w:t>
            </w:r>
          </w:p>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Качественныеизменениявразвитиителеснойсферы</w:t>
            </w:r>
            <w:r w:rsidRPr="005C41BC">
              <w:rPr>
                <w:color w:val="auto"/>
                <w:spacing w:val="1"/>
                <w:sz w:val="18"/>
                <w:lang w:val="ru-RU"/>
              </w:rPr>
              <w:t xml:space="preserve"> ребёнка </w:t>
            </w:r>
            <w:r w:rsidRPr="005C41BC">
              <w:rPr>
                <w:color w:val="auto"/>
                <w:sz w:val="18"/>
                <w:lang w:val="ru-RU"/>
              </w:rPr>
              <w:t>(полуростовойскачок)отражаетсущественныеизменениявцентральнойнервнойсистеме.</w:t>
            </w:r>
          </w:p>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 xml:space="preserve">Кшести </w:t>
            </w:r>
            <w:r w:rsidR="00BA2A04">
              <w:rPr>
                <w:color w:val="auto"/>
                <w:sz w:val="18"/>
                <w:lang w:val="ru-RU"/>
              </w:rPr>
              <w:t xml:space="preserve">– </w:t>
            </w:r>
            <w:r w:rsidRPr="005C41BC">
              <w:rPr>
                <w:color w:val="auto"/>
                <w:sz w:val="18"/>
                <w:lang w:val="ru-RU"/>
              </w:rPr>
              <w:t xml:space="preserve">семигодампродолжительность необходимого сна составляет 9-11 часов, при этом длительность цикла снавозрастаетдо60-70минут,приближаяськ90 минутам,характернымдлясна детейстаршеговозрастаи взрослых.                     </w:t>
            </w:r>
          </w:p>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 xml:space="preserve">Важнейшим признаком морфофункциональной зрелости становится формирование тонкойбиомеханики работы кисти ребёнка. К этому возрасту начинает </w:t>
            </w:r>
            <w:r w:rsidRPr="005C41BC">
              <w:rPr>
                <w:color w:val="auto"/>
                <w:sz w:val="18"/>
                <w:lang w:val="ru-RU"/>
              </w:rPr>
              <w:lastRenderedPageBreak/>
              <w:t xml:space="preserve">формироваться способность ксложным пространственным движениям, в том числе к такой важнейшей функции какписьму–отдельныеэлементы письмаобъединяются вбуквыислова.         </w:t>
            </w:r>
          </w:p>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color w:val="auto"/>
                <w:sz w:val="18"/>
                <w:lang w:val="ru-RU"/>
              </w:rPr>
              <w:t>Процессывозбужденияиторможениястановятсялучшесбалансированными</w:t>
            </w:r>
            <w:r w:rsidR="00BA2A04">
              <w:rPr>
                <w:color w:val="auto"/>
                <w:sz w:val="18"/>
                <w:lang w:val="ru-RU"/>
              </w:rPr>
              <w:t xml:space="preserve">. К </w:t>
            </w:r>
            <w:r w:rsidRPr="005C41BC">
              <w:rPr>
                <w:color w:val="auto"/>
                <w:sz w:val="18"/>
                <w:lang w:val="ru-RU"/>
              </w:rPr>
              <w:t xml:space="preserve">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 </w:t>
            </w:r>
            <w:r w:rsidRPr="005C41BC">
              <w:rPr>
                <w:rFonts w:eastAsia="sans-serif"/>
                <w:color w:val="212529"/>
                <w:sz w:val="18"/>
                <w:shd w:val="clear" w:color="auto" w:fill="FFFFFF"/>
                <w:lang w:val="ru-RU"/>
              </w:rPr>
              <w:t xml:space="preserve">В 6-7 лет ещё могут быть недостаточно развиты межполушарные взаимодействия. </w:t>
            </w:r>
          </w:p>
        </w:tc>
      </w:tr>
      <w:tr w:rsidR="005C41BC" w:rsidTr="00D215AA">
        <w:trPr>
          <w:trHeight w:val="867"/>
        </w:trPr>
        <w:tc>
          <w:tcPr>
            <w:tcW w:w="2122" w:type="dxa"/>
            <w:vAlign w:val="center"/>
          </w:tcPr>
          <w:p w:rsidR="005C41BC" w:rsidRPr="005C41BC" w:rsidRDefault="005C41BC" w:rsidP="00094908">
            <w:pPr>
              <w:pStyle w:val="a5"/>
              <w:ind w:right="0" w:firstLine="0"/>
              <w:jc w:val="center"/>
              <w:rPr>
                <w:rFonts w:eastAsiaTheme="minorHAnsi"/>
                <w:bCs/>
                <w:iCs/>
                <w:color w:val="auto"/>
                <w:sz w:val="22"/>
              </w:rPr>
            </w:pPr>
            <w:r w:rsidRPr="005C41BC">
              <w:rPr>
                <w:rFonts w:eastAsiaTheme="minorHAnsi"/>
                <w:bCs/>
                <w:iCs/>
                <w:color w:val="auto"/>
                <w:sz w:val="22"/>
              </w:rPr>
              <w:lastRenderedPageBreak/>
              <w:t>Физиологическая</w:t>
            </w:r>
          </w:p>
          <w:p w:rsidR="005C41BC" w:rsidRDefault="005C41BC" w:rsidP="00094908">
            <w:pPr>
              <w:jc w:val="center"/>
            </w:pPr>
            <w:r w:rsidRPr="005C41BC">
              <w:rPr>
                <w:rFonts w:ascii="Times New Roman" w:hAnsi="Times New Roman" w:cs="Times New Roman"/>
                <w:bCs/>
                <w:iCs/>
              </w:rPr>
              <w:t>чувствительность</w:t>
            </w:r>
          </w:p>
        </w:tc>
        <w:tc>
          <w:tcPr>
            <w:tcW w:w="2722" w:type="dxa"/>
          </w:tcPr>
          <w:p w:rsidR="005C41BC" w:rsidRPr="005C41BC" w:rsidRDefault="005C41BC" w:rsidP="00623825">
            <w:pPr>
              <w:pStyle w:val="a5"/>
              <w:numPr>
                <w:ilvl w:val="0"/>
                <w:numId w:val="21"/>
              </w:numPr>
              <w:tabs>
                <w:tab w:val="left" w:pos="226"/>
              </w:tabs>
              <w:ind w:left="34" w:right="0" w:firstLine="0"/>
              <w:rPr>
                <w:color w:val="auto"/>
                <w:sz w:val="18"/>
                <w:lang w:val="ru-RU"/>
              </w:rPr>
            </w:pPr>
            <w:r w:rsidRPr="005C41BC">
              <w:rPr>
                <w:rFonts w:eastAsiaTheme="minorHAnsi"/>
                <w:color w:val="auto"/>
                <w:sz w:val="18"/>
                <w:lang w:val="ru-RU"/>
              </w:rPr>
              <w:t>Высокаячувствительность к физическомудискомфорту</w:t>
            </w:r>
          </w:p>
        </w:tc>
        <w:tc>
          <w:tcPr>
            <w:tcW w:w="3108" w:type="dxa"/>
          </w:tcPr>
          <w:p w:rsidR="005C41BC" w:rsidRPr="005C41BC" w:rsidRDefault="005C41BC" w:rsidP="00D215AA">
            <w:pPr>
              <w:pStyle w:val="a5"/>
              <w:numPr>
                <w:ilvl w:val="0"/>
                <w:numId w:val="21"/>
              </w:numPr>
              <w:tabs>
                <w:tab w:val="left" w:pos="226"/>
              </w:tabs>
              <w:ind w:left="34" w:right="0" w:firstLine="0"/>
              <w:rPr>
                <w:rFonts w:eastAsiaTheme="minorHAnsi"/>
                <w:color w:val="auto"/>
                <w:sz w:val="18"/>
              </w:rPr>
            </w:pPr>
            <w:r w:rsidRPr="005C41BC">
              <w:rPr>
                <w:rFonts w:eastAsiaTheme="minorHAnsi"/>
                <w:color w:val="auto"/>
                <w:sz w:val="18"/>
              </w:rPr>
              <w:t>Уменьшениечувствительности кдискомфорту</w:t>
            </w:r>
          </w:p>
          <w:p w:rsidR="005C41BC" w:rsidRPr="005C41BC" w:rsidRDefault="005C41BC" w:rsidP="00D215AA">
            <w:pPr>
              <w:pStyle w:val="a5"/>
              <w:tabs>
                <w:tab w:val="left" w:pos="226"/>
              </w:tabs>
              <w:ind w:left="34" w:right="0" w:firstLine="0"/>
              <w:rPr>
                <w:rFonts w:eastAsiaTheme="minorHAnsi"/>
                <w:color w:val="auto"/>
                <w:sz w:val="18"/>
              </w:rPr>
            </w:pPr>
          </w:p>
        </w:tc>
        <w:tc>
          <w:tcPr>
            <w:tcW w:w="3566" w:type="dxa"/>
          </w:tcPr>
          <w:p w:rsidR="005C41BC" w:rsidRPr="005C41BC" w:rsidRDefault="005C41BC" w:rsidP="00623825">
            <w:pPr>
              <w:pStyle w:val="a5"/>
              <w:numPr>
                <w:ilvl w:val="0"/>
                <w:numId w:val="22"/>
              </w:numPr>
              <w:tabs>
                <w:tab w:val="left" w:pos="226"/>
              </w:tabs>
              <w:ind w:left="695" w:right="0" w:hanging="695"/>
              <w:jc w:val="left"/>
              <w:rPr>
                <w:rFonts w:eastAsiaTheme="minorHAnsi"/>
                <w:color w:val="auto"/>
                <w:sz w:val="18"/>
              </w:rPr>
            </w:pPr>
            <w:r w:rsidRPr="005C41BC">
              <w:rPr>
                <w:rFonts w:eastAsiaTheme="minorHAnsi"/>
                <w:color w:val="auto"/>
                <w:sz w:val="18"/>
              </w:rPr>
              <w:t>Уменьшениечувствительности к</w:t>
            </w:r>
          </w:p>
          <w:p w:rsidR="005C41BC" w:rsidRPr="005C41BC" w:rsidRDefault="005C41BC" w:rsidP="005C41BC">
            <w:pPr>
              <w:pStyle w:val="a5"/>
              <w:tabs>
                <w:tab w:val="left" w:pos="226"/>
              </w:tabs>
              <w:ind w:right="0" w:firstLine="0"/>
              <w:jc w:val="left"/>
              <w:rPr>
                <w:rFonts w:eastAsiaTheme="minorHAnsi"/>
                <w:color w:val="auto"/>
                <w:sz w:val="18"/>
              </w:rPr>
            </w:pPr>
            <w:r w:rsidRPr="005C41BC">
              <w:rPr>
                <w:rFonts w:eastAsiaTheme="minorHAnsi"/>
                <w:color w:val="auto"/>
                <w:sz w:val="18"/>
              </w:rPr>
              <w:t>дискомфорту</w:t>
            </w:r>
          </w:p>
          <w:p w:rsidR="005C41BC" w:rsidRPr="005C41BC" w:rsidRDefault="005C41BC" w:rsidP="005C41BC">
            <w:pPr>
              <w:pStyle w:val="a5"/>
              <w:tabs>
                <w:tab w:val="left" w:pos="226"/>
              </w:tabs>
              <w:ind w:left="34" w:right="0" w:firstLine="0"/>
              <w:jc w:val="left"/>
              <w:rPr>
                <w:rFonts w:eastAsiaTheme="minorHAnsi"/>
                <w:color w:val="auto"/>
                <w:sz w:val="18"/>
              </w:rPr>
            </w:pPr>
          </w:p>
        </w:tc>
        <w:tc>
          <w:tcPr>
            <w:tcW w:w="3191" w:type="dxa"/>
          </w:tcPr>
          <w:p w:rsidR="005C41BC" w:rsidRPr="005C41BC" w:rsidRDefault="005C41BC" w:rsidP="00623825">
            <w:pPr>
              <w:pStyle w:val="a5"/>
              <w:numPr>
                <w:ilvl w:val="0"/>
                <w:numId w:val="21"/>
              </w:numPr>
              <w:tabs>
                <w:tab w:val="left" w:pos="226"/>
              </w:tabs>
              <w:ind w:left="34" w:right="0" w:firstLine="0"/>
              <w:rPr>
                <w:rFonts w:eastAsiaTheme="minorHAnsi"/>
                <w:color w:val="auto"/>
                <w:sz w:val="18"/>
                <w:lang w:val="ru-RU"/>
              </w:rPr>
            </w:pPr>
            <w:r w:rsidRPr="005C41BC">
              <w:rPr>
                <w:rFonts w:eastAsiaTheme="minorHAnsi"/>
                <w:color w:val="auto"/>
                <w:sz w:val="18"/>
              </w:rPr>
              <w:t>Индивидуально, убольшинства низкая</w:t>
            </w:r>
          </w:p>
        </w:tc>
      </w:tr>
    </w:tbl>
    <w:p w:rsidR="005C41BC" w:rsidRPr="00AA2DA8" w:rsidRDefault="005C41BC" w:rsidP="005C41BC">
      <w:pPr>
        <w:pStyle w:val="6"/>
        <w:jc w:val="center"/>
        <w:rPr>
          <w:rFonts w:ascii="Times New Roman" w:hAnsi="Times New Roman" w:cs="Times New Roman"/>
          <w:b/>
          <w:i w:val="0"/>
          <w:color w:val="auto"/>
          <w:sz w:val="28"/>
        </w:rPr>
      </w:pPr>
      <w:r w:rsidRPr="00AA2DA8">
        <w:rPr>
          <w:rFonts w:ascii="Times New Roman" w:hAnsi="Times New Roman" w:cs="Times New Roman"/>
          <w:b/>
          <w:i w:val="0"/>
          <w:color w:val="auto"/>
          <w:sz w:val="28"/>
        </w:rPr>
        <w:t>Развитие психических функций</w:t>
      </w:r>
    </w:p>
    <w:p w:rsidR="0037751D" w:rsidRPr="0037751D" w:rsidRDefault="0037751D" w:rsidP="0037751D">
      <w:pPr>
        <w:rPr>
          <w:sz w:val="2"/>
        </w:rPr>
      </w:pPr>
    </w:p>
    <w:tbl>
      <w:tblPr>
        <w:tblStyle w:val="a3"/>
        <w:tblW w:w="14709" w:type="dxa"/>
        <w:tblLayout w:type="fixed"/>
        <w:tblLook w:val="04A0"/>
      </w:tblPr>
      <w:tblGrid>
        <w:gridCol w:w="1990"/>
        <w:gridCol w:w="2683"/>
        <w:gridCol w:w="3119"/>
        <w:gridCol w:w="3685"/>
        <w:gridCol w:w="3232"/>
      </w:tblGrid>
      <w:tr w:rsidR="005C41BC" w:rsidRPr="005C41BC" w:rsidTr="005C41BC">
        <w:tc>
          <w:tcPr>
            <w:tcW w:w="1990" w:type="dxa"/>
            <w:shd w:val="clear" w:color="auto" w:fill="D9D9D9" w:themeFill="background1" w:themeFillShade="D9"/>
            <w:vAlign w:val="center"/>
          </w:tcPr>
          <w:p w:rsidR="005C41BC" w:rsidRPr="005C41BC" w:rsidRDefault="005C41BC" w:rsidP="00094908">
            <w:pPr>
              <w:jc w:val="center"/>
              <w:rPr>
                <w:rFonts w:ascii="Times New Roman" w:hAnsi="Times New Roman" w:cs="Times New Roman"/>
                <w:b/>
                <w:bCs/>
                <w:sz w:val="24"/>
              </w:rPr>
            </w:pPr>
            <w:r w:rsidRPr="005C41BC">
              <w:rPr>
                <w:rFonts w:ascii="Times New Roman" w:hAnsi="Times New Roman" w:cs="Times New Roman"/>
                <w:b/>
                <w:bCs/>
                <w:sz w:val="24"/>
              </w:rPr>
              <w:t>Показатель</w:t>
            </w:r>
          </w:p>
        </w:tc>
        <w:tc>
          <w:tcPr>
            <w:tcW w:w="2683" w:type="dxa"/>
            <w:shd w:val="clear" w:color="auto" w:fill="D9D9D9" w:themeFill="background1" w:themeFillShade="D9"/>
          </w:tcPr>
          <w:p w:rsidR="005C41BC" w:rsidRPr="005C41BC" w:rsidRDefault="005C41BC" w:rsidP="00094908">
            <w:pPr>
              <w:jc w:val="center"/>
              <w:rPr>
                <w:rFonts w:ascii="Times New Roman" w:hAnsi="Times New Roman" w:cs="Times New Roman"/>
                <w:b/>
                <w:bCs/>
                <w:sz w:val="24"/>
              </w:rPr>
            </w:pPr>
            <w:r w:rsidRPr="005C41BC">
              <w:rPr>
                <w:rFonts w:ascii="Times New Roman" w:hAnsi="Times New Roman" w:cs="Times New Roman"/>
                <w:b/>
                <w:bCs/>
                <w:sz w:val="24"/>
              </w:rPr>
              <w:t>3-4 года</w:t>
            </w:r>
          </w:p>
        </w:tc>
        <w:tc>
          <w:tcPr>
            <w:tcW w:w="3119" w:type="dxa"/>
            <w:shd w:val="clear" w:color="auto" w:fill="D9D9D9" w:themeFill="background1" w:themeFillShade="D9"/>
          </w:tcPr>
          <w:p w:rsidR="005C41BC" w:rsidRPr="005C41BC" w:rsidRDefault="005C41BC" w:rsidP="00094908">
            <w:pPr>
              <w:jc w:val="center"/>
              <w:rPr>
                <w:rFonts w:ascii="Times New Roman" w:hAnsi="Times New Roman" w:cs="Times New Roman"/>
                <w:b/>
                <w:bCs/>
                <w:sz w:val="24"/>
              </w:rPr>
            </w:pPr>
            <w:r w:rsidRPr="005C41BC">
              <w:rPr>
                <w:rFonts w:ascii="Times New Roman" w:hAnsi="Times New Roman" w:cs="Times New Roman"/>
                <w:b/>
                <w:bCs/>
                <w:sz w:val="24"/>
              </w:rPr>
              <w:t>4-5 лет</w:t>
            </w:r>
          </w:p>
        </w:tc>
        <w:tc>
          <w:tcPr>
            <w:tcW w:w="3685" w:type="dxa"/>
            <w:shd w:val="clear" w:color="auto" w:fill="D9D9D9" w:themeFill="background1" w:themeFillShade="D9"/>
          </w:tcPr>
          <w:p w:rsidR="005C41BC" w:rsidRPr="005C41BC" w:rsidRDefault="005C41BC" w:rsidP="00094908">
            <w:pPr>
              <w:jc w:val="center"/>
              <w:rPr>
                <w:rFonts w:ascii="Times New Roman" w:hAnsi="Times New Roman" w:cs="Times New Roman"/>
                <w:b/>
                <w:bCs/>
                <w:sz w:val="24"/>
              </w:rPr>
            </w:pPr>
            <w:r w:rsidRPr="005C41BC">
              <w:rPr>
                <w:rFonts w:ascii="Times New Roman" w:hAnsi="Times New Roman" w:cs="Times New Roman"/>
                <w:b/>
                <w:bCs/>
                <w:sz w:val="24"/>
              </w:rPr>
              <w:t>5-6 лет</w:t>
            </w:r>
          </w:p>
        </w:tc>
        <w:tc>
          <w:tcPr>
            <w:tcW w:w="3232" w:type="dxa"/>
            <w:shd w:val="clear" w:color="auto" w:fill="D9D9D9" w:themeFill="background1" w:themeFillShade="D9"/>
          </w:tcPr>
          <w:p w:rsidR="005C41BC" w:rsidRPr="005C41BC" w:rsidRDefault="005C41BC" w:rsidP="00094908">
            <w:pPr>
              <w:jc w:val="center"/>
              <w:rPr>
                <w:rFonts w:ascii="Times New Roman" w:hAnsi="Times New Roman" w:cs="Times New Roman"/>
                <w:b/>
                <w:bCs/>
                <w:sz w:val="24"/>
              </w:rPr>
            </w:pPr>
            <w:r w:rsidRPr="005C41BC">
              <w:rPr>
                <w:rFonts w:ascii="Times New Roman" w:hAnsi="Times New Roman" w:cs="Times New Roman"/>
                <w:b/>
                <w:bCs/>
                <w:sz w:val="24"/>
              </w:rPr>
              <w:t>6-7 лет</w:t>
            </w:r>
          </w:p>
        </w:tc>
      </w:tr>
      <w:tr w:rsidR="005C41BC" w:rsidTr="00734061">
        <w:trPr>
          <w:trHeight w:val="1266"/>
        </w:trPr>
        <w:tc>
          <w:tcPr>
            <w:tcW w:w="1990" w:type="dxa"/>
            <w:vAlign w:val="center"/>
          </w:tcPr>
          <w:p w:rsidR="005C41BC" w:rsidRPr="0037751D" w:rsidRDefault="005C41BC" w:rsidP="00094908">
            <w:pPr>
              <w:jc w:val="center"/>
              <w:rPr>
                <w:rFonts w:ascii="Times New Roman" w:hAnsi="Times New Roman" w:cs="Times New Roman"/>
              </w:rPr>
            </w:pPr>
            <w:r w:rsidRPr="0037751D">
              <w:rPr>
                <w:rFonts w:ascii="Times New Roman" w:hAnsi="Times New Roman" w:cs="Times New Roman"/>
              </w:rPr>
              <w:t>Восприятие</w:t>
            </w:r>
          </w:p>
        </w:tc>
        <w:tc>
          <w:tcPr>
            <w:tcW w:w="2683" w:type="dxa"/>
          </w:tcPr>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 xml:space="preserve">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К концу младшего дошкольного возраста дети могут способны дифференцировать предметы по величине, ориентироваться в пространстве группы.</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В 3-4 года дошкольник отчетливо различает 4 основных цвета: красный;</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жёлтый; синий; зелёный.</w:t>
            </w:r>
          </w:p>
          <w:p w:rsid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lastRenderedPageBreak/>
              <w:t xml:space="preserve">Подобный аспект связан с возрастной особенностью видеть главное, отбрасывая несущественное, то есть, непонятные и неизвестные оттенки. </w:t>
            </w:r>
          </w:p>
          <w:p w:rsidR="0037751D" w:rsidRPr="005C41BC" w:rsidRDefault="0037751D" w:rsidP="0037751D">
            <w:pPr>
              <w:tabs>
                <w:tab w:val="left" w:pos="311"/>
              </w:tabs>
              <w:ind w:left="28"/>
              <w:jc w:val="both"/>
              <w:rPr>
                <w:rFonts w:ascii="Times New Roman" w:hAnsi="Times New Roman" w:cs="Times New Roman"/>
                <w:sz w:val="18"/>
                <w:szCs w:val="18"/>
              </w:rPr>
            </w:pPr>
          </w:p>
        </w:tc>
        <w:tc>
          <w:tcPr>
            <w:tcW w:w="3119" w:type="dxa"/>
          </w:tcPr>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lastRenderedPageBreak/>
              <w:t>Ребёнок осваивает приемы актив</w:t>
            </w:r>
            <w:r w:rsidRPr="005C41BC">
              <w:rPr>
                <w:sz w:val="18"/>
                <w:szCs w:val="18"/>
              </w:rPr>
              <w:softHyphen/>
              <w:t xml:space="preserve">ного познания свойств предметов: измерение, сравнение путем наложения, прикладывания предметов друг к другу и т.п.  </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В этот период формируются представления об основных геометрических фигурах (квадрате, круге, треуголь</w:t>
            </w:r>
            <w:r w:rsidRPr="005C41BC">
              <w:rPr>
                <w:sz w:val="18"/>
                <w:szCs w:val="18"/>
              </w:rPr>
              <w:softHyphen/>
              <w:t>нике, овале, прямоугольнике и многоугольнике); о семи цветах спектра, белом и чёрном; о параметрах величины (длине, шири</w:t>
            </w:r>
            <w:r w:rsidRPr="005C41BC">
              <w:rPr>
                <w:sz w:val="18"/>
                <w:szCs w:val="18"/>
              </w:rPr>
              <w:softHyphen/>
              <w:t>не, высоте, толщине); о пространстве (далеко, близко, глубоко, мелко, там, здесь, вверху, внизу); о времени (утро, день, вечер, ночь, время года, часы, минуты и др.); об особых свойствах пред</w:t>
            </w:r>
            <w:r w:rsidRPr="005C41BC">
              <w:rPr>
                <w:sz w:val="18"/>
                <w:szCs w:val="18"/>
              </w:rPr>
              <w:softHyphen/>
              <w:t xml:space="preserve">метов </w:t>
            </w:r>
            <w:r w:rsidRPr="005C41BC">
              <w:rPr>
                <w:sz w:val="18"/>
                <w:szCs w:val="18"/>
              </w:rPr>
              <w:lastRenderedPageBreak/>
              <w:t>и явлений (звук, вкус, запах, температура, качество поверх</w:t>
            </w:r>
            <w:r w:rsidRPr="005C41BC">
              <w:rPr>
                <w:sz w:val="18"/>
                <w:szCs w:val="18"/>
              </w:rPr>
              <w:softHyphen/>
              <w:t>ности и др.).</w:t>
            </w:r>
          </w:p>
        </w:tc>
        <w:tc>
          <w:tcPr>
            <w:tcW w:w="3685" w:type="dxa"/>
          </w:tcPr>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lastRenderedPageBreak/>
              <w:t>Воображение продолжает развиваться. Форми</w:t>
            </w:r>
            <w:r w:rsidRPr="005C41BC">
              <w:rPr>
                <w:sz w:val="18"/>
                <w:szCs w:val="18"/>
              </w:rPr>
              <w:softHyphen/>
              <w:t>руются такие его особенности, как оригинальность и произволь</w:t>
            </w:r>
            <w:r w:rsidRPr="005C41BC">
              <w:rPr>
                <w:sz w:val="18"/>
                <w:szCs w:val="18"/>
              </w:rPr>
              <w:softHyphen/>
              <w:t>ность. Дети могут самостоятельно придумать небольшую сказку на заданную тему.</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 xml:space="preserve">В 5-6 лет продолжает развиваться, совершенствуется восприятие цвета, формы, величины. </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 xml:space="preserve">Ребёнок легко выстраивает в ряд по возрастанию и убыванию до 10 различных предметов, рисует в тетради в клетку геометрические фигуры; выделяет в предметах детали, похожие на эти фигуры; ориентируется на листе бумаги. Он способен воспринимать и классическую музыку. </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Количество одновременно воспринимаемых объектов – не более двух.</w:t>
            </w:r>
          </w:p>
        </w:tc>
        <w:tc>
          <w:tcPr>
            <w:tcW w:w="3232" w:type="dxa"/>
          </w:tcPr>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Восприятие продолжает развиваться, но   могут встречаться ошибки в тех случаях, когда нужно одновременно учитывать несколько различных признаков.</w:t>
            </w:r>
          </w:p>
          <w:p w:rsidR="005C41BC" w:rsidRPr="005C41BC" w:rsidRDefault="005C41BC" w:rsidP="005C41BC">
            <w:pPr>
              <w:tabs>
                <w:tab w:val="left" w:pos="311"/>
              </w:tabs>
              <w:ind w:left="28"/>
              <w:jc w:val="both"/>
              <w:rPr>
                <w:rFonts w:ascii="Times New Roman" w:hAnsi="Times New Roman" w:cs="Times New Roman"/>
                <w:sz w:val="18"/>
                <w:szCs w:val="18"/>
              </w:rPr>
            </w:pPr>
          </w:p>
        </w:tc>
      </w:tr>
      <w:tr w:rsidR="005C41BC" w:rsidTr="005C41BC">
        <w:tc>
          <w:tcPr>
            <w:tcW w:w="1990" w:type="dxa"/>
            <w:vAlign w:val="center"/>
          </w:tcPr>
          <w:p w:rsidR="005C41BC" w:rsidRPr="0037751D" w:rsidRDefault="005C41BC" w:rsidP="00094908">
            <w:pPr>
              <w:jc w:val="center"/>
              <w:rPr>
                <w:rFonts w:ascii="Times New Roman" w:hAnsi="Times New Roman" w:cs="Times New Roman"/>
              </w:rPr>
            </w:pPr>
            <w:r w:rsidRPr="0037751D">
              <w:rPr>
                <w:rFonts w:ascii="Times New Roman" w:hAnsi="Times New Roman" w:cs="Times New Roman"/>
              </w:rPr>
              <w:lastRenderedPageBreak/>
              <w:t>Мышление</w:t>
            </w:r>
          </w:p>
        </w:tc>
        <w:tc>
          <w:tcPr>
            <w:tcW w:w="2683" w:type="dxa"/>
          </w:tcPr>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Переход от наглядно -действенного к наглядно -образному мышлению (переход от действий с предметами к действию с образами: предметы – заместители, картинки)</w:t>
            </w:r>
          </w:p>
        </w:tc>
        <w:tc>
          <w:tcPr>
            <w:tcW w:w="3119" w:type="dxa"/>
          </w:tcPr>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Начинает развиваться образное мышление. Дети уже способны использовать простые схематизированные изобра</w:t>
            </w:r>
            <w:r w:rsidRPr="005C41BC">
              <w:rPr>
                <w:sz w:val="18"/>
                <w:szCs w:val="18"/>
              </w:rPr>
              <w:softHyphen/>
              <w:t>жения для решения несложных задач. Они могут строить по схе</w:t>
            </w:r>
            <w:r w:rsidRPr="005C41BC">
              <w:rPr>
                <w:sz w:val="18"/>
                <w:szCs w:val="18"/>
              </w:rPr>
              <w:softHyphen/>
              <w:t xml:space="preserve">ме, решать лабиринтные задачи. Развивается предвосхищение. </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Дети могут сказать, что произойдет в результате взаимодействия объектов, на основе их пространственного расположения. Одна</w:t>
            </w:r>
            <w:r w:rsidRPr="005C41BC">
              <w:rPr>
                <w:sz w:val="18"/>
                <w:szCs w:val="18"/>
              </w:rPr>
              <w:softHyphen/>
              <w:t>ко при этом им трудно встать на позицию другого наблюдателя и во внутреннем плане совершить мысленное преобразование об</w:t>
            </w:r>
            <w:r w:rsidRPr="005C41BC">
              <w:rPr>
                <w:sz w:val="18"/>
                <w:szCs w:val="18"/>
              </w:rPr>
              <w:softHyphen/>
              <w:t xml:space="preserve">раза. </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 xml:space="preserve">Решение задач может про исходить в наглядно -действенном, наглядно -образном и словесном планах.  </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 xml:space="preserve">К 5 годам ребёнок может собрать картинку из четырёх частей без опоры на образец и из шести частей с опорой на образец. </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Мо</w:t>
            </w:r>
            <w:r w:rsidRPr="005C41BC">
              <w:rPr>
                <w:sz w:val="18"/>
                <w:szCs w:val="18"/>
              </w:rPr>
              <w:softHyphen/>
              <w:t>жет обобщать понятия, относящиеся к следующим категориям: фрукты, овощи, одежда, обувь, мебель, посуда, транспорт.</w:t>
            </w:r>
          </w:p>
          <w:p w:rsidR="005C41BC" w:rsidRPr="005C41BC" w:rsidRDefault="005C41BC" w:rsidP="005C41BC">
            <w:pPr>
              <w:tabs>
                <w:tab w:val="left" w:pos="311"/>
              </w:tabs>
              <w:ind w:left="28"/>
              <w:jc w:val="both"/>
              <w:rPr>
                <w:rFonts w:ascii="Times New Roman" w:hAnsi="Times New Roman" w:cs="Times New Roman"/>
                <w:sz w:val="18"/>
                <w:szCs w:val="18"/>
              </w:rPr>
            </w:pPr>
          </w:p>
        </w:tc>
        <w:tc>
          <w:tcPr>
            <w:tcW w:w="3685" w:type="dxa"/>
          </w:tcPr>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В 5-6 лет ведущее значение приобретает наглядно -образное мышление, которое позволяет ребёнку решать более сложные задачи с использованием обобщённых наглядных средств (схем, чертежей и пр.) К  -действенному мышлению дети прибегают для выявления необходимых связей.</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eastAsia="sans-serif" w:hAnsi="Times New Roman" w:cs="Times New Roman"/>
                <w:sz w:val="18"/>
                <w:szCs w:val="18"/>
                <w:shd w:val="clear" w:color="auto" w:fill="FFFFFF"/>
              </w:rPr>
              <w:t xml:space="preserve">У ребёнка начинают формироваться основы абстрактно -логического мышления. В возрасте 5-6-ти лет необходимо формировать самые сложные логические операции - абстрагирование и конкретизацию через развитие знаково -символической деятельности. </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 xml:space="preserve">Развивается прогностическая функция мышления, что позволяет ребёнку видеть перспективу событий, предвидеть близкие и отдалённые последствия собственных действий и поступков. </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Способность ребёнка 5-6 лет к обобщениям становится основой для развития словесно -логического мышления. Старшие дошкольники при группировании объектов могут учитывать два признака: цвет и форму (материал) и т.д.</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Дети  способны рассуждать и давать адекватные причинные объяснения, если анализируемые отношения входят в их наглядный опыт.</w:t>
            </w:r>
          </w:p>
        </w:tc>
        <w:tc>
          <w:tcPr>
            <w:tcW w:w="3232" w:type="dxa"/>
          </w:tcPr>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Ведущим по-прежнему является наглядно -образное мышление, но к концу дошкольного возраста начинает формироваться словесно -логическое мышление. Оно предполагает развитие умения оперировать словами, понимать логику рассуждения.</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 xml:space="preserve">У детей этого возраста мышление характеризуется преобладанием высшей формы наглядно -образного мышления – наглядно -схематического. </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Преимуществом этой формы мышления является возможность отражать существенные связи и зависимости между предметами внешнего мира.</w:t>
            </w:r>
          </w:p>
        </w:tc>
      </w:tr>
      <w:tr w:rsidR="005C41BC" w:rsidTr="005C41BC">
        <w:trPr>
          <w:trHeight w:val="5944"/>
        </w:trPr>
        <w:tc>
          <w:tcPr>
            <w:tcW w:w="1990" w:type="dxa"/>
            <w:vAlign w:val="center"/>
          </w:tcPr>
          <w:p w:rsidR="005C41BC" w:rsidRPr="0037751D" w:rsidRDefault="005C41BC" w:rsidP="00094908">
            <w:pPr>
              <w:jc w:val="center"/>
              <w:rPr>
                <w:rFonts w:ascii="Times New Roman" w:hAnsi="Times New Roman" w:cs="Times New Roman"/>
              </w:rPr>
            </w:pPr>
            <w:r w:rsidRPr="0037751D">
              <w:rPr>
                <w:rFonts w:ascii="Times New Roman" w:hAnsi="Times New Roman" w:cs="Times New Roman"/>
              </w:rPr>
              <w:lastRenderedPageBreak/>
              <w:t>Память</w:t>
            </w:r>
          </w:p>
        </w:tc>
        <w:tc>
          <w:tcPr>
            <w:tcW w:w="2683" w:type="dxa"/>
          </w:tcPr>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 xml:space="preserve">Непроизвольная (эмоционально окрашенная информация), преобладает узнавание, а не запоминание; кратковременная. </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 xml:space="preserve">Втри </w:t>
            </w:r>
            <w:r w:rsidR="001B0265">
              <w:rPr>
                <w:rFonts w:ascii="Times New Roman" w:hAnsi="Times New Roman" w:cs="Times New Roman"/>
                <w:sz w:val="18"/>
                <w:szCs w:val="18"/>
              </w:rPr>
              <w:t xml:space="preserve">– </w:t>
            </w:r>
            <w:r w:rsidRPr="005C41BC">
              <w:rPr>
                <w:rFonts w:ascii="Times New Roman" w:hAnsi="Times New Roman" w:cs="Times New Roman"/>
                <w:sz w:val="18"/>
                <w:szCs w:val="18"/>
              </w:rPr>
              <w:t>четыре</w:t>
            </w:r>
            <w:r w:rsidR="001B0265">
              <w:rPr>
                <w:rFonts w:ascii="Times New Roman" w:hAnsi="Times New Roman" w:cs="Times New Roman"/>
                <w:sz w:val="18"/>
                <w:szCs w:val="18"/>
              </w:rPr>
              <w:t xml:space="preserve"> года </w:t>
            </w:r>
            <w:r w:rsidRPr="005C41BC">
              <w:rPr>
                <w:rFonts w:ascii="Times New Roman" w:hAnsi="Times New Roman" w:cs="Times New Roman"/>
                <w:sz w:val="18"/>
                <w:szCs w:val="18"/>
              </w:rPr>
              <w:t>память</w:t>
            </w:r>
            <w:r w:rsidRPr="005C41BC">
              <w:rPr>
                <w:rFonts w:ascii="Times New Roman" w:hAnsi="Times New Roman" w:cs="Times New Roman"/>
                <w:spacing w:val="1"/>
                <w:sz w:val="18"/>
                <w:szCs w:val="18"/>
              </w:rPr>
              <w:t xml:space="preserve"> ребёнка </w:t>
            </w:r>
            <w:r w:rsidRPr="005C41BC">
              <w:rPr>
                <w:rFonts w:ascii="Times New Roman" w:hAnsi="Times New Roman" w:cs="Times New Roman"/>
                <w:sz w:val="18"/>
                <w:szCs w:val="18"/>
              </w:rPr>
              <w:t>носитнепроизвольный,непосредственныйхарактер.</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Нарядуснепроизвольнойпамятью,начинаетформироватьсяипроизвольнаяпамять.</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u w:val="single"/>
              </w:rPr>
            </w:pPr>
            <w:r w:rsidRPr="005C41BC">
              <w:rPr>
                <w:rFonts w:ascii="Times New Roman" w:hAnsi="Times New Roman" w:cs="Times New Roman"/>
                <w:sz w:val="18"/>
                <w:szCs w:val="18"/>
                <w:u w:val="single"/>
              </w:rPr>
              <w:t>Объем памяти:</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Зрительная образная  - объем — 4–5 предметов.</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Слуховая образная - объем — 3–4 звука</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Слуховая вербальная - объем 4 слова</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Тактильная - объем  — 3–4 предмета</w:t>
            </w:r>
          </w:p>
        </w:tc>
        <w:tc>
          <w:tcPr>
            <w:tcW w:w="3119" w:type="dxa"/>
          </w:tcPr>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rFonts w:eastAsia="sans-serif"/>
                <w:sz w:val="18"/>
                <w:szCs w:val="18"/>
                <w:shd w:val="clear" w:color="auto" w:fill="FFFFFF"/>
              </w:rPr>
            </w:pPr>
            <w:r w:rsidRPr="005C41BC">
              <w:rPr>
                <w:rFonts w:eastAsia="sans-serif"/>
                <w:sz w:val="18"/>
                <w:szCs w:val="18"/>
                <w:shd w:val="clear" w:color="auto" w:fill="FFFFFF"/>
              </w:rPr>
              <w:t>Начинает формироваться произвольная память. Память, все больше объединяясь с речью и мышлением, приобретает интеллектуальный характер, формируются элементы словесно -логической памяти.</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Начинают развиваться процессы сначала произвольного припоминания, а затем и преднамеренно</w:t>
            </w:r>
            <w:r w:rsidRPr="005C41BC">
              <w:rPr>
                <w:sz w:val="18"/>
                <w:szCs w:val="18"/>
              </w:rPr>
              <w:softHyphen/>
              <w:t xml:space="preserve">го запоминания.  </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u w:val="single"/>
              </w:rPr>
            </w:pPr>
            <w:r w:rsidRPr="005C41BC">
              <w:rPr>
                <w:sz w:val="18"/>
                <w:szCs w:val="18"/>
                <w:u w:val="single"/>
              </w:rPr>
              <w:t>Объем памяти:</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Зрительная образная - объем — 5 предметов.</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Слуховая образная - объем — 4-5 звуков</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Слуховая вербальная - объем 5 слов</w:t>
            </w:r>
          </w:p>
          <w:p w:rsidR="005C41BC" w:rsidRPr="005C41BC" w:rsidRDefault="005C41BC" w:rsidP="005C41BC">
            <w:pPr>
              <w:pStyle w:val="a9"/>
              <w:shd w:val="clear" w:color="auto" w:fill="FFFFFF"/>
              <w:tabs>
                <w:tab w:val="left" w:pos="311"/>
              </w:tabs>
              <w:spacing w:before="0" w:beforeAutospacing="0" w:after="0" w:afterAutospacing="0"/>
              <w:ind w:left="28"/>
              <w:jc w:val="both"/>
              <w:textAlignment w:val="baseline"/>
              <w:rPr>
                <w:sz w:val="18"/>
                <w:szCs w:val="18"/>
              </w:rPr>
            </w:pPr>
            <w:r w:rsidRPr="005C41BC">
              <w:rPr>
                <w:sz w:val="18"/>
                <w:szCs w:val="18"/>
              </w:rPr>
              <w:t>Тактильная - объем  — 4-5 предметов</w:t>
            </w:r>
          </w:p>
        </w:tc>
        <w:tc>
          <w:tcPr>
            <w:tcW w:w="3685" w:type="dxa"/>
          </w:tcPr>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 xml:space="preserve">Объем памяти изменяется несущественно. Улучшается ее устойчивость. </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Появляются произвольные формы психической активности, элементы её произвольности. В возрасте 5-6 лет начинает формироваться произ</w:t>
            </w:r>
            <w:r w:rsidRPr="005C41BC">
              <w:rPr>
                <w:sz w:val="18"/>
                <w:szCs w:val="18"/>
              </w:rPr>
              <w:softHyphen/>
              <w:t>вольная память. Ребёнок способен при помощи образ</w:t>
            </w:r>
            <w:r w:rsidRPr="005C41BC">
              <w:rPr>
                <w:sz w:val="18"/>
                <w:szCs w:val="18"/>
              </w:rPr>
              <w:softHyphen/>
              <w:t>но-зрительной памяти запомнить 5-6 объектов.</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Объем слуховой вербальной памяти составляет 5-6 слов.</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Возможно, как непроизвольное, так и произвольное запоминание, однако пока преобладает непроизвольная память.</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u w:val="single"/>
              </w:rPr>
            </w:pPr>
            <w:r w:rsidRPr="005C41BC">
              <w:rPr>
                <w:rFonts w:ascii="Times New Roman" w:hAnsi="Times New Roman" w:cs="Times New Roman"/>
                <w:sz w:val="18"/>
                <w:szCs w:val="18"/>
                <w:u w:val="single"/>
              </w:rPr>
              <w:t>Объем памяти:</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 xml:space="preserve">Зрительная образная </w:t>
            </w:r>
            <w:r>
              <w:rPr>
                <w:rFonts w:ascii="Times New Roman" w:hAnsi="Times New Roman" w:cs="Times New Roman"/>
                <w:sz w:val="18"/>
                <w:szCs w:val="18"/>
              </w:rPr>
              <w:t xml:space="preserve">– </w:t>
            </w:r>
            <w:r w:rsidRPr="005C41BC">
              <w:rPr>
                <w:rFonts w:ascii="Times New Roman" w:hAnsi="Times New Roman" w:cs="Times New Roman"/>
                <w:sz w:val="18"/>
                <w:szCs w:val="18"/>
              </w:rPr>
              <w:t>объем — 6-7 предметов.</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Слуховая образная - объем — 6 звуков</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Слуховая вербальная - объем 6-7 слов</w:t>
            </w:r>
          </w:p>
          <w:p w:rsidR="005C41BC" w:rsidRPr="005C41BC" w:rsidRDefault="005C41BC" w:rsidP="005C41BC">
            <w:pPr>
              <w:pStyle w:val="a9"/>
              <w:shd w:val="clear" w:color="auto" w:fill="FFFFFF"/>
              <w:tabs>
                <w:tab w:val="left" w:pos="311"/>
              </w:tabs>
              <w:spacing w:before="0" w:beforeAutospacing="0" w:after="0" w:afterAutospacing="0"/>
              <w:ind w:left="28"/>
              <w:jc w:val="both"/>
              <w:textAlignment w:val="baseline"/>
              <w:rPr>
                <w:sz w:val="18"/>
                <w:szCs w:val="18"/>
              </w:rPr>
            </w:pPr>
            <w:r w:rsidRPr="005C41BC">
              <w:rPr>
                <w:sz w:val="18"/>
                <w:szCs w:val="18"/>
              </w:rPr>
              <w:t>Тактильная: Объем  — 6 предметов</w:t>
            </w:r>
          </w:p>
        </w:tc>
        <w:tc>
          <w:tcPr>
            <w:tcW w:w="3232" w:type="dxa"/>
          </w:tcPr>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У ребёнка появляются произвольные формы психической активности. Он умеет рассматривать предметы, может вести целенаправлен</w:t>
            </w:r>
            <w:r w:rsidRPr="005C41BC">
              <w:rPr>
                <w:sz w:val="18"/>
                <w:szCs w:val="18"/>
              </w:rPr>
              <w:softHyphen/>
              <w:t>ное наблюдение, возникает произвольное внимание, и в резуль</w:t>
            </w:r>
            <w:r w:rsidRPr="005C41BC">
              <w:rPr>
                <w:sz w:val="18"/>
                <w:szCs w:val="18"/>
              </w:rPr>
              <w:softHyphen/>
              <w:t xml:space="preserve">тате появляются элементы произвольной памяти. </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Произвольная память проявляется в ситуациях, когда ребёнок самостоятельно ставит цель: запомнить и вспомнить.  Появление произвольной памяти способствует раз</w:t>
            </w:r>
            <w:r w:rsidRPr="005C41BC">
              <w:rPr>
                <w:sz w:val="18"/>
                <w:szCs w:val="18"/>
              </w:rPr>
              <w:softHyphen/>
              <w:t>витию культурной (опосредованной) памяти – наиболее продук</w:t>
            </w:r>
            <w:r w:rsidRPr="005C41BC">
              <w:rPr>
                <w:sz w:val="18"/>
                <w:szCs w:val="18"/>
              </w:rPr>
              <w:softHyphen/>
              <w:t>тивной формы запоминания.  Впоследствии ребёнок способен усилить свою память с по</w:t>
            </w:r>
            <w:r w:rsidRPr="005C41BC">
              <w:rPr>
                <w:sz w:val="18"/>
                <w:szCs w:val="18"/>
              </w:rPr>
              <w:softHyphen/>
              <w:t xml:space="preserve">мощью таких приёмов, как классификация, группировка. </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u w:val="single"/>
              </w:rPr>
            </w:pPr>
            <w:r w:rsidRPr="005C41BC">
              <w:rPr>
                <w:rFonts w:ascii="Times New Roman" w:hAnsi="Times New Roman" w:cs="Times New Roman"/>
                <w:sz w:val="18"/>
                <w:szCs w:val="18"/>
                <w:u w:val="single"/>
              </w:rPr>
              <w:t>Объем памяти:</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Зрительная образная -объем — 7-8 предметов.</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Слуховая образная - объем — 7 звуков</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Слуховая вербальная - объем 7-8 слов</w:t>
            </w:r>
          </w:p>
          <w:p w:rsidR="005C41BC" w:rsidRPr="005C41BC" w:rsidRDefault="005C41BC" w:rsidP="005C41BC">
            <w:pPr>
              <w:pStyle w:val="a9"/>
              <w:shd w:val="clear" w:color="auto" w:fill="FFFFFF"/>
              <w:tabs>
                <w:tab w:val="left" w:pos="311"/>
              </w:tabs>
              <w:spacing w:before="0" w:beforeAutospacing="0" w:after="0" w:afterAutospacing="0"/>
              <w:ind w:left="28"/>
              <w:jc w:val="both"/>
              <w:textAlignment w:val="baseline"/>
              <w:rPr>
                <w:sz w:val="18"/>
                <w:szCs w:val="18"/>
              </w:rPr>
            </w:pPr>
            <w:r w:rsidRPr="005C41BC">
              <w:rPr>
                <w:sz w:val="18"/>
                <w:szCs w:val="18"/>
              </w:rPr>
              <w:t>Тактильная: Объем — 7 предметов</w:t>
            </w:r>
          </w:p>
          <w:p w:rsidR="005C41BC" w:rsidRPr="005C41BC" w:rsidRDefault="005C41BC" w:rsidP="005C41BC">
            <w:pPr>
              <w:pStyle w:val="a9"/>
              <w:shd w:val="clear" w:color="auto" w:fill="FFFFFF"/>
              <w:tabs>
                <w:tab w:val="left" w:pos="311"/>
              </w:tabs>
              <w:spacing w:before="0" w:beforeAutospacing="0" w:after="0" w:afterAutospacing="0"/>
              <w:ind w:left="28"/>
              <w:jc w:val="both"/>
              <w:textAlignment w:val="baseline"/>
              <w:rPr>
                <w:sz w:val="18"/>
                <w:szCs w:val="18"/>
              </w:rPr>
            </w:pPr>
            <w:r w:rsidRPr="005C41BC">
              <w:rPr>
                <w:sz w:val="18"/>
                <w:szCs w:val="18"/>
              </w:rPr>
              <w:t xml:space="preserve">Словесно -логическая -произвольность памяти </w:t>
            </w:r>
          </w:p>
        </w:tc>
      </w:tr>
      <w:tr w:rsidR="005C41BC" w:rsidTr="005C41BC">
        <w:tc>
          <w:tcPr>
            <w:tcW w:w="1990" w:type="dxa"/>
            <w:vAlign w:val="center"/>
          </w:tcPr>
          <w:p w:rsidR="005C41BC" w:rsidRPr="0037751D" w:rsidRDefault="005C41BC" w:rsidP="00094908">
            <w:pPr>
              <w:jc w:val="center"/>
              <w:rPr>
                <w:rFonts w:ascii="Times New Roman" w:hAnsi="Times New Roman" w:cs="Times New Roman"/>
              </w:rPr>
            </w:pPr>
            <w:r w:rsidRPr="0037751D">
              <w:rPr>
                <w:rFonts w:ascii="Times New Roman" w:hAnsi="Times New Roman" w:cs="Times New Roman"/>
              </w:rPr>
              <w:t>Внимание</w:t>
            </w:r>
          </w:p>
        </w:tc>
        <w:tc>
          <w:tcPr>
            <w:tcW w:w="2683" w:type="dxa"/>
          </w:tcPr>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 xml:space="preserve">Непроизвольное; быстро переключается с одной деятельности на другую. </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Отмечается двусторонняя связь восприятия и внимания – внимание регулируется восприятием(увидел яркое – обратил внимание).</w:t>
            </w:r>
          </w:p>
          <w:p w:rsidR="005C41BC" w:rsidRPr="005C41BC" w:rsidRDefault="005C41BC" w:rsidP="005C41BC">
            <w:pPr>
              <w:shd w:val="clear" w:color="auto" w:fill="FFFFFF"/>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u w:val="single"/>
              </w:rPr>
              <w:t>Характеристика внимания</w:t>
            </w:r>
            <w:r w:rsidRPr="005C41BC">
              <w:rPr>
                <w:rFonts w:ascii="Times New Roman" w:hAnsi="Times New Roman" w:cs="Times New Roman"/>
                <w:sz w:val="18"/>
                <w:szCs w:val="18"/>
              </w:rPr>
              <w:t>:</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Объем - 4 предмета</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Устойчивость-10-12 минут</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Концентрация нахождение в рисунке контура известного предмета при высокой плотности штриховки, контура неизвестного предмета — при слабой штриховке.</w:t>
            </w:r>
          </w:p>
        </w:tc>
        <w:tc>
          <w:tcPr>
            <w:tcW w:w="3119" w:type="dxa"/>
          </w:tcPr>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Увеличивается устойчивость внимания. Ребёнку оказывается доступной сосредоточенная деятельность в течение 15-20 минут. При выполнении каких-либо действий он способен удерживать в памяти несложное условие.</w:t>
            </w:r>
          </w:p>
          <w:p w:rsidR="005C41BC" w:rsidRPr="005C41BC" w:rsidRDefault="005C41BC" w:rsidP="005C41BC">
            <w:pPr>
              <w:pStyle w:val="a9"/>
              <w:shd w:val="clear" w:color="auto" w:fill="FFFFFF"/>
              <w:tabs>
                <w:tab w:val="left" w:pos="311"/>
              </w:tabs>
              <w:spacing w:before="0" w:beforeAutospacing="0" w:after="0" w:afterAutospacing="0"/>
              <w:ind w:left="28"/>
              <w:jc w:val="both"/>
              <w:textAlignment w:val="baseline"/>
              <w:rPr>
                <w:sz w:val="18"/>
                <w:szCs w:val="18"/>
              </w:rPr>
            </w:pPr>
            <w:r w:rsidRPr="005C41BC">
              <w:rPr>
                <w:sz w:val="18"/>
                <w:szCs w:val="18"/>
                <w:u w:val="single"/>
              </w:rPr>
              <w:t>Характеристика внимания</w:t>
            </w:r>
            <w:r w:rsidRPr="005C41BC">
              <w:rPr>
                <w:sz w:val="18"/>
                <w:szCs w:val="18"/>
              </w:rPr>
              <w:t>:</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Объем - 5 предметов</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Устойчивость-15-20 минут</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Концентрация нахождение в рисунке контура известного изображения, имеющего до 4 мелких деталей,  выделение в рисунке 5 контуров предметов, наложенных частично.</w:t>
            </w:r>
          </w:p>
        </w:tc>
        <w:tc>
          <w:tcPr>
            <w:tcW w:w="3685" w:type="dxa"/>
          </w:tcPr>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 xml:space="preserve">Внимание детей становится более устойчивым и произвольным. </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eastAsia="sans-serif" w:hAnsi="Times New Roman" w:cs="Times New Roman"/>
                <w:color w:val="000000"/>
                <w:sz w:val="18"/>
                <w:szCs w:val="18"/>
                <w:shd w:val="clear" w:color="auto" w:fill="FFFFFF"/>
              </w:rPr>
              <w:t xml:space="preserve">Ребёнок способен составить простейшую инструкцию для собственного внимания и соблюдать ее. </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eastAsia="sans-serif" w:hAnsi="Times New Roman" w:cs="Times New Roman"/>
                <w:color w:val="000000"/>
                <w:sz w:val="18"/>
                <w:szCs w:val="18"/>
                <w:shd w:val="clear" w:color="auto" w:fill="FFFFFF"/>
              </w:rPr>
              <w:t>Устойчивость формируется во время активной деятельности, манипуляциях с предметами, играх</w:t>
            </w:r>
            <w:r w:rsidRPr="005C41BC">
              <w:rPr>
                <w:rFonts w:ascii="Times New Roman" w:eastAsia="sans-serif" w:hAnsi="Times New Roman" w:cs="Times New Roman"/>
                <w:color w:val="000000"/>
                <w:sz w:val="18"/>
                <w:szCs w:val="18"/>
                <w:shd w:val="clear" w:color="auto" w:fill="FFFFFF"/>
              </w:rPr>
              <w:br/>
            </w:r>
            <w:r w:rsidRPr="005C41BC">
              <w:rPr>
                <w:rFonts w:ascii="Times New Roman" w:hAnsi="Times New Roman" w:cs="Times New Roman"/>
                <w:sz w:val="18"/>
                <w:szCs w:val="18"/>
                <w:u w:val="single"/>
              </w:rPr>
              <w:t>Характеристика внимания</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Объем внимания - 5-6 предметов</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Устойчивость: вместе со взрослыми ребёнок может заниматься не очень привлекательным, но нужным делом в течение 20-25 минут. Помимо устойчивости внимания, развивается переключаемость и распределение внимания.</w:t>
            </w:r>
          </w:p>
        </w:tc>
        <w:tc>
          <w:tcPr>
            <w:tcW w:w="3232" w:type="dxa"/>
          </w:tcPr>
          <w:p w:rsidR="005C41BC" w:rsidRPr="005C41BC" w:rsidRDefault="005C41BC" w:rsidP="005C41BC">
            <w:pPr>
              <w:shd w:val="clear" w:color="auto" w:fill="FFFFFF"/>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u w:val="single"/>
              </w:rPr>
              <w:t>Характеристика внимания</w:t>
            </w:r>
            <w:r w:rsidRPr="005C41BC">
              <w:rPr>
                <w:rFonts w:ascii="Times New Roman" w:hAnsi="Times New Roman" w:cs="Times New Roman"/>
                <w:sz w:val="18"/>
                <w:szCs w:val="18"/>
              </w:rPr>
              <w:t>:</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Объем 7-8 предметов</w:t>
            </w:r>
          </w:p>
          <w:p w:rsidR="005C41BC" w:rsidRPr="005C41BC" w:rsidRDefault="005C41BC" w:rsidP="00623825">
            <w:pPr>
              <w:numPr>
                <w:ilvl w:val="0"/>
                <w:numId w:val="21"/>
              </w:numPr>
              <w:shd w:val="clear" w:color="auto" w:fill="FFFFFF"/>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Устойчивость-25-30 минут</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 xml:space="preserve">Концентрация </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Нахождение известного изображения, имеющего до 5 мелких деталей при высокой плотности штриховки.</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Умение видеть двойственные изображения.</w:t>
            </w:r>
          </w:p>
          <w:p w:rsidR="005C41BC" w:rsidRPr="005C41BC" w:rsidRDefault="005C41BC" w:rsidP="005C41BC">
            <w:pPr>
              <w:pStyle w:val="a9"/>
              <w:shd w:val="clear" w:color="auto" w:fill="FFFFFF"/>
              <w:tabs>
                <w:tab w:val="left" w:pos="311"/>
              </w:tabs>
              <w:spacing w:before="0" w:beforeAutospacing="0" w:after="0" w:afterAutospacing="0"/>
              <w:ind w:left="28"/>
              <w:jc w:val="both"/>
              <w:textAlignment w:val="baseline"/>
              <w:rPr>
                <w:sz w:val="18"/>
                <w:szCs w:val="18"/>
              </w:rPr>
            </w:pPr>
          </w:p>
          <w:p w:rsidR="005C41BC" w:rsidRPr="005C41BC" w:rsidRDefault="005C41BC" w:rsidP="005C41BC">
            <w:pPr>
              <w:pStyle w:val="a9"/>
              <w:shd w:val="clear" w:color="auto" w:fill="FFFFFF"/>
              <w:tabs>
                <w:tab w:val="left" w:pos="311"/>
              </w:tabs>
              <w:spacing w:before="0" w:beforeAutospacing="0" w:after="0" w:afterAutospacing="0"/>
              <w:ind w:left="28"/>
              <w:jc w:val="both"/>
              <w:textAlignment w:val="baseline"/>
              <w:rPr>
                <w:sz w:val="18"/>
                <w:szCs w:val="18"/>
              </w:rPr>
            </w:pPr>
          </w:p>
          <w:p w:rsidR="005C41BC" w:rsidRPr="005C41BC" w:rsidRDefault="005C41BC" w:rsidP="005C41BC">
            <w:pPr>
              <w:tabs>
                <w:tab w:val="left" w:pos="311"/>
              </w:tabs>
              <w:ind w:left="28"/>
              <w:jc w:val="both"/>
              <w:rPr>
                <w:rFonts w:ascii="Times New Roman" w:hAnsi="Times New Roman" w:cs="Times New Roman"/>
                <w:sz w:val="18"/>
                <w:szCs w:val="18"/>
              </w:rPr>
            </w:pPr>
          </w:p>
        </w:tc>
      </w:tr>
      <w:tr w:rsidR="005C41BC" w:rsidTr="005C41BC">
        <w:tc>
          <w:tcPr>
            <w:tcW w:w="1990" w:type="dxa"/>
            <w:vAlign w:val="center"/>
          </w:tcPr>
          <w:p w:rsidR="005C41BC" w:rsidRPr="0037751D" w:rsidRDefault="005C41BC" w:rsidP="00094908">
            <w:pPr>
              <w:jc w:val="center"/>
              <w:rPr>
                <w:rFonts w:ascii="Times New Roman" w:hAnsi="Times New Roman" w:cs="Times New Roman"/>
              </w:rPr>
            </w:pPr>
            <w:r w:rsidRPr="0037751D">
              <w:rPr>
                <w:rFonts w:ascii="Times New Roman" w:hAnsi="Times New Roman" w:cs="Times New Roman"/>
              </w:rPr>
              <w:lastRenderedPageBreak/>
              <w:t>Воображение</w:t>
            </w:r>
          </w:p>
        </w:tc>
        <w:tc>
          <w:tcPr>
            <w:tcW w:w="2683" w:type="dxa"/>
          </w:tcPr>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Репродуктивное (воссоздание репродукции знакомого образа)</w:t>
            </w:r>
          </w:p>
          <w:p w:rsidR="005C41BC" w:rsidRPr="005C41BC" w:rsidRDefault="005C41BC" w:rsidP="005C41BC">
            <w:pPr>
              <w:tabs>
                <w:tab w:val="left" w:pos="311"/>
              </w:tabs>
              <w:ind w:left="28"/>
              <w:jc w:val="both"/>
              <w:rPr>
                <w:rFonts w:ascii="Times New Roman" w:hAnsi="Times New Roman" w:cs="Times New Roman"/>
                <w:sz w:val="18"/>
                <w:szCs w:val="18"/>
              </w:rPr>
            </w:pPr>
            <w:r w:rsidRPr="005C41BC">
              <w:rPr>
                <w:rFonts w:ascii="Times New Roman" w:hAnsi="Times New Roman" w:cs="Times New Roman"/>
                <w:sz w:val="18"/>
                <w:szCs w:val="18"/>
              </w:rPr>
              <w:t>происходит становление словесных форм воображения</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eastAsia="Calibri" w:hAnsi="Times New Roman" w:cs="Times New Roman"/>
                <w:sz w:val="18"/>
                <w:szCs w:val="18"/>
                <w:lang w:eastAsia="zh-CN"/>
              </w:rPr>
              <w:t xml:space="preserve">Появляется аффективное воображение, связанное с осознанием ребёнка своего «Я» и отделением себя от других людей. </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eastAsia="Calibri" w:hAnsi="Times New Roman" w:cs="Times New Roman"/>
                <w:sz w:val="18"/>
                <w:szCs w:val="18"/>
                <w:lang w:eastAsia="zh-CN"/>
              </w:rPr>
              <w:t>Воображение уже становится самостоятельным процессом</w:t>
            </w:r>
          </w:p>
          <w:p w:rsidR="005C41BC" w:rsidRPr="005C41BC" w:rsidRDefault="005C41BC" w:rsidP="005C41BC">
            <w:pPr>
              <w:tabs>
                <w:tab w:val="left" w:pos="311"/>
              </w:tabs>
              <w:ind w:left="28"/>
              <w:jc w:val="both"/>
              <w:rPr>
                <w:rFonts w:ascii="Times New Roman" w:hAnsi="Times New Roman" w:cs="Times New Roman"/>
                <w:sz w:val="18"/>
                <w:szCs w:val="18"/>
              </w:rPr>
            </w:pPr>
          </w:p>
          <w:p w:rsidR="005C41BC" w:rsidRPr="005C41BC" w:rsidRDefault="005C41BC" w:rsidP="005C41BC">
            <w:pPr>
              <w:tabs>
                <w:tab w:val="left" w:pos="311"/>
              </w:tabs>
              <w:ind w:left="28"/>
              <w:jc w:val="both"/>
              <w:rPr>
                <w:rFonts w:ascii="Times New Roman" w:hAnsi="Times New Roman" w:cs="Times New Roman"/>
                <w:sz w:val="18"/>
                <w:szCs w:val="18"/>
              </w:rPr>
            </w:pPr>
          </w:p>
        </w:tc>
        <w:tc>
          <w:tcPr>
            <w:tcW w:w="3119" w:type="dxa"/>
          </w:tcPr>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Репродуктивное с элементами творческого</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eastAsia="Calibri" w:hAnsi="Times New Roman" w:cs="Times New Roman"/>
                <w:sz w:val="18"/>
                <w:szCs w:val="18"/>
                <w:lang w:eastAsia="zh-CN"/>
              </w:rPr>
              <w:t xml:space="preserve">Воображение превращается в особую интеллектуальную деятельность, направленную на преобразование окружающего мира. </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eastAsia="Calibri" w:hAnsi="Times New Roman" w:cs="Times New Roman"/>
                <w:sz w:val="18"/>
                <w:szCs w:val="18"/>
                <w:lang w:eastAsia="zh-CN"/>
              </w:rPr>
              <w:t>Опорой для создания образа служат не только реальный объект, но и представления, выраженные в слове.</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eastAsia="Calibri" w:hAnsi="Times New Roman" w:cs="Times New Roman"/>
                <w:sz w:val="18"/>
                <w:szCs w:val="18"/>
                <w:lang w:eastAsia="zh-CN"/>
              </w:rPr>
              <w:t>Воображение остаётся в основном непроизвольным.</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rFonts w:eastAsia="sans-serif"/>
                <w:sz w:val="18"/>
                <w:szCs w:val="18"/>
                <w:shd w:val="clear" w:color="auto" w:fill="FFFFFF"/>
              </w:rPr>
              <w:t xml:space="preserve">Ребёнок живёт в мире сказок, фантазий, он способен создавать целые миры на бумаге или в своей голове. </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Форми</w:t>
            </w:r>
            <w:r w:rsidRPr="005C41BC">
              <w:rPr>
                <w:sz w:val="18"/>
                <w:szCs w:val="18"/>
              </w:rPr>
              <w:softHyphen/>
              <w:t>руются такие его особенности, как оригинальность и произволь</w:t>
            </w:r>
            <w:r w:rsidRPr="005C41BC">
              <w:rPr>
                <w:sz w:val="18"/>
                <w:szCs w:val="18"/>
              </w:rPr>
              <w:softHyphen/>
              <w:t xml:space="preserve">ность. </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Дети могут самостоятельно придумать небольшую сказку на заданную тему.</w:t>
            </w:r>
          </w:p>
        </w:tc>
        <w:tc>
          <w:tcPr>
            <w:tcW w:w="3685" w:type="dxa"/>
          </w:tcPr>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Пятилетний возраст характеризуется расцветом фантазии. Особенно ярко воображение ребёнка проявляется в игре, где он действует очень увлечённо.</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В 5-6 лет произвольность творческого воображения начинает расти, это проявляется в формировании умения замысливать что-то новое, планировать действия по его достижению и выбирать необходимые средства.</w:t>
            </w:r>
          </w:p>
          <w:p w:rsidR="005C41BC" w:rsidRPr="005C41BC" w:rsidRDefault="005C41BC" w:rsidP="00623825">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5C41BC">
              <w:rPr>
                <w:sz w:val="18"/>
                <w:szCs w:val="18"/>
              </w:rPr>
              <w:t>Развитие обус</w:t>
            </w:r>
            <w:r w:rsidRPr="005C41BC">
              <w:rPr>
                <w:sz w:val="18"/>
                <w:szCs w:val="18"/>
              </w:rPr>
              <w:softHyphen/>
              <w:t>ловливает возможность сочинения детьми достаточно оригиналь</w:t>
            </w:r>
            <w:r w:rsidRPr="005C41BC">
              <w:rPr>
                <w:sz w:val="18"/>
                <w:szCs w:val="18"/>
              </w:rPr>
              <w:softHyphen/>
              <w:t xml:space="preserve">ных и последовательно разворачивающихся историй. </w:t>
            </w:r>
          </w:p>
          <w:p w:rsidR="005C41BC" w:rsidRPr="005C41BC" w:rsidRDefault="005C41BC" w:rsidP="005C41BC">
            <w:pPr>
              <w:tabs>
                <w:tab w:val="left" w:pos="311"/>
              </w:tabs>
              <w:ind w:left="28"/>
              <w:jc w:val="both"/>
              <w:rPr>
                <w:rFonts w:ascii="Times New Roman" w:hAnsi="Times New Roman" w:cs="Times New Roman"/>
                <w:sz w:val="18"/>
                <w:szCs w:val="18"/>
              </w:rPr>
            </w:pPr>
          </w:p>
        </w:tc>
        <w:tc>
          <w:tcPr>
            <w:tcW w:w="3232" w:type="dxa"/>
          </w:tcPr>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eastAsia="Calibri" w:hAnsi="Times New Roman" w:cs="Times New Roman"/>
                <w:sz w:val="18"/>
                <w:szCs w:val="18"/>
                <w:lang w:eastAsia="zh-CN"/>
              </w:rPr>
              <w:t>Воображение носит активный характер. Внешняя опора подсказывает замысел, и ребёнок произвольно планирует его реализацию и подбирает необходимые средства. Происходит рост производительности воображения, это проявляется в развитии умения создавать замысел и планировать его достижение</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 xml:space="preserve">В 6-7 лет творческое воображение становится более активным, оно превращается в особую интеллектуальную деятельность, которая направлена на преобразование окружающего мира. </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 xml:space="preserve">Опорой для создания образа теперь служат и реальные объекты, и представления, выраженные словами. Это связано с развитием мышления, речи, эмоциональной сферы ребёнка. </w:t>
            </w:r>
          </w:p>
          <w:p w:rsidR="005C41BC" w:rsidRPr="005C41BC" w:rsidRDefault="005C41BC" w:rsidP="00623825">
            <w:pPr>
              <w:numPr>
                <w:ilvl w:val="0"/>
                <w:numId w:val="21"/>
              </w:numPr>
              <w:tabs>
                <w:tab w:val="left" w:pos="311"/>
              </w:tabs>
              <w:ind w:left="28" w:firstLine="0"/>
              <w:jc w:val="both"/>
              <w:rPr>
                <w:rFonts w:ascii="Times New Roman" w:hAnsi="Times New Roman" w:cs="Times New Roman"/>
                <w:sz w:val="18"/>
                <w:szCs w:val="18"/>
              </w:rPr>
            </w:pPr>
            <w:r w:rsidRPr="005C41BC">
              <w:rPr>
                <w:rFonts w:ascii="Times New Roman" w:hAnsi="Times New Roman" w:cs="Times New Roman"/>
                <w:sz w:val="18"/>
                <w:szCs w:val="18"/>
              </w:rPr>
              <w:t xml:space="preserve">Активность творческого воображения проявляется в том, что воображаемые образы действуют в различных ситуациях, придуманных ребенком самостоятельно, эти образы достаточно содержательны и оригинальны. Однако источник для них ребенок продолжает черпать из реальной жизни, привнося в нее своей элементы фантазии. </w:t>
            </w:r>
          </w:p>
        </w:tc>
      </w:tr>
    </w:tbl>
    <w:p w:rsidR="0037751D" w:rsidRPr="00AA2DA8" w:rsidRDefault="0037751D" w:rsidP="0037751D">
      <w:pPr>
        <w:pStyle w:val="6"/>
        <w:jc w:val="center"/>
        <w:rPr>
          <w:rFonts w:ascii="Times New Roman" w:hAnsi="Times New Roman" w:cs="Times New Roman"/>
          <w:b/>
          <w:i w:val="0"/>
          <w:color w:val="auto"/>
          <w:sz w:val="28"/>
        </w:rPr>
      </w:pPr>
      <w:r w:rsidRPr="00AA2DA8">
        <w:rPr>
          <w:rFonts w:ascii="Times New Roman" w:hAnsi="Times New Roman" w:cs="Times New Roman"/>
          <w:b/>
          <w:i w:val="0"/>
          <w:color w:val="auto"/>
          <w:sz w:val="28"/>
        </w:rPr>
        <w:t>Игровая деятельность детей</w:t>
      </w:r>
    </w:p>
    <w:tbl>
      <w:tblPr>
        <w:tblStyle w:val="a3"/>
        <w:tblW w:w="14709" w:type="dxa"/>
        <w:tblLook w:val="04A0"/>
      </w:tblPr>
      <w:tblGrid>
        <w:gridCol w:w="3887"/>
        <w:gridCol w:w="3139"/>
        <w:gridCol w:w="4185"/>
        <w:gridCol w:w="3498"/>
      </w:tblGrid>
      <w:tr w:rsidR="0037751D" w:rsidTr="0037751D">
        <w:trPr>
          <w:trHeight w:val="254"/>
        </w:trPr>
        <w:tc>
          <w:tcPr>
            <w:tcW w:w="3958" w:type="dxa"/>
            <w:shd w:val="clear" w:color="auto" w:fill="D9D9D9" w:themeFill="background1" w:themeFillShade="D9"/>
          </w:tcPr>
          <w:p w:rsidR="0037751D" w:rsidRPr="0037751D" w:rsidRDefault="0037751D" w:rsidP="00094908">
            <w:pPr>
              <w:jc w:val="center"/>
              <w:rPr>
                <w:rFonts w:ascii="Times New Roman" w:hAnsi="Times New Roman" w:cs="Times New Roman"/>
                <w:b/>
                <w:bCs/>
              </w:rPr>
            </w:pPr>
            <w:r w:rsidRPr="0037751D">
              <w:rPr>
                <w:rFonts w:ascii="Times New Roman" w:hAnsi="Times New Roman" w:cs="Times New Roman"/>
                <w:b/>
                <w:bCs/>
              </w:rPr>
              <w:t>3-4 года</w:t>
            </w:r>
          </w:p>
        </w:tc>
        <w:tc>
          <w:tcPr>
            <w:tcW w:w="3267" w:type="dxa"/>
            <w:shd w:val="clear" w:color="auto" w:fill="D9D9D9" w:themeFill="background1" w:themeFillShade="D9"/>
          </w:tcPr>
          <w:p w:rsidR="0037751D" w:rsidRPr="0037751D" w:rsidRDefault="0037751D" w:rsidP="00094908">
            <w:pPr>
              <w:jc w:val="center"/>
              <w:rPr>
                <w:rFonts w:ascii="Times New Roman" w:hAnsi="Times New Roman" w:cs="Times New Roman"/>
                <w:b/>
                <w:bCs/>
              </w:rPr>
            </w:pPr>
            <w:r w:rsidRPr="0037751D">
              <w:rPr>
                <w:rFonts w:ascii="Times New Roman" w:hAnsi="Times New Roman" w:cs="Times New Roman"/>
                <w:b/>
                <w:bCs/>
              </w:rPr>
              <w:t>4-5 лет</w:t>
            </w:r>
          </w:p>
        </w:tc>
        <w:tc>
          <w:tcPr>
            <w:tcW w:w="4377" w:type="dxa"/>
            <w:shd w:val="clear" w:color="auto" w:fill="D9D9D9" w:themeFill="background1" w:themeFillShade="D9"/>
          </w:tcPr>
          <w:p w:rsidR="0037751D" w:rsidRPr="0037751D" w:rsidRDefault="0037751D" w:rsidP="00094908">
            <w:pPr>
              <w:jc w:val="center"/>
              <w:rPr>
                <w:rFonts w:ascii="Times New Roman" w:hAnsi="Times New Roman" w:cs="Times New Roman"/>
                <w:b/>
                <w:bCs/>
              </w:rPr>
            </w:pPr>
            <w:r w:rsidRPr="0037751D">
              <w:rPr>
                <w:rFonts w:ascii="Times New Roman" w:hAnsi="Times New Roman" w:cs="Times New Roman"/>
                <w:b/>
                <w:bCs/>
              </w:rPr>
              <w:t>5-6 лет</w:t>
            </w:r>
          </w:p>
        </w:tc>
        <w:tc>
          <w:tcPr>
            <w:tcW w:w="3107" w:type="dxa"/>
            <w:shd w:val="clear" w:color="auto" w:fill="D9D9D9" w:themeFill="background1" w:themeFillShade="D9"/>
          </w:tcPr>
          <w:p w:rsidR="0037751D" w:rsidRPr="0037751D" w:rsidRDefault="0037751D" w:rsidP="00094908">
            <w:pPr>
              <w:jc w:val="center"/>
              <w:rPr>
                <w:rFonts w:ascii="Times New Roman" w:hAnsi="Times New Roman" w:cs="Times New Roman"/>
                <w:b/>
                <w:bCs/>
              </w:rPr>
            </w:pPr>
            <w:r w:rsidRPr="0037751D">
              <w:rPr>
                <w:rFonts w:ascii="Times New Roman" w:hAnsi="Times New Roman" w:cs="Times New Roman"/>
                <w:b/>
                <w:bCs/>
              </w:rPr>
              <w:t>6-7 лет</w:t>
            </w:r>
          </w:p>
        </w:tc>
      </w:tr>
      <w:tr w:rsidR="0037751D" w:rsidTr="0037751D">
        <w:tc>
          <w:tcPr>
            <w:tcW w:w="3958" w:type="dxa"/>
          </w:tcPr>
          <w:p w:rsidR="0037751D" w:rsidRPr="0037751D" w:rsidRDefault="0037751D" w:rsidP="00623825">
            <w:pPr>
              <w:numPr>
                <w:ilvl w:val="0"/>
                <w:numId w:val="23"/>
              </w:numPr>
              <w:tabs>
                <w:tab w:val="left" w:pos="240"/>
              </w:tabs>
              <w:ind w:left="22" w:hanging="22"/>
              <w:jc w:val="both"/>
              <w:rPr>
                <w:rFonts w:ascii="Times New Roman" w:hAnsi="Times New Roman" w:cs="Times New Roman"/>
                <w:sz w:val="18"/>
                <w:szCs w:val="18"/>
              </w:rPr>
            </w:pPr>
            <w:r w:rsidRPr="0037751D">
              <w:rPr>
                <w:rFonts w:ascii="Times New Roman" w:hAnsi="Times New Roman" w:cs="Times New Roman"/>
                <w:sz w:val="18"/>
                <w:szCs w:val="18"/>
              </w:rPr>
              <w:t>Переход от манипулятивной игры к ролевой</w:t>
            </w:r>
          </w:p>
          <w:p w:rsidR="0037751D" w:rsidRPr="0037751D" w:rsidRDefault="0037751D" w:rsidP="00623825">
            <w:pPr>
              <w:numPr>
                <w:ilvl w:val="0"/>
                <w:numId w:val="23"/>
              </w:numPr>
              <w:tabs>
                <w:tab w:val="left" w:pos="240"/>
              </w:tabs>
              <w:ind w:left="22" w:hanging="22"/>
              <w:jc w:val="both"/>
              <w:rPr>
                <w:rFonts w:ascii="Times New Roman" w:hAnsi="Times New Roman" w:cs="Times New Roman"/>
                <w:sz w:val="18"/>
                <w:szCs w:val="18"/>
              </w:rPr>
            </w:pPr>
            <w:r w:rsidRPr="0037751D">
              <w:rPr>
                <w:rFonts w:ascii="Times New Roman" w:hAnsi="Times New Roman" w:cs="Times New Roman"/>
                <w:sz w:val="18"/>
                <w:szCs w:val="18"/>
              </w:rPr>
              <w:t>Игровая деятельность: партнерская со взрослыми; индивидуальная с игрушками, игровое действие.</w:t>
            </w:r>
          </w:p>
          <w:p w:rsidR="0037751D" w:rsidRPr="0037751D" w:rsidRDefault="0037751D" w:rsidP="00623825">
            <w:pPr>
              <w:pStyle w:val="a5"/>
              <w:numPr>
                <w:ilvl w:val="0"/>
                <w:numId w:val="23"/>
              </w:numPr>
              <w:tabs>
                <w:tab w:val="left" w:pos="240"/>
              </w:tabs>
              <w:ind w:left="22" w:right="0" w:hanging="22"/>
              <w:rPr>
                <w:color w:val="auto"/>
                <w:sz w:val="18"/>
                <w:szCs w:val="18"/>
                <w:lang w:val="ru-RU"/>
              </w:rPr>
            </w:pPr>
            <w:r w:rsidRPr="0037751D">
              <w:rPr>
                <w:color w:val="auto"/>
                <w:sz w:val="18"/>
                <w:szCs w:val="18"/>
                <w:lang w:val="ru-RU"/>
              </w:rPr>
              <w:t xml:space="preserve">Иградетейвтри -четырегодаотличаетсяоднообразием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w:t>
            </w:r>
            <w:r w:rsidRPr="0037751D">
              <w:rPr>
                <w:color w:val="auto"/>
                <w:sz w:val="18"/>
                <w:szCs w:val="18"/>
                <w:lang w:val="ru-RU"/>
              </w:rPr>
              <w:lastRenderedPageBreak/>
              <w:t>игры</w:t>
            </w:r>
            <w:r w:rsidRPr="0037751D">
              <w:rPr>
                <w:color w:val="auto"/>
                <w:spacing w:val="1"/>
                <w:sz w:val="18"/>
                <w:szCs w:val="18"/>
                <w:lang w:val="ru-RU"/>
              </w:rPr>
              <w:t>ребёнком</w:t>
            </w:r>
            <w:r w:rsidRPr="0037751D">
              <w:rPr>
                <w:color w:val="auto"/>
                <w:sz w:val="18"/>
                <w:szCs w:val="18"/>
                <w:lang w:val="ru-RU"/>
              </w:rPr>
              <w:t>неопротестовывается.</w:t>
            </w:r>
          </w:p>
          <w:p w:rsidR="0037751D" w:rsidRPr="0037751D" w:rsidRDefault="0037751D" w:rsidP="00623825">
            <w:pPr>
              <w:pStyle w:val="a9"/>
              <w:numPr>
                <w:ilvl w:val="0"/>
                <w:numId w:val="23"/>
              </w:numPr>
              <w:tabs>
                <w:tab w:val="left" w:pos="240"/>
              </w:tabs>
              <w:spacing w:before="0" w:beforeAutospacing="0" w:after="0" w:afterAutospacing="0"/>
              <w:ind w:left="22" w:hanging="22"/>
              <w:jc w:val="both"/>
              <w:rPr>
                <w:sz w:val="18"/>
                <w:szCs w:val="18"/>
              </w:rPr>
            </w:pPr>
            <w:r w:rsidRPr="0037751D">
              <w:rPr>
                <w:sz w:val="18"/>
                <w:szCs w:val="18"/>
              </w:rPr>
              <w:t>Развитие игры взрослого с ребёнком</w:t>
            </w:r>
          </w:p>
          <w:p w:rsidR="0037751D" w:rsidRPr="0037751D" w:rsidRDefault="0037751D" w:rsidP="00094908">
            <w:pPr>
              <w:pStyle w:val="a9"/>
              <w:tabs>
                <w:tab w:val="left" w:pos="240"/>
              </w:tabs>
              <w:spacing w:before="0" w:beforeAutospacing="0" w:after="0" w:afterAutospacing="0"/>
              <w:ind w:left="22"/>
              <w:jc w:val="both"/>
              <w:rPr>
                <w:sz w:val="18"/>
                <w:szCs w:val="18"/>
              </w:rPr>
            </w:pPr>
            <w:r w:rsidRPr="0037751D">
              <w:rPr>
                <w:sz w:val="18"/>
                <w:szCs w:val="18"/>
                <w:u w:val="single"/>
              </w:rPr>
              <w:t>Взрослый</w:t>
            </w:r>
            <w:r w:rsidRPr="0037751D">
              <w:rPr>
                <w:sz w:val="18"/>
                <w:szCs w:val="18"/>
              </w:rPr>
              <w:t> – организовывает развивающую игровую среду, предлагает игровой сюжет, предлагает главную роль ребёнку сразу или передаёт ему роль по ходу сюжета.</w:t>
            </w:r>
          </w:p>
          <w:p w:rsidR="0037751D" w:rsidRPr="0037751D" w:rsidRDefault="0037751D" w:rsidP="00094908">
            <w:pPr>
              <w:pStyle w:val="a9"/>
              <w:tabs>
                <w:tab w:val="left" w:pos="240"/>
              </w:tabs>
              <w:spacing w:before="0" w:beforeAutospacing="0" w:after="0" w:afterAutospacing="0"/>
              <w:ind w:left="22"/>
              <w:jc w:val="both"/>
              <w:rPr>
                <w:sz w:val="18"/>
                <w:szCs w:val="18"/>
              </w:rPr>
            </w:pPr>
            <w:r w:rsidRPr="0037751D">
              <w:rPr>
                <w:sz w:val="18"/>
                <w:szCs w:val="18"/>
                <w:u w:val="single"/>
              </w:rPr>
              <w:t>Ребёнок</w:t>
            </w:r>
            <w:r w:rsidRPr="0037751D">
              <w:rPr>
                <w:sz w:val="18"/>
                <w:szCs w:val="18"/>
              </w:rPr>
              <w:t> – сочиняет сюжет, участвует в создании развивающей игровой среды.</w:t>
            </w:r>
          </w:p>
          <w:p w:rsidR="0037751D" w:rsidRPr="0037751D" w:rsidRDefault="0037751D" w:rsidP="00094908">
            <w:pPr>
              <w:pStyle w:val="a9"/>
              <w:tabs>
                <w:tab w:val="left" w:pos="240"/>
              </w:tabs>
              <w:spacing w:before="0" w:beforeAutospacing="0" w:after="0" w:afterAutospacing="0"/>
              <w:ind w:left="22"/>
              <w:jc w:val="both"/>
              <w:rPr>
                <w:sz w:val="18"/>
                <w:szCs w:val="18"/>
              </w:rPr>
            </w:pPr>
            <w:r w:rsidRPr="0037751D">
              <w:rPr>
                <w:sz w:val="18"/>
                <w:szCs w:val="18"/>
                <w:u w:val="single"/>
              </w:rPr>
              <w:t>Взрослый и ребёнок совместно</w:t>
            </w:r>
            <w:r w:rsidRPr="0037751D">
              <w:rPr>
                <w:sz w:val="18"/>
                <w:szCs w:val="18"/>
              </w:rPr>
              <w:t> – распределяют игровые роли и договариваются об игровых действиях, взаимодействуют в игре, совместно осуществляют руководство игрой.</w:t>
            </w:r>
          </w:p>
          <w:p w:rsidR="0037751D" w:rsidRPr="0037751D" w:rsidRDefault="0037751D" w:rsidP="00623825">
            <w:pPr>
              <w:numPr>
                <w:ilvl w:val="0"/>
                <w:numId w:val="23"/>
              </w:numPr>
              <w:tabs>
                <w:tab w:val="left" w:pos="240"/>
              </w:tabs>
              <w:ind w:left="22" w:hanging="22"/>
              <w:jc w:val="both"/>
              <w:rPr>
                <w:rFonts w:ascii="Times New Roman" w:hAnsi="Times New Roman" w:cs="Times New Roman"/>
                <w:sz w:val="18"/>
                <w:szCs w:val="18"/>
              </w:rPr>
            </w:pPr>
            <w:r w:rsidRPr="0037751D">
              <w:rPr>
                <w:rFonts w:ascii="Times New Roman" w:hAnsi="Times New Roman" w:cs="Times New Roman"/>
                <w:sz w:val="18"/>
                <w:szCs w:val="18"/>
              </w:rPr>
              <w:t>Основным содержанием игры младших дошкольников являются действия с игрушками и предметами -заместителями. Продолжительность игры небольшая. Младшие дошкольники ограничиваются игрой с одной -двумя ролями и простыми, неразвернутыми сюжетами</w:t>
            </w:r>
          </w:p>
          <w:p w:rsidR="0037751D" w:rsidRPr="0037751D" w:rsidRDefault="0037751D" w:rsidP="00623825">
            <w:pPr>
              <w:numPr>
                <w:ilvl w:val="0"/>
                <w:numId w:val="23"/>
              </w:numPr>
              <w:tabs>
                <w:tab w:val="left" w:pos="240"/>
              </w:tabs>
              <w:ind w:left="22" w:hanging="22"/>
              <w:jc w:val="both"/>
              <w:rPr>
                <w:rFonts w:ascii="Times New Roman" w:hAnsi="Times New Roman" w:cs="Times New Roman"/>
                <w:sz w:val="18"/>
                <w:szCs w:val="18"/>
              </w:rPr>
            </w:pPr>
            <w:r w:rsidRPr="0037751D">
              <w:rPr>
                <w:rFonts w:ascii="Times New Roman" w:hAnsi="Times New Roman" w:cs="Times New Roman"/>
                <w:sz w:val="18"/>
                <w:szCs w:val="18"/>
              </w:rPr>
              <w:t>Игры с правилами  только начинают формироваться.</w:t>
            </w:r>
          </w:p>
        </w:tc>
        <w:tc>
          <w:tcPr>
            <w:tcW w:w="3267" w:type="dxa"/>
          </w:tcPr>
          <w:p w:rsidR="0037751D" w:rsidRPr="0037751D" w:rsidRDefault="0037751D" w:rsidP="00623825">
            <w:pPr>
              <w:numPr>
                <w:ilvl w:val="0"/>
                <w:numId w:val="23"/>
              </w:numPr>
              <w:tabs>
                <w:tab w:val="left" w:pos="240"/>
              </w:tabs>
              <w:ind w:left="22" w:hanging="22"/>
              <w:jc w:val="both"/>
              <w:rPr>
                <w:rFonts w:ascii="Times New Roman" w:hAnsi="Times New Roman" w:cs="Times New Roman"/>
                <w:sz w:val="18"/>
                <w:szCs w:val="18"/>
              </w:rPr>
            </w:pPr>
            <w:r w:rsidRPr="0037751D">
              <w:rPr>
                <w:rFonts w:ascii="Times New Roman" w:hAnsi="Times New Roman" w:cs="Times New Roman"/>
                <w:sz w:val="18"/>
                <w:szCs w:val="18"/>
              </w:rPr>
              <w:lastRenderedPageBreak/>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w:t>
            </w:r>
          </w:p>
          <w:p w:rsidR="0037751D" w:rsidRPr="0037751D" w:rsidRDefault="0037751D" w:rsidP="00623825">
            <w:pPr>
              <w:numPr>
                <w:ilvl w:val="0"/>
                <w:numId w:val="23"/>
              </w:numPr>
              <w:tabs>
                <w:tab w:val="left" w:pos="240"/>
              </w:tabs>
              <w:ind w:left="22" w:hanging="22"/>
              <w:jc w:val="both"/>
              <w:rPr>
                <w:rFonts w:ascii="Times New Roman" w:hAnsi="Times New Roman" w:cs="Times New Roman"/>
                <w:sz w:val="18"/>
                <w:szCs w:val="18"/>
              </w:rPr>
            </w:pPr>
            <w:r w:rsidRPr="0037751D">
              <w:rPr>
                <w:rFonts w:ascii="Times New Roman" w:hAnsi="Times New Roman" w:cs="Times New Roman"/>
                <w:sz w:val="18"/>
                <w:szCs w:val="18"/>
              </w:rPr>
              <w:t xml:space="preserve">В процессе игры роли могут меняться. </w:t>
            </w:r>
          </w:p>
          <w:p w:rsidR="0037751D" w:rsidRPr="0037751D" w:rsidRDefault="0037751D" w:rsidP="00623825">
            <w:pPr>
              <w:numPr>
                <w:ilvl w:val="0"/>
                <w:numId w:val="23"/>
              </w:numPr>
              <w:tabs>
                <w:tab w:val="left" w:pos="240"/>
              </w:tabs>
              <w:ind w:left="22" w:hanging="22"/>
              <w:jc w:val="both"/>
              <w:rPr>
                <w:rFonts w:ascii="Times New Roman" w:hAnsi="Times New Roman" w:cs="Times New Roman"/>
                <w:sz w:val="18"/>
                <w:szCs w:val="18"/>
              </w:rPr>
            </w:pPr>
            <w:r w:rsidRPr="0037751D">
              <w:rPr>
                <w:rFonts w:ascii="Times New Roman" w:hAnsi="Times New Roman" w:cs="Times New Roman"/>
                <w:sz w:val="18"/>
                <w:szCs w:val="18"/>
              </w:rPr>
              <w:t xml:space="preserve">Игровые действия начинают выполняться не ради них самих, а </w:t>
            </w:r>
            <w:r w:rsidRPr="0037751D">
              <w:rPr>
                <w:rFonts w:ascii="Times New Roman" w:hAnsi="Times New Roman" w:cs="Times New Roman"/>
                <w:sz w:val="18"/>
                <w:szCs w:val="18"/>
              </w:rPr>
              <w:lastRenderedPageBreak/>
              <w:t>ради смысла игры. Происходит разделение игровых и реальных взаимодействий детей</w:t>
            </w:r>
          </w:p>
          <w:p w:rsidR="0037751D" w:rsidRPr="0037751D" w:rsidRDefault="0037751D" w:rsidP="00623825">
            <w:pPr>
              <w:pStyle w:val="a9"/>
              <w:numPr>
                <w:ilvl w:val="0"/>
                <w:numId w:val="23"/>
              </w:numPr>
              <w:tabs>
                <w:tab w:val="left" w:pos="240"/>
              </w:tabs>
              <w:spacing w:before="0" w:beforeAutospacing="0" w:after="0" w:afterAutospacing="0"/>
              <w:ind w:left="22" w:hanging="22"/>
              <w:jc w:val="both"/>
              <w:rPr>
                <w:sz w:val="18"/>
                <w:szCs w:val="18"/>
              </w:rPr>
            </w:pPr>
            <w:r w:rsidRPr="0037751D">
              <w:rPr>
                <w:sz w:val="18"/>
                <w:szCs w:val="18"/>
                <w:u w:val="single"/>
              </w:rPr>
              <w:t>Взрослый</w:t>
            </w:r>
            <w:r w:rsidRPr="0037751D">
              <w:rPr>
                <w:sz w:val="18"/>
                <w:szCs w:val="18"/>
              </w:rPr>
              <w:t> – наблюдает за ходом игры, координирует действия игроков, подключается к игре, когда это необходимо.</w:t>
            </w:r>
          </w:p>
          <w:p w:rsidR="0037751D" w:rsidRPr="0037751D" w:rsidRDefault="0037751D" w:rsidP="00623825">
            <w:pPr>
              <w:pStyle w:val="a9"/>
              <w:numPr>
                <w:ilvl w:val="0"/>
                <w:numId w:val="23"/>
              </w:numPr>
              <w:tabs>
                <w:tab w:val="left" w:pos="240"/>
              </w:tabs>
              <w:spacing w:before="0" w:beforeAutospacing="0" w:after="0" w:afterAutospacing="0"/>
              <w:ind w:left="22" w:hanging="22"/>
              <w:jc w:val="both"/>
              <w:rPr>
                <w:sz w:val="18"/>
                <w:szCs w:val="18"/>
              </w:rPr>
            </w:pPr>
            <w:r w:rsidRPr="0037751D">
              <w:rPr>
                <w:sz w:val="18"/>
                <w:szCs w:val="18"/>
                <w:u w:val="single"/>
              </w:rPr>
              <w:t>Ребёнок</w:t>
            </w:r>
            <w:r w:rsidRPr="0037751D">
              <w:rPr>
                <w:sz w:val="18"/>
                <w:szCs w:val="18"/>
              </w:rPr>
              <w:t> – создаёт предметную среду для игры, придумывает сюжет, определяет роли и их исполнителей (в т.ч. может предложить роль воспитателю); руководит игрой.</w:t>
            </w:r>
          </w:p>
          <w:p w:rsidR="0037751D" w:rsidRPr="0037751D" w:rsidRDefault="0037751D" w:rsidP="00623825">
            <w:pPr>
              <w:pStyle w:val="a9"/>
              <w:numPr>
                <w:ilvl w:val="0"/>
                <w:numId w:val="23"/>
              </w:numPr>
              <w:tabs>
                <w:tab w:val="left" w:pos="240"/>
              </w:tabs>
              <w:spacing w:before="0" w:beforeAutospacing="0" w:after="0" w:afterAutospacing="0"/>
              <w:ind w:left="22" w:hanging="22"/>
              <w:jc w:val="both"/>
              <w:rPr>
                <w:sz w:val="18"/>
                <w:szCs w:val="18"/>
              </w:rPr>
            </w:pPr>
            <w:r w:rsidRPr="0037751D">
              <w:rPr>
                <w:sz w:val="18"/>
                <w:szCs w:val="18"/>
                <w:u w:val="single"/>
              </w:rPr>
              <w:t>Взрослый и ребёнок совместно</w:t>
            </w:r>
            <w:r w:rsidRPr="0037751D">
              <w:rPr>
                <w:sz w:val="18"/>
                <w:szCs w:val="18"/>
              </w:rPr>
              <w:t> – обговаривают сюжет игры, возможные ролевые действия, характерные для персонажей, взаимодействуют в игре.</w:t>
            </w:r>
          </w:p>
          <w:p w:rsidR="0037751D" w:rsidRPr="0037751D" w:rsidRDefault="0037751D" w:rsidP="00094908">
            <w:pPr>
              <w:tabs>
                <w:tab w:val="left" w:pos="240"/>
              </w:tabs>
              <w:ind w:left="22" w:hanging="22"/>
              <w:rPr>
                <w:rFonts w:ascii="Times New Roman" w:hAnsi="Times New Roman" w:cs="Times New Roman"/>
                <w:sz w:val="18"/>
                <w:szCs w:val="18"/>
              </w:rPr>
            </w:pPr>
          </w:p>
        </w:tc>
        <w:tc>
          <w:tcPr>
            <w:tcW w:w="4377" w:type="dxa"/>
          </w:tcPr>
          <w:p w:rsidR="0037751D" w:rsidRPr="0037751D" w:rsidRDefault="0037751D" w:rsidP="00623825">
            <w:pPr>
              <w:pStyle w:val="a9"/>
              <w:numPr>
                <w:ilvl w:val="0"/>
                <w:numId w:val="23"/>
              </w:numPr>
              <w:shd w:val="clear" w:color="auto" w:fill="FFFFFF"/>
              <w:tabs>
                <w:tab w:val="left" w:pos="240"/>
              </w:tabs>
              <w:spacing w:before="0" w:beforeAutospacing="0" w:after="0" w:afterAutospacing="0"/>
              <w:ind w:left="22" w:hanging="22"/>
              <w:jc w:val="both"/>
              <w:rPr>
                <w:sz w:val="18"/>
                <w:szCs w:val="18"/>
              </w:rPr>
            </w:pPr>
            <w:r w:rsidRPr="0037751D">
              <w:rPr>
                <w:sz w:val="18"/>
                <w:szCs w:val="18"/>
              </w:rPr>
              <w:lastRenderedPageBreak/>
              <w:t xml:space="preserve">Развивается и сюжетно -ролевая игра: в её процессе ребенок фантазирует, проявляет смекалку, он уже предпочитает быть положительным героем, так как игра отражает реальные социальные роли.  Появляются сюжетно -ролевые игры, в которых дети придумывают сюжет и правила, а также распределяют роли. В сюжетно -ролевых играх важны не сами действия как таковые, а отношения между участниками и сам процесс игры: поход в театр, визит к врачу, </w:t>
            </w:r>
            <w:r w:rsidRPr="0037751D">
              <w:rPr>
                <w:sz w:val="18"/>
                <w:szCs w:val="18"/>
              </w:rPr>
              <w:lastRenderedPageBreak/>
              <w:t>поездка на море и пр</w:t>
            </w:r>
          </w:p>
          <w:p w:rsidR="0037751D" w:rsidRPr="0037751D" w:rsidRDefault="0037751D" w:rsidP="00623825">
            <w:pPr>
              <w:pStyle w:val="a9"/>
              <w:numPr>
                <w:ilvl w:val="0"/>
                <w:numId w:val="23"/>
              </w:numPr>
              <w:tabs>
                <w:tab w:val="left" w:pos="240"/>
              </w:tabs>
              <w:spacing w:before="0" w:beforeAutospacing="0" w:after="0" w:afterAutospacing="0"/>
              <w:ind w:left="22" w:hanging="22"/>
              <w:jc w:val="both"/>
              <w:rPr>
                <w:sz w:val="18"/>
                <w:szCs w:val="18"/>
              </w:rPr>
            </w:pPr>
            <w:r w:rsidRPr="0037751D">
              <w:rPr>
                <w:sz w:val="18"/>
                <w:szCs w:val="18"/>
                <w:u w:val="single"/>
              </w:rPr>
              <w:t>Взрослый</w:t>
            </w:r>
            <w:r w:rsidRPr="0037751D">
              <w:rPr>
                <w:sz w:val="18"/>
                <w:szCs w:val="18"/>
              </w:rPr>
              <w:t> – наблюдает за детской игрой, включается в неё с целью: помочь развить сюжет, расширить спектр игровых действий, актуализировать правила игры, активизировать ролевой диалог, разнообразить ролевое взаимодействие, образы персонажей, стимулировать использование предметов -заместителей и воображаемых предметов, помочь в планировании игры.</w:t>
            </w:r>
          </w:p>
          <w:p w:rsidR="0037751D" w:rsidRPr="0037751D" w:rsidRDefault="0037751D" w:rsidP="00623825">
            <w:pPr>
              <w:pStyle w:val="a9"/>
              <w:numPr>
                <w:ilvl w:val="0"/>
                <w:numId w:val="23"/>
              </w:numPr>
              <w:tabs>
                <w:tab w:val="left" w:pos="240"/>
              </w:tabs>
              <w:spacing w:before="0" w:beforeAutospacing="0" w:after="0" w:afterAutospacing="0"/>
              <w:ind w:left="22" w:hanging="22"/>
              <w:jc w:val="both"/>
              <w:rPr>
                <w:sz w:val="18"/>
                <w:szCs w:val="18"/>
              </w:rPr>
            </w:pPr>
            <w:r w:rsidRPr="0037751D">
              <w:rPr>
                <w:sz w:val="18"/>
                <w:szCs w:val="18"/>
                <w:u w:val="single"/>
              </w:rPr>
              <w:t>Ребёнок</w:t>
            </w:r>
            <w:r w:rsidRPr="0037751D">
              <w:rPr>
                <w:sz w:val="18"/>
                <w:szCs w:val="18"/>
              </w:rPr>
              <w:t> – организует или дополняет развивающую игровую среду, определяет сюжет игры, определяет роли и исполнителей, взаимодействует с игровыми партнёрами, используя средства выразительности для создания образов; самостоятельно руководит игрой.</w:t>
            </w:r>
          </w:p>
          <w:p w:rsidR="0037751D" w:rsidRPr="0037751D" w:rsidRDefault="0037751D" w:rsidP="00623825">
            <w:pPr>
              <w:pStyle w:val="a9"/>
              <w:numPr>
                <w:ilvl w:val="0"/>
                <w:numId w:val="23"/>
              </w:numPr>
              <w:shd w:val="clear" w:color="auto" w:fill="FFFFFF"/>
              <w:tabs>
                <w:tab w:val="left" w:pos="240"/>
              </w:tabs>
              <w:spacing w:before="0" w:beforeAutospacing="0" w:after="0" w:afterAutospacing="0"/>
              <w:ind w:left="22" w:hanging="22"/>
              <w:jc w:val="both"/>
              <w:rPr>
                <w:sz w:val="18"/>
                <w:szCs w:val="18"/>
              </w:rPr>
            </w:pPr>
            <w:r w:rsidRPr="0037751D">
              <w:rPr>
                <w:sz w:val="18"/>
                <w:szCs w:val="18"/>
              </w:rPr>
              <w:t>В игровом взаимодействии существенное место начинает занимать</w:t>
            </w:r>
            <w:r w:rsidRPr="0037751D">
              <w:rPr>
                <w:rStyle w:val="apple-converted-space"/>
                <w:sz w:val="18"/>
                <w:szCs w:val="18"/>
              </w:rPr>
              <w:t> </w:t>
            </w:r>
            <w:r w:rsidRPr="0037751D">
              <w:rPr>
                <w:rStyle w:val="ab"/>
                <w:rFonts w:ascii="Times New Roman" w:hAnsi="Times New Roman"/>
                <w:i w:val="0"/>
                <w:sz w:val="18"/>
                <w:szCs w:val="18"/>
              </w:rPr>
              <w:t>совместное обсуждение правил игры</w:t>
            </w:r>
            <w:r w:rsidRPr="0037751D">
              <w:rPr>
                <w:i/>
                <w:sz w:val="18"/>
                <w:szCs w:val="18"/>
              </w:rPr>
              <w:t xml:space="preserve">. </w:t>
            </w:r>
            <w:r w:rsidRPr="0037751D">
              <w:rPr>
                <w:sz w:val="18"/>
                <w:szCs w:val="18"/>
              </w:rPr>
              <w:t>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w:t>
            </w:r>
          </w:p>
        </w:tc>
        <w:tc>
          <w:tcPr>
            <w:tcW w:w="3107" w:type="dxa"/>
          </w:tcPr>
          <w:p w:rsidR="0037751D" w:rsidRPr="0037751D" w:rsidRDefault="0037751D" w:rsidP="00623825">
            <w:pPr>
              <w:pStyle w:val="a5"/>
              <w:numPr>
                <w:ilvl w:val="0"/>
                <w:numId w:val="23"/>
              </w:numPr>
              <w:tabs>
                <w:tab w:val="left" w:pos="240"/>
              </w:tabs>
              <w:ind w:left="22" w:right="0" w:hanging="22"/>
              <w:rPr>
                <w:color w:val="auto"/>
                <w:sz w:val="18"/>
                <w:szCs w:val="18"/>
                <w:lang w:val="ru-RU"/>
              </w:rPr>
            </w:pPr>
            <w:r w:rsidRPr="0037751D">
              <w:rPr>
                <w:color w:val="auto"/>
                <w:sz w:val="18"/>
                <w:szCs w:val="18"/>
                <w:lang w:val="ru-RU"/>
              </w:rPr>
              <w:lastRenderedPageBreak/>
              <w:t>Процессуальнаясюжетно -ролеваяиграсменяетсярезультативной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партнёровповсемуигровомупространствуи менять своёповедениевзависимости отместа внем.</w:t>
            </w:r>
          </w:p>
          <w:p w:rsidR="0037751D" w:rsidRPr="0037751D" w:rsidRDefault="0037751D" w:rsidP="00623825">
            <w:pPr>
              <w:pStyle w:val="a9"/>
              <w:numPr>
                <w:ilvl w:val="0"/>
                <w:numId w:val="23"/>
              </w:numPr>
              <w:tabs>
                <w:tab w:val="left" w:pos="240"/>
              </w:tabs>
              <w:spacing w:before="0" w:beforeAutospacing="0" w:after="0" w:afterAutospacing="0"/>
              <w:ind w:left="22" w:hanging="22"/>
              <w:jc w:val="both"/>
              <w:rPr>
                <w:sz w:val="18"/>
                <w:szCs w:val="18"/>
              </w:rPr>
            </w:pPr>
            <w:r w:rsidRPr="0037751D">
              <w:rPr>
                <w:sz w:val="18"/>
                <w:szCs w:val="18"/>
                <w:u w:val="single"/>
              </w:rPr>
              <w:lastRenderedPageBreak/>
              <w:t>Взрослый</w:t>
            </w:r>
            <w:r w:rsidRPr="0037751D">
              <w:rPr>
                <w:sz w:val="18"/>
                <w:szCs w:val="18"/>
              </w:rPr>
              <w:t> – наблюдает за детской игрой, включается в неё с целью: помочь развить сюжет, расширить спектр игровых действий, актуализировать правила игры, активизировать ролевой диалог, разнообразить ролевое взаимодействие, образы персонажей, стимулировать использование предметов -заместителей и воображаемых предметов, помочь в планировании игры.</w:t>
            </w:r>
          </w:p>
          <w:p w:rsidR="0037751D" w:rsidRPr="0037751D" w:rsidRDefault="0037751D" w:rsidP="00623825">
            <w:pPr>
              <w:pStyle w:val="a9"/>
              <w:numPr>
                <w:ilvl w:val="0"/>
                <w:numId w:val="23"/>
              </w:numPr>
              <w:tabs>
                <w:tab w:val="left" w:pos="240"/>
              </w:tabs>
              <w:spacing w:before="0" w:beforeAutospacing="0" w:after="0" w:afterAutospacing="0"/>
              <w:ind w:left="22" w:hanging="22"/>
              <w:jc w:val="both"/>
              <w:rPr>
                <w:sz w:val="18"/>
                <w:szCs w:val="18"/>
              </w:rPr>
            </w:pPr>
            <w:r w:rsidRPr="0037751D">
              <w:rPr>
                <w:sz w:val="18"/>
                <w:szCs w:val="18"/>
                <w:u w:val="single"/>
              </w:rPr>
              <w:t>Ребёнок</w:t>
            </w:r>
            <w:r w:rsidRPr="0037751D">
              <w:rPr>
                <w:sz w:val="18"/>
                <w:szCs w:val="18"/>
              </w:rPr>
              <w:t> – организует или дополняет развивающую игровую среду, определяет сюжет игры, определяет роли и исполнителей, взаимодействует с игровыми партнёрами, используя средства выразительности для создания образов; самостоятельно руководит игрой.</w:t>
            </w:r>
          </w:p>
          <w:p w:rsidR="0037751D" w:rsidRPr="0037751D" w:rsidRDefault="0037751D" w:rsidP="00623825">
            <w:pPr>
              <w:numPr>
                <w:ilvl w:val="0"/>
                <w:numId w:val="23"/>
              </w:numPr>
              <w:tabs>
                <w:tab w:val="left" w:pos="240"/>
              </w:tabs>
              <w:ind w:left="22" w:hanging="22"/>
              <w:jc w:val="both"/>
              <w:rPr>
                <w:rFonts w:ascii="Times New Roman" w:hAnsi="Times New Roman" w:cs="Times New Roman"/>
                <w:sz w:val="18"/>
                <w:szCs w:val="18"/>
              </w:rPr>
            </w:pPr>
            <w:r w:rsidRPr="0037751D">
              <w:rPr>
                <w:rFonts w:ascii="Times New Roman" w:hAnsi="Times New Roman" w:cs="Times New Roman"/>
                <w:sz w:val="18"/>
                <w:szCs w:val="18"/>
              </w:rPr>
              <w:t>В сюжетно -ролевых играх дети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нем.</w:t>
            </w:r>
          </w:p>
        </w:tc>
      </w:tr>
    </w:tbl>
    <w:p w:rsidR="0037751D" w:rsidRPr="00AA2DA8" w:rsidRDefault="0037751D" w:rsidP="00CB5E88">
      <w:pPr>
        <w:pStyle w:val="6"/>
        <w:jc w:val="center"/>
        <w:rPr>
          <w:rFonts w:ascii="Times New Roman" w:hAnsi="Times New Roman" w:cs="Times New Roman"/>
          <w:b/>
          <w:i w:val="0"/>
          <w:color w:val="auto"/>
          <w:sz w:val="28"/>
        </w:rPr>
      </w:pPr>
      <w:r w:rsidRPr="00AA2DA8">
        <w:rPr>
          <w:rFonts w:ascii="Times New Roman" w:hAnsi="Times New Roman" w:cs="Times New Roman"/>
          <w:b/>
          <w:i w:val="0"/>
          <w:color w:val="auto"/>
          <w:sz w:val="28"/>
        </w:rPr>
        <w:lastRenderedPageBreak/>
        <w:t>Эмоциональная сфера</w:t>
      </w:r>
    </w:p>
    <w:tbl>
      <w:tblPr>
        <w:tblStyle w:val="a3"/>
        <w:tblW w:w="14709" w:type="dxa"/>
        <w:tblLayout w:type="fixed"/>
        <w:tblLook w:val="04A0"/>
      </w:tblPr>
      <w:tblGrid>
        <w:gridCol w:w="4248"/>
        <w:gridCol w:w="3685"/>
        <w:gridCol w:w="3657"/>
        <w:gridCol w:w="3119"/>
      </w:tblGrid>
      <w:tr w:rsidR="0037751D" w:rsidRPr="0037751D" w:rsidTr="0037751D">
        <w:trPr>
          <w:trHeight w:val="256"/>
        </w:trPr>
        <w:tc>
          <w:tcPr>
            <w:tcW w:w="4248" w:type="dxa"/>
            <w:shd w:val="clear" w:color="auto" w:fill="D9D9D9" w:themeFill="background1" w:themeFillShade="D9"/>
          </w:tcPr>
          <w:p w:rsidR="0037751D" w:rsidRPr="0037751D" w:rsidRDefault="0037751D" w:rsidP="00094908">
            <w:pPr>
              <w:jc w:val="center"/>
              <w:rPr>
                <w:rFonts w:ascii="Times New Roman" w:hAnsi="Times New Roman" w:cs="Times New Roman"/>
                <w:b/>
                <w:bCs/>
                <w:sz w:val="24"/>
                <w:szCs w:val="18"/>
              </w:rPr>
            </w:pPr>
            <w:r w:rsidRPr="0037751D">
              <w:rPr>
                <w:rFonts w:ascii="Times New Roman" w:hAnsi="Times New Roman" w:cs="Times New Roman"/>
                <w:b/>
                <w:bCs/>
                <w:sz w:val="24"/>
                <w:szCs w:val="18"/>
              </w:rPr>
              <w:t>3-4 года</w:t>
            </w:r>
          </w:p>
        </w:tc>
        <w:tc>
          <w:tcPr>
            <w:tcW w:w="3685" w:type="dxa"/>
            <w:shd w:val="clear" w:color="auto" w:fill="D9D9D9" w:themeFill="background1" w:themeFillShade="D9"/>
          </w:tcPr>
          <w:p w:rsidR="0037751D" w:rsidRPr="0037751D" w:rsidRDefault="0037751D" w:rsidP="00094908">
            <w:pPr>
              <w:jc w:val="center"/>
              <w:rPr>
                <w:rFonts w:ascii="Times New Roman" w:hAnsi="Times New Roman" w:cs="Times New Roman"/>
                <w:b/>
                <w:bCs/>
                <w:sz w:val="24"/>
                <w:szCs w:val="18"/>
              </w:rPr>
            </w:pPr>
            <w:r w:rsidRPr="0037751D">
              <w:rPr>
                <w:rFonts w:ascii="Times New Roman" w:hAnsi="Times New Roman" w:cs="Times New Roman"/>
                <w:b/>
                <w:bCs/>
                <w:sz w:val="24"/>
                <w:szCs w:val="18"/>
              </w:rPr>
              <w:t>4-5 лет</w:t>
            </w:r>
          </w:p>
        </w:tc>
        <w:tc>
          <w:tcPr>
            <w:tcW w:w="3657" w:type="dxa"/>
            <w:shd w:val="clear" w:color="auto" w:fill="D9D9D9" w:themeFill="background1" w:themeFillShade="D9"/>
          </w:tcPr>
          <w:p w:rsidR="0037751D" w:rsidRPr="0037751D" w:rsidRDefault="0037751D" w:rsidP="00094908">
            <w:pPr>
              <w:jc w:val="center"/>
              <w:rPr>
                <w:rFonts w:ascii="Times New Roman" w:hAnsi="Times New Roman" w:cs="Times New Roman"/>
                <w:b/>
                <w:bCs/>
                <w:sz w:val="24"/>
                <w:szCs w:val="18"/>
              </w:rPr>
            </w:pPr>
            <w:r w:rsidRPr="0037751D">
              <w:rPr>
                <w:rFonts w:ascii="Times New Roman" w:hAnsi="Times New Roman" w:cs="Times New Roman"/>
                <w:b/>
                <w:bCs/>
                <w:sz w:val="24"/>
                <w:szCs w:val="18"/>
              </w:rPr>
              <w:t>5-6 лет</w:t>
            </w:r>
          </w:p>
        </w:tc>
        <w:tc>
          <w:tcPr>
            <w:tcW w:w="3119" w:type="dxa"/>
            <w:shd w:val="clear" w:color="auto" w:fill="D9D9D9" w:themeFill="background1" w:themeFillShade="D9"/>
          </w:tcPr>
          <w:p w:rsidR="0037751D" w:rsidRPr="0037751D" w:rsidRDefault="0037751D" w:rsidP="00094908">
            <w:pPr>
              <w:jc w:val="center"/>
              <w:rPr>
                <w:rFonts w:ascii="Times New Roman" w:hAnsi="Times New Roman" w:cs="Times New Roman"/>
                <w:b/>
                <w:bCs/>
                <w:sz w:val="24"/>
                <w:szCs w:val="18"/>
              </w:rPr>
            </w:pPr>
            <w:r w:rsidRPr="0037751D">
              <w:rPr>
                <w:rFonts w:ascii="Times New Roman" w:hAnsi="Times New Roman" w:cs="Times New Roman"/>
                <w:b/>
                <w:bCs/>
                <w:sz w:val="24"/>
                <w:szCs w:val="18"/>
              </w:rPr>
              <w:t>6-7 лет</w:t>
            </w:r>
          </w:p>
        </w:tc>
      </w:tr>
      <w:tr w:rsidR="0037751D" w:rsidRPr="0037751D" w:rsidTr="00BA2A04">
        <w:trPr>
          <w:trHeight w:val="413"/>
        </w:trPr>
        <w:tc>
          <w:tcPr>
            <w:tcW w:w="4248" w:type="dxa"/>
          </w:tcPr>
          <w:p w:rsidR="0037751D" w:rsidRPr="0037751D" w:rsidRDefault="0037751D" w:rsidP="00623825">
            <w:pPr>
              <w:pStyle w:val="a9"/>
              <w:numPr>
                <w:ilvl w:val="0"/>
                <w:numId w:val="24"/>
              </w:numPr>
              <w:shd w:val="clear" w:color="auto" w:fill="FFFFFF"/>
              <w:tabs>
                <w:tab w:val="left" w:pos="210"/>
              </w:tabs>
              <w:spacing w:before="0" w:beforeAutospacing="0" w:after="0" w:afterAutospacing="0"/>
              <w:ind w:left="22" w:firstLine="0"/>
              <w:jc w:val="both"/>
              <w:rPr>
                <w:sz w:val="18"/>
                <w:szCs w:val="18"/>
              </w:rPr>
            </w:pPr>
            <w:r w:rsidRPr="0037751D">
              <w:rPr>
                <w:sz w:val="18"/>
                <w:szCs w:val="18"/>
              </w:rPr>
              <w:t>Эмоции являются показателем общего состояния ребёнка, его психического и физического самочувствия.</w:t>
            </w:r>
          </w:p>
          <w:p w:rsidR="0037751D" w:rsidRPr="0037751D" w:rsidRDefault="0037751D" w:rsidP="00623825">
            <w:pPr>
              <w:numPr>
                <w:ilvl w:val="0"/>
                <w:numId w:val="24"/>
              </w:numPr>
              <w:tabs>
                <w:tab w:val="left" w:pos="210"/>
              </w:tabs>
              <w:ind w:left="22" w:firstLine="0"/>
              <w:jc w:val="both"/>
              <w:rPr>
                <w:rFonts w:ascii="Times New Roman" w:hAnsi="Times New Roman" w:cs="Times New Roman"/>
                <w:color w:val="000000"/>
                <w:sz w:val="18"/>
                <w:szCs w:val="18"/>
              </w:rPr>
            </w:pPr>
            <w:r w:rsidRPr="0037751D">
              <w:rPr>
                <w:rFonts w:ascii="Times New Roman" w:eastAsia="Times New Roman CYR" w:hAnsi="Times New Roman" w:cs="Times New Roman"/>
                <w:color w:val="000000"/>
                <w:sz w:val="18"/>
                <w:szCs w:val="18"/>
              </w:rPr>
              <w:t>Эмоциональное</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развитие</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детей</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младшего</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дошкольного</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возраста</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тесно</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связано с</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личностным</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развитием,</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с</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формированием</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мира</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чу</w:t>
            </w:r>
            <w:r w:rsidRPr="0037751D">
              <w:rPr>
                <w:rFonts w:ascii="Times New Roman" w:eastAsia="Times New Roman CYR" w:hAnsi="Times New Roman" w:cs="Times New Roman"/>
                <w:color w:val="000000"/>
                <w:sz w:val="18"/>
                <w:szCs w:val="18"/>
              </w:rPr>
              <w:lastRenderedPageBreak/>
              <w:t>вств</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и</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эмоций,</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введением</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их в</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мир</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культуры</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межличностных</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отношений,</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которые</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осуществляются</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в</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основном через</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эмоциональные</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механизмы</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сознания.</w:t>
            </w:r>
            <w:r w:rsidRPr="0037751D">
              <w:rPr>
                <w:rFonts w:ascii="Times New Roman" w:hAnsi="Times New Roman" w:cs="Times New Roman"/>
                <w:color w:val="000000"/>
                <w:sz w:val="18"/>
                <w:szCs w:val="18"/>
              </w:rPr>
              <w:t> </w:t>
            </w:r>
          </w:p>
          <w:p w:rsidR="0037751D" w:rsidRPr="0037751D" w:rsidRDefault="0037751D" w:rsidP="00623825">
            <w:pPr>
              <w:numPr>
                <w:ilvl w:val="0"/>
                <w:numId w:val="24"/>
              </w:numPr>
              <w:tabs>
                <w:tab w:val="left" w:pos="210"/>
              </w:tabs>
              <w:ind w:left="22" w:firstLine="0"/>
              <w:jc w:val="both"/>
              <w:rPr>
                <w:rFonts w:ascii="Times New Roman" w:hAnsi="Times New Roman" w:cs="Times New Roman"/>
                <w:color w:val="000000"/>
                <w:sz w:val="18"/>
                <w:szCs w:val="18"/>
              </w:rPr>
            </w:pPr>
            <w:r w:rsidRPr="0037751D">
              <w:rPr>
                <w:rFonts w:ascii="Times New Roman" w:eastAsia="Times New Roman CYR" w:hAnsi="Times New Roman" w:cs="Times New Roman"/>
                <w:color w:val="000000"/>
                <w:sz w:val="18"/>
                <w:szCs w:val="18"/>
              </w:rPr>
              <w:t>Младший</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дошкольник</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впечатлителен, открыт</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для</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усвоения</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социальных</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и</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культурных</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ценностей,</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стремится</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к</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признанию</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себя</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среди</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других</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людей.</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У</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него</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ярко прослеживается</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неотделимость</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эмоций</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от процессов</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восприятия,</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мышления,</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воображения,</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в</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этом</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возрастном</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периоде</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начинает</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складываться</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и</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укрепляться</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моральныеь установки</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личности,</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выражающие</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ее</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отношение</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к</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другим</w:t>
            </w:r>
            <w:r w:rsidRPr="0037751D">
              <w:rPr>
                <w:rFonts w:ascii="Times New Roman" w:hAnsi="Times New Roman" w:cs="Times New Roman"/>
                <w:color w:val="000000"/>
                <w:sz w:val="18"/>
                <w:szCs w:val="18"/>
              </w:rPr>
              <w:t> </w:t>
            </w:r>
            <w:r w:rsidRPr="0037751D">
              <w:rPr>
                <w:rFonts w:ascii="Times New Roman" w:eastAsia="Times New Roman CYR" w:hAnsi="Times New Roman" w:cs="Times New Roman"/>
                <w:color w:val="000000"/>
                <w:sz w:val="18"/>
                <w:szCs w:val="18"/>
              </w:rPr>
              <w:t>людям.</w:t>
            </w:r>
          </w:p>
          <w:p w:rsidR="0037751D" w:rsidRPr="0037751D" w:rsidRDefault="0037751D" w:rsidP="00623825">
            <w:pPr>
              <w:numPr>
                <w:ilvl w:val="0"/>
                <w:numId w:val="24"/>
              </w:numPr>
              <w:tabs>
                <w:tab w:val="left" w:pos="210"/>
              </w:tabs>
              <w:ind w:left="22" w:firstLine="0"/>
              <w:jc w:val="both"/>
              <w:rPr>
                <w:rFonts w:ascii="Times New Roman" w:eastAsia="Times New Roman CYR" w:hAnsi="Times New Roman" w:cs="Times New Roman"/>
                <w:color w:val="000000"/>
                <w:sz w:val="18"/>
                <w:szCs w:val="18"/>
              </w:rPr>
            </w:pPr>
            <w:r w:rsidRPr="0037751D">
              <w:rPr>
                <w:rFonts w:ascii="Times New Roman" w:eastAsia="Times New Roman CYR" w:hAnsi="Times New Roman" w:cs="Times New Roman"/>
                <w:color w:val="000000"/>
                <w:sz w:val="18"/>
                <w:szCs w:val="18"/>
              </w:rPr>
              <w:t xml:space="preserve">У ребёнка появляется сложный механизм эмоциональной регуляции </w:t>
            </w:r>
            <w:r w:rsidRPr="0037751D">
              <w:rPr>
                <w:rFonts w:ascii="Times New Roman" w:hAnsi="Times New Roman" w:cs="Times New Roman"/>
                <w:color w:val="000000"/>
                <w:sz w:val="18"/>
                <w:szCs w:val="18"/>
              </w:rPr>
              <w:t xml:space="preserve">- </w:t>
            </w:r>
            <w:r w:rsidRPr="0037751D">
              <w:rPr>
                <w:rFonts w:ascii="Times New Roman" w:eastAsia="Times New Roman CYR" w:hAnsi="Times New Roman" w:cs="Times New Roman"/>
                <w:color w:val="000000"/>
                <w:sz w:val="18"/>
                <w:szCs w:val="18"/>
              </w:rPr>
              <w:t>эмоциональное предвосхищение. Это способность ребёнка предвидеть результатсобственных и чужих действий. Таким способом осуществляется эмоциональная регуляция деятельности.</w:t>
            </w:r>
          </w:p>
          <w:p w:rsidR="0037751D" w:rsidRPr="0037751D" w:rsidRDefault="0037751D" w:rsidP="00623825">
            <w:pPr>
              <w:pStyle w:val="a5"/>
              <w:numPr>
                <w:ilvl w:val="0"/>
                <w:numId w:val="24"/>
              </w:numPr>
              <w:tabs>
                <w:tab w:val="left" w:pos="210"/>
              </w:tabs>
              <w:ind w:left="22" w:right="0" w:firstLine="0"/>
              <w:rPr>
                <w:rFonts w:eastAsiaTheme="minorHAnsi"/>
                <w:color w:val="auto"/>
                <w:sz w:val="18"/>
                <w:szCs w:val="18"/>
                <w:lang w:val="ru-RU"/>
              </w:rPr>
            </w:pPr>
            <w:r w:rsidRPr="0037751D">
              <w:rPr>
                <w:rFonts w:eastAsiaTheme="minorHAnsi"/>
                <w:color w:val="auto"/>
                <w:sz w:val="18"/>
                <w:szCs w:val="18"/>
                <w:lang w:val="ru-RU"/>
              </w:rPr>
              <w:t>У детей эмоции сильной модальности,</w:t>
            </w:r>
          </w:p>
          <w:p w:rsidR="0037751D" w:rsidRPr="0037751D" w:rsidRDefault="0037751D" w:rsidP="0037751D">
            <w:pPr>
              <w:pStyle w:val="a5"/>
              <w:tabs>
                <w:tab w:val="left" w:pos="210"/>
              </w:tabs>
              <w:ind w:left="22" w:right="0" w:firstLine="0"/>
              <w:rPr>
                <w:rFonts w:eastAsiaTheme="minorHAnsi"/>
                <w:color w:val="auto"/>
                <w:sz w:val="18"/>
                <w:szCs w:val="18"/>
                <w:lang w:val="ru-RU"/>
              </w:rPr>
            </w:pPr>
            <w:r w:rsidRPr="0037751D">
              <w:rPr>
                <w:rFonts w:eastAsiaTheme="minorHAnsi"/>
                <w:color w:val="auto"/>
                <w:sz w:val="18"/>
                <w:szCs w:val="18"/>
                <w:lang w:val="ru-RU"/>
              </w:rPr>
              <w:t>резкие переключения</w:t>
            </w:r>
          </w:p>
          <w:p w:rsidR="0037751D" w:rsidRPr="0037751D" w:rsidRDefault="0037751D" w:rsidP="00623825">
            <w:pPr>
              <w:numPr>
                <w:ilvl w:val="0"/>
                <w:numId w:val="24"/>
              </w:numPr>
              <w:tabs>
                <w:tab w:val="left" w:pos="210"/>
              </w:tabs>
              <w:ind w:left="22" w:firstLine="0"/>
              <w:jc w:val="both"/>
              <w:rPr>
                <w:rFonts w:ascii="Times New Roman" w:hAnsi="Times New Roman" w:cs="Times New Roman"/>
                <w:sz w:val="18"/>
                <w:szCs w:val="18"/>
              </w:rPr>
            </w:pPr>
            <w:r w:rsidRPr="0037751D">
              <w:rPr>
                <w:rFonts w:ascii="Times New Roman" w:hAnsi="Times New Roman" w:cs="Times New Roman"/>
                <w:sz w:val="18"/>
                <w:szCs w:val="18"/>
              </w:rPr>
              <w:t>Резкие переключения; эмоциональное состояние зависит от физического комфорта</w:t>
            </w:r>
          </w:p>
          <w:p w:rsidR="0037751D" w:rsidRPr="0037751D" w:rsidRDefault="0037751D" w:rsidP="00623825">
            <w:pPr>
              <w:numPr>
                <w:ilvl w:val="0"/>
                <w:numId w:val="24"/>
              </w:numPr>
              <w:tabs>
                <w:tab w:val="left" w:pos="210"/>
              </w:tabs>
              <w:ind w:left="22" w:firstLine="0"/>
              <w:jc w:val="both"/>
              <w:rPr>
                <w:rFonts w:ascii="Times New Roman" w:hAnsi="Times New Roman" w:cs="Times New Roman"/>
                <w:sz w:val="18"/>
                <w:szCs w:val="18"/>
              </w:rPr>
            </w:pPr>
            <w:r w:rsidRPr="0037751D">
              <w:rPr>
                <w:rFonts w:ascii="Times New Roman" w:hAnsi="Times New Roman" w:cs="Times New Roman"/>
                <w:sz w:val="18"/>
                <w:szCs w:val="18"/>
              </w:rPr>
              <w:t>Различает эмоциональные состояния: радость, грусть, гнев</w:t>
            </w:r>
          </w:p>
          <w:p w:rsidR="0037751D" w:rsidRPr="0037751D" w:rsidRDefault="0037751D" w:rsidP="00623825">
            <w:pPr>
              <w:numPr>
                <w:ilvl w:val="0"/>
                <w:numId w:val="24"/>
              </w:numPr>
              <w:tabs>
                <w:tab w:val="left" w:pos="210"/>
              </w:tabs>
              <w:ind w:left="22" w:firstLine="0"/>
              <w:jc w:val="both"/>
              <w:rPr>
                <w:rFonts w:ascii="Times New Roman" w:hAnsi="Times New Roman" w:cs="Times New Roman"/>
                <w:sz w:val="18"/>
                <w:szCs w:val="18"/>
              </w:rPr>
            </w:pPr>
            <w:r w:rsidRPr="0037751D">
              <w:rPr>
                <w:rFonts w:ascii="Times New Roman" w:hAnsi="Times New Roman" w:cs="Times New Roman"/>
                <w:sz w:val="18"/>
                <w:szCs w:val="18"/>
              </w:rPr>
              <w:t>Ребёнок эмоционально зависит от взрослых</w:t>
            </w:r>
          </w:p>
          <w:p w:rsidR="0037751D" w:rsidRPr="0037751D" w:rsidRDefault="0037751D" w:rsidP="00623825">
            <w:pPr>
              <w:numPr>
                <w:ilvl w:val="0"/>
                <w:numId w:val="24"/>
              </w:numPr>
              <w:tabs>
                <w:tab w:val="left" w:pos="210"/>
              </w:tabs>
              <w:ind w:left="22" w:firstLine="0"/>
              <w:jc w:val="both"/>
              <w:rPr>
                <w:rFonts w:ascii="Times New Roman" w:hAnsi="Times New Roman" w:cs="Times New Roman"/>
                <w:color w:val="000000"/>
                <w:sz w:val="18"/>
                <w:szCs w:val="18"/>
              </w:rPr>
            </w:pPr>
            <w:r w:rsidRPr="0037751D">
              <w:rPr>
                <w:rFonts w:ascii="Times New Roman" w:hAnsi="Times New Roman" w:cs="Times New Roman"/>
                <w:sz w:val="18"/>
                <w:szCs w:val="18"/>
                <w:shd w:val="clear" w:color="auto" w:fill="FFFFFF"/>
              </w:rPr>
              <w:t xml:space="preserve">Эмоциональное развитие ребёнка характеризуется проявлениями таких чувств и эмоций как любовь к близким, доброжелательное отношение к окружающим, сверстникам. </w:t>
            </w:r>
          </w:p>
          <w:p w:rsidR="0037751D" w:rsidRPr="0037751D" w:rsidRDefault="0037751D" w:rsidP="00623825">
            <w:pPr>
              <w:numPr>
                <w:ilvl w:val="0"/>
                <w:numId w:val="24"/>
              </w:numPr>
              <w:tabs>
                <w:tab w:val="left" w:pos="210"/>
              </w:tabs>
              <w:ind w:left="22" w:firstLine="0"/>
              <w:jc w:val="both"/>
              <w:rPr>
                <w:rFonts w:ascii="Times New Roman" w:hAnsi="Times New Roman" w:cs="Times New Roman"/>
                <w:color w:val="000000"/>
                <w:sz w:val="18"/>
                <w:szCs w:val="18"/>
              </w:rPr>
            </w:pPr>
            <w:r w:rsidRPr="0037751D">
              <w:rPr>
                <w:rFonts w:ascii="Times New Roman" w:hAnsi="Times New Roman" w:cs="Times New Roman"/>
                <w:sz w:val="18"/>
                <w:szCs w:val="18"/>
                <w:shd w:val="clear" w:color="auto" w:fill="FFFFFF"/>
              </w:rPr>
              <w:t xml:space="preserve">Ребёнок способен к эмоциональной отзывчивости - сопереживать, утешать сверстника, помогать ему, он может стыдиться своих плохих поступков, хотя, надо отметить, эти чувства неустойчивы. </w:t>
            </w:r>
          </w:p>
          <w:p w:rsidR="0037751D" w:rsidRPr="0037751D" w:rsidRDefault="0037751D" w:rsidP="00623825">
            <w:pPr>
              <w:numPr>
                <w:ilvl w:val="0"/>
                <w:numId w:val="24"/>
              </w:numPr>
              <w:tabs>
                <w:tab w:val="left" w:pos="210"/>
              </w:tabs>
              <w:ind w:left="22" w:firstLine="0"/>
              <w:jc w:val="both"/>
              <w:rPr>
                <w:rFonts w:ascii="Times New Roman" w:hAnsi="Times New Roman" w:cs="Times New Roman"/>
                <w:color w:val="000000"/>
                <w:sz w:val="18"/>
                <w:szCs w:val="18"/>
              </w:rPr>
            </w:pPr>
            <w:r w:rsidRPr="0037751D">
              <w:rPr>
                <w:rFonts w:ascii="Times New Roman" w:hAnsi="Times New Roman" w:cs="Times New Roman"/>
                <w:sz w:val="18"/>
                <w:szCs w:val="18"/>
                <w:shd w:val="clear" w:color="auto" w:fill="FFFFFF"/>
              </w:rPr>
              <w:t xml:space="preserve">Взаимоотношения, которые ребёнок четвертого года жизни устанавливает со взрослыми и другими детьми, отличаются нестабильностью и зависят от ситуации. </w:t>
            </w:r>
          </w:p>
          <w:p w:rsidR="0037751D" w:rsidRPr="0037751D" w:rsidRDefault="0037751D" w:rsidP="00623825">
            <w:pPr>
              <w:numPr>
                <w:ilvl w:val="0"/>
                <w:numId w:val="24"/>
              </w:numPr>
              <w:tabs>
                <w:tab w:val="left" w:pos="210"/>
              </w:tabs>
              <w:ind w:left="22" w:firstLine="0"/>
              <w:jc w:val="both"/>
              <w:rPr>
                <w:rFonts w:ascii="Times New Roman" w:hAnsi="Times New Roman" w:cs="Times New Roman"/>
                <w:color w:val="000000"/>
                <w:sz w:val="18"/>
                <w:szCs w:val="18"/>
              </w:rPr>
            </w:pPr>
            <w:r w:rsidRPr="0037751D">
              <w:rPr>
                <w:rFonts w:ascii="Times New Roman" w:hAnsi="Times New Roman" w:cs="Times New Roman"/>
                <w:sz w:val="18"/>
                <w:szCs w:val="18"/>
                <w:shd w:val="clear" w:color="auto" w:fill="FFFFFF"/>
              </w:rPr>
              <w:t xml:space="preserve">Большим эмоциональным благополучием характеризуются девочки. </w:t>
            </w:r>
            <w:r w:rsidRPr="0037751D">
              <w:rPr>
                <w:rFonts w:ascii="Times New Roman" w:eastAsia="Times New Roman CYR" w:hAnsi="Times New Roman" w:cs="Times New Roman"/>
                <w:color w:val="000000"/>
                <w:sz w:val="18"/>
                <w:szCs w:val="18"/>
              </w:rPr>
              <w:t>Дети 4</w:t>
            </w:r>
            <w:r w:rsidRPr="0037751D">
              <w:rPr>
                <w:rFonts w:ascii="Times New Roman" w:hAnsi="Times New Roman" w:cs="Times New Roman"/>
                <w:color w:val="000000"/>
                <w:sz w:val="18"/>
                <w:szCs w:val="18"/>
              </w:rPr>
              <w:t>-</w:t>
            </w:r>
            <w:r w:rsidRPr="0037751D">
              <w:rPr>
                <w:rFonts w:ascii="Times New Roman" w:eastAsia="Times New Roman CYR" w:hAnsi="Times New Roman" w:cs="Times New Roman"/>
                <w:color w:val="000000"/>
                <w:sz w:val="18"/>
                <w:szCs w:val="18"/>
              </w:rPr>
              <w:t xml:space="preserve">го года жизни могут определить соответствующую валентность социальных эмоций (гордость = счастье, смущение = печаль) в типичных социальных ситуациях, где </w:t>
            </w:r>
            <w:r w:rsidRPr="0037751D">
              <w:rPr>
                <w:rFonts w:ascii="Times New Roman" w:hAnsi="Times New Roman" w:cs="Times New Roman"/>
                <w:color w:val="000000"/>
                <w:sz w:val="18"/>
                <w:szCs w:val="18"/>
              </w:rPr>
              <w:t>«</w:t>
            </w:r>
            <w:r w:rsidRPr="0037751D">
              <w:rPr>
                <w:rFonts w:ascii="Times New Roman" w:eastAsia="Times New Roman CYR" w:hAnsi="Times New Roman" w:cs="Times New Roman"/>
                <w:color w:val="000000"/>
                <w:sz w:val="18"/>
                <w:szCs w:val="18"/>
              </w:rPr>
              <w:t>смущение</w:t>
            </w:r>
            <w:r w:rsidRPr="0037751D">
              <w:rPr>
                <w:rFonts w:ascii="Times New Roman" w:hAnsi="Times New Roman" w:cs="Times New Roman"/>
                <w:color w:val="000000"/>
                <w:sz w:val="18"/>
                <w:szCs w:val="18"/>
              </w:rPr>
              <w:t xml:space="preserve">» </w:t>
            </w:r>
            <w:r w:rsidRPr="0037751D">
              <w:rPr>
                <w:rFonts w:ascii="Times New Roman" w:eastAsia="Times New Roman CYR" w:hAnsi="Times New Roman" w:cs="Times New Roman"/>
                <w:color w:val="000000"/>
                <w:sz w:val="18"/>
                <w:szCs w:val="18"/>
              </w:rPr>
              <w:t xml:space="preserve">связано с оплошностью ребёнка, а </w:t>
            </w:r>
            <w:r w:rsidRPr="0037751D">
              <w:rPr>
                <w:rFonts w:ascii="Times New Roman" w:hAnsi="Times New Roman" w:cs="Times New Roman"/>
                <w:color w:val="000000"/>
                <w:sz w:val="18"/>
                <w:szCs w:val="18"/>
              </w:rPr>
              <w:lastRenderedPageBreak/>
              <w:t>«</w:t>
            </w:r>
            <w:r w:rsidRPr="0037751D">
              <w:rPr>
                <w:rFonts w:ascii="Times New Roman" w:eastAsia="Times New Roman CYR" w:hAnsi="Times New Roman" w:cs="Times New Roman"/>
                <w:color w:val="000000"/>
                <w:sz w:val="18"/>
                <w:szCs w:val="18"/>
              </w:rPr>
              <w:t>гордость</w:t>
            </w:r>
            <w:r w:rsidRPr="0037751D">
              <w:rPr>
                <w:rFonts w:ascii="Times New Roman" w:hAnsi="Times New Roman" w:cs="Times New Roman"/>
                <w:color w:val="000000"/>
                <w:sz w:val="18"/>
                <w:szCs w:val="18"/>
              </w:rPr>
              <w:t xml:space="preserve">» – </w:t>
            </w:r>
            <w:r w:rsidRPr="0037751D">
              <w:rPr>
                <w:rFonts w:ascii="Times New Roman" w:eastAsia="Times New Roman CYR" w:hAnsi="Times New Roman" w:cs="Times New Roman"/>
                <w:color w:val="000000"/>
                <w:sz w:val="18"/>
                <w:szCs w:val="18"/>
              </w:rPr>
              <w:t>с одобрением его действий, при этом девочки имеют преимущество в понимании и вербализации эмоции гордости.</w:t>
            </w:r>
          </w:p>
          <w:p w:rsidR="0037751D" w:rsidRPr="0037751D" w:rsidRDefault="0037751D" w:rsidP="00623825">
            <w:pPr>
              <w:numPr>
                <w:ilvl w:val="0"/>
                <w:numId w:val="24"/>
              </w:numPr>
              <w:tabs>
                <w:tab w:val="left" w:pos="210"/>
              </w:tabs>
              <w:ind w:left="22" w:firstLine="0"/>
              <w:jc w:val="both"/>
              <w:rPr>
                <w:rFonts w:ascii="Times New Roman" w:hAnsi="Times New Roman" w:cs="Times New Roman"/>
                <w:sz w:val="18"/>
                <w:szCs w:val="18"/>
              </w:rPr>
            </w:pPr>
            <w:r w:rsidRPr="0037751D">
              <w:rPr>
                <w:rFonts w:ascii="Times New Roman" w:hAnsi="Times New Roman" w:cs="Times New Roman"/>
                <w:sz w:val="18"/>
                <w:szCs w:val="18"/>
              </w:rPr>
              <w:t>В конце 3-го года жизни можно отметить и понимание комического детьми – в этот период у детей появляется чувство юмора. Происходит это в результате возникновения необычной комбинации знакомых ребёнку предметов и явлений.</w:t>
            </w:r>
          </w:p>
          <w:p w:rsidR="0037751D" w:rsidRPr="0037751D" w:rsidRDefault="0037751D" w:rsidP="00623825">
            <w:pPr>
              <w:pStyle w:val="a9"/>
              <w:numPr>
                <w:ilvl w:val="0"/>
                <w:numId w:val="24"/>
              </w:numPr>
              <w:tabs>
                <w:tab w:val="left" w:pos="210"/>
              </w:tabs>
              <w:spacing w:before="0" w:beforeAutospacing="0" w:after="0" w:afterAutospacing="0"/>
              <w:ind w:left="22" w:firstLine="0"/>
              <w:jc w:val="both"/>
              <w:rPr>
                <w:rFonts w:eastAsia="sans-serif"/>
                <w:sz w:val="18"/>
                <w:szCs w:val="18"/>
                <w:u w:val="single"/>
              </w:rPr>
            </w:pPr>
            <w:r w:rsidRPr="0037751D">
              <w:rPr>
                <w:rFonts w:eastAsia="sans-serif"/>
                <w:sz w:val="18"/>
                <w:szCs w:val="18"/>
                <w:u w:val="single"/>
              </w:rPr>
              <w:t>Тип восприятия детьми эмоционального состояния человека:</w:t>
            </w:r>
          </w:p>
          <w:p w:rsidR="0037751D" w:rsidRPr="0037751D" w:rsidRDefault="0037751D" w:rsidP="00623825">
            <w:pPr>
              <w:numPr>
                <w:ilvl w:val="0"/>
                <w:numId w:val="24"/>
              </w:numPr>
              <w:tabs>
                <w:tab w:val="left" w:pos="210"/>
              </w:tabs>
              <w:ind w:left="22" w:firstLine="0"/>
              <w:jc w:val="both"/>
              <w:rPr>
                <w:rFonts w:ascii="Times New Roman" w:hAnsi="Times New Roman" w:cs="Times New Roman"/>
                <w:sz w:val="18"/>
                <w:szCs w:val="18"/>
              </w:rPr>
            </w:pPr>
            <w:r w:rsidRPr="0037751D">
              <w:rPr>
                <w:rFonts w:ascii="Times New Roman" w:eastAsia="sans-serif" w:hAnsi="Times New Roman" w:cs="Times New Roman"/>
                <w:sz w:val="18"/>
                <w:szCs w:val="18"/>
              </w:rPr>
              <w:t>Довербальный. Эмоция не обозначается словами, ее осознание можно обнаружить через установление детьми соответствия выражения лица характеру конкретной ситуации (...он мультики смотрит).</w:t>
            </w:r>
          </w:p>
          <w:p w:rsidR="0037751D" w:rsidRPr="0037751D" w:rsidRDefault="0037751D" w:rsidP="0037751D">
            <w:pPr>
              <w:tabs>
                <w:tab w:val="left" w:pos="210"/>
              </w:tabs>
              <w:ind w:left="22"/>
              <w:jc w:val="both"/>
              <w:rPr>
                <w:rFonts w:ascii="Times New Roman" w:hAnsi="Times New Roman" w:cs="Times New Roman"/>
                <w:sz w:val="18"/>
                <w:szCs w:val="18"/>
              </w:rPr>
            </w:pPr>
          </w:p>
          <w:p w:rsidR="0037751D" w:rsidRPr="0037751D" w:rsidRDefault="0037751D" w:rsidP="0037751D">
            <w:pPr>
              <w:tabs>
                <w:tab w:val="left" w:pos="210"/>
              </w:tabs>
              <w:ind w:left="22"/>
              <w:jc w:val="both"/>
              <w:rPr>
                <w:rFonts w:ascii="Times New Roman" w:hAnsi="Times New Roman" w:cs="Times New Roman"/>
                <w:sz w:val="18"/>
                <w:szCs w:val="18"/>
              </w:rPr>
            </w:pPr>
          </w:p>
        </w:tc>
        <w:tc>
          <w:tcPr>
            <w:tcW w:w="3685" w:type="dxa"/>
          </w:tcPr>
          <w:p w:rsidR="0037751D" w:rsidRPr="0037751D" w:rsidRDefault="0037751D" w:rsidP="00623825">
            <w:pPr>
              <w:pStyle w:val="a5"/>
              <w:numPr>
                <w:ilvl w:val="0"/>
                <w:numId w:val="24"/>
              </w:numPr>
              <w:tabs>
                <w:tab w:val="left" w:pos="210"/>
              </w:tabs>
              <w:ind w:left="22" w:right="0" w:firstLine="0"/>
              <w:rPr>
                <w:rFonts w:eastAsiaTheme="minorHAnsi"/>
                <w:color w:val="auto"/>
                <w:sz w:val="18"/>
                <w:szCs w:val="18"/>
                <w:lang w:val="ru-RU"/>
              </w:rPr>
            </w:pPr>
            <w:r w:rsidRPr="0037751D">
              <w:rPr>
                <w:color w:val="auto"/>
                <w:sz w:val="18"/>
                <w:szCs w:val="18"/>
                <w:lang w:val="ru-RU"/>
              </w:rPr>
              <w:lastRenderedPageBreak/>
              <w:t>Эмоции б</w:t>
            </w:r>
            <w:r w:rsidRPr="0037751D">
              <w:rPr>
                <w:rFonts w:eastAsiaTheme="minorHAnsi"/>
                <w:color w:val="auto"/>
                <w:sz w:val="18"/>
                <w:szCs w:val="18"/>
                <w:lang w:val="ru-RU"/>
              </w:rPr>
              <w:t>олее ровны.</w:t>
            </w:r>
          </w:p>
          <w:p w:rsidR="0037751D" w:rsidRPr="0037751D" w:rsidRDefault="0037751D" w:rsidP="00623825">
            <w:pPr>
              <w:pStyle w:val="a5"/>
              <w:numPr>
                <w:ilvl w:val="0"/>
                <w:numId w:val="24"/>
              </w:numPr>
              <w:tabs>
                <w:tab w:val="left" w:pos="210"/>
              </w:tabs>
              <w:ind w:left="22" w:right="0" w:firstLine="0"/>
              <w:rPr>
                <w:color w:val="auto"/>
                <w:sz w:val="18"/>
                <w:szCs w:val="18"/>
                <w:lang w:val="ru-RU"/>
              </w:rPr>
            </w:pPr>
            <w:r w:rsidRPr="0037751D">
              <w:rPr>
                <w:color w:val="auto"/>
                <w:sz w:val="18"/>
                <w:szCs w:val="18"/>
                <w:lang w:val="ru-RU"/>
              </w:rPr>
              <w:t xml:space="preserve">Более спокойный и уравновешенный эмоциональный фон. </w:t>
            </w:r>
          </w:p>
          <w:p w:rsidR="0037751D" w:rsidRPr="0037751D" w:rsidRDefault="0037751D" w:rsidP="00623825">
            <w:pPr>
              <w:pStyle w:val="a5"/>
              <w:numPr>
                <w:ilvl w:val="0"/>
                <w:numId w:val="24"/>
              </w:numPr>
              <w:tabs>
                <w:tab w:val="left" w:pos="210"/>
              </w:tabs>
              <w:ind w:left="22" w:right="0" w:firstLine="0"/>
              <w:rPr>
                <w:color w:val="auto"/>
                <w:sz w:val="18"/>
                <w:szCs w:val="18"/>
                <w:lang w:val="ru-RU"/>
              </w:rPr>
            </w:pPr>
            <w:r w:rsidRPr="0037751D">
              <w:rPr>
                <w:color w:val="auto"/>
                <w:sz w:val="18"/>
                <w:szCs w:val="18"/>
                <w:lang w:val="ru-RU"/>
              </w:rPr>
              <w:t xml:space="preserve">Построение эмоциональности строится в условиях возникающего желания (потребности) с последующим </w:t>
            </w:r>
            <w:r w:rsidRPr="0037751D">
              <w:rPr>
                <w:color w:val="auto"/>
                <w:sz w:val="18"/>
                <w:szCs w:val="18"/>
                <w:lang w:val="ru-RU"/>
              </w:rPr>
              <w:lastRenderedPageBreak/>
              <w:t xml:space="preserve">представлением возможных действий для его реализации и их реального воплощения. </w:t>
            </w:r>
          </w:p>
          <w:p w:rsidR="0037751D" w:rsidRPr="0037751D" w:rsidRDefault="0037751D" w:rsidP="00623825">
            <w:pPr>
              <w:pStyle w:val="a5"/>
              <w:numPr>
                <w:ilvl w:val="0"/>
                <w:numId w:val="24"/>
              </w:numPr>
              <w:tabs>
                <w:tab w:val="left" w:pos="210"/>
              </w:tabs>
              <w:ind w:left="22" w:right="0" w:firstLine="0"/>
              <w:rPr>
                <w:color w:val="auto"/>
                <w:sz w:val="18"/>
                <w:szCs w:val="18"/>
                <w:lang w:val="ru-RU"/>
              </w:rPr>
            </w:pPr>
            <w:r w:rsidRPr="0037751D">
              <w:rPr>
                <w:color w:val="auto"/>
                <w:sz w:val="18"/>
                <w:szCs w:val="18"/>
                <w:lang w:val="ru-RU"/>
              </w:rPr>
              <w:t xml:space="preserve">Управляемость сферой эмоциональных процессов ребёнка. Формирование и развитие способности к эмоциональному предвосхищению. </w:t>
            </w:r>
          </w:p>
          <w:p w:rsidR="0037751D" w:rsidRPr="0037751D" w:rsidRDefault="0037751D" w:rsidP="00623825">
            <w:pPr>
              <w:pStyle w:val="a5"/>
              <w:numPr>
                <w:ilvl w:val="0"/>
                <w:numId w:val="24"/>
              </w:numPr>
              <w:tabs>
                <w:tab w:val="left" w:pos="210"/>
              </w:tabs>
              <w:ind w:left="22" w:right="0" w:firstLine="0"/>
              <w:rPr>
                <w:color w:val="auto"/>
                <w:sz w:val="18"/>
                <w:szCs w:val="18"/>
                <w:lang w:val="ru-RU"/>
              </w:rPr>
            </w:pPr>
            <w:r w:rsidRPr="0037751D">
              <w:rPr>
                <w:color w:val="auto"/>
                <w:sz w:val="18"/>
                <w:szCs w:val="18"/>
                <w:lang w:val="ru-RU"/>
              </w:rPr>
              <w:t xml:space="preserve">Переход от действий, основанных на необходимости удовлетворения потребности к действиям, основанным на потребности в получении представлений о предметах, событиях и их свойствах. </w:t>
            </w:r>
          </w:p>
          <w:p w:rsidR="0037751D" w:rsidRPr="0037751D" w:rsidRDefault="0037751D" w:rsidP="00623825">
            <w:pPr>
              <w:pStyle w:val="a5"/>
              <w:numPr>
                <w:ilvl w:val="0"/>
                <w:numId w:val="24"/>
              </w:numPr>
              <w:tabs>
                <w:tab w:val="left" w:pos="210"/>
              </w:tabs>
              <w:ind w:left="22" w:right="0" w:firstLine="0"/>
              <w:rPr>
                <w:color w:val="auto"/>
                <w:sz w:val="18"/>
                <w:szCs w:val="18"/>
                <w:lang w:val="ru-RU"/>
              </w:rPr>
            </w:pPr>
            <w:r w:rsidRPr="0037751D">
              <w:rPr>
                <w:color w:val="auto"/>
                <w:sz w:val="18"/>
                <w:szCs w:val="18"/>
                <w:lang w:val="ru-RU"/>
              </w:rPr>
              <w:t>Формирование социальных формы выражения эмоций и чувства долга. Развитие речи служит основанием того, что эмоции начинают носить осознанный характер.</w:t>
            </w:r>
          </w:p>
          <w:p w:rsidR="0037751D" w:rsidRPr="0037751D" w:rsidRDefault="0037751D" w:rsidP="00623825">
            <w:pPr>
              <w:numPr>
                <w:ilvl w:val="0"/>
                <w:numId w:val="24"/>
              </w:numPr>
              <w:tabs>
                <w:tab w:val="left" w:pos="210"/>
              </w:tabs>
              <w:ind w:left="22" w:firstLine="0"/>
              <w:jc w:val="both"/>
              <w:rPr>
                <w:rFonts w:ascii="Times New Roman" w:eastAsia="Times New Roman CYR" w:hAnsi="Times New Roman" w:cs="Times New Roman"/>
                <w:color w:val="000000"/>
                <w:sz w:val="18"/>
                <w:szCs w:val="18"/>
              </w:rPr>
            </w:pPr>
            <w:r w:rsidRPr="0037751D">
              <w:rPr>
                <w:rFonts w:ascii="Times New Roman" w:eastAsia="Times New Roman CYR" w:hAnsi="Times New Roman" w:cs="Times New Roman"/>
                <w:color w:val="000000"/>
                <w:sz w:val="18"/>
                <w:szCs w:val="18"/>
              </w:rPr>
              <w:t>Дети 4</w:t>
            </w:r>
            <w:r w:rsidRPr="0037751D">
              <w:rPr>
                <w:rFonts w:ascii="Times New Roman" w:hAnsi="Times New Roman" w:cs="Times New Roman"/>
                <w:color w:val="000000"/>
                <w:sz w:val="18"/>
                <w:szCs w:val="18"/>
              </w:rPr>
              <w:t xml:space="preserve">–5 </w:t>
            </w:r>
            <w:r w:rsidRPr="0037751D">
              <w:rPr>
                <w:rFonts w:ascii="Times New Roman" w:eastAsia="Times New Roman CYR" w:hAnsi="Times New Roman" w:cs="Times New Roman"/>
                <w:color w:val="000000"/>
                <w:sz w:val="18"/>
                <w:szCs w:val="18"/>
              </w:rPr>
              <w:t>лет имеют базовую осведомленность об эмоции смущения только в контексте неловкой ситуации, непосредственно предшествующей возникновению данной эмоции</w:t>
            </w:r>
            <w:r w:rsidRPr="0037751D">
              <w:rPr>
                <w:rFonts w:ascii="Times New Roman" w:hAnsi="Times New Roman" w:cs="Times New Roman"/>
                <w:color w:val="000000"/>
                <w:sz w:val="18"/>
                <w:szCs w:val="18"/>
              </w:rPr>
              <w:t xml:space="preserve">, </w:t>
            </w:r>
            <w:r w:rsidRPr="0037751D">
              <w:rPr>
                <w:rFonts w:ascii="Times New Roman" w:eastAsia="Times New Roman CYR" w:hAnsi="Times New Roman" w:cs="Times New Roman"/>
                <w:color w:val="000000"/>
                <w:sz w:val="18"/>
                <w:szCs w:val="18"/>
              </w:rPr>
              <w:t>не принимая во внимание влияние психических состояний и прошлого опыта переживания смущения на актуальное эмоциональное состояние человека.</w:t>
            </w:r>
          </w:p>
          <w:p w:rsidR="0037751D" w:rsidRPr="0037751D" w:rsidRDefault="0037751D" w:rsidP="00623825">
            <w:pPr>
              <w:numPr>
                <w:ilvl w:val="0"/>
                <w:numId w:val="24"/>
              </w:numPr>
              <w:tabs>
                <w:tab w:val="left" w:pos="210"/>
              </w:tabs>
              <w:ind w:left="22" w:firstLine="0"/>
              <w:jc w:val="both"/>
              <w:rPr>
                <w:rFonts w:ascii="Times New Roman" w:eastAsia="Times New Roman CYR" w:hAnsi="Times New Roman" w:cs="Times New Roman"/>
                <w:color w:val="000000"/>
                <w:sz w:val="18"/>
                <w:szCs w:val="18"/>
              </w:rPr>
            </w:pPr>
            <w:r w:rsidRPr="0037751D">
              <w:rPr>
                <w:rFonts w:ascii="Times New Roman" w:eastAsia="Times New Roman CYR" w:hAnsi="Times New Roman" w:cs="Times New Roman"/>
                <w:color w:val="000000"/>
                <w:sz w:val="18"/>
                <w:szCs w:val="18"/>
              </w:rPr>
              <w:t>Дошкольники ещё не владеют навыками продвинутого понимания социальных эмоций и не способны ментально связывать возникшую ситуацию с предыдущей неловкой ситуацией для прогнозирования эмоциональных реакций и изменения социального поведения с учётом прошлого опыта.</w:t>
            </w:r>
          </w:p>
          <w:p w:rsidR="0037751D" w:rsidRPr="0037751D" w:rsidRDefault="0037751D" w:rsidP="00623825">
            <w:pPr>
              <w:numPr>
                <w:ilvl w:val="0"/>
                <w:numId w:val="24"/>
              </w:numPr>
              <w:tabs>
                <w:tab w:val="left" w:pos="210"/>
              </w:tabs>
              <w:ind w:left="22" w:firstLine="0"/>
              <w:jc w:val="both"/>
              <w:rPr>
                <w:rFonts w:ascii="Times New Roman" w:hAnsi="Times New Roman" w:cs="Times New Roman"/>
                <w:color w:val="000000"/>
                <w:sz w:val="18"/>
                <w:szCs w:val="18"/>
              </w:rPr>
            </w:pPr>
            <w:r w:rsidRPr="0037751D">
              <w:rPr>
                <w:rFonts w:ascii="Times New Roman" w:eastAsia="Times New Roman CYR" w:hAnsi="Times New Roman" w:cs="Times New Roman"/>
                <w:color w:val="000000"/>
                <w:sz w:val="18"/>
                <w:szCs w:val="18"/>
              </w:rPr>
              <w:t>Существующие гендерные различия в понимании эмоций участников различных социоморальных ситуаций детьми 4</w:t>
            </w:r>
            <w:r w:rsidRPr="0037751D">
              <w:rPr>
                <w:rFonts w:ascii="Times New Roman" w:hAnsi="Times New Roman" w:cs="Times New Roman"/>
                <w:color w:val="000000"/>
                <w:sz w:val="18"/>
                <w:szCs w:val="18"/>
              </w:rPr>
              <w:t xml:space="preserve">–5 </w:t>
            </w:r>
            <w:r w:rsidRPr="0037751D">
              <w:rPr>
                <w:rFonts w:ascii="Times New Roman" w:eastAsia="Times New Roman CYR" w:hAnsi="Times New Roman" w:cs="Times New Roman"/>
                <w:color w:val="000000"/>
                <w:sz w:val="18"/>
                <w:szCs w:val="18"/>
              </w:rPr>
              <w:t>лет проявляются в лучшем понимании девочками эмоций обиженного ребёнка в ситуации нарушения нравственных норм сверстником в отсутствие педагога.</w:t>
            </w:r>
          </w:p>
          <w:p w:rsidR="0037751D" w:rsidRPr="0037751D" w:rsidRDefault="0037751D" w:rsidP="00623825">
            <w:pPr>
              <w:pStyle w:val="a9"/>
              <w:numPr>
                <w:ilvl w:val="0"/>
                <w:numId w:val="24"/>
              </w:numPr>
              <w:tabs>
                <w:tab w:val="left" w:pos="210"/>
              </w:tabs>
              <w:spacing w:before="0" w:beforeAutospacing="0" w:after="0" w:afterAutospacing="0"/>
              <w:ind w:left="22" w:firstLine="0"/>
              <w:jc w:val="both"/>
              <w:rPr>
                <w:rFonts w:eastAsia="sans-serif"/>
                <w:sz w:val="18"/>
                <w:szCs w:val="18"/>
              </w:rPr>
            </w:pPr>
            <w:r w:rsidRPr="0037751D">
              <w:rPr>
                <w:rFonts w:eastAsia="sans-serif"/>
                <w:sz w:val="18"/>
                <w:szCs w:val="18"/>
              </w:rPr>
              <w:t>Т</w:t>
            </w:r>
            <w:r w:rsidRPr="0037751D">
              <w:rPr>
                <w:rFonts w:eastAsia="sans-serif"/>
                <w:sz w:val="18"/>
                <w:szCs w:val="18"/>
                <w:u w:val="single"/>
              </w:rPr>
              <w:t>ип восприятия детьми эмоционального состояния человека</w:t>
            </w:r>
            <w:r w:rsidRPr="0037751D">
              <w:rPr>
                <w:rFonts w:eastAsia="sans-serif"/>
                <w:sz w:val="18"/>
                <w:szCs w:val="18"/>
              </w:rPr>
              <w:t>:</w:t>
            </w:r>
          </w:p>
          <w:p w:rsidR="0037751D" w:rsidRPr="0037751D" w:rsidRDefault="0037751D" w:rsidP="00623825">
            <w:pPr>
              <w:pStyle w:val="a9"/>
              <w:numPr>
                <w:ilvl w:val="0"/>
                <w:numId w:val="24"/>
              </w:numPr>
              <w:tabs>
                <w:tab w:val="left" w:pos="210"/>
              </w:tabs>
              <w:spacing w:before="0" w:beforeAutospacing="0" w:after="0" w:afterAutospacing="0"/>
              <w:ind w:left="22" w:firstLine="0"/>
              <w:jc w:val="both"/>
              <w:rPr>
                <w:rFonts w:eastAsia="sans-serif"/>
                <w:sz w:val="18"/>
                <w:szCs w:val="18"/>
              </w:rPr>
            </w:pPr>
            <w:r w:rsidRPr="0037751D">
              <w:rPr>
                <w:rFonts w:eastAsia="sans-serif"/>
                <w:sz w:val="18"/>
                <w:szCs w:val="18"/>
              </w:rPr>
              <w:t xml:space="preserve">Диффузно-аморфный. Дети называют эмоцию, но воспринимают ее выражение поверхностно, нечетко (...он веселится). Это связано с недостаточной </w:t>
            </w:r>
            <w:r w:rsidRPr="0037751D">
              <w:rPr>
                <w:rFonts w:eastAsia="sans-serif"/>
                <w:sz w:val="18"/>
                <w:szCs w:val="18"/>
              </w:rPr>
              <w:lastRenderedPageBreak/>
              <w:t>сформированностью эталона выражения эмоций. У некоторых детей данный тип восприятия отличается эмоциональной окрашенностью к отдельным изображениям. Кроме того, он является ведущим типом восприятия для детей среднего дошкольного возраста</w:t>
            </w:r>
          </w:p>
          <w:p w:rsidR="0037751D" w:rsidRPr="0037751D" w:rsidRDefault="0037751D" w:rsidP="0037751D">
            <w:pPr>
              <w:tabs>
                <w:tab w:val="left" w:pos="210"/>
              </w:tabs>
              <w:ind w:left="22"/>
              <w:jc w:val="both"/>
              <w:rPr>
                <w:rFonts w:ascii="Times New Roman" w:hAnsi="Times New Roman" w:cs="Times New Roman"/>
                <w:sz w:val="18"/>
                <w:szCs w:val="18"/>
              </w:rPr>
            </w:pPr>
          </w:p>
        </w:tc>
        <w:tc>
          <w:tcPr>
            <w:tcW w:w="3657" w:type="dxa"/>
          </w:tcPr>
          <w:p w:rsidR="0037751D" w:rsidRPr="0037751D" w:rsidRDefault="0037751D" w:rsidP="00623825">
            <w:pPr>
              <w:pStyle w:val="a5"/>
              <w:numPr>
                <w:ilvl w:val="0"/>
                <w:numId w:val="24"/>
              </w:numPr>
              <w:tabs>
                <w:tab w:val="left" w:pos="210"/>
              </w:tabs>
              <w:ind w:left="22" w:right="0" w:firstLine="0"/>
              <w:rPr>
                <w:rFonts w:eastAsiaTheme="minorHAnsi"/>
                <w:color w:val="auto"/>
                <w:sz w:val="18"/>
                <w:szCs w:val="18"/>
              </w:rPr>
            </w:pPr>
            <w:r w:rsidRPr="0037751D">
              <w:rPr>
                <w:rFonts w:eastAsiaTheme="minorHAnsi"/>
                <w:color w:val="auto"/>
                <w:sz w:val="18"/>
                <w:szCs w:val="18"/>
                <w:lang w:val="ru-RU"/>
              </w:rPr>
              <w:lastRenderedPageBreak/>
              <w:t xml:space="preserve">Преобладаниеоптимистического </w:t>
            </w:r>
            <w:r w:rsidRPr="0037751D">
              <w:rPr>
                <w:rFonts w:eastAsiaTheme="minorHAnsi"/>
                <w:color w:val="auto"/>
                <w:sz w:val="18"/>
                <w:szCs w:val="18"/>
              </w:rPr>
              <w:t xml:space="preserve">настроения </w:t>
            </w:r>
          </w:p>
          <w:p w:rsidR="0037751D" w:rsidRPr="0037751D" w:rsidRDefault="0037751D" w:rsidP="00623825">
            <w:pPr>
              <w:pStyle w:val="a5"/>
              <w:numPr>
                <w:ilvl w:val="0"/>
                <w:numId w:val="24"/>
              </w:numPr>
              <w:tabs>
                <w:tab w:val="left" w:pos="210"/>
              </w:tabs>
              <w:ind w:left="22" w:right="0" w:firstLine="0"/>
              <w:rPr>
                <w:rFonts w:eastAsiaTheme="minorHAnsi"/>
                <w:color w:val="auto"/>
                <w:sz w:val="18"/>
                <w:szCs w:val="18"/>
                <w:lang w:val="ru-RU"/>
              </w:rPr>
            </w:pPr>
            <w:r w:rsidRPr="0037751D">
              <w:rPr>
                <w:rFonts w:eastAsia="Calibri"/>
                <w:color w:val="auto"/>
                <w:sz w:val="18"/>
                <w:szCs w:val="18"/>
                <w:lang w:eastAsia="zh-CN"/>
              </w:rPr>
              <w:t>Обогащение и усложнение эмоциональной сферы</w:t>
            </w:r>
          </w:p>
          <w:p w:rsidR="0037751D" w:rsidRPr="0037751D" w:rsidRDefault="0037751D" w:rsidP="00623825">
            <w:pPr>
              <w:numPr>
                <w:ilvl w:val="0"/>
                <w:numId w:val="24"/>
              </w:numPr>
              <w:tabs>
                <w:tab w:val="left" w:pos="210"/>
              </w:tabs>
              <w:ind w:left="22" w:firstLine="0"/>
              <w:jc w:val="both"/>
              <w:rPr>
                <w:rFonts w:ascii="Times New Roman" w:hAnsi="Times New Roman" w:cs="Times New Roman"/>
                <w:sz w:val="18"/>
                <w:szCs w:val="18"/>
              </w:rPr>
            </w:pPr>
            <w:r w:rsidRPr="0037751D">
              <w:rPr>
                <w:rFonts w:ascii="Times New Roman" w:eastAsia="Calibri" w:hAnsi="Times New Roman" w:cs="Times New Roman"/>
                <w:sz w:val="18"/>
                <w:szCs w:val="18"/>
                <w:lang w:eastAsia="zh-CN"/>
              </w:rPr>
              <w:t xml:space="preserve">Появление и осознание сложных эмоций (удивление, стыд, гордость, нежность и </w:t>
            </w:r>
            <w:r w:rsidRPr="0037751D">
              <w:rPr>
                <w:rFonts w:ascii="Times New Roman" w:eastAsia="Calibri" w:hAnsi="Times New Roman" w:cs="Times New Roman"/>
                <w:sz w:val="18"/>
                <w:szCs w:val="18"/>
                <w:lang w:eastAsia="zh-CN"/>
              </w:rPr>
              <w:lastRenderedPageBreak/>
              <w:t>т.д.).</w:t>
            </w:r>
          </w:p>
          <w:p w:rsidR="0037751D" w:rsidRPr="0037751D" w:rsidRDefault="0037751D" w:rsidP="00623825">
            <w:pPr>
              <w:numPr>
                <w:ilvl w:val="0"/>
                <w:numId w:val="24"/>
              </w:numPr>
              <w:tabs>
                <w:tab w:val="left" w:pos="210"/>
              </w:tabs>
              <w:ind w:left="22" w:firstLine="0"/>
              <w:jc w:val="both"/>
              <w:rPr>
                <w:rFonts w:ascii="Times New Roman" w:hAnsi="Times New Roman" w:cs="Times New Roman"/>
                <w:sz w:val="18"/>
                <w:szCs w:val="18"/>
              </w:rPr>
            </w:pPr>
            <w:r w:rsidRPr="0037751D">
              <w:rPr>
                <w:rFonts w:ascii="Times New Roman" w:eastAsia="Calibri" w:hAnsi="Times New Roman" w:cs="Times New Roman"/>
                <w:sz w:val="18"/>
                <w:szCs w:val="18"/>
                <w:lang w:eastAsia="zh-CN"/>
              </w:rPr>
              <w:t>Развитие чувства юмора, чувства прекрасного.</w:t>
            </w:r>
          </w:p>
          <w:p w:rsidR="0037751D" w:rsidRPr="0037751D" w:rsidRDefault="0037751D" w:rsidP="00623825">
            <w:pPr>
              <w:numPr>
                <w:ilvl w:val="0"/>
                <w:numId w:val="24"/>
              </w:numPr>
              <w:tabs>
                <w:tab w:val="left" w:pos="210"/>
              </w:tabs>
              <w:ind w:left="22" w:firstLine="0"/>
              <w:jc w:val="both"/>
              <w:rPr>
                <w:rFonts w:ascii="Times New Roman" w:hAnsi="Times New Roman" w:cs="Times New Roman"/>
                <w:sz w:val="18"/>
                <w:szCs w:val="18"/>
              </w:rPr>
            </w:pPr>
            <w:r w:rsidRPr="0037751D">
              <w:rPr>
                <w:rFonts w:ascii="Times New Roman" w:eastAsia="Calibri" w:hAnsi="Times New Roman" w:cs="Times New Roman"/>
                <w:sz w:val="18"/>
                <w:szCs w:val="18"/>
                <w:lang w:eastAsia="zh-CN"/>
              </w:rPr>
              <w:t>Новые страхи, более сложные. Например, страх смерти.</w:t>
            </w:r>
          </w:p>
          <w:p w:rsidR="0037751D" w:rsidRPr="0037751D" w:rsidRDefault="0037751D" w:rsidP="00623825">
            <w:pPr>
              <w:numPr>
                <w:ilvl w:val="0"/>
                <w:numId w:val="24"/>
              </w:numPr>
              <w:tabs>
                <w:tab w:val="left" w:pos="210"/>
              </w:tabs>
              <w:ind w:left="22" w:firstLine="0"/>
              <w:jc w:val="both"/>
              <w:rPr>
                <w:rFonts w:ascii="Times New Roman" w:hAnsi="Times New Roman" w:cs="Times New Roman"/>
                <w:sz w:val="18"/>
                <w:szCs w:val="18"/>
              </w:rPr>
            </w:pPr>
            <w:r w:rsidRPr="0037751D">
              <w:rPr>
                <w:rFonts w:ascii="Times New Roman" w:eastAsia="Calibri" w:hAnsi="Times New Roman" w:cs="Times New Roman"/>
                <w:sz w:val="18"/>
                <w:szCs w:val="18"/>
                <w:lang w:eastAsia="zh-CN"/>
              </w:rPr>
              <w:t xml:space="preserve">Более глубокое осознание, переживание, рефлексия своих эмоций, чем в 3-4 года. </w:t>
            </w:r>
          </w:p>
          <w:p w:rsidR="0037751D" w:rsidRPr="0037751D" w:rsidRDefault="0037751D" w:rsidP="00623825">
            <w:pPr>
              <w:numPr>
                <w:ilvl w:val="0"/>
                <w:numId w:val="24"/>
              </w:numPr>
              <w:tabs>
                <w:tab w:val="left" w:pos="210"/>
              </w:tabs>
              <w:ind w:left="22" w:firstLine="0"/>
              <w:jc w:val="both"/>
              <w:rPr>
                <w:rFonts w:ascii="Times New Roman" w:hAnsi="Times New Roman" w:cs="Times New Roman"/>
                <w:sz w:val="18"/>
                <w:szCs w:val="18"/>
              </w:rPr>
            </w:pPr>
            <w:r w:rsidRPr="0037751D">
              <w:rPr>
                <w:rFonts w:ascii="Times New Roman" w:eastAsia="Calibri" w:hAnsi="Times New Roman" w:cs="Times New Roman"/>
                <w:sz w:val="18"/>
                <w:szCs w:val="18"/>
                <w:lang w:eastAsia="zh-CN"/>
              </w:rPr>
              <w:t>Ребёнок уже может развернуто рассказать о своих эмоциях — что их вызвало, что он почувствовал, что он сделал, испытав ту или иную эмоцию.</w:t>
            </w:r>
          </w:p>
          <w:p w:rsidR="0037751D" w:rsidRPr="0037751D" w:rsidRDefault="0037751D" w:rsidP="00623825">
            <w:pPr>
              <w:pStyle w:val="a9"/>
              <w:numPr>
                <w:ilvl w:val="0"/>
                <w:numId w:val="24"/>
              </w:numPr>
              <w:shd w:val="clear" w:color="auto" w:fill="FFFFFF"/>
              <w:tabs>
                <w:tab w:val="left" w:pos="210"/>
              </w:tabs>
              <w:spacing w:before="0" w:beforeAutospacing="0" w:after="0" w:afterAutospacing="0"/>
              <w:ind w:left="22" w:firstLine="0"/>
              <w:jc w:val="both"/>
              <w:rPr>
                <w:rFonts w:eastAsia="Tahoma"/>
                <w:sz w:val="18"/>
                <w:szCs w:val="18"/>
              </w:rPr>
            </w:pPr>
            <w:r w:rsidRPr="0037751D">
              <w:rPr>
                <w:rFonts w:eastAsia="sans-serif"/>
                <w:sz w:val="18"/>
                <w:szCs w:val="18"/>
                <w:shd w:val="clear" w:color="auto" w:fill="FFFFFF"/>
              </w:rPr>
              <w:t>Их чувства все ещё непроизвольны и переменчивы, но восприятие уже не столь эффективно окрашено, как у малышей помладше.</w:t>
            </w:r>
          </w:p>
          <w:p w:rsidR="0037751D" w:rsidRPr="0037751D" w:rsidRDefault="0037751D" w:rsidP="00623825">
            <w:pPr>
              <w:pStyle w:val="a9"/>
              <w:numPr>
                <w:ilvl w:val="0"/>
                <w:numId w:val="24"/>
              </w:numPr>
              <w:shd w:val="clear" w:color="auto" w:fill="FFFFFF"/>
              <w:tabs>
                <w:tab w:val="left" w:pos="210"/>
              </w:tabs>
              <w:spacing w:before="0" w:beforeAutospacing="0" w:after="0" w:afterAutospacing="0"/>
              <w:ind w:left="22" w:firstLine="0"/>
              <w:jc w:val="both"/>
              <w:rPr>
                <w:rFonts w:eastAsia="Tahoma"/>
                <w:sz w:val="18"/>
                <w:szCs w:val="18"/>
              </w:rPr>
            </w:pPr>
            <w:r w:rsidRPr="0037751D">
              <w:rPr>
                <w:rFonts w:eastAsia="sans-serif"/>
                <w:sz w:val="18"/>
                <w:szCs w:val="18"/>
                <w:shd w:val="clear" w:color="auto" w:fill="FFFFFF"/>
              </w:rPr>
              <w:t>Дошкольники 5-6 лет способны предвидеть последствия своих поступков и реакцию на них окружающих. Они умеют предугадывать оценку взрослых — похвалу или неодобрение — и переживают по этому поводу.</w:t>
            </w:r>
          </w:p>
          <w:p w:rsidR="0037751D" w:rsidRPr="0037751D" w:rsidRDefault="0037751D" w:rsidP="00623825">
            <w:pPr>
              <w:pStyle w:val="a9"/>
              <w:numPr>
                <w:ilvl w:val="0"/>
                <w:numId w:val="24"/>
              </w:numPr>
              <w:shd w:val="clear" w:color="auto" w:fill="FFFFFF"/>
              <w:tabs>
                <w:tab w:val="left" w:pos="210"/>
              </w:tabs>
              <w:spacing w:before="0" w:beforeAutospacing="0" w:after="0" w:afterAutospacing="0"/>
              <w:ind w:left="22" w:firstLine="0"/>
              <w:jc w:val="both"/>
              <w:rPr>
                <w:rFonts w:eastAsia="Tahoma"/>
                <w:sz w:val="18"/>
                <w:szCs w:val="18"/>
              </w:rPr>
            </w:pPr>
            <w:r w:rsidRPr="0037751D">
              <w:rPr>
                <w:rFonts w:eastAsia="sans-serif"/>
                <w:sz w:val="18"/>
                <w:szCs w:val="18"/>
                <w:shd w:val="clear" w:color="auto" w:fill="FFFFFF"/>
              </w:rPr>
              <w:t>Детям удаётся успешно распознавать чужие эмоции. Особенно легко они выявляют положительные переживания, такие как радость и восхищение. Пытаясь определить настроение человека, пятилетний ребёнок руководствуется в основном выражением лица собеседника, не придавая особого значения позе и жестикуляции.</w:t>
            </w:r>
          </w:p>
          <w:p w:rsidR="0037751D" w:rsidRPr="0037751D" w:rsidRDefault="0037751D" w:rsidP="00623825">
            <w:pPr>
              <w:numPr>
                <w:ilvl w:val="0"/>
                <w:numId w:val="24"/>
              </w:numPr>
              <w:tabs>
                <w:tab w:val="left" w:pos="210"/>
              </w:tabs>
              <w:ind w:left="22" w:firstLine="0"/>
              <w:jc w:val="both"/>
              <w:rPr>
                <w:rFonts w:ascii="Times New Roman" w:eastAsia="sans-serif" w:hAnsi="Times New Roman" w:cs="Times New Roman"/>
                <w:sz w:val="18"/>
                <w:szCs w:val="18"/>
                <w:shd w:val="clear" w:color="auto" w:fill="FFFFFF"/>
              </w:rPr>
            </w:pPr>
            <w:r w:rsidRPr="0037751D">
              <w:rPr>
                <w:rFonts w:ascii="Times New Roman" w:eastAsia="sans-serif" w:hAnsi="Times New Roman" w:cs="Times New Roman"/>
                <w:sz w:val="18"/>
                <w:szCs w:val="18"/>
                <w:shd w:val="clear" w:color="auto" w:fill="FFFFFF"/>
              </w:rPr>
              <w:t>Возраст 5-6-ти лет отличается эмоциональной отзывчивостью и восприимчивостью ребёнка и потому является благоприятным периодом для развития понимания эмоциональных состояний как своих, так и других людей.</w:t>
            </w:r>
          </w:p>
          <w:p w:rsidR="0037751D" w:rsidRPr="0037751D" w:rsidRDefault="0037751D" w:rsidP="00623825">
            <w:pPr>
              <w:numPr>
                <w:ilvl w:val="0"/>
                <w:numId w:val="24"/>
              </w:numPr>
              <w:tabs>
                <w:tab w:val="left" w:pos="210"/>
              </w:tabs>
              <w:ind w:left="22" w:firstLine="0"/>
              <w:jc w:val="both"/>
              <w:rPr>
                <w:rFonts w:ascii="Times New Roman" w:hAnsi="Times New Roman" w:cs="Times New Roman"/>
                <w:color w:val="000000"/>
                <w:sz w:val="18"/>
                <w:szCs w:val="18"/>
              </w:rPr>
            </w:pPr>
            <w:r w:rsidRPr="0037751D">
              <w:rPr>
                <w:rFonts w:ascii="Times New Roman" w:eastAsia="Times New Roman CYR" w:hAnsi="Times New Roman" w:cs="Times New Roman"/>
                <w:color w:val="000000"/>
                <w:sz w:val="18"/>
                <w:szCs w:val="18"/>
              </w:rPr>
              <w:t>Большинство детей 5 лет способны понять некоторые аспекты ситуаций, вызывающих благодарность, такие как связь между положительным эмоциональным состоянием ребёнка и оказанной ему помощью другим человеком, необходимость ответной помощи в знак признательности, понимание взаимности, характеризующей переживание благодарности, и возможных</w:t>
            </w:r>
          </w:p>
          <w:p w:rsidR="0037751D" w:rsidRPr="0037751D" w:rsidRDefault="0037751D" w:rsidP="0037751D">
            <w:pPr>
              <w:tabs>
                <w:tab w:val="left" w:pos="210"/>
              </w:tabs>
              <w:ind w:left="22"/>
              <w:jc w:val="both"/>
              <w:rPr>
                <w:rFonts w:ascii="Times New Roman" w:hAnsi="Times New Roman" w:cs="Times New Roman"/>
                <w:color w:val="000000"/>
                <w:sz w:val="18"/>
                <w:szCs w:val="18"/>
              </w:rPr>
            </w:pPr>
            <w:r w:rsidRPr="0037751D">
              <w:rPr>
                <w:rFonts w:ascii="Times New Roman" w:eastAsia="Times New Roman CYR" w:hAnsi="Times New Roman" w:cs="Times New Roman"/>
                <w:color w:val="000000"/>
                <w:sz w:val="18"/>
                <w:szCs w:val="18"/>
              </w:rPr>
              <w:lastRenderedPageBreak/>
              <w:t>негативных эмоциональных последствий для благодетеля при отсутствии ответной помощи. Тем не менее, некоторые дошкольники ссылаются на социальные нормы поведения, не связывая желание помочь другому человеку с ранее полученной от него помощью.</w:t>
            </w:r>
          </w:p>
          <w:p w:rsidR="0037751D" w:rsidRPr="0037751D" w:rsidRDefault="0037751D" w:rsidP="00623825">
            <w:pPr>
              <w:pStyle w:val="a9"/>
              <w:numPr>
                <w:ilvl w:val="0"/>
                <w:numId w:val="24"/>
              </w:numPr>
              <w:tabs>
                <w:tab w:val="left" w:pos="210"/>
              </w:tabs>
              <w:spacing w:before="0" w:beforeAutospacing="0" w:after="0" w:afterAutospacing="0"/>
              <w:ind w:left="22" w:firstLine="0"/>
              <w:jc w:val="both"/>
              <w:rPr>
                <w:rFonts w:eastAsia="sans-serif"/>
                <w:sz w:val="18"/>
                <w:szCs w:val="18"/>
              </w:rPr>
            </w:pPr>
            <w:r w:rsidRPr="0037751D">
              <w:rPr>
                <w:rFonts w:eastAsia="sans-serif"/>
                <w:sz w:val="18"/>
                <w:szCs w:val="18"/>
                <w:u w:val="single"/>
              </w:rPr>
              <w:t>Тип восприятия детьми эмоционального состояния человек</w:t>
            </w:r>
            <w:r w:rsidRPr="0037751D">
              <w:rPr>
                <w:rFonts w:eastAsia="sans-serif"/>
                <w:sz w:val="18"/>
                <w:szCs w:val="18"/>
              </w:rPr>
              <w:t>а:</w:t>
            </w:r>
          </w:p>
          <w:p w:rsidR="0037751D" w:rsidRPr="0037751D" w:rsidRDefault="0037751D" w:rsidP="0037751D">
            <w:pPr>
              <w:tabs>
                <w:tab w:val="left" w:pos="210"/>
              </w:tabs>
              <w:ind w:left="22"/>
              <w:jc w:val="both"/>
              <w:rPr>
                <w:rFonts w:ascii="Times New Roman" w:eastAsia="sans-serif" w:hAnsi="Times New Roman" w:cs="Times New Roman"/>
                <w:sz w:val="18"/>
                <w:szCs w:val="18"/>
                <w:shd w:val="clear" w:color="auto" w:fill="FFFFFF"/>
              </w:rPr>
            </w:pPr>
            <w:r w:rsidRPr="0037751D">
              <w:rPr>
                <w:rFonts w:ascii="Times New Roman" w:eastAsia="sans-serif" w:hAnsi="Times New Roman" w:cs="Times New Roman"/>
                <w:sz w:val="18"/>
                <w:szCs w:val="18"/>
              </w:rPr>
              <w:t>Диффузно -локальный. Восприятие выражения эмоции - глобально и поверхностно. Дети начинают выделять отдельный, часто единичный элемент экспрессии (преимущественно, глаза). Данный тип восприятия характеризуется увеличением детей с эмоциональным отношением к различным эмоциональным состояниям.</w:t>
            </w:r>
          </w:p>
        </w:tc>
        <w:tc>
          <w:tcPr>
            <w:tcW w:w="3119" w:type="dxa"/>
          </w:tcPr>
          <w:p w:rsidR="0037751D" w:rsidRPr="0037751D" w:rsidRDefault="0037751D" w:rsidP="00623825">
            <w:pPr>
              <w:numPr>
                <w:ilvl w:val="0"/>
                <w:numId w:val="24"/>
              </w:numPr>
              <w:tabs>
                <w:tab w:val="left" w:pos="210"/>
              </w:tabs>
              <w:ind w:left="22" w:firstLine="0"/>
              <w:jc w:val="both"/>
              <w:rPr>
                <w:rFonts w:ascii="Times New Roman" w:hAnsi="Times New Roman" w:cs="Times New Roman"/>
                <w:sz w:val="18"/>
                <w:szCs w:val="18"/>
              </w:rPr>
            </w:pPr>
            <w:r w:rsidRPr="0037751D">
              <w:rPr>
                <w:rFonts w:ascii="Times New Roman" w:hAnsi="Times New Roman" w:cs="Times New Roman"/>
                <w:sz w:val="18"/>
                <w:szCs w:val="18"/>
              </w:rPr>
              <w:lastRenderedPageBreak/>
              <w:t>Развитие высших чувств</w:t>
            </w:r>
          </w:p>
          <w:p w:rsidR="0037751D" w:rsidRPr="0037751D" w:rsidRDefault="0037751D" w:rsidP="00623825">
            <w:pPr>
              <w:numPr>
                <w:ilvl w:val="0"/>
                <w:numId w:val="24"/>
              </w:numPr>
              <w:tabs>
                <w:tab w:val="left" w:pos="210"/>
              </w:tabs>
              <w:ind w:left="22" w:firstLine="0"/>
              <w:jc w:val="both"/>
              <w:rPr>
                <w:rFonts w:ascii="Times New Roman" w:eastAsia="Comic Sans MS" w:hAnsi="Times New Roman" w:cs="Times New Roman"/>
                <w:sz w:val="18"/>
                <w:szCs w:val="18"/>
                <w:shd w:val="clear" w:color="auto" w:fill="FFFFFF"/>
              </w:rPr>
            </w:pPr>
            <w:r w:rsidRPr="0037751D">
              <w:rPr>
                <w:rFonts w:ascii="Times New Roman" w:eastAsia="sans-serif" w:hAnsi="Times New Roman" w:cs="Times New Roman"/>
                <w:sz w:val="18"/>
                <w:szCs w:val="18"/>
                <w:shd w:val="clear" w:color="auto" w:fill="FFFFFF"/>
              </w:rPr>
              <w:t xml:space="preserve">В 6-7 лет возможен переход от базовых эмоций (страх, радость и т.п.) к более сложным (восторг, удивление, ревность, тревога, веселье и т.п.) и способности </w:t>
            </w:r>
            <w:r w:rsidRPr="0037751D">
              <w:rPr>
                <w:rFonts w:ascii="Times New Roman" w:eastAsia="sans-serif" w:hAnsi="Times New Roman" w:cs="Times New Roman"/>
                <w:sz w:val="18"/>
                <w:szCs w:val="18"/>
                <w:shd w:val="clear" w:color="auto" w:fill="FFFFFF"/>
              </w:rPr>
              <w:lastRenderedPageBreak/>
              <w:t>произвольно передавать эмоциональные состояния.</w:t>
            </w:r>
          </w:p>
          <w:p w:rsidR="0037751D" w:rsidRPr="0037751D" w:rsidRDefault="0037751D" w:rsidP="00623825">
            <w:pPr>
              <w:numPr>
                <w:ilvl w:val="0"/>
                <w:numId w:val="24"/>
              </w:numPr>
              <w:tabs>
                <w:tab w:val="left" w:pos="210"/>
              </w:tabs>
              <w:ind w:left="22" w:firstLine="0"/>
              <w:jc w:val="both"/>
              <w:rPr>
                <w:rFonts w:ascii="Times New Roman" w:eastAsia="Comic Sans MS" w:hAnsi="Times New Roman" w:cs="Times New Roman"/>
                <w:sz w:val="18"/>
                <w:szCs w:val="18"/>
                <w:shd w:val="clear" w:color="auto" w:fill="FFFFFF"/>
              </w:rPr>
            </w:pPr>
            <w:r w:rsidRPr="0037751D">
              <w:rPr>
                <w:rFonts w:ascii="Times New Roman" w:eastAsia="sans-serif" w:hAnsi="Times New Roman" w:cs="Times New Roman"/>
                <w:sz w:val="18"/>
                <w:szCs w:val="18"/>
                <w:shd w:val="clear" w:color="auto" w:fill="FFFFFF"/>
              </w:rPr>
              <w:t>Способность к освоению более точных нюансов эмоциональных состояний расширяет сферу образов -представлений ребёнка.</w:t>
            </w:r>
          </w:p>
          <w:p w:rsidR="0037751D" w:rsidRPr="0037751D" w:rsidRDefault="0037751D" w:rsidP="00623825">
            <w:pPr>
              <w:numPr>
                <w:ilvl w:val="0"/>
                <w:numId w:val="24"/>
              </w:numPr>
              <w:tabs>
                <w:tab w:val="left" w:pos="210"/>
              </w:tabs>
              <w:ind w:left="22" w:firstLine="0"/>
              <w:jc w:val="both"/>
              <w:rPr>
                <w:rFonts w:ascii="Times New Roman" w:eastAsia="Comic Sans MS" w:hAnsi="Times New Roman" w:cs="Times New Roman"/>
                <w:sz w:val="18"/>
                <w:szCs w:val="18"/>
                <w:shd w:val="clear" w:color="auto" w:fill="FFFFFF"/>
              </w:rPr>
            </w:pPr>
            <w:r w:rsidRPr="0037751D">
              <w:rPr>
                <w:rFonts w:ascii="Times New Roman" w:eastAsia="sans-serif" w:hAnsi="Times New Roman" w:cs="Times New Roman"/>
                <w:sz w:val="18"/>
                <w:szCs w:val="18"/>
                <w:shd w:val="clear" w:color="auto" w:fill="FFFFFF"/>
              </w:rPr>
              <w:t xml:space="preserve">Развитие способности управлять своими эмоциями, адекватно проявлять их формирует более стабильный эмоциональный фон ребёнка - эмоциональную устойчивость. </w:t>
            </w:r>
          </w:p>
          <w:p w:rsidR="0037751D" w:rsidRPr="0037751D" w:rsidRDefault="0037751D" w:rsidP="00623825">
            <w:pPr>
              <w:numPr>
                <w:ilvl w:val="0"/>
                <w:numId w:val="24"/>
              </w:numPr>
              <w:tabs>
                <w:tab w:val="left" w:pos="210"/>
              </w:tabs>
              <w:ind w:left="22" w:firstLine="0"/>
              <w:jc w:val="both"/>
              <w:rPr>
                <w:rFonts w:ascii="Times New Roman" w:eastAsia="Comic Sans MS" w:hAnsi="Times New Roman" w:cs="Times New Roman"/>
                <w:sz w:val="18"/>
                <w:szCs w:val="18"/>
                <w:shd w:val="clear" w:color="auto" w:fill="FFFFFF"/>
              </w:rPr>
            </w:pPr>
            <w:r w:rsidRPr="0037751D">
              <w:rPr>
                <w:rFonts w:ascii="Times New Roman" w:eastAsia="Comic Sans MS" w:hAnsi="Times New Roman" w:cs="Times New Roman"/>
                <w:sz w:val="18"/>
                <w:szCs w:val="18"/>
                <w:shd w:val="clear" w:color="auto" w:fill="FFFFFF"/>
              </w:rPr>
              <w:t xml:space="preserve">К концу дошкольного возраста формируются обобщённые эмоциональные представления, что позволяет им предвосхищать последствия своих действий. </w:t>
            </w:r>
          </w:p>
          <w:p w:rsidR="0037751D" w:rsidRPr="0037751D" w:rsidRDefault="0037751D" w:rsidP="00623825">
            <w:pPr>
              <w:numPr>
                <w:ilvl w:val="0"/>
                <w:numId w:val="24"/>
              </w:numPr>
              <w:tabs>
                <w:tab w:val="left" w:pos="210"/>
              </w:tabs>
              <w:ind w:left="22" w:firstLine="0"/>
              <w:jc w:val="both"/>
              <w:rPr>
                <w:rFonts w:ascii="Times New Roman" w:eastAsia="Comic Sans MS" w:hAnsi="Times New Roman" w:cs="Times New Roman"/>
                <w:sz w:val="18"/>
                <w:szCs w:val="18"/>
                <w:shd w:val="clear" w:color="auto" w:fill="FFFFFF"/>
              </w:rPr>
            </w:pPr>
            <w:r w:rsidRPr="0037751D">
              <w:rPr>
                <w:rFonts w:ascii="Times New Roman" w:eastAsia="Comic Sans MS" w:hAnsi="Times New Roman" w:cs="Times New Roman"/>
                <w:sz w:val="18"/>
                <w:szCs w:val="18"/>
                <w:shd w:val="clear" w:color="auto" w:fill="FFFFFF"/>
              </w:rPr>
              <w:t xml:space="preserve">Ребёнок может отказаться от нежелательных действий или хорошо себя вести, выполнять неинтересное задание, если будет понимать, что полученные результаты принесут кому-то пользу, радость и т. п. </w:t>
            </w:r>
          </w:p>
          <w:p w:rsidR="0037751D" w:rsidRPr="0037751D" w:rsidRDefault="0037751D" w:rsidP="00623825">
            <w:pPr>
              <w:numPr>
                <w:ilvl w:val="0"/>
                <w:numId w:val="24"/>
              </w:numPr>
              <w:tabs>
                <w:tab w:val="left" w:pos="210"/>
              </w:tabs>
              <w:ind w:left="22" w:firstLine="0"/>
              <w:jc w:val="both"/>
              <w:rPr>
                <w:rFonts w:ascii="Times New Roman" w:eastAsia="Comic Sans MS" w:hAnsi="Times New Roman" w:cs="Times New Roman"/>
                <w:sz w:val="18"/>
                <w:szCs w:val="18"/>
                <w:shd w:val="clear" w:color="auto" w:fill="FFFFFF"/>
              </w:rPr>
            </w:pPr>
            <w:r w:rsidRPr="0037751D">
              <w:rPr>
                <w:rFonts w:ascii="Times New Roman" w:eastAsia="Comic Sans MS" w:hAnsi="Times New Roman" w:cs="Times New Roman"/>
                <w:sz w:val="18"/>
                <w:szCs w:val="18"/>
                <w:shd w:val="clear" w:color="auto" w:fill="FFFFFF"/>
              </w:rPr>
              <w:t>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rsidR="0037751D" w:rsidRPr="0037751D" w:rsidRDefault="0037751D" w:rsidP="00623825">
            <w:pPr>
              <w:numPr>
                <w:ilvl w:val="0"/>
                <w:numId w:val="24"/>
              </w:numPr>
              <w:tabs>
                <w:tab w:val="left" w:pos="210"/>
              </w:tabs>
              <w:ind w:left="22" w:firstLine="0"/>
              <w:jc w:val="both"/>
              <w:rPr>
                <w:rFonts w:ascii="Times New Roman" w:eastAsia="Times New Roman CYR" w:hAnsi="Times New Roman" w:cs="Times New Roman"/>
                <w:color w:val="000000"/>
                <w:sz w:val="18"/>
                <w:szCs w:val="18"/>
              </w:rPr>
            </w:pPr>
            <w:r w:rsidRPr="0037751D">
              <w:rPr>
                <w:rFonts w:ascii="Times New Roman" w:eastAsia="Times New Roman CYR" w:hAnsi="Times New Roman" w:cs="Times New Roman"/>
                <w:color w:val="000000"/>
                <w:sz w:val="18"/>
                <w:szCs w:val="18"/>
              </w:rPr>
              <w:t xml:space="preserve">Происходят значительные изменения в понимании детьми эмоции смущения и развитии способности объяснять ее возникновение посредством предвосхищения повторения предыдущей неловкой ситуации. В этом возрасте дети осознают, что смущение </w:t>
            </w:r>
            <w:r w:rsidRPr="0037751D">
              <w:rPr>
                <w:rFonts w:ascii="Times New Roman" w:hAnsi="Times New Roman" w:cs="Times New Roman"/>
                <w:color w:val="000000"/>
                <w:sz w:val="18"/>
                <w:szCs w:val="18"/>
              </w:rPr>
              <w:t xml:space="preserve">– </w:t>
            </w:r>
            <w:r w:rsidRPr="0037751D">
              <w:rPr>
                <w:rFonts w:ascii="Times New Roman" w:eastAsia="Times New Roman CYR" w:hAnsi="Times New Roman" w:cs="Times New Roman"/>
                <w:color w:val="000000"/>
                <w:sz w:val="18"/>
                <w:szCs w:val="18"/>
              </w:rPr>
              <w:t>это нежелательная эмоция с негативными социальными последствиями, и указывают на необходимость модификации поведения для изменения исхода ситуации и предотвращения повторного переживания этой эмоции.</w:t>
            </w:r>
          </w:p>
          <w:p w:rsidR="0037751D" w:rsidRPr="0037751D" w:rsidRDefault="0037751D" w:rsidP="00623825">
            <w:pPr>
              <w:numPr>
                <w:ilvl w:val="0"/>
                <w:numId w:val="24"/>
              </w:numPr>
              <w:tabs>
                <w:tab w:val="left" w:pos="210"/>
              </w:tabs>
              <w:ind w:left="22" w:firstLine="0"/>
              <w:jc w:val="both"/>
              <w:rPr>
                <w:rFonts w:ascii="Times New Roman" w:hAnsi="Times New Roman" w:cs="Times New Roman"/>
                <w:color w:val="000000"/>
                <w:sz w:val="18"/>
                <w:szCs w:val="18"/>
              </w:rPr>
            </w:pPr>
            <w:r w:rsidRPr="0037751D">
              <w:rPr>
                <w:rFonts w:ascii="Times New Roman" w:eastAsia="Times New Roman CYR" w:hAnsi="Times New Roman" w:cs="Times New Roman"/>
                <w:color w:val="000000"/>
                <w:sz w:val="18"/>
                <w:szCs w:val="18"/>
              </w:rPr>
              <w:lastRenderedPageBreak/>
              <w:t>Однако в целом, примерно до 6</w:t>
            </w:r>
            <w:r w:rsidRPr="0037751D">
              <w:rPr>
                <w:rFonts w:ascii="Times New Roman" w:hAnsi="Times New Roman" w:cs="Times New Roman"/>
                <w:color w:val="000000"/>
                <w:sz w:val="18"/>
                <w:szCs w:val="18"/>
              </w:rPr>
              <w:t xml:space="preserve">–7 </w:t>
            </w:r>
            <w:r w:rsidRPr="0037751D">
              <w:rPr>
                <w:rFonts w:ascii="Times New Roman" w:eastAsia="Times New Roman CYR" w:hAnsi="Times New Roman" w:cs="Times New Roman"/>
                <w:color w:val="000000"/>
                <w:sz w:val="18"/>
                <w:szCs w:val="18"/>
              </w:rPr>
              <w:t>лет дошкольники лучше понимают базовые эмоции по сравнению с социальными, имеют весьма ограниченное представление о социальных эмоциях и не всегда ссылаются на переживания гордости, вины или стыда в соответствующих ситуациях успеха, неудачи и нарушения нравственных норм.</w:t>
            </w:r>
          </w:p>
          <w:p w:rsidR="0037751D" w:rsidRPr="0037751D" w:rsidRDefault="0037751D" w:rsidP="00623825">
            <w:pPr>
              <w:numPr>
                <w:ilvl w:val="0"/>
                <w:numId w:val="24"/>
              </w:numPr>
              <w:tabs>
                <w:tab w:val="left" w:pos="210"/>
              </w:tabs>
              <w:ind w:left="22" w:firstLine="0"/>
              <w:jc w:val="both"/>
              <w:rPr>
                <w:rFonts w:ascii="Times New Roman" w:hAnsi="Times New Roman" w:cs="Times New Roman"/>
                <w:color w:val="000000"/>
                <w:sz w:val="18"/>
                <w:szCs w:val="18"/>
              </w:rPr>
            </w:pPr>
            <w:r w:rsidRPr="0037751D">
              <w:rPr>
                <w:rFonts w:ascii="Times New Roman" w:eastAsia="Times New Roman CYR" w:hAnsi="Times New Roman" w:cs="Times New Roman"/>
                <w:color w:val="000000"/>
                <w:sz w:val="18"/>
                <w:szCs w:val="18"/>
              </w:rPr>
              <w:t xml:space="preserve">К концу дошкольного детства данный компонент понимания эмоций сформирован только у трети детей. </w:t>
            </w:r>
          </w:p>
          <w:p w:rsidR="0037751D" w:rsidRPr="0037751D" w:rsidRDefault="0037751D" w:rsidP="00623825">
            <w:pPr>
              <w:numPr>
                <w:ilvl w:val="0"/>
                <w:numId w:val="24"/>
              </w:numPr>
              <w:tabs>
                <w:tab w:val="left" w:pos="210"/>
              </w:tabs>
              <w:ind w:left="22" w:firstLine="0"/>
              <w:jc w:val="both"/>
              <w:rPr>
                <w:rFonts w:ascii="Times New Roman" w:eastAsia="Comic Sans MS" w:hAnsi="Times New Roman" w:cs="Times New Roman"/>
                <w:sz w:val="18"/>
                <w:szCs w:val="18"/>
                <w:shd w:val="clear" w:color="auto" w:fill="FFFFFF"/>
              </w:rPr>
            </w:pPr>
            <w:r w:rsidRPr="0037751D">
              <w:rPr>
                <w:rFonts w:ascii="Times New Roman" w:eastAsia="Comic Sans MS" w:hAnsi="Times New Roman" w:cs="Times New Roman"/>
                <w:sz w:val="18"/>
                <w:szCs w:val="18"/>
                <w:shd w:val="clear" w:color="auto" w:fill="FFFFFF"/>
              </w:rPr>
              <w:t>Т</w:t>
            </w:r>
            <w:r w:rsidRPr="0037751D">
              <w:rPr>
                <w:rFonts w:ascii="Times New Roman" w:eastAsia="Comic Sans MS" w:hAnsi="Times New Roman" w:cs="Times New Roman"/>
                <w:sz w:val="18"/>
                <w:szCs w:val="18"/>
                <w:u w:val="single"/>
                <w:shd w:val="clear" w:color="auto" w:fill="FFFFFF"/>
              </w:rPr>
              <w:t>ип восприятия детьми эмоционального состояния человека:</w:t>
            </w:r>
          </w:p>
          <w:p w:rsidR="0037751D" w:rsidRPr="0037751D" w:rsidRDefault="0037751D" w:rsidP="0037751D">
            <w:pPr>
              <w:tabs>
                <w:tab w:val="left" w:pos="210"/>
              </w:tabs>
              <w:ind w:left="22"/>
              <w:jc w:val="both"/>
              <w:rPr>
                <w:rFonts w:ascii="Times New Roman" w:hAnsi="Times New Roman" w:cs="Times New Roman"/>
                <w:sz w:val="18"/>
                <w:szCs w:val="18"/>
              </w:rPr>
            </w:pPr>
            <w:r w:rsidRPr="0037751D">
              <w:rPr>
                <w:rFonts w:ascii="Times New Roman" w:eastAsia="sans-serif" w:hAnsi="Times New Roman" w:cs="Times New Roman"/>
                <w:sz w:val="18"/>
                <w:szCs w:val="18"/>
              </w:rPr>
              <w:t>Аналитический. Дети с восприятием этого типа опознают эмоциональные ситуации на основе выделения элементов экспрессии (преимущественно лица), что является показателем сформированности эталонов экспрессии. Данный тип восприятия характеризуется проявлением у большинства детей старшего дошкольного возраста сочувствия, сопереживания по отношению к изображенным людям.</w:t>
            </w:r>
          </w:p>
          <w:p w:rsidR="0037751D" w:rsidRPr="0037751D" w:rsidRDefault="0037751D" w:rsidP="00623825">
            <w:pPr>
              <w:numPr>
                <w:ilvl w:val="0"/>
                <w:numId w:val="24"/>
              </w:numPr>
              <w:tabs>
                <w:tab w:val="left" w:pos="210"/>
              </w:tabs>
              <w:ind w:left="22" w:firstLine="0"/>
              <w:jc w:val="both"/>
              <w:rPr>
                <w:rFonts w:ascii="Times New Roman" w:hAnsi="Times New Roman" w:cs="Times New Roman"/>
                <w:sz w:val="18"/>
                <w:szCs w:val="18"/>
              </w:rPr>
            </w:pPr>
            <w:r w:rsidRPr="0037751D">
              <w:rPr>
                <w:rFonts w:ascii="Times New Roman" w:eastAsia="sans-serif" w:hAnsi="Times New Roman" w:cs="Times New Roman"/>
                <w:sz w:val="18"/>
                <w:szCs w:val="18"/>
              </w:rPr>
              <w:t>Синтетический. Обобщённое, целостное восприятие эмоции. Дети не дифференцируют элементы экспрессии, а вос</w:t>
            </w:r>
            <w:r w:rsidR="00BA2A04">
              <w:rPr>
                <w:rFonts w:ascii="Times New Roman" w:eastAsia="sans-serif" w:hAnsi="Times New Roman" w:cs="Times New Roman"/>
                <w:sz w:val="18"/>
                <w:szCs w:val="18"/>
              </w:rPr>
              <w:t>принимают их в совокупности (</w:t>
            </w:r>
            <w:r w:rsidRPr="0037751D">
              <w:rPr>
                <w:rFonts w:ascii="Times New Roman" w:eastAsia="sans-serif" w:hAnsi="Times New Roman" w:cs="Times New Roman"/>
                <w:sz w:val="18"/>
                <w:szCs w:val="18"/>
              </w:rPr>
              <w:t>вся злая: и лицо, и стоит зло).</w:t>
            </w:r>
          </w:p>
          <w:p w:rsidR="0037751D" w:rsidRPr="0037751D" w:rsidRDefault="0037751D" w:rsidP="00623825">
            <w:pPr>
              <w:numPr>
                <w:ilvl w:val="0"/>
                <w:numId w:val="24"/>
              </w:numPr>
              <w:tabs>
                <w:tab w:val="left" w:pos="210"/>
              </w:tabs>
              <w:ind w:left="22" w:firstLine="0"/>
              <w:jc w:val="both"/>
              <w:rPr>
                <w:rFonts w:ascii="Times New Roman" w:eastAsia="Comic Sans MS" w:hAnsi="Times New Roman" w:cs="Times New Roman"/>
                <w:sz w:val="18"/>
                <w:szCs w:val="18"/>
                <w:shd w:val="clear" w:color="auto" w:fill="FFFFFF"/>
              </w:rPr>
            </w:pPr>
            <w:r w:rsidRPr="0037751D">
              <w:rPr>
                <w:rFonts w:ascii="Times New Roman" w:eastAsia="sans-serif" w:hAnsi="Times New Roman" w:cs="Times New Roman"/>
                <w:sz w:val="18"/>
                <w:szCs w:val="18"/>
              </w:rPr>
              <w:t>Аналитико -синтетический. Дети выделяют элементы экспрессии и обобщают их. Данный тип восприятия экспрессии является ведущим для детей старшегодошкольного возраста.</w:t>
            </w:r>
          </w:p>
        </w:tc>
      </w:tr>
    </w:tbl>
    <w:p w:rsidR="00734061" w:rsidRDefault="00734061" w:rsidP="00CB5E88">
      <w:pPr>
        <w:pStyle w:val="6"/>
        <w:jc w:val="center"/>
        <w:rPr>
          <w:rFonts w:ascii="Times New Roman" w:hAnsi="Times New Roman" w:cs="Times New Roman"/>
          <w:b/>
          <w:i w:val="0"/>
          <w:color w:val="auto"/>
          <w:sz w:val="28"/>
        </w:rPr>
      </w:pPr>
    </w:p>
    <w:p w:rsidR="0037751D" w:rsidRPr="00AA2DA8" w:rsidRDefault="0037751D" w:rsidP="00CB5E88">
      <w:pPr>
        <w:pStyle w:val="6"/>
        <w:jc w:val="center"/>
        <w:rPr>
          <w:rFonts w:ascii="Times New Roman" w:hAnsi="Times New Roman" w:cs="Times New Roman"/>
          <w:b/>
          <w:i w:val="0"/>
          <w:color w:val="auto"/>
          <w:sz w:val="28"/>
        </w:rPr>
      </w:pPr>
      <w:r w:rsidRPr="00AA2DA8">
        <w:rPr>
          <w:rFonts w:ascii="Times New Roman" w:hAnsi="Times New Roman" w:cs="Times New Roman"/>
          <w:b/>
          <w:i w:val="0"/>
          <w:color w:val="auto"/>
          <w:sz w:val="28"/>
        </w:rPr>
        <w:t>Личностная сфера</w:t>
      </w:r>
    </w:p>
    <w:tbl>
      <w:tblPr>
        <w:tblStyle w:val="a3"/>
        <w:tblW w:w="14709" w:type="dxa"/>
        <w:tblLayout w:type="fixed"/>
        <w:tblLook w:val="04A0"/>
      </w:tblPr>
      <w:tblGrid>
        <w:gridCol w:w="1952"/>
        <w:gridCol w:w="2267"/>
        <w:gridCol w:w="3402"/>
        <w:gridCol w:w="3969"/>
        <w:gridCol w:w="3119"/>
      </w:tblGrid>
      <w:tr w:rsidR="0037751D" w:rsidRPr="0037751D" w:rsidTr="00490E4A">
        <w:trPr>
          <w:trHeight w:val="194"/>
        </w:trPr>
        <w:tc>
          <w:tcPr>
            <w:tcW w:w="1952" w:type="dxa"/>
            <w:shd w:val="clear" w:color="auto" w:fill="D9D9D9" w:themeFill="background1" w:themeFillShade="D9"/>
          </w:tcPr>
          <w:p w:rsidR="0037751D" w:rsidRPr="00094908" w:rsidRDefault="0037751D" w:rsidP="00094908">
            <w:pPr>
              <w:jc w:val="center"/>
              <w:rPr>
                <w:rFonts w:ascii="Times New Roman" w:hAnsi="Times New Roman" w:cs="Times New Roman"/>
                <w:b/>
                <w:bCs/>
                <w:szCs w:val="18"/>
              </w:rPr>
            </w:pPr>
            <w:r w:rsidRPr="00094908">
              <w:rPr>
                <w:rFonts w:ascii="Times New Roman" w:hAnsi="Times New Roman" w:cs="Times New Roman"/>
                <w:b/>
                <w:bCs/>
                <w:szCs w:val="18"/>
              </w:rPr>
              <w:t>Показатель</w:t>
            </w:r>
          </w:p>
        </w:tc>
        <w:tc>
          <w:tcPr>
            <w:tcW w:w="2267" w:type="dxa"/>
            <w:shd w:val="clear" w:color="auto" w:fill="D9D9D9" w:themeFill="background1" w:themeFillShade="D9"/>
          </w:tcPr>
          <w:p w:rsidR="0037751D" w:rsidRPr="00094908" w:rsidRDefault="0037751D" w:rsidP="00094908">
            <w:pPr>
              <w:jc w:val="center"/>
              <w:rPr>
                <w:rFonts w:ascii="Times New Roman" w:hAnsi="Times New Roman" w:cs="Times New Roman"/>
                <w:b/>
                <w:bCs/>
                <w:szCs w:val="18"/>
              </w:rPr>
            </w:pPr>
            <w:r w:rsidRPr="00094908">
              <w:rPr>
                <w:rFonts w:ascii="Times New Roman" w:hAnsi="Times New Roman" w:cs="Times New Roman"/>
                <w:b/>
                <w:bCs/>
                <w:szCs w:val="18"/>
              </w:rPr>
              <w:t>3-4 года</w:t>
            </w:r>
          </w:p>
        </w:tc>
        <w:tc>
          <w:tcPr>
            <w:tcW w:w="3402" w:type="dxa"/>
            <w:shd w:val="clear" w:color="auto" w:fill="D9D9D9" w:themeFill="background1" w:themeFillShade="D9"/>
          </w:tcPr>
          <w:p w:rsidR="0037751D" w:rsidRPr="00094908" w:rsidRDefault="0037751D" w:rsidP="00094908">
            <w:pPr>
              <w:jc w:val="center"/>
              <w:rPr>
                <w:rFonts w:ascii="Times New Roman" w:hAnsi="Times New Roman" w:cs="Times New Roman"/>
                <w:b/>
                <w:bCs/>
                <w:szCs w:val="18"/>
              </w:rPr>
            </w:pPr>
            <w:r w:rsidRPr="00094908">
              <w:rPr>
                <w:rFonts w:ascii="Times New Roman" w:hAnsi="Times New Roman" w:cs="Times New Roman"/>
                <w:b/>
                <w:bCs/>
                <w:szCs w:val="18"/>
              </w:rPr>
              <w:t>4-5 лет</w:t>
            </w:r>
          </w:p>
        </w:tc>
        <w:tc>
          <w:tcPr>
            <w:tcW w:w="3969" w:type="dxa"/>
            <w:shd w:val="clear" w:color="auto" w:fill="D9D9D9" w:themeFill="background1" w:themeFillShade="D9"/>
          </w:tcPr>
          <w:p w:rsidR="0037751D" w:rsidRPr="00094908" w:rsidRDefault="0037751D" w:rsidP="00094908">
            <w:pPr>
              <w:jc w:val="center"/>
              <w:rPr>
                <w:rFonts w:ascii="Times New Roman" w:hAnsi="Times New Roman" w:cs="Times New Roman"/>
                <w:b/>
                <w:bCs/>
                <w:szCs w:val="18"/>
              </w:rPr>
            </w:pPr>
            <w:r w:rsidRPr="00094908">
              <w:rPr>
                <w:rFonts w:ascii="Times New Roman" w:hAnsi="Times New Roman" w:cs="Times New Roman"/>
                <w:b/>
                <w:bCs/>
                <w:szCs w:val="18"/>
              </w:rPr>
              <w:t>5-6 лет</w:t>
            </w:r>
          </w:p>
        </w:tc>
        <w:tc>
          <w:tcPr>
            <w:tcW w:w="3119" w:type="dxa"/>
            <w:shd w:val="clear" w:color="auto" w:fill="D9D9D9" w:themeFill="background1" w:themeFillShade="D9"/>
          </w:tcPr>
          <w:p w:rsidR="0037751D" w:rsidRPr="00094908" w:rsidRDefault="0037751D" w:rsidP="00094908">
            <w:pPr>
              <w:jc w:val="center"/>
              <w:rPr>
                <w:rFonts w:ascii="Times New Roman" w:hAnsi="Times New Roman" w:cs="Times New Roman"/>
                <w:b/>
                <w:bCs/>
                <w:szCs w:val="18"/>
              </w:rPr>
            </w:pPr>
            <w:r w:rsidRPr="00094908">
              <w:rPr>
                <w:rFonts w:ascii="Times New Roman" w:hAnsi="Times New Roman" w:cs="Times New Roman"/>
                <w:b/>
                <w:bCs/>
                <w:szCs w:val="18"/>
              </w:rPr>
              <w:t>6-7 лет</w:t>
            </w:r>
          </w:p>
        </w:tc>
      </w:tr>
      <w:tr w:rsidR="0037751D" w:rsidRPr="0037751D" w:rsidTr="00490E4A">
        <w:trPr>
          <w:trHeight w:val="194"/>
        </w:trPr>
        <w:tc>
          <w:tcPr>
            <w:tcW w:w="1952" w:type="dxa"/>
            <w:vAlign w:val="center"/>
          </w:tcPr>
          <w:p w:rsidR="0037751D" w:rsidRPr="0037751D" w:rsidRDefault="0037751D" w:rsidP="00094908">
            <w:pPr>
              <w:jc w:val="center"/>
              <w:rPr>
                <w:rFonts w:ascii="Times New Roman" w:hAnsi="Times New Roman" w:cs="Times New Roman"/>
                <w:sz w:val="20"/>
                <w:szCs w:val="18"/>
              </w:rPr>
            </w:pPr>
            <w:r w:rsidRPr="0037751D">
              <w:rPr>
                <w:rFonts w:ascii="Times New Roman" w:hAnsi="Times New Roman" w:cs="Times New Roman"/>
                <w:sz w:val="20"/>
                <w:szCs w:val="18"/>
              </w:rPr>
              <w:t>Саморегуляция</w:t>
            </w:r>
          </w:p>
        </w:tc>
        <w:tc>
          <w:tcPr>
            <w:tcW w:w="2267" w:type="dxa"/>
          </w:tcPr>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В 3 года у ребёнка преобладает ситуативное поведение, произвольноеповедение,восновном,регулируетсявзрослым.Приэтом,</w:t>
            </w:r>
            <w:r w:rsidRPr="0037751D">
              <w:rPr>
                <w:rFonts w:ascii="Times New Roman" w:hAnsi="Times New Roman" w:cs="Times New Roman"/>
                <w:spacing w:val="1"/>
                <w:sz w:val="18"/>
                <w:szCs w:val="18"/>
              </w:rPr>
              <w:t xml:space="preserve"> ребёнок </w:t>
            </w:r>
            <w:r w:rsidRPr="0037751D">
              <w:rPr>
                <w:rFonts w:ascii="Times New Roman" w:hAnsi="Times New Roman" w:cs="Times New Roman"/>
                <w:sz w:val="18"/>
                <w:szCs w:val="18"/>
              </w:rPr>
              <w:t>можетдействоватьпоинструкции,состоящейиз2-3указаний.Словоиграетвбольшейстепенипобудительнуюфункцию,посравнениюсфункциейторможения.</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 xml:space="preserve">Можно наблюдать соподчинение мотивов поведения в относительно простых ситуациях. </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Сознательное управление поведением только начинает складываться; во многом поведение ребёнка ещё ситуативно.</w:t>
            </w:r>
          </w:p>
        </w:tc>
        <w:tc>
          <w:tcPr>
            <w:tcW w:w="3402" w:type="dxa"/>
          </w:tcPr>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С 4 лет развивается контроль за своими действиями</w:t>
            </w:r>
          </w:p>
        </w:tc>
        <w:tc>
          <w:tcPr>
            <w:tcW w:w="3969" w:type="dxa"/>
          </w:tcPr>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Дети начинают предъявлять к себе те требования, которые раньше предъявлялись им взрослыми. Так они могут, не отвлекаясь на более интересные дела,</w:t>
            </w:r>
            <w:r w:rsidRPr="0037751D">
              <w:rPr>
                <w:rStyle w:val="apple-converted-space"/>
                <w:rFonts w:ascii="Times New Roman" w:hAnsi="Times New Roman" w:cs="Times New Roman"/>
                <w:sz w:val="18"/>
                <w:szCs w:val="18"/>
              </w:rPr>
              <w:t> </w:t>
            </w:r>
            <w:r w:rsidRPr="0037751D">
              <w:rPr>
                <w:rStyle w:val="ab"/>
                <w:rFonts w:ascii="Times New Roman" w:hAnsi="Times New Roman" w:cs="Times New Roman"/>
                <w:i w:val="0"/>
                <w:sz w:val="18"/>
                <w:szCs w:val="18"/>
              </w:rPr>
              <w:t>доводить до конца малопривлекательную работу</w:t>
            </w:r>
            <w:r w:rsidRPr="0037751D">
              <w:rPr>
                <w:rStyle w:val="apple-converted-space"/>
                <w:rFonts w:ascii="Times New Roman" w:hAnsi="Times New Roman" w:cs="Times New Roman"/>
                <w:sz w:val="18"/>
                <w:szCs w:val="18"/>
              </w:rPr>
              <w:t> </w:t>
            </w:r>
            <w:r w:rsidRPr="0037751D">
              <w:rPr>
                <w:rFonts w:ascii="Times New Roman" w:hAnsi="Times New Roman" w:cs="Times New Roman"/>
                <w:sz w:val="18"/>
                <w:szCs w:val="18"/>
              </w:rPr>
              <w:t>(убирать игрушки, наводить порядок в комнате и т. п.). Это становится возможным благодаря</w:t>
            </w:r>
            <w:r w:rsidRPr="0037751D">
              <w:rPr>
                <w:rStyle w:val="apple-converted-space"/>
                <w:rFonts w:ascii="Times New Roman" w:hAnsi="Times New Roman" w:cs="Times New Roman"/>
                <w:sz w:val="18"/>
                <w:szCs w:val="18"/>
              </w:rPr>
              <w:t> </w:t>
            </w:r>
            <w:r w:rsidRPr="0037751D">
              <w:rPr>
                <w:rStyle w:val="ab"/>
                <w:rFonts w:ascii="Times New Roman" w:hAnsi="Times New Roman" w:cs="Times New Roman"/>
                <w:i w:val="0"/>
                <w:sz w:val="18"/>
                <w:szCs w:val="18"/>
              </w:rPr>
              <w:t>осознанию</w:t>
            </w:r>
            <w:r w:rsidRPr="0037751D">
              <w:rPr>
                <w:rStyle w:val="apple-converted-space"/>
                <w:rFonts w:ascii="Times New Roman" w:hAnsi="Times New Roman" w:cs="Times New Roman"/>
                <w:sz w:val="18"/>
                <w:szCs w:val="18"/>
              </w:rPr>
              <w:t> </w:t>
            </w:r>
            <w:r w:rsidRPr="0037751D">
              <w:rPr>
                <w:rFonts w:ascii="Times New Roman" w:hAnsi="Times New Roman" w:cs="Times New Roman"/>
                <w:sz w:val="18"/>
                <w:szCs w:val="18"/>
              </w:rPr>
              <w:t>детьми</w:t>
            </w:r>
            <w:r w:rsidRPr="0037751D">
              <w:rPr>
                <w:rStyle w:val="apple-converted-space"/>
                <w:rFonts w:ascii="Times New Roman" w:hAnsi="Times New Roman" w:cs="Times New Roman"/>
                <w:sz w:val="18"/>
                <w:szCs w:val="18"/>
              </w:rPr>
              <w:t> </w:t>
            </w:r>
            <w:r w:rsidRPr="0037751D">
              <w:rPr>
                <w:rStyle w:val="ab"/>
                <w:rFonts w:ascii="Times New Roman" w:hAnsi="Times New Roman" w:cs="Times New Roman"/>
                <w:i w:val="0"/>
                <w:sz w:val="18"/>
                <w:szCs w:val="18"/>
              </w:rPr>
              <w:t>общепринятых норм и правил поведения</w:t>
            </w:r>
            <w:r w:rsidRPr="0037751D">
              <w:rPr>
                <w:rStyle w:val="apple-converted-space"/>
                <w:rFonts w:ascii="Times New Roman" w:hAnsi="Times New Roman" w:cs="Times New Roman"/>
                <w:sz w:val="18"/>
                <w:szCs w:val="18"/>
              </w:rPr>
              <w:t> </w:t>
            </w:r>
            <w:r w:rsidRPr="0037751D">
              <w:rPr>
                <w:rFonts w:ascii="Times New Roman" w:hAnsi="Times New Roman" w:cs="Times New Roman"/>
                <w:sz w:val="18"/>
                <w:szCs w:val="18"/>
              </w:rPr>
              <w:t>и обязательности их выполнения.</w:t>
            </w:r>
          </w:p>
        </w:tc>
        <w:tc>
          <w:tcPr>
            <w:tcW w:w="3119" w:type="dxa"/>
          </w:tcPr>
          <w:p w:rsidR="0037751D" w:rsidRPr="0037751D" w:rsidRDefault="0037751D" w:rsidP="00623825">
            <w:pPr>
              <w:pStyle w:val="a5"/>
              <w:numPr>
                <w:ilvl w:val="0"/>
                <w:numId w:val="25"/>
              </w:numPr>
              <w:tabs>
                <w:tab w:val="left" w:pos="275"/>
              </w:tabs>
              <w:ind w:left="0" w:right="0" w:firstLine="0"/>
              <w:rPr>
                <w:color w:val="auto"/>
                <w:sz w:val="18"/>
                <w:szCs w:val="18"/>
                <w:lang w:val="ru-RU"/>
              </w:rPr>
            </w:pPr>
            <w:r w:rsidRPr="0037751D">
              <w:rPr>
                <w:color w:val="auto"/>
                <w:sz w:val="18"/>
                <w:szCs w:val="18"/>
                <w:lang w:val="ru-RU"/>
              </w:rPr>
              <w:t xml:space="preserve">Формируетсясоподчинениемотивов.Социальнозначимыемотивырегулируют личные мотивы, «надо» начинает управлять «хочу». </w:t>
            </w:r>
          </w:p>
          <w:p w:rsidR="0037751D" w:rsidRPr="0037751D" w:rsidRDefault="0037751D" w:rsidP="00623825">
            <w:pPr>
              <w:pStyle w:val="a5"/>
              <w:numPr>
                <w:ilvl w:val="0"/>
                <w:numId w:val="25"/>
              </w:numPr>
              <w:tabs>
                <w:tab w:val="left" w:pos="275"/>
              </w:tabs>
              <w:ind w:left="0" w:right="0" w:firstLine="0"/>
              <w:rPr>
                <w:color w:val="auto"/>
                <w:sz w:val="18"/>
                <w:szCs w:val="18"/>
                <w:lang w:val="ru-RU"/>
              </w:rPr>
            </w:pPr>
            <w:r w:rsidRPr="0037751D">
              <w:rPr>
                <w:color w:val="auto"/>
                <w:sz w:val="18"/>
                <w:szCs w:val="18"/>
                <w:lang w:val="ru-RU"/>
              </w:rPr>
              <w:t xml:space="preserve">Выражено стремление ребёнказаниматься социально значимойдеятельностью. </w:t>
            </w:r>
          </w:p>
          <w:p w:rsidR="0037751D" w:rsidRPr="0037751D" w:rsidRDefault="0037751D" w:rsidP="00623825">
            <w:pPr>
              <w:pStyle w:val="a5"/>
              <w:numPr>
                <w:ilvl w:val="0"/>
                <w:numId w:val="25"/>
              </w:numPr>
              <w:tabs>
                <w:tab w:val="left" w:pos="275"/>
              </w:tabs>
              <w:ind w:left="0" w:right="0" w:firstLine="0"/>
              <w:rPr>
                <w:color w:val="auto"/>
                <w:sz w:val="18"/>
                <w:szCs w:val="18"/>
                <w:lang w:val="ru-RU"/>
              </w:rPr>
            </w:pPr>
            <w:r w:rsidRPr="0037751D">
              <w:rPr>
                <w:color w:val="auto"/>
                <w:sz w:val="18"/>
                <w:szCs w:val="18"/>
                <w:lang w:val="ru-RU"/>
              </w:rPr>
              <w:t>Происходит«потеря непосредственности»,поведение</w:t>
            </w:r>
            <w:r w:rsidRPr="0037751D">
              <w:rPr>
                <w:color w:val="auto"/>
                <w:spacing w:val="1"/>
                <w:sz w:val="18"/>
                <w:szCs w:val="18"/>
                <w:lang w:val="ru-RU"/>
              </w:rPr>
              <w:t xml:space="preserve"> ребёнка </w:t>
            </w:r>
            <w:r w:rsidRPr="0037751D">
              <w:rPr>
                <w:color w:val="auto"/>
                <w:sz w:val="18"/>
                <w:szCs w:val="18"/>
                <w:lang w:val="ru-RU"/>
              </w:rPr>
              <w:t>опосредуетсясистемойвнутреннихнорм,правилипредставлений.</w:t>
            </w:r>
          </w:p>
          <w:p w:rsidR="0037751D" w:rsidRPr="0037751D" w:rsidRDefault="0037751D" w:rsidP="00623825">
            <w:pPr>
              <w:pStyle w:val="a5"/>
              <w:numPr>
                <w:ilvl w:val="0"/>
                <w:numId w:val="25"/>
              </w:numPr>
              <w:tabs>
                <w:tab w:val="left" w:pos="275"/>
              </w:tabs>
              <w:ind w:left="0" w:right="0" w:firstLine="0"/>
              <w:rPr>
                <w:color w:val="auto"/>
                <w:sz w:val="18"/>
                <w:szCs w:val="18"/>
                <w:lang w:val="ru-RU"/>
              </w:rPr>
            </w:pPr>
            <w:r w:rsidRPr="0037751D">
              <w:rPr>
                <w:color w:val="auto"/>
                <w:sz w:val="18"/>
                <w:szCs w:val="18"/>
                <w:lang w:val="ru-RU"/>
              </w:rPr>
              <w:t>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w:t>
            </w:r>
          </w:p>
          <w:p w:rsidR="0037751D" w:rsidRPr="0037751D" w:rsidRDefault="0037751D" w:rsidP="00623825">
            <w:pPr>
              <w:pStyle w:val="a5"/>
              <w:numPr>
                <w:ilvl w:val="0"/>
                <w:numId w:val="25"/>
              </w:numPr>
              <w:tabs>
                <w:tab w:val="left" w:pos="275"/>
              </w:tabs>
              <w:ind w:left="0" w:right="0" w:firstLine="0"/>
              <w:rPr>
                <w:color w:val="auto"/>
                <w:sz w:val="18"/>
                <w:szCs w:val="18"/>
                <w:lang w:val="ru-RU"/>
              </w:rPr>
            </w:pPr>
            <w:r w:rsidRPr="0037751D">
              <w:rPr>
                <w:color w:val="auto"/>
                <w:sz w:val="18"/>
                <w:szCs w:val="18"/>
                <w:lang w:val="ru-RU"/>
              </w:rPr>
              <w:t>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37751D" w:rsidRPr="0037751D" w:rsidRDefault="0037751D" w:rsidP="00623825">
            <w:pPr>
              <w:pStyle w:val="a5"/>
              <w:numPr>
                <w:ilvl w:val="0"/>
                <w:numId w:val="25"/>
              </w:numPr>
              <w:tabs>
                <w:tab w:val="left" w:pos="275"/>
              </w:tabs>
              <w:ind w:left="0" w:right="0" w:firstLine="0"/>
              <w:rPr>
                <w:color w:val="auto"/>
                <w:sz w:val="18"/>
                <w:szCs w:val="18"/>
                <w:lang w:val="ru-RU"/>
              </w:rPr>
            </w:pPr>
            <w:r w:rsidRPr="0037751D">
              <w:rPr>
                <w:rFonts w:eastAsia="sans-serif"/>
                <w:color w:val="auto"/>
                <w:sz w:val="18"/>
                <w:szCs w:val="18"/>
                <w:shd w:val="clear" w:color="auto" w:fill="FFFFFF"/>
                <w:lang w:val="ru-RU"/>
              </w:rPr>
              <w:t>У детей появляется самокритичность, осознание себя во времени, благодаря чему повышается уровень запросов к самому себе, к успеху, к своему социальному положению.</w:t>
            </w:r>
            <w:r w:rsidRPr="0037751D">
              <w:rPr>
                <w:rFonts w:eastAsia="sans-serif"/>
                <w:color w:val="auto"/>
                <w:sz w:val="18"/>
                <w:szCs w:val="18"/>
                <w:shd w:val="clear" w:color="auto" w:fill="FFFFFF"/>
              </w:rPr>
              <w:t> </w:t>
            </w:r>
          </w:p>
        </w:tc>
      </w:tr>
      <w:tr w:rsidR="0037751D" w:rsidRPr="0037751D" w:rsidTr="00490E4A">
        <w:trPr>
          <w:trHeight w:val="194"/>
        </w:trPr>
        <w:tc>
          <w:tcPr>
            <w:tcW w:w="1952" w:type="dxa"/>
            <w:vAlign w:val="center"/>
          </w:tcPr>
          <w:p w:rsidR="0037751D" w:rsidRPr="0037751D" w:rsidRDefault="0037751D" w:rsidP="00094908">
            <w:pPr>
              <w:jc w:val="center"/>
              <w:rPr>
                <w:rFonts w:ascii="Times New Roman" w:hAnsi="Times New Roman" w:cs="Times New Roman"/>
                <w:sz w:val="20"/>
                <w:szCs w:val="18"/>
              </w:rPr>
            </w:pPr>
            <w:r w:rsidRPr="0037751D">
              <w:rPr>
                <w:rFonts w:ascii="Times New Roman" w:hAnsi="Times New Roman" w:cs="Times New Roman"/>
                <w:sz w:val="20"/>
                <w:szCs w:val="18"/>
              </w:rPr>
              <w:t>Формирование образа «Я»</w:t>
            </w:r>
          </w:p>
          <w:p w:rsidR="0037751D" w:rsidRPr="0037751D" w:rsidRDefault="0037751D" w:rsidP="00094908">
            <w:pPr>
              <w:jc w:val="center"/>
              <w:rPr>
                <w:rFonts w:ascii="Times New Roman" w:hAnsi="Times New Roman" w:cs="Times New Roman"/>
                <w:sz w:val="20"/>
                <w:szCs w:val="18"/>
              </w:rPr>
            </w:pPr>
            <w:r w:rsidRPr="0037751D">
              <w:rPr>
                <w:rFonts w:ascii="Times New Roman" w:hAnsi="Times New Roman" w:cs="Times New Roman"/>
                <w:sz w:val="20"/>
                <w:szCs w:val="18"/>
              </w:rPr>
              <w:t>Представление ребенка о себе</w:t>
            </w:r>
          </w:p>
        </w:tc>
        <w:tc>
          <w:tcPr>
            <w:tcW w:w="2267" w:type="dxa"/>
          </w:tcPr>
          <w:p w:rsidR="0037751D" w:rsidRPr="0037751D" w:rsidRDefault="0037751D" w:rsidP="00623825">
            <w:pPr>
              <w:widowControl w:val="0"/>
              <w:numPr>
                <w:ilvl w:val="0"/>
                <w:numId w:val="25"/>
              </w:numPr>
              <w:tabs>
                <w:tab w:val="left" w:pos="275"/>
              </w:tabs>
              <w:autoSpaceDE w:val="0"/>
              <w:autoSpaceDN w:val="0"/>
              <w:adjustRightInd w:val="0"/>
              <w:ind w:left="0" w:firstLine="0"/>
              <w:jc w:val="both"/>
              <w:rPr>
                <w:rFonts w:ascii="Times New Roman" w:hAnsi="Times New Roman" w:cs="Times New Roman"/>
                <w:sz w:val="18"/>
                <w:szCs w:val="18"/>
              </w:rPr>
            </w:pPr>
            <w:r w:rsidRPr="0037751D">
              <w:rPr>
                <w:rFonts w:ascii="Times New Roman" w:hAnsi="Times New Roman" w:cs="Times New Roman"/>
                <w:sz w:val="18"/>
                <w:szCs w:val="18"/>
              </w:rPr>
              <w:t>Кризис 3-х лет. Происходит формирование «системы Я».</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Ребёнок добивается нового статуса, вследствие чего проявляет упрямство и негативизм</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eastAsia="Cambria" w:hAnsi="Times New Roman" w:cs="Times New Roman"/>
                <w:sz w:val="18"/>
                <w:szCs w:val="18"/>
                <w:shd w:val="clear" w:color="auto" w:fill="FFFFFF"/>
              </w:rPr>
              <w:t xml:space="preserve">Становление образа Я </w:t>
            </w:r>
            <w:r w:rsidRPr="0037751D">
              <w:rPr>
                <w:rFonts w:ascii="Times New Roman" w:eastAsia="Cambria" w:hAnsi="Times New Roman" w:cs="Times New Roman"/>
                <w:sz w:val="18"/>
                <w:szCs w:val="18"/>
                <w:shd w:val="clear" w:color="auto" w:fill="FFFFFF"/>
              </w:rPr>
              <w:lastRenderedPageBreak/>
              <w:t xml:space="preserve">ребёнка происходит в процессе общения с другими людьми и при благоприятных условиях воспитания, когда взрослые и сверстники доброжелательно относятся к ребёнку, удовлетворяется его потребность в признании, положительной оценке. </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eastAsia="Cambria" w:hAnsi="Times New Roman" w:cs="Times New Roman"/>
                <w:sz w:val="18"/>
                <w:szCs w:val="18"/>
                <w:shd w:val="clear" w:color="auto" w:fill="FFFFFF"/>
              </w:rPr>
              <w:t>Негативный опыт общения вызывает агрессию, неуверенность в себе, замкнутость.</w:t>
            </w:r>
          </w:p>
        </w:tc>
        <w:tc>
          <w:tcPr>
            <w:tcW w:w="3402" w:type="dxa"/>
          </w:tcPr>
          <w:p w:rsidR="0037751D" w:rsidRPr="0037751D" w:rsidRDefault="0037751D" w:rsidP="00623825">
            <w:pPr>
              <w:pStyle w:val="a9"/>
              <w:numPr>
                <w:ilvl w:val="0"/>
                <w:numId w:val="25"/>
              </w:numPr>
              <w:shd w:val="clear" w:color="auto" w:fill="FFFFFF"/>
              <w:tabs>
                <w:tab w:val="left" w:pos="275"/>
              </w:tabs>
              <w:spacing w:before="0" w:beforeAutospacing="0" w:after="0" w:afterAutospacing="0"/>
              <w:ind w:left="0" w:firstLine="0"/>
              <w:jc w:val="both"/>
              <w:rPr>
                <w:rFonts w:eastAsia="sans-serif"/>
                <w:sz w:val="18"/>
                <w:szCs w:val="18"/>
              </w:rPr>
            </w:pPr>
            <w:r w:rsidRPr="0037751D">
              <w:rPr>
                <w:rFonts w:eastAsia="Cambria"/>
                <w:sz w:val="18"/>
                <w:szCs w:val="18"/>
                <w:shd w:val="clear" w:color="auto" w:fill="FFFFFF"/>
              </w:rPr>
              <w:lastRenderedPageBreak/>
              <w:t>Углубление осознания ребёнком образа себя: выстраивается структура Я, появляются изменения в структуре образа себя, под влиянием оценочного отношения окружения познавательный компонент образа Я приобретает новое качество, знания и представления ребёнка о самом себе систематизируются и конкретизируются;</w:t>
            </w:r>
          </w:p>
          <w:p w:rsidR="0037751D" w:rsidRPr="0037751D" w:rsidRDefault="0037751D" w:rsidP="00623825">
            <w:pPr>
              <w:pStyle w:val="a9"/>
              <w:numPr>
                <w:ilvl w:val="0"/>
                <w:numId w:val="25"/>
              </w:numPr>
              <w:shd w:val="clear" w:color="auto" w:fill="FFFFFF"/>
              <w:tabs>
                <w:tab w:val="left" w:pos="275"/>
              </w:tabs>
              <w:spacing w:before="0" w:beforeAutospacing="0" w:after="0" w:afterAutospacing="0"/>
              <w:ind w:left="0" w:firstLine="0"/>
              <w:jc w:val="both"/>
              <w:rPr>
                <w:rFonts w:eastAsia="sans-serif"/>
                <w:sz w:val="18"/>
                <w:szCs w:val="18"/>
              </w:rPr>
            </w:pPr>
            <w:r w:rsidRPr="0037751D">
              <w:rPr>
                <w:rFonts w:eastAsia="Cambria"/>
                <w:sz w:val="18"/>
                <w:szCs w:val="18"/>
                <w:shd w:val="clear" w:color="auto" w:fill="FFFFFF"/>
              </w:rPr>
              <w:lastRenderedPageBreak/>
              <w:t>Усиление действия функций образа Я: проявляется стабильное социально -познавательное самопринятие, охрана и сохранение достигнутого уровня самоуважения, дифференциация и обобщение ребёнком личностного опыта повышается уровень самооценки и предсказания оценочного отношения со стороны окружающих, а также функция самоутверждения;</w:t>
            </w:r>
          </w:p>
          <w:p w:rsidR="0037751D" w:rsidRPr="0037751D" w:rsidRDefault="0037751D" w:rsidP="00623825">
            <w:pPr>
              <w:pStyle w:val="a9"/>
              <w:numPr>
                <w:ilvl w:val="0"/>
                <w:numId w:val="25"/>
              </w:numPr>
              <w:shd w:val="clear" w:color="auto" w:fill="FFFFFF"/>
              <w:tabs>
                <w:tab w:val="left" w:pos="275"/>
              </w:tabs>
              <w:spacing w:before="0" w:beforeAutospacing="0" w:after="0" w:afterAutospacing="0"/>
              <w:ind w:left="0" w:firstLine="0"/>
              <w:jc w:val="both"/>
              <w:rPr>
                <w:sz w:val="18"/>
                <w:szCs w:val="18"/>
              </w:rPr>
            </w:pPr>
            <w:r w:rsidRPr="0037751D">
              <w:rPr>
                <w:rFonts w:eastAsia="sans-serif"/>
                <w:sz w:val="18"/>
                <w:szCs w:val="18"/>
                <w:shd w:val="clear" w:color="auto" w:fill="FFFFFF"/>
              </w:rPr>
              <w:t>О</w:t>
            </w:r>
            <w:r w:rsidRPr="0037751D">
              <w:rPr>
                <w:rFonts w:eastAsia="Cambria"/>
                <w:sz w:val="18"/>
                <w:szCs w:val="18"/>
                <w:shd w:val="clear" w:color="auto" w:fill="FFFFFF"/>
              </w:rPr>
              <w:t>браз Я: ребёнок начинает оценивать себя глазами других людей, учится анализировать свои поступки «со стороны», принимать решения, учитывать при этом возможную реакцию на свои действия со стороны партнеров по общению.</w:t>
            </w:r>
          </w:p>
        </w:tc>
        <w:tc>
          <w:tcPr>
            <w:tcW w:w="3969" w:type="dxa"/>
          </w:tcPr>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lastRenderedPageBreak/>
              <w:t xml:space="preserve">Происходят изменения в представлениях ребёнка о себе; оценки и мнение товарищей становятся для них существенными. </w:t>
            </w:r>
          </w:p>
        </w:tc>
        <w:tc>
          <w:tcPr>
            <w:tcW w:w="3119" w:type="dxa"/>
          </w:tcPr>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Обобщённое и внеситуативное от</w:t>
            </w:r>
            <w:r w:rsidRPr="0037751D">
              <w:rPr>
                <w:rFonts w:ascii="Times New Roman" w:hAnsi="Times New Roman" w:cs="Times New Roman"/>
                <w:sz w:val="18"/>
                <w:szCs w:val="18"/>
              </w:rPr>
              <w:softHyphen/>
              <w:t>ношение к себе</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 xml:space="preserve">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w:t>
            </w:r>
            <w:r w:rsidRPr="0037751D">
              <w:rPr>
                <w:rFonts w:ascii="Times New Roman" w:hAnsi="Times New Roman" w:cs="Times New Roman"/>
                <w:sz w:val="18"/>
                <w:szCs w:val="18"/>
              </w:rPr>
              <w:lastRenderedPageBreak/>
              <w:t>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tc>
      </w:tr>
      <w:tr w:rsidR="0037751D" w:rsidRPr="0037751D" w:rsidTr="00490E4A">
        <w:trPr>
          <w:trHeight w:val="194"/>
        </w:trPr>
        <w:tc>
          <w:tcPr>
            <w:tcW w:w="1952" w:type="dxa"/>
            <w:vAlign w:val="center"/>
          </w:tcPr>
          <w:p w:rsidR="0037751D" w:rsidRPr="0037751D" w:rsidRDefault="0037751D" w:rsidP="00094908">
            <w:pPr>
              <w:jc w:val="center"/>
              <w:rPr>
                <w:rFonts w:ascii="Times New Roman" w:hAnsi="Times New Roman" w:cs="Times New Roman"/>
                <w:sz w:val="20"/>
                <w:szCs w:val="18"/>
              </w:rPr>
            </w:pPr>
            <w:r w:rsidRPr="0037751D">
              <w:rPr>
                <w:rFonts w:ascii="Times New Roman" w:hAnsi="Times New Roman" w:cs="Times New Roman"/>
                <w:sz w:val="20"/>
                <w:szCs w:val="18"/>
              </w:rPr>
              <w:lastRenderedPageBreak/>
              <w:t>Самооценка</w:t>
            </w:r>
          </w:p>
        </w:tc>
        <w:tc>
          <w:tcPr>
            <w:tcW w:w="2267" w:type="dxa"/>
          </w:tcPr>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Начинает развиваться самооценка, при этом дети в значительной мере ориентируются на оценку воспитателя.</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eastAsia="Cambria" w:hAnsi="Times New Roman" w:cs="Times New Roman"/>
                <w:sz w:val="18"/>
                <w:szCs w:val="18"/>
                <w:shd w:val="clear" w:color="auto" w:fill="FFFFFF"/>
              </w:rPr>
              <w:t xml:space="preserve">В основном самооценка является субъективной и завышенной. Он присваивает все положительные и одобряемые взрослыми качества, иногда даже без понимания их содержания («Я сильный!», «Я смелый!»). </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eastAsia="Cambria" w:hAnsi="Times New Roman" w:cs="Times New Roman"/>
                <w:sz w:val="18"/>
                <w:szCs w:val="18"/>
                <w:shd w:val="clear" w:color="auto" w:fill="FFFFFF"/>
              </w:rPr>
              <w:t xml:space="preserve">Завышенная оценка своей личности для  ребёнка является естественным и закономерным явлением, своеобразным механизмом «личностной защиты» тогда, когда кто-то негативно оценивает его личностные качества («злой, жадный») или сравнивает его поведение с поведением другого </w:t>
            </w:r>
            <w:r w:rsidRPr="0037751D">
              <w:rPr>
                <w:rFonts w:ascii="Times New Roman" w:eastAsia="Cambria" w:hAnsi="Times New Roman" w:cs="Times New Roman"/>
                <w:sz w:val="18"/>
                <w:szCs w:val="18"/>
                <w:shd w:val="clear" w:color="auto" w:fill="FFFFFF"/>
              </w:rPr>
              <w:lastRenderedPageBreak/>
              <w:t>ребёнка.</w:t>
            </w:r>
          </w:p>
        </w:tc>
        <w:tc>
          <w:tcPr>
            <w:tcW w:w="3402" w:type="dxa"/>
          </w:tcPr>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eastAsia="sans-serif" w:hAnsi="Times New Roman" w:cs="Times New Roman"/>
                <w:sz w:val="18"/>
                <w:szCs w:val="18"/>
                <w:shd w:val="clear" w:color="auto" w:fill="FFFFFF"/>
              </w:rPr>
              <w:lastRenderedPageBreak/>
              <w:t xml:space="preserve">Ребёнок осуществляет оценку себя более реалистично, чем в возрасте трех лет, позитивно проявляя реакцию на похвалу взрослых и соотнося с ней свои успехи. </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eastAsia="sans-serif" w:hAnsi="Times New Roman" w:cs="Times New Roman"/>
                <w:sz w:val="18"/>
                <w:szCs w:val="18"/>
                <w:shd w:val="clear" w:color="auto" w:fill="FFFFFF"/>
              </w:rPr>
              <w:t xml:space="preserve">Детям важна успешность и способность взрослых это оценить, тогда происходит позитивное оценивание себя. При соотнесении своих результатов с результатами других детей, ребёнок может правильно оценить собственные возможности, создаётся уровень притязаний, совершенствуется внутренняя позиция. </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eastAsia="sans-serif" w:hAnsi="Times New Roman" w:cs="Times New Roman"/>
                <w:sz w:val="18"/>
                <w:szCs w:val="18"/>
                <w:shd w:val="clear" w:color="auto" w:fill="FFFFFF"/>
              </w:rPr>
              <w:t>Ребёнок производит оценку себя в качестве хорошего или плохого мальчика (девочки). </w:t>
            </w:r>
          </w:p>
        </w:tc>
        <w:tc>
          <w:tcPr>
            <w:tcW w:w="3969" w:type="dxa"/>
          </w:tcPr>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eastAsia="sans-serif" w:hAnsi="Times New Roman" w:cs="Times New Roman"/>
                <w:sz w:val="18"/>
                <w:szCs w:val="18"/>
                <w:shd w:val="clear" w:color="auto" w:fill="FFFFFF"/>
              </w:rPr>
              <w:t>Несформированность позитивного самоощущения, отсутствие уверенности в своих силах может приводить к целенаправленному «искажению истины»: ребёнок преувеличивает свою значимость, придумывает оправдание своим оплошностям, перекладывает свою вину на других</w:t>
            </w:r>
          </w:p>
        </w:tc>
        <w:tc>
          <w:tcPr>
            <w:tcW w:w="3119" w:type="dxa"/>
          </w:tcPr>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 xml:space="preserve">Формируетсядифференцированность самооценки и уровень притязаний. </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 xml:space="preserve">Преобладает высокая, неадекватнаясамооценка. Ребёнок стремится к сохранению позитивной самооценки. </w:t>
            </w:r>
          </w:p>
        </w:tc>
      </w:tr>
      <w:tr w:rsidR="0037751D" w:rsidRPr="0037751D" w:rsidTr="00490E4A">
        <w:trPr>
          <w:trHeight w:val="194"/>
        </w:trPr>
        <w:tc>
          <w:tcPr>
            <w:tcW w:w="1952" w:type="dxa"/>
            <w:vAlign w:val="center"/>
          </w:tcPr>
          <w:p w:rsidR="0037751D" w:rsidRPr="0037751D" w:rsidRDefault="0037751D" w:rsidP="00094908">
            <w:pPr>
              <w:jc w:val="center"/>
              <w:rPr>
                <w:rFonts w:ascii="Times New Roman" w:hAnsi="Times New Roman" w:cs="Times New Roman"/>
                <w:sz w:val="20"/>
                <w:szCs w:val="18"/>
              </w:rPr>
            </w:pPr>
            <w:r w:rsidRPr="0037751D">
              <w:rPr>
                <w:rFonts w:ascii="Times New Roman" w:hAnsi="Times New Roman" w:cs="Times New Roman"/>
                <w:sz w:val="20"/>
                <w:szCs w:val="18"/>
              </w:rPr>
              <w:lastRenderedPageBreak/>
              <w:t>Половая идентичность</w:t>
            </w:r>
          </w:p>
        </w:tc>
        <w:tc>
          <w:tcPr>
            <w:tcW w:w="2267" w:type="dxa"/>
          </w:tcPr>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Продолжает развиваться   половая идентификация, что проявляется в характере выбираемых игрушек и сюжетов.</w:t>
            </w:r>
          </w:p>
        </w:tc>
        <w:tc>
          <w:tcPr>
            <w:tcW w:w="3402" w:type="dxa"/>
          </w:tcPr>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 xml:space="preserve">Дети 4-5 лет имеют дифференцированное представление о собственной гендерной принадлежности, аргументируют её по ряду признаков («Я – мальчик, я ношу брючки, у меня короткая причёска», «Я – девочка, у меня косички, я ношу платьице»). </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
        </w:tc>
        <w:tc>
          <w:tcPr>
            <w:tcW w:w="3969" w:type="dxa"/>
          </w:tcPr>
          <w:p w:rsidR="0037751D" w:rsidRPr="0037751D" w:rsidRDefault="0037751D" w:rsidP="00623825">
            <w:pPr>
              <w:pStyle w:val="a9"/>
              <w:numPr>
                <w:ilvl w:val="0"/>
                <w:numId w:val="25"/>
              </w:numPr>
              <w:shd w:val="clear" w:color="auto" w:fill="FFFFFF"/>
              <w:tabs>
                <w:tab w:val="left" w:pos="275"/>
              </w:tabs>
              <w:spacing w:before="0" w:beforeAutospacing="0" w:after="0" w:afterAutospacing="0"/>
              <w:ind w:left="0" w:firstLine="0"/>
              <w:jc w:val="both"/>
              <w:rPr>
                <w:sz w:val="18"/>
                <w:szCs w:val="18"/>
              </w:rPr>
            </w:pPr>
            <w:r w:rsidRPr="0037751D">
              <w:rPr>
                <w:sz w:val="18"/>
                <w:szCs w:val="18"/>
              </w:rPr>
              <w:t>В 5-6 лет у ребёнка формируется</w:t>
            </w:r>
            <w:r w:rsidRPr="0037751D">
              <w:rPr>
                <w:rStyle w:val="apple-converted-space"/>
                <w:sz w:val="18"/>
                <w:szCs w:val="18"/>
              </w:rPr>
              <w:t> </w:t>
            </w:r>
            <w:r w:rsidRPr="0037751D">
              <w:rPr>
                <w:rStyle w:val="ab"/>
                <w:rFonts w:ascii="Times New Roman" w:hAnsi="Times New Roman"/>
                <w:i w:val="0"/>
                <w:sz w:val="18"/>
                <w:szCs w:val="18"/>
              </w:rPr>
              <w:t>система первичной половой идентичности</w:t>
            </w:r>
            <w:r w:rsidRPr="0037751D">
              <w:rPr>
                <w:rStyle w:val="apple-converted-space"/>
                <w:sz w:val="18"/>
                <w:szCs w:val="18"/>
              </w:rPr>
              <w:t> </w:t>
            </w:r>
            <w:r w:rsidRPr="0037751D">
              <w:rPr>
                <w:sz w:val="18"/>
                <w:szCs w:val="18"/>
              </w:rPr>
              <w:t xml:space="preserve">по существенным признакам (женские и мужские качества, особенности проявления чувств, эмоций, специфика поведения, внешности, профессии). </w:t>
            </w:r>
          </w:p>
          <w:p w:rsidR="0037751D" w:rsidRPr="0037751D" w:rsidRDefault="0037751D" w:rsidP="00623825">
            <w:pPr>
              <w:pStyle w:val="a9"/>
              <w:numPr>
                <w:ilvl w:val="0"/>
                <w:numId w:val="25"/>
              </w:numPr>
              <w:shd w:val="clear" w:color="auto" w:fill="FFFFFF"/>
              <w:tabs>
                <w:tab w:val="left" w:pos="275"/>
              </w:tabs>
              <w:spacing w:before="0" w:beforeAutospacing="0" w:after="0" w:afterAutospacing="0"/>
              <w:ind w:left="0" w:firstLine="0"/>
              <w:jc w:val="both"/>
              <w:rPr>
                <w:sz w:val="18"/>
                <w:szCs w:val="18"/>
              </w:rPr>
            </w:pPr>
            <w:r w:rsidRPr="0037751D">
              <w:rPr>
                <w:sz w:val="18"/>
                <w:szCs w:val="18"/>
              </w:rPr>
              <w:t>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w:t>
            </w:r>
          </w:p>
          <w:p w:rsidR="0037751D" w:rsidRPr="0037751D" w:rsidRDefault="0037751D" w:rsidP="00094908">
            <w:pPr>
              <w:tabs>
                <w:tab w:val="left" w:pos="275"/>
              </w:tabs>
              <w:rPr>
                <w:rFonts w:ascii="Times New Roman" w:hAnsi="Times New Roman" w:cs="Times New Roman"/>
                <w:sz w:val="18"/>
                <w:szCs w:val="18"/>
              </w:rPr>
            </w:pPr>
          </w:p>
        </w:tc>
        <w:tc>
          <w:tcPr>
            <w:tcW w:w="3119" w:type="dxa"/>
          </w:tcPr>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 xml:space="preserve">В этом возрасте дети владеют обобщёнными представлениям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причёска, эмоциональные реакции, правила поведения, проявление собственного достоинства). </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 xml:space="preserve">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w:t>
            </w:r>
          </w:p>
          <w:p w:rsidR="0037751D" w:rsidRPr="0037751D" w:rsidRDefault="0037751D" w:rsidP="00623825">
            <w:pPr>
              <w:numPr>
                <w:ilvl w:val="0"/>
                <w:numId w:val="25"/>
              </w:numPr>
              <w:tabs>
                <w:tab w:val="left" w:pos="275"/>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w:t>
            </w:r>
          </w:p>
        </w:tc>
      </w:tr>
      <w:tr w:rsidR="0037751D" w:rsidRPr="0037751D" w:rsidTr="00490E4A">
        <w:trPr>
          <w:trHeight w:val="194"/>
        </w:trPr>
        <w:tc>
          <w:tcPr>
            <w:tcW w:w="1952" w:type="dxa"/>
            <w:vAlign w:val="center"/>
          </w:tcPr>
          <w:p w:rsidR="0037751D" w:rsidRPr="0037751D" w:rsidRDefault="0037751D" w:rsidP="00094908">
            <w:pPr>
              <w:jc w:val="center"/>
              <w:rPr>
                <w:rFonts w:ascii="Times New Roman" w:hAnsi="Times New Roman" w:cs="Times New Roman"/>
                <w:sz w:val="20"/>
                <w:szCs w:val="18"/>
              </w:rPr>
            </w:pPr>
            <w:r w:rsidRPr="0037751D">
              <w:rPr>
                <w:rFonts w:ascii="Times New Roman" w:hAnsi="Times New Roman" w:cs="Times New Roman"/>
                <w:sz w:val="20"/>
                <w:szCs w:val="18"/>
              </w:rPr>
              <w:t>Социальная зрелость Отношение к окружающим людям</w:t>
            </w:r>
          </w:p>
        </w:tc>
        <w:tc>
          <w:tcPr>
            <w:tcW w:w="2267" w:type="dxa"/>
          </w:tcPr>
          <w:p w:rsidR="0037751D" w:rsidRPr="0037751D" w:rsidRDefault="0037751D" w:rsidP="00623825">
            <w:pPr>
              <w:numPr>
                <w:ilvl w:val="0"/>
                <w:numId w:val="25"/>
              </w:numPr>
              <w:tabs>
                <w:tab w:val="left" w:pos="341"/>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Социальная ситуация развития характеризуется выраженным интересом</w:t>
            </w:r>
            <w:r w:rsidRPr="0037751D">
              <w:rPr>
                <w:rFonts w:ascii="Times New Roman" w:hAnsi="Times New Roman" w:cs="Times New Roman"/>
                <w:spacing w:val="1"/>
                <w:sz w:val="18"/>
                <w:szCs w:val="18"/>
              </w:rPr>
              <w:t xml:space="preserve"> ребёнка</w:t>
            </w:r>
            <w:r w:rsidRPr="0037751D">
              <w:rPr>
                <w:rFonts w:ascii="Times New Roman" w:hAnsi="Times New Roman" w:cs="Times New Roman"/>
                <w:sz w:val="18"/>
                <w:szCs w:val="18"/>
              </w:rPr>
              <w:t xml:space="preserve"> к системе социальных отношений между людьми, ребёнокхочет подражать взрослому, быть «как взрослый». </w:t>
            </w:r>
          </w:p>
          <w:p w:rsidR="0037751D" w:rsidRPr="0037751D" w:rsidRDefault="0037751D" w:rsidP="00623825">
            <w:pPr>
              <w:numPr>
                <w:ilvl w:val="0"/>
                <w:numId w:val="25"/>
              </w:numPr>
              <w:tabs>
                <w:tab w:val="left" w:pos="341"/>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Осваиваетиприменяетнормы иправила общения ивзаимодействиячеловекавразныхсферахжизни.</w:t>
            </w:r>
          </w:p>
        </w:tc>
        <w:tc>
          <w:tcPr>
            <w:tcW w:w="3402" w:type="dxa"/>
          </w:tcPr>
          <w:p w:rsidR="0037751D" w:rsidRPr="0037751D" w:rsidRDefault="0037751D" w:rsidP="00623825">
            <w:pPr>
              <w:numPr>
                <w:ilvl w:val="0"/>
                <w:numId w:val="25"/>
              </w:numPr>
              <w:tabs>
                <w:tab w:val="left" w:pos="341"/>
              </w:tabs>
              <w:ind w:left="0" w:firstLine="0"/>
              <w:jc w:val="both"/>
              <w:rPr>
                <w:rFonts w:ascii="Times New Roman" w:hAnsi="Times New Roman" w:cs="Times New Roman"/>
                <w:sz w:val="18"/>
                <w:szCs w:val="18"/>
              </w:rPr>
            </w:pPr>
            <w:r w:rsidRPr="0037751D">
              <w:rPr>
                <w:rFonts w:ascii="Times New Roman" w:eastAsia="Palatino Linotype" w:hAnsi="Times New Roman" w:cs="Times New Roman"/>
                <w:sz w:val="18"/>
                <w:szCs w:val="18"/>
                <w:shd w:val="clear" w:color="auto" w:fill="FFFFFF"/>
              </w:rPr>
              <w:t>В 4-5 лет слушает мнения других людей, оценивает себя на основе оценок старших и своего отношения к оценкам; стремится действовать в соответствии со своим полом.</w:t>
            </w:r>
          </w:p>
        </w:tc>
        <w:tc>
          <w:tcPr>
            <w:tcW w:w="3969" w:type="dxa"/>
          </w:tcPr>
          <w:p w:rsidR="0037751D" w:rsidRPr="0037751D" w:rsidRDefault="0037751D" w:rsidP="00623825">
            <w:pPr>
              <w:numPr>
                <w:ilvl w:val="0"/>
                <w:numId w:val="25"/>
              </w:numPr>
              <w:tabs>
                <w:tab w:val="left" w:pos="341"/>
              </w:tabs>
              <w:ind w:left="0" w:firstLine="0"/>
              <w:jc w:val="both"/>
              <w:rPr>
                <w:rFonts w:ascii="Times New Roman" w:hAnsi="Times New Roman" w:cs="Times New Roman"/>
                <w:sz w:val="18"/>
                <w:szCs w:val="18"/>
              </w:rPr>
            </w:pPr>
            <w:r w:rsidRPr="0037751D">
              <w:rPr>
                <w:rFonts w:ascii="Times New Roman" w:eastAsia="sans-serif" w:hAnsi="Times New Roman" w:cs="Times New Roman"/>
                <w:sz w:val="18"/>
                <w:szCs w:val="18"/>
                <w:shd w:val="clear" w:color="auto" w:fill="FFFFFF"/>
              </w:rPr>
              <w:t xml:space="preserve">Ребёнок начинает соблюдать определённую дистанцию между собой и окружающими. </w:t>
            </w:r>
          </w:p>
          <w:p w:rsidR="0037751D" w:rsidRPr="0037751D" w:rsidRDefault="0037751D" w:rsidP="00623825">
            <w:pPr>
              <w:numPr>
                <w:ilvl w:val="0"/>
                <w:numId w:val="25"/>
              </w:numPr>
              <w:tabs>
                <w:tab w:val="left" w:pos="341"/>
              </w:tabs>
              <w:ind w:left="0" w:firstLine="0"/>
              <w:jc w:val="both"/>
              <w:rPr>
                <w:rFonts w:ascii="Times New Roman" w:hAnsi="Times New Roman" w:cs="Times New Roman"/>
                <w:sz w:val="18"/>
                <w:szCs w:val="18"/>
              </w:rPr>
            </w:pPr>
            <w:r w:rsidRPr="0037751D">
              <w:rPr>
                <w:rFonts w:ascii="Times New Roman" w:eastAsia="sans-serif" w:hAnsi="Times New Roman" w:cs="Times New Roman"/>
                <w:sz w:val="18"/>
                <w:szCs w:val="18"/>
                <w:shd w:val="clear" w:color="auto" w:fill="FFFFFF"/>
              </w:rPr>
              <w:t xml:space="preserve">Развитие уверенности в своих возможностях приводит к осознанию своего места в системе социальных отношений. </w:t>
            </w:r>
          </w:p>
          <w:p w:rsidR="0037751D" w:rsidRPr="0037751D" w:rsidRDefault="0037751D" w:rsidP="00623825">
            <w:pPr>
              <w:numPr>
                <w:ilvl w:val="0"/>
                <w:numId w:val="25"/>
              </w:numPr>
              <w:tabs>
                <w:tab w:val="left" w:pos="341"/>
              </w:tabs>
              <w:ind w:left="0" w:firstLine="0"/>
              <w:jc w:val="both"/>
              <w:rPr>
                <w:rFonts w:ascii="Times New Roman" w:hAnsi="Times New Roman" w:cs="Times New Roman"/>
                <w:sz w:val="18"/>
                <w:szCs w:val="18"/>
              </w:rPr>
            </w:pPr>
            <w:r w:rsidRPr="0037751D">
              <w:rPr>
                <w:rFonts w:ascii="Times New Roman" w:eastAsia="sans-serif" w:hAnsi="Times New Roman" w:cs="Times New Roman"/>
                <w:sz w:val="18"/>
                <w:szCs w:val="18"/>
                <w:shd w:val="clear" w:color="auto" w:fill="FFFFFF"/>
              </w:rPr>
              <w:t>Оценка взрослого подвергается критическому анализу и сравнению со своей собственной.</w:t>
            </w:r>
          </w:p>
          <w:p w:rsidR="0037751D" w:rsidRPr="0037751D" w:rsidRDefault="0037751D" w:rsidP="00623825">
            <w:pPr>
              <w:numPr>
                <w:ilvl w:val="0"/>
                <w:numId w:val="25"/>
              </w:numPr>
              <w:tabs>
                <w:tab w:val="left" w:pos="341"/>
              </w:tabs>
              <w:ind w:left="0" w:firstLine="0"/>
              <w:jc w:val="both"/>
              <w:rPr>
                <w:rFonts w:ascii="Times New Roman" w:hAnsi="Times New Roman" w:cs="Times New Roman"/>
                <w:sz w:val="18"/>
                <w:szCs w:val="18"/>
              </w:rPr>
            </w:pPr>
            <w:r w:rsidRPr="0037751D">
              <w:rPr>
                <w:rFonts w:ascii="Times New Roman" w:eastAsia="Palatino Linotype" w:hAnsi="Times New Roman" w:cs="Times New Roman"/>
                <w:sz w:val="18"/>
                <w:szCs w:val="18"/>
                <w:shd w:val="clear" w:color="auto" w:fill="FFFFFF"/>
              </w:rPr>
              <w:t>В 5-6 лет оценка становится меркой норм поведения, оценивает на основе принятых норм поведения, лучше оценивает других, чем себя.</w:t>
            </w:r>
          </w:p>
        </w:tc>
        <w:tc>
          <w:tcPr>
            <w:tcW w:w="3119" w:type="dxa"/>
          </w:tcPr>
          <w:p w:rsidR="0037751D" w:rsidRPr="0037751D" w:rsidRDefault="0037751D" w:rsidP="00623825">
            <w:pPr>
              <w:numPr>
                <w:ilvl w:val="0"/>
                <w:numId w:val="25"/>
              </w:numPr>
              <w:tabs>
                <w:tab w:val="left" w:pos="341"/>
              </w:tabs>
              <w:ind w:left="0" w:firstLine="0"/>
              <w:jc w:val="both"/>
              <w:rPr>
                <w:rFonts w:ascii="Times New Roman" w:hAnsi="Times New Roman" w:cs="Times New Roman"/>
                <w:sz w:val="18"/>
                <w:szCs w:val="18"/>
              </w:rPr>
            </w:pPr>
            <w:r w:rsidRPr="0037751D">
              <w:rPr>
                <w:rFonts w:ascii="Times New Roman" w:eastAsia="sans-serif" w:hAnsi="Times New Roman" w:cs="Times New Roman"/>
                <w:sz w:val="18"/>
                <w:szCs w:val="18"/>
                <w:shd w:val="clear" w:color="auto" w:fill="FFFFFF"/>
              </w:rPr>
              <w:t xml:space="preserve">С 6-ти лет дети начинают осознавать, что другие люди могут иметь иные точки зрения, развивается понимание смысла. </w:t>
            </w:r>
          </w:p>
          <w:p w:rsidR="0037751D" w:rsidRPr="0037751D" w:rsidRDefault="0037751D" w:rsidP="00623825">
            <w:pPr>
              <w:numPr>
                <w:ilvl w:val="0"/>
                <w:numId w:val="25"/>
              </w:numPr>
              <w:tabs>
                <w:tab w:val="left" w:pos="341"/>
              </w:tabs>
              <w:ind w:left="0" w:firstLine="0"/>
              <w:jc w:val="both"/>
              <w:rPr>
                <w:rFonts w:ascii="Times New Roman" w:hAnsi="Times New Roman" w:cs="Times New Roman"/>
                <w:sz w:val="18"/>
                <w:szCs w:val="18"/>
              </w:rPr>
            </w:pPr>
            <w:r w:rsidRPr="0037751D">
              <w:rPr>
                <w:rFonts w:ascii="Times New Roman" w:eastAsia="sans-serif" w:hAnsi="Times New Roman" w:cs="Times New Roman"/>
                <w:sz w:val="18"/>
                <w:szCs w:val="18"/>
                <w:shd w:val="clear" w:color="auto" w:fill="FFFFFF"/>
              </w:rPr>
              <w:t>У ребёнка развивается способность проводить самоанализ, мотивировать свои поступки, выражать собственные интересы. </w:t>
            </w:r>
          </w:p>
        </w:tc>
      </w:tr>
    </w:tbl>
    <w:p w:rsidR="00734061" w:rsidRDefault="00734061" w:rsidP="0037751D">
      <w:pPr>
        <w:pStyle w:val="6"/>
        <w:jc w:val="center"/>
        <w:rPr>
          <w:rFonts w:ascii="Times New Roman" w:hAnsi="Times New Roman" w:cs="Times New Roman"/>
          <w:b/>
          <w:i w:val="0"/>
          <w:color w:val="auto"/>
          <w:sz w:val="28"/>
        </w:rPr>
      </w:pPr>
    </w:p>
    <w:p w:rsidR="0037751D" w:rsidRPr="00AA2DA8" w:rsidRDefault="0037751D" w:rsidP="0037751D">
      <w:pPr>
        <w:pStyle w:val="6"/>
        <w:jc w:val="center"/>
        <w:rPr>
          <w:rFonts w:ascii="Times New Roman" w:hAnsi="Times New Roman" w:cs="Times New Roman"/>
          <w:b/>
          <w:i w:val="0"/>
          <w:color w:val="auto"/>
          <w:sz w:val="28"/>
        </w:rPr>
      </w:pPr>
      <w:r w:rsidRPr="00AA2DA8">
        <w:rPr>
          <w:rFonts w:ascii="Times New Roman" w:hAnsi="Times New Roman" w:cs="Times New Roman"/>
          <w:b/>
          <w:i w:val="0"/>
          <w:color w:val="auto"/>
          <w:sz w:val="28"/>
        </w:rPr>
        <w:t>Коммуникативная сфера</w:t>
      </w:r>
    </w:p>
    <w:tbl>
      <w:tblPr>
        <w:tblStyle w:val="a3"/>
        <w:tblW w:w="0" w:type="auto"/>
        <w:tblLayout w:type="fixed"/>
        <w:tblLook w:val="04A0"/>
      </w:tblPr>
      <w:tblGrid>
        <w:gridCol w:w="1967"/>
        <w:gridCol w:w="2281"/>
        <w:gridCol w:w="3373"/>
        <w:gridCol w:w="3969"/>
        <w:gridCol w:w="3119"/>
      </w:tblGrid>
      <w:tr w:rsidR="0037751D" w:rsidRPr="0037751D" w:rsidTr="00490E4A">
        <w:tc>
          <w:tcPr>
            <w:tcW w:w="1967" w:type="dxa"/>
            <w:shd w:val="clear" w:color="auto" w:fill="D9D9D9" w:themeFill="background1" w:themeFillShade="D9"/>
          </w:tcPr>
          <w:p w:rsidR="0037751D" w:rsidRPr="0037751D" w:rsidRDefault="0037751D" w:rsidP="00094908">
            <w:pPr>
              <w:jc w:val="center"/>
              <w:rPr>
                <w:rFonts w:ascii="Times New Roman" w:hAnsi="Times New Roman" w:cs="Times New Roman"/>
                <w:b/>
                <w:bCs/>
                <w:sz w:val="18"/>
                <w:szCs w:val="18"/>
              </w:rPr>
            </w:pPr>
            <w:r w:rsidRPr="0037751D">
              <w:rPr>
                <w:rFonts w:ascii="Times New Roman" w:hAnsi="Times New Roman" w:cs="Times New Roman"/>
                <w:b/>
                <w:bCs/>
                <w:sz w:val="18"/>
                <w:szCs w:val="18"/>
              </w:rPr>
              <w:t>Показатель</w:t>
            </w:r>
          </w:p>
        </w:tc>
        <w:tc>
          <w:tcPr>
            <w:tcW w:w="2281" w:type="dxa"/>
            <w:shd w:val="clear" w:color="auto" w:fill="D9D9D9" w:themeFill="background1" w:themeFillShade="D9"/>
          </w:tcPr>
          <w:p w:rsidR="0037751D" w:rsidRPr="0037751D" w:rsidRDefault="0037751D" w:rsidP="00094908">
            <w:pPr>
              <w:jc w:val="center"/>
              <w:rPr>
                <w:rFonts w:ascii="Times New Roman" w:hAnsi="Times New Roman" w:cs="Times New Roman"/>
                <w:b/>
                <w:bCs/>
                <w:sz w:val="18"/>
                <w:szCs w:val="18"/>
              </w:rPr>
            </w:pPr>
            <w:r w:rsidRPr="0037751D">
              <w:rPr>
                <w:rFonts w:ascii="Times New Roman" w:hAnsi="Times New Roman" w:cs="Times New Roman"/>
                <w:b/>
                <w:bCs/>
                <w:sz w:val="18"/>
                <w:szCs w:val="18"/>
              </w:rPr>
              <w:t>3-4 года</w:t>
            </w:r>
          </w:p>
        </w:tc>
        <w:tc>
          <w:tcPr>
            <w:tcW w:w="3373" w:type="dxa"/>
            <w:shd w:val="clear" w:color="auto" w:fill="D9D9D9" w:themeFill="background1" w:themeFillShade="D9"/>
          </w:tcPr>
          <w:p w:rsidR="0037751D" w:rsidRPr="0037751D" w:rsidRDefault="0037751D" w:rsidP="00094908">
            <w:pPr>
              <w:jc w:val="center"/>
              <w:rPr>
                <w:rFonts w:ascii="Times New Roman" w:hAnsi="Times New Roman" w:cs="Times New Roman"/>
                <w:b/>
                <w:bCs/>
                <w:sz w:val="18"/>
                <w:szCs w:val="18"/>
              </w:rPr>
            </w:pPr>
            <w:r w:rsidRPr="0037751D">
              <w:rPr>
                <w:rFonts w:ascii="Times New Roman" w:hAnsi="Times New Roman" w:cs="Times New Roman"/>
                <w:b/>
                <w:bCs/>
                <w:sz w:val="18"/>
                <w:szCs w:val="18"/>
              </w:rPr>
              <w:t>4-5 лет</w:t>
            </w:r>
          </w:p>
        </w:tc>
        <w:tc>
          <w:tcPr>
            <w:tcW w:w="3969" w:type="dxa"/>
            <w:shd w:val="clear" w:color="auto" w:fill="D9D9D9" w:themeFill="background1" w:themeFillShade="D9"/>
          </w:tcPr>
          <w:p w:rsidR="0037751D" w:rsidRPr="0037751D" w:rsidRDefault="0037751D" w:rsidP="00094908">
            <w:pPr>
              <w:jc w:val="center"/>
              <w:rPr>
                <w:rFonts w:ascii="Times New Roman" w:hAnsi="Times New Roman" w:cs="Times New Roman"/>
                <w:b/>
                <w:bCs/>
                <w:sz w:val="18"/>
                <w:szCs w:val="18"/>
              </w:rPr>
            </w:pPr>
            <w:r w:rsidRPr="0037751D">
              <w:rPr>
                <w:rFonts w:ascii="Times New Roman" w:hAnsi="Times New Roman" w:cs="Times New Roman"/>
                <w:b/>
                <w:bCs/>
                <w:sz w:val="18"/>
                <w:szCs w:val="18"/>
              </w:rPr>
              <w:t>5-6 лет</w:t>
            </w:r>
          </w:p>
        </w:tc>
        <w:tc>
          <w:tcPr>
            <w:tcW w:w="3119" w:type="dxa"/>
            <w:shd w:val="clear" w:color="auto" w:fill="D9D9D9" w:themeFill="background1" w:themeFillShade="D9"/>
          </w:tcPr>
          <w:p w:rsidR="0037751D" w:rsidRPr="0037751D" w:rsidRDefault="0037751D" w:rsidP="00094908">
            <w:pPr>
              <w:jc w:val="center"/>
              <w:rPr>
                <w:rFonts w:ascii="Times New Roman" w:hAnsi="Times New Roman" w:cs="Times New Roman"/>
                <w:b/>
                <w:bCs/>
                <w:sz w:val="18"/>
                <w:szCs w:val="18"/>
              </w:rPr>
            </w:pPr>
            <w:r w:rsidRPr="0037751D">
              <w:rPr>
                <w:rFonts w:ascii="Times New Roman" w:hAnsi="Times New Roman" w:cs="Times New Roman"/>
                <w:b/>
                <w:bCs/>
                <w:sz w:val="18"/>
                <w:szCs w:val="18"/>
              </w:rPr>
              <w:t>6-7 лет</w:t>
            </w:r>
          </w:p>
        </w:tc>
      </w:tr>
      <w:tr w:rsidR="0037751D" w:rsidRPr="0037751D" w:rsidTr="00490E4A">
        <w:tc>
          <w:tcPr>
            <w:tcW w:w="1967" w:type="dxa"/>
            <w:vAlign w:val="center"/>
          </w:tcPr>
          <w:p w:rsidR="0037751D" w:rsidRPr="0037751D" w:rsidRDefault="0037751D" w:rsidP="00094908">
            <w:pPr>
              <w:jc w:val="center"/>
              <w:rPr>
                <w:rFonts w:ascii="Times New Roman" w:hAnsi="Times New Roman" w:cs="Times New Roman"/>
                <w:sz w:val="20"/>
                <w:szCs w:val="18"/>
              </w:rPr>
            </w:pPr>
            <w:r w:rsidRPr="0037751D">
              <w:rPr>
                <w:rFonts w:ascii="Times New Roman" w:hAnsi="Times New Roman" w:cs="Times New Roman"/>
                <w:sz w:val="20"/>
                <w:szCs w:val="18"/>
              </w:rPr>
              <w:t>Общение со сверстниками</w:t>
            </w:r>
          </w:p>
        </w:tc>
        <w:tc>
          <w:tcPr>
            <w:tcW w:w="2281" w:type="dxa"/>
          </w:tcPr>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Эмоционально -практическое: сверстник малоинтересен.</w:t>
            </w:r>
          </w:p>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eastAsia="Arial" w:hAnsi="Times New Roman" w:cs="Times New Roman"/>
                <w:sz w:val="18"/>
                <w:szCs w:val="18"/>
                <w:shd w:val="clear" w:color="auto" w:fill="FFFFFF"/>
              </w:rPr>
              <w:t xml:space="preserve">Эмоционально -практическая форма общения детей со сверстниками (2—4 года жизни ребёнка). </w:t>
            </w:r>
          </w:p>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eastAsia="Arial" w:hAnsi="Times New Roman" w:cs="Times New Roman"/>
                <w:sz w:val="18"/>
                <w:szCs w:val="18"/>
                <w:shd w:val="clear" w:color="auto" w:fill="FFFFFF"/>
              </w:rPr>
              <w:t xml:space="preserve">Основные поводы для общения друг с другом возникают в процессе игр, занятий, выполнения бытовых обязанностей. </w:t>
            </w:r>
          </w:p>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eastAsia="Arial" w:hAnsi="Times New Roman" w:cs="Times New Roman"/>
                <w:sz w:val="18"/>
                <w:szCs w:val="18"/>
                <w:shd w:val="clear" w:color="auto" w:fill="FFFFFF"/>
              </w:rPr>
              <w:t>Дети хотят привлечь к себе внимание, получить оценку себя. Заметна избирательность общения. </w:t>
            </w:r>
          </w:p>
          <w:p w:rsidR="0037751D" w:rsidRPr="0037751D" w:rsidRDefault="0037751D" w:rsidP="00623825">
            <w:pPr>
              <w:numPr>
                <w:ilvl w:val="0"/>
                <w:numId w:val="25"/>
              </w:numPr>
              <w:tabs>
                <w:tab w:val="left" w:pos="316"/>
              </w:tabs>
              <w:ind w:left="0" w:firstLine="0"/>
              <w:jc w:val="both"/>
              <w:rPr>
                <w:rFonts w:ascii="Times New Roman" w:eastAsia="Arial" w:hAnsi="Times New Roman" w:cs="Times New Roman"/>
                <w:sz w:val="18"/>
                <w:szCs w:val="18"/>
                <w:shd w:val="clear" w:color="auto" w:fill="FFFFFF"/>
              </w:rPr>
            </w:pPr>
            <w:r w:rsidRPr="0037751D">
              <w:rPr>
                <w:rFonts w:ascii="Times New Roman" w:hAnsi="Times New Roman" w:cs="Times New Roman"/>
                <w:sz w:val="18"/>
                <w:szCs w:val="18"/>
              </w:rPr>
              <w:t>Появление элементов партнерского общения</w:t>
            </w:r>
          </w:p>
        </w:tc>
        <w:tc>
          <w:tcPr>
            <w:tcW w:w="3373" w:type="dxa"/>
          </w:tcPr>
          <w:p w:rsidR="0037751D" w:rsidRPr="0037751D" w:rsidRDefault="0037751D" w:rsidP="00623825">
            <w:pPr>
              <w:numPr>
                <w:ilvl w:val="0"/>
                <w:numId w:val="25"/>
              </w:numPr>
              <w:tabs>
                <w:tab w:val="left" w:pos="316"/>
              </w:tabs>
              <w:ind w:left="0" w:firstLine="0"/>
              <w:jc w:val="both"/>
              <w:rPr>
                <w:rFonts w:ascii="Times New Roman" w:eastAsia="Arial" w:hAnsi="Times New Roman" w:cs="Times New Roman"/>
                <w:sz w:val="18"/>
                <w:szCs w:val="18"/>
                <w:shd w:val="clear" w:color="auto" w:fill="FFFFFF"/>
              </w:rPr>
            </w:pPr>
            <w:r w:rsidRPr="0037751D">
              <w:rPr>
                <w:rFonts w:ascii="Times New Roman" w:eastAsia="Arial" w:hAnsi="Times New Roman" w:cs="Times New Roman"/>
                <w:sz w:val="18"/>
                <w:szCs w:val="18"/>
                <w:shd w:val="clear" w:color="auto" w:fill="FFFFFF"/>
              </w:rPr>
              <w:t>Ситуативно -деловая форма общения детей со сверстниками </w:t>
            </w:r>
          </w:p>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 xml:space="preserve">Речь становится предметом активности детей. Речь детей при взаимодействии друг с другом носит ситуативный характер, а </w:t>
            </w:r>
          </w:p>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 xml:space="preserve">Взаимоотношения со сверстниками характеризуются избирательностью, появляются постоянные партнёры по играм. </w:t>
            </w:r>
          </w:p>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 xml:space="preserve">Появляются конкурентность, соревновательность. </w:t>
            </w:r>
          </w:p>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Ребёнок</w:t>
            </w:r>
            <w:r w:rsidRPr="0037751D">
              <w:rPr>
                <w:rFonts w:ascii="Times New Roman" w:eastAsia="sans-serif" w:hAnsi="Times New Roman" w:cs="Times New Roman"/>
                <w:color w:val="000000"/>
                <w:sz w:val="18"/>
                <w:szCs w:val="18"/>
                <w:shd w:val="clear" w:color="auto" w:fill="FFFFFF"/>
              </w:rPr>
              <w:t xml:space="preserve"> предпочтёт сверстника взрослому партнёру по общению, выделит наиболее приятных, со своей позиции, сверстников, стремясь общаться с ними. </w:t>
            </w:r>
          </w:p>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eastAsia="sans-serif" w:hAnsi="Times New Roman" w:cs="Times New Roman"/>
                <w:color w:val="000000"/>
                <w:sz w:val="18"/>
                <w:szCs w:val="18"/>
                <w:shd w:val="clear" w:color="auto" w:fill="FFFFFF"/>
              </w:rPr>
              <w:t xml:space="preserve">Сверстники рассматриваются как равные, как зеркала своей оценки и познания в сравнении себя с ними и в противопоставлении себя им. </w:t>
            </w:r>
          </w:p>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eastAsia="sans-serif" w:hAnsi="Times New Roman" w:cs="Times New Roman"/>
                <w:color w:val="000000"/>
                <w:sz w:val="18"/>
                <w:szCs w:val="18"/>
                <w:shd w:val="clear" w:color="auto" w:fill="FFFFFF"/>
              </w:rPr>
              <w:t xml:space="preserve">В детской группе начинается динамика: выделение лидеров, звёзд, аутсайдеров. Тем не менее, подобные социальные роли пока только осваиваются ребёнком, что отражает их неустойчивость и возможность изменения со стороны взрослых. </w:t>
            </w:r>
          </w:p>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eastAsia="sans-serif" w:hAnsi="Times New Roman" w:cs="Times New Roman"/>
                <w:color w:val="000000"/>
                <w:sz w:val="18"/>
                <w:szCs w:val="18"/>
                <w:shd w:val="clear" w:color="auto" w:fill="FFFFFF"/>
              </w:rPr>
              <w:t>Происходит активное освоение детьми социального пространства с применением и проверкой предложенных взрослыми норм общения со сверстниками. </w:t>
            </w:r>
          </w:p>
        </w:tc>
        <w:tc>
          <w:tcPr>
            <w:tcW w:w="3969" w:type="dxa"/>
          </w:tcPr>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 xml:space="preserve">Повышается избирательность и устойчивость взаимоотношений с ровесниками. </w:t>
            </w:r>
          </w:p>
          <w:p w:rsidR="0037751D" w:rsidRPr="0037751D" w:rsidRDefault="0037751D" w:rsidP="00623825">
            <w:pPr>
              <w:numPr>
                <w:ilvl w:val="0"/>
                <w:numId w:val="25"/>
              </w:numPr>
              <w:tabs>
                <w:tab w:val="left" w:pos="316"/>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w:t>
            </w:r>
            <w:r w:rsidRPr="0037751D">
              <w:rPr>
                <w:rStyle w:val="apple-converted-space"/>
                <w:rFonts w:ascii="Times New Roman" w:hAnsi="Times New Roman" w:cs="Times New Roman"/>
                <w:iCs/>
                <w:sz w:val="18"/>
                <w:szCs w:val="18"/>
              </w:rPr>
              <w:t> </w:t>
            </w:r>
            <w:r w:rsidRPr="0037751D">
              <w:rPr>
                <w:rStyle w:val="ab"/>
                <w:rFonts w:ascii="Times New Roman" w:hAnsi="Times New Roman" w:cs="Times New Roman"/>
                <w:i w:val="0"/>
                <w:sz w:val="18"/>
                <w:szCs w:val="18"/>
              </w:rPr>
              <w:t>Общение детей</w:t>
            </w:r>
            <w:r w:rsidRPr="0037751D">
              <w:rPr>
                <w:rStyle w:val="apple-converted-space"/>
                <w:rFonts w:ascii="Times New Roman" w:hAnsi="Times New Roman" w:cs="Times New Roman"/>
                <w:sz w:val="18"/>
                <w:szCs w:val="18"/>
              </w:rPr>
              <w:t> </w:t>
            </w:r>
            <w:r w:rsidRPr="0037751D">
              <w:rPr>
                <w:rFonts w:ascii="Times New Roman" w:hAnsi="Times New Roman" w:cs="Times New Roman"/>
                <w:sz w:val="18"/>
                <w:szCs w:val="18"/>
              </w:rPr>
              <w:t>становится менее ситуативным</w:t>
            </w:r>
          </w:p>
        </w:tc>
        <w:tc>
          <w:tcPr>
            <w:tcW w:w="3119" w:type="dxa"/>
          </w:tcPr>
          <w:p w:rsidR="0037751D" w:rsidRPr="0037751D" w:rsidRDefault="0037751D" w:rsidP="00623825">
            <w:pPr>
              <w:numPr>
                <w:ilvl w:val="0"/>
                <w:numId w:val="25"/>
              </w:numPr>
              <w:tabs>
                <w:tab w:val="left" w:pos="316"/>
              </w:tabs>
              <w:ind w:left="0" w:firstLine="0"/>
              <w:jc w:val="both"/>
              <w:rPr>
                <w:rFonts w:ascii="Times New Roman" w:eastAsia="Arial" w:hAnsi="Times New Roman" w:cs="Times New Roman"/>
                <w:sz w:val="18"/>
                <w:szCs w:val="18"/>
                <w:shd w:val="clear" w:color="auto" w:fill="FFFFFF"/>
              </w:rPr>
            </w:pPr>
            <w:r w:rsidRPr="0037751D">
              <w:rPr>
                <w:rFonts w:ascii="Times New Roman" w:eastAsia="Arial" w:hAnsi="Times New Roman" w:cs="Times New Roman"/>
                <w:sz w:val="18"/>
                <w:szCs w:val="18"/>
                <w:shd w:val="clear" w:color="auto" w:fill="FFFFFF"/>
              </w:rPr>
              <w:t>Внеситуативно -деловая форма общения детей со сверстниками</w:t>
            </w:r>
          </w:p>
          <w:p w:rsidR="0037751D" w:rsidRPr="0037751D" w:rsidRDefault="0037751D" w:rsidP="00623825">
            <w:pPr>
              <w:pStyle w:val="a5"/>
              <w:numPr>
                <w:ilvl w:val="0"/>
                <w:numId w:val="25"/>
              </w:numPr>
              <w:tabs>
                <w:tab w:val="left" w:pos="316"/>
              </w:tabs>
              <w:ind w:left="0" w:right="0" w:firstLine="0"/>
              <w:rPr>
                <w:color w:val="auto"/>
                <w:sz w:val="18"/>
                <w:szCs w:val="18"/>
                <w:lang w:val="ru-RU"/>
              </w:rPr>
            </w:pPr>
            <w:r w:rsidRPr="0037751D">
              <w:rPr>
                <w:color w:val="auto"/>
                <w:sz w:val="18"/>
                <w:szCs w:val="18"/>
                <w:lang w:val="ru-RU"/>
              </w:rPr>
              <w:t xml:space="preserve">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w:t>
            </w:r>
          </w:p>
          <w:p w:rsidR="0037751D" w:rsidRPr="0037751D" w:rsidRDefault="0037751D" w:rsidP="00623825">
            <w:pPr>
              <w:pStyle w:val="a5"/>
              <w:numPr>
                <w:ilvl w:val="0"/>
                <w:numId w:val="25"/>
              </w:numPr>
              <w:tabs>
                <w:tab w:val="left" w:pos="316"/>
              </w:tabs>
              <w:ind w:left="0" w:right="0" w:firstLine="0"/>
              <w:rPr>
                <w:color w:val="auto"/>
                <w:sz w:val="18"/>
                <w:szCs w:val="18"/>
                <w:lang w:val="ru-RU"/>
              </w:rPr>
            </w:pPr>
            <w:r w:rsidRPr="0037751D">
              <w:rPr>
                <w:color w:val="auto"/>
                <w:sz w:val="18"/>
                <w:szCs w:val="18"/>
                <w:lang w:val="ru-RU"/>
              </w:rPr>
              <w:t>Детские группы характеризуются стабильной структуройвзаимоотношениймеждудетьми.</w:t>
            </w:r>
          </w:p>
          <w:p w:rsidR="0037751D" w:rsidRPr="0037751D" w:rsidRDefault="0037751D" w:rsidP="00623825">
            <w:pPr>
              <w:pStyle w:val="a5"/>
              <w:numPr>
                <w:ilvl w:val="0"/>
                <w:numId w:val="25"/>
              </w:numPr>
              <w:tabs>
                <w:tab w:val="left" w:pos="316"/>
              </w:tabs>
              <w:ind w:left="0" w:right="0" w:firstLine="0"/>
              <w:rPr>
                <w:color w:val="auto"/>
                <w:sz w:val="18"/>
                <w:szCs w:val="18"/>
                <w:lang w:val="ru-RU"/>
              </w:rPr>
            </w:pPr>
            <w:r w:rsidRPr="0037751D">
              <w:rPr>
                <w:rFonts w:eastAsia="sans-serif"/>
                <w:color w:val="212529"/>
                <w:sz w:val="18"/>
                <w:szCs w:val="18"/>
                <w:shd w:val="clear" w:color="auto" w:fill="FFFFFF"/>
                <w:lang w:val="ru-RU"/>
              </w:rPr>
              <w:t>Ребёнок способен увидеть трудности во взаимоотношениях, но не всегда умеет изменить способы общения, адекватно возникшей ситуации.</w:t>
            </w:r>
          </w:p>
        </w:tc>
      </w:tr>
      <w:tr w:rsidR="0037751D" w:rsidRPr="0037751D" w:rsidTr="00490E4A">
        <w:tc>
          <w:tcPr>
            <w:tcW w:w="1967" w:type="dxa"/>
            <w:vAlign w:val="center"/>
          </w:tcPr>
          <w:p w:rsidR="0037751D" w:rsidRPr="0037751D" w:rsidRDefault="0037751D" w:rsidP="00094908">
            <w:pPr>
              <w:jc w:val="center"/>
              <w:rPr>
                <w:rFonts w:ascii="Times New Roman" w:hAnsi="Times New Roman" w:cs="Times New Roman"/>
                <w:sz w:val="20"/>
                <w:szCs w:val="18"/>
              </w:rPr>
            </w:pPr>
            <w:r w:rsidRPr="0037751D">
              <w:rPr>
                <w:rFonts w:ascii="Times New Roman" w:hAnsi="Times New Roman" w:cs="Times New Roman"/>
                <w:sz w:val="20"/>
                <w:szCs w:val="18"/>
              </w:rPr>
              <w:t>Общение со взрослыми</w:t>
            </w:r>
          </w:p>
        </w:tc>
        <w:tc>
          <w:tcPr>
            <w:tcW w:w="2281" w:type="dxa"/>
          </w:tcPr>
          <w:p w:rsidR="0037751D" w:rsidRPr="0037751D" w:rsidRDefault="0037751D" w:rsidP="00623825">
            <w:pPr>
              <w:numPr>
                <w:ilvl w:val="0"/>
                <w:numId w:val="25"/>
              </w:numPr>
              <w:tabs>
                <w:tab w:val="left" w:pos="226"/>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Ситуативно -деловое: взрослый – источник способов деятельности, партнёр по игре и творчеству.</w:t>
            </w:r>
          </w:p>
        </w:tc>
        <w:tc>
          <w:tcPr>
            <w:tcW w:w="3373" w:type="dxa"/>
          </w:tcPr>
          <w:p w:rsidR="0037751D" w:rsidRPr="0037751D" w:rsidRDefault="0037751D" w:rsidP="00623825">
            <w:pPr>
              <w:numPr>
                <w:ilvl w:val="0"/>
                <w:numId w:val="25"/>
              </w:numPr>
              <w:tabs>
                <w:tab w:val="left" w:pos="226"/>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Речь при общении со взрослыми становится вне ситуативной.</w:t>
            </w:r>
          </w:p>
          <w:p w:rsidR="0037751D" w:rsidRPr="0037751D" w:rsidRDefault="0037751D" w:rsidP="00623825">
            <w:pPr>
              <w:numPr>
                <w:ilvl w:val="0"/>
                <w:numId w:val="25"/>
              </w:numPr>
              <w:tabs>
                <w:tab w:val="left" w:pos="226"/>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 xml:space="preserve">Общение выходит за пределы конкретной ситуации, в которой оказывается ребёнок. В общении ребёнка и взрослого ведущим становится познавательный мотив. </w:t>
            </w:r>
          </w:p>
        </w:tc>
        <w:tc>
          <w:tcPr>
            <w:tcW w:w="3969" w:type="dxa"/>
          </w:tcPr>
          <w:p w:rsidR="0037751D" w:rsidRPr="0037751D" w:rsidRDefault="0037751D" w:rsidP="00623825">
            <w:pPr>
              <w:numPr>
                <w:ilvl w:val="0"/>
                <w:numId w:val="25"/>
              </w:numPr>
              <w:tabs>
                <w:tab w:val="left" w:pos="226"/>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Ведущий мотив общения -личностный: взрослый выступает, как личность, обладающая знаниями, умением и нормами поведения</w:t>
            </w:r>
          </w:p>
        </w:tc>
        <w:tc>
          <w:tcPr>
            <w:tcW w:w="3119" w:type="dxa"/>
          </w:tcPr>
          <w:p w:rsidR="0037751D" w:rsidRPr="0037751D" w:rsidRDefault="0037751D" w:rsidP="00623825">
            <w:pPr>
              <w:numPr>
                <w:ilvl w:val="0"/>
                <w:numId w:val="25"/>
              </w:numPr>
              <w:tabs>
                <w:tab w:val="left" w:pos="226"/>
              </w:tabs>
              <w:ind w:left="0" w:firstLine="0"/>
              <w:jc w:val="both"/>
              <w:rPr>
                <w:rFonts w:ascii="Times New Roman" w:hAnsi="Times New Roman" w:cs="Times New Roman"/>
                <w:sz w:val="18"/>
                <w:szCs w:val="18"/>
              </w:rPr>
            </w:pPr>
            <w:r w:rsidRPr="0037751D">
              <w:rPr>
                <w:rFonts w:ascii="Times New Roman" w:hAnsi="Times New Roman" w:cs="Times New Roman"/>
                <w:sz w:val="18"/>
                <w:szCs w:val="18"/>
              </w:rPr>
              <w:t>Вобщениисовзрослымиинтенсивнопроявляетсявнеситуативно-личностнаяформаобщения</w:t>
            </w:r>
          </w:p>
        </w:tc>
      </w:tr>
    </w:tbl>
    <w:p w:rsidR="003E1217" w:rsidRPr="00AA2DA8" w:rsidRDefault="003E1217" w:rsidP="00734061">
      <w:pPr>
        <w:pStyle w:val="6"/>
        <w:spacing w:before="0"/>
        <w:jc w:val="center"/>
        <w:rPr>
          <w:rFonts w:ascii="Times New Roman" w:hAnsi="Times New Roman" w:cs="Times New Roman"/>
          <w:b/>
          <w:bCs/>
          <w:i w:val="0"/>
          <w:color w:val="auto"/>
          <w:sz w:val="28"/>
        </w:rPr>
      </w:pPr>
      <w:r w:rsidRPr="00AA2DA8">
        <w:rPr>
          <w:rStyle w:val="c58"/>
          <w:rFonts w:ascii="Times New Roman" w:hAnsi="Times New Roman" w:cs="Times New Roman"/>
          <w:b/>
          <w:i w:val="0"/>
          <w:color w:val="auto"/>
          <w:sz w:val="28"/>
        </w:rPr>
        <w:lastRenderedPageBreak/>
        <w:t>Познавательное</w:t>
      </w:r>
      <w:r w:rsidRPr="00AA2DA8">
        <w:rPr>
          <w:rFonts w:ascii="Times New Roman" w:hAnsi="Times New Roman" w:cs="Times New Roman"/>
          <w:b/>
          <w:bCs/>
          <w:i w:val="0"/>
          <w:color w:val="auto"/>
          <w:sz w:val="28"/>
        </w:rPr>
        <w:t xml:space="preserve"> развитие</w:t>
      </w:r>
    </w:p>
    <w:tbl>
      <w:tblPr>
        <w:tblStyle w:val="a3"/>
        <w:tblpPr w:leftFromText="180" w:rightFromText="180" w:vertAnchor="text" w:horzAnchor="page" w:tblpX="1081" w:tblpY="262"/>
        <w:tblOverlap w:val="never"/>
        <w:tblW w:w="14850" w:type="dxa"/>
        <w:tblLayout w:type="fixed"/>
        <w:tblLook w:val="04A0"/>
      </w:tblPr>
      <w:tblGrid>
        <w:gridCol w:w="2039"/>
        <w:gridCol w:w="2322"/>
        <w:gridCol w:w="3260"/>
        <w:gridCol w:w="3935"/>
        <w:gridCol w:w="3294"/>
      </w:tblGrid>
      <w:tr w:rsidR="003E1217" w:rsidRPr="003E1217" w:rsidTr="00490E4A">
        <w:tc>
          <w:tcPr>
            <w:tcW w:w="2039" w:type="dxa"/>
            <w:shd w:val="clear" w:color="auto" w:fill="D9D9D9" w:themeFill="background1" w:themeFillShade="D9"/>
          </w:tcPr>
          <w:p w:rsidR="003E1217" w:rsidRPr="003E1217" w:rsidRDefault="003E1217" w:rsidP="003E1217">
            <w:pPr>
              <w:jc w:val="center"/>
              <w:rPr>
                <w:rFonts w:ascii="Times New Roman" w:hAnsi="Times New Roman" w:cs="Times New Roman"/>
                <w:b/>
                <w:bCs/>
                <w:sz w:val="18"/>
                <w:szCs w:val="18"/>
              </w:rPr>
            </w:pPr>
            <w:r w:rsidRPr="003E1217">
              <w:rPr>
                <w:rFonts w:ascii="Times New Roman" w:hAnsi="Times New Roman" w:cs="Times New Roman"/>
                <w:b/>
                <w:bCs/>
                <w:sz w:val="18"/>
                <w:szCs w:val="18"/>
              </w:rPr>
              <w:t>Показатель</w:t>
            </w:r>
          </w:p>
        </w:tc>
        <w:tc>
          <w:tcPr>
            <w:tcW w:w="2322" w:type="dxa"/>
            <w:shd w:val="clear" w:color="auto" w:fill="D9D9D9" w:themeFill="background1" w:themeFillShade="D9"/>
          </w:tcPr>
          <w:p w:rsidR="003E1217" w:rsidRPr="003E1217" w:rsidRDefault="003E1217" w:rsidP="003E1217">
            <w:pPr>
              <w:jc w:val="center"/>
              <w:rPr>
                <w:rFonts w:ascii="Times New Roman" w:hAnsi="Times New Roman" w:cs="Times New Roman"/>
                <w:b/>
                <w:bCs/>
                <w:sz w:val="18"/>
                <w:szCs w:val="18"/>
              </w:rPr>
            </w:pPr>
            <w:r w:rsidRPr="003E1217">
              <w:rPr>
                <w:rFonts w:ascii="Times New Roman" w:hAnsi="Times New Roman" w:cs="Times New Roman"/>
                <w:b/>
                <w:bCs/>
                <w:sz w:val="18"/>
                <w:szCs w:val="18"/>
              </w:rPr>
              <w:t>3-4 года</w:t>
            </w:r>
          </w:p>
        </w:tc>
        <w:tc>
          <w:tcPr>
            <w:tcW w:w="3260" w:type="dxa"/>
            <w:shd w:val="clear" w:color="auto" w:fill="D9D9D9" w:themeFill="background1" w:themeFillShade="D9"/>
          </w:tcPr>
          <w:p w:rsidR="003E1217" w:rsidRPr="003E1217" w:rsidRDefault="003E1217" w:rsidP="003E1217">
            <w:pPr>
              <w:jc w:val="center"/>
              <w:rPr>
                <w:rFonts w:ascii="Times New Roman" w:hAnsi="Times New Roman" w:cs="Times New Roman"/>
                <w:b/>
                <w:bCs/>
                <w:sz w:val="18"/>
                <w:szCs w:val="18"/>
              </w:rPr>
            </w:pPr>
            <w:r w:rsidRPr="003E1217">
              <w:rPr>
                <w:rFonts w:ascii="Times New Roman" w:hAnsi="Times New Roman" w:cs="Times New Roman"/>
                <w:b/>
                <w:bCs/>
                <w:sz w:val="18"/>
                <w:szCs w:val="18"/>
              </w:rPr>
              <w:t>4-5 лет</w:t>
            </w:r>
          </w:p>
        </w:tc>
        <w:tc>
          <w:tcPr>
            <w:tcW w:w="3935" w:type="dxa"/>
            <w:shd w:val="clear" w:color="auto" w:fill="D9D9D9" w:themeFill="background1" w:themeFillShade="D9"/>
          </w:tcPr>
          <w:p w:rsidR="003E1217" w:rsidRPr="003E1217" w:rsidRDefault="003E1217" w:rsidP="003E1217">
            <w:pPr>
              <w:jc w:val="center"/>
              <w:rPr>
                <w:rFonts w:ascii="Times New Roman" w:hAnsi="Times New Roman" w:cs="Times New Roman"/>
                <w:b/>
                <w:bCs/>
                <w:sz w:val="18"/>
                <w:szCs w:val="18"/>
              </w:rPr>
            </w:pPr>
            <w:r w:rsidRPr="003E1217">
              <w:rPr>
                <w:rFonts w:ascii="Times New Roman" w:hAnsi="Times New Roman" w:cs="Times New Roman"/>
                <w:b/>
                <w:bCs/>
                <w:sz w:val="18"/>
                <w:szCs w:val="18"/>
              </w:rPr>
              <w:t>5-6 лет</w:t>
            </w:r>
          </w:p>
        </w:tc>
        <w:tc>
          <w:tcPr>
            <w:tcW w:w="3294" w:type="dxa"/>
            <w:shd w:val="clear" w:color="auto" w:fill="D9D9D9" w:themeFill="background1" w:themeFillShade="D9"/>
          </w:tcPr>
          <w:p w:rsidR="003E1217" w:rsidRPr="003E1217" w:rsidRDefault="003E1217" w:rsidP="003E1217">
            <w:pPr>
              <w:jc w:val="center"/>
              <w:rPr>
                <w:rFonts w:ascii="Times New Roman" w:hAnsi="Times New Roman" w:cs="Times New Roman"/>
                <w:b/>
                <w:bCs/>
                <w:sz w:val="18"/>
                <w:szCs w:val="18"/>
              </w:rPr>
            </w:pPr>
            <w:r w:rsidRPr="003E1217">
              <w:rPr>
                <w:rFonts w:ascii="Times New Roman" w:hAnsi="Times New Roman" w:cs="Times New Roman"/>
                <w:b/>
                <w:bCs/>
                <w:sz w:val="18"/>
                <w:szCs w:val="18"/>
              </w:rPr>
              <w:t>6-7 лет</w:t>
            </w:r>
          </w:p>
        </w:tc>
      </w:tr>
      <w:tr w:rsidR="003E1217" w:rsidRPr="003E1217" w:rsidTr="00490E4A">
        <w:tc>
          <w:tcPr>
            <w:tcW w:w="2039" w:type="dxa"/>
            <w:vAlign w:val="center"/>
          </w:tcPr>
          <w:p w:rsidR="003E1217" w:rsidRPr="003E1217" w:rsidRDefault="003E1217" w:rsidP="003E1217">
            <w:pPr>
              <w:jc w:val="center"/>
              <w:rPr>
                <w:rFonts w:ascii="Times New Roman" w:hAnsi="Times New Roman" w:cs="Times New Roman"/>
                <w:sz w:val="20"/>
                <w:szCs w:val="18"/>
              </w:rPr>
            </w:pPr>
            <w:r w:rsidRPr="003E1217">
              <w:rPr>
                <w:rFonts w:ascii="Times New Roman" w:hAnsi="Times New Roman" w:cs="Times New Roman"/>
                <w:bCs/>
                <w:iCs/>
                <w:sz w:val="20"/>
                <w:szCs w:val="18"/>
              </w:rPr>
              <w:t>Объект познания</w:t>
            </w:r>
          </w:p>
        </w:tc>
        <w:tc>
          <w:tcPr>
            <w:tcW w:w="2322" w:type="dxa"/>
            <w:vAlign w:val="center"/>
          </w:tcPr>
          <w:p w:rsidR="003E1217" w:rsidRPr="003E1217" w:rsidRDefault="003E1217" w:rsidP="00623825">
            <w:pPr>
              <w:pStyle w:val="a5"/>
              <w:numPr>
                <w:ilvl w:val="0"/>
                <w:numId w:val="25"/>
              </w:numPr>
              <w:tabs>
                <w:tab w:val="left" w:pos="241"/>
              </w:tabs>
              <w:ind w:left="0" w:right="0" w:firstLine="0"/>
              <w:rPr>
                <w:rFonts w:eastAsiaTheme="minorHAnsi"/>
                <w:color w:val="auto"/>
                <w:sz w:val="18"/>
                <w:szCs w:val="18"/>
                <w:lang w:val="ru-RU"/>
              </w:rPr>
            </w:pPr>
            <w:r w:rsidRPr="003E1217">
              <w:rPr>
                <w:rFonts w:eastAsiaTheme="minorHAnsi"/>
                <w:color w:val="auto"/>
                <w:sz w:val="18"/>
                <w:szCs w:val="18"/>
                <w:lang w:val="ru-RU"/>
              </w:rPr>
              <w:t>Непосредственно окружающие предметы, их свойства и назначения</w:t>
            </w:r>
          </w:p>
        </w:tc>
        <w:tc>
          <w:tcPr>
            <w:tcW w:w="3260" w:type="dxa"/>
            <w:vAlign w:val="center"/>
          </w:tcPr>
          <w:p w:rsidR="003E1217" w:rsidRPr="003E1217" w:rsidRDefault="003E1217" w:rsidP="00623825">
            <w:pPr>
              <w:pStyle w:val="a5"/>
              <w:numPr>
                <w:ilvl w:val="0"/>
                <w:numId w:val="25"/>
              </w:numPr>
              <w:tabs>
                <w:tab w:val="left" w:pos="241"/>
              </w:tabs>
              <w:ind w:left="0" w:right="0" w:firstLine="0"/>
              <w:rPr>
                <w:rFonts w:eastAsiaTheme="minorHAnsi"/>
                <w:color w:val="auto"/>
                <w:sz w:val="18"/>
                <w:szCs w:val="18"/>
                <w:lang w:val="ru-RU"/>
              </w:rPr>
            </w:pPr>
            <w:r w:rsidRPr="003E1217">
              <w:rPr>
                <w:rFonts w:eastAsiaTheme="minorHAnsi"/>
                <w:color w:val="auto"/>
                <w:sz w:val="18"/>
                <w:szCs w:val="18"/>
                <w:lang w:val="ru-RU"/>
              </w:rPr>
              <w:t>Предметы и явления, непосредственно не воспринимаемые</w:t>
            </w:r>
          </w:p>
        </w:tc>
        <w:tc>
          <w:tcPr>
            <w:tcW w:w="3935" w:type="dxa"/>
            <w:vAlign w:val="center"/>
          </w:tcPr>
          <w:p w:rsidR="003E1217" w:rsidRPr="003E1217" w:rsidRDefault="003E1217" w:rsidP="00623825">
            <w:pPr>
              <w:pStyle w:val="a5"/>
              <w:numPr>
                <w:ilvl w:val="0"/>
                <w:numId w:val="25"/>
              </w:numPr>
              <w:tabs>
                <w:tab w:val="left" w:pos="241"/>
              </w:tabs>
              <w:ind w:left="0" w:right="0" w:firstLine="0"/>
              <w:rPr>
                <w:rFonts w:eastAsiaTheme="minorHAnsi"/>
                <w:color w:val="auto"/>
                <w:sz w:val="18"/>
                <w:szCs w:val="18"/>
                <w:lang w:val="ru-RU"/>
              </w:rPr>
            </w:pPr>
            <w:r w:rsidRPr="003E1217">
              <w:rPr>
                <w:rFonts w:eastAsiaTheme="minorHAnsi"/>
                <w:color w:val="auto"/>
                <w:sz w:val="18"/>
                <w:szCs w:val="18"/>
                <w:lang w:val="ru-RU"/>
              </w:rPr>
              <w:t>Предметы и явления, непосредственно не воспринимаемые, нравственные нормы</w:t>
            </w:r>
          </w:p>
        </w:tc>
        <w:tc>
          <w:tcPr>
            <w:tcW w:w="3294" w:type="dxa"/>
            <w:vAlign w:val="center"/>
          </w:tcPr>
          <w:p w:rsidR="003E1217" w:rsidRPr="003E1217" w:rsidRDefault="003E1217" w:rsidP="00623825">
            <w:pPr>
              <w:pStyle w:val="a5"/>
              <w:numPr>
                <w:ilvl w:val="0"/>
                <w:numId w:val="25"/>
              </w:numPr>
              <w:tabs>
                <w:tab w:val="left" w:pos="241"/>
              </w:tabs>
              <w:ind w:left="0" w:right="0" w:firstLine="0"/>
              <w:rPr>
                <w:rFonts w:eastAsiaTheme="minorHAnsi"/>
                <w:color w:val="auto"/>
                <w:sz w:val="18"/>
                <w:szCs w:val="18"/>
                <w:lang w:val="ru-RU"/>
              </w:rPr>
            </w:pPr>
            <w:r w:rsidRPr="003E1217">
              <w:rPr>
                <w:rFonts w:eastAsiaTheme="minorHAnsi"/>
                <w:color w:val="auto"/>
                <w:sz w:val="18"/>
                <w:szCs w:val="18"/>
                <w:lang w:val="ru-RU"/>
              </w:rPr>
              <w:t>Причинно-следственные связи между предметами и явлениями</w:t>
            </w:r>
          </w:p>
        </w:tc>
      </w:tr>
      <w:tr w:rsidR="003E1217" w:rsidRPr="003E1217" w:rsidTr="00490E4A">
        <w:tc>
          <w:tcPr>
            <w:tcW w:w="2039" w:type="dxa"/>
            <w:vAlign w:val="center"/>
          </w:tcPr>
          <w:p w:rsidR="003E1217" w:rsidRPr="003E1217" w:rsidRDefault="003E1217" w:rsidP="003E1217">
            <w:pPr>
              <w:jc w:val="center"/>
              <w:rPr>
                <w:rFonts w:ascii="Times New Roman" w:hAnsi="Times New Roman" w:cs="Times New Roman"/>
                <w:sz w:val="20"/>
                <w:szCs w:val="18"/>
              </w:rPr>
            </w:pPr>
            <w:r w:rsidRPr="003E1217">
              <w:rPr>
                <w:rFonts w:ascii="Times New Roman" w:hAnsi="Times New Roman" w:cs="Times New Roman"/>
                <w:sz w:val="20"/>
                <w:szCs w:val="18"/>
              </w:rPr>
              <w:t>Способ познания</w:t>
            </w:r>
          </w:p>
        </w:tc>
        <w:tc>
          <w:tcPr>
            <w:tcW w:w="2322" w:type="dxa"/>
            <w:vAlign w:val="center"/>
          </w:tcPr>
          <w:p w:rsidR="003E1217" w:rsidRPr="003E1217" w:rsidRDefault="003E1217" w:rsidP="00623825">
            <w:pPr>
              <w:pStyle w:val="a5"/>
              <w:numPr>
                <w:ilvl w:val="0"/>
                <w:numId w:val="25"/>
              </w:numPr>
              <w:tabs>
                <w:tab w:val="left" w:pos="241"/>
              </w:tabs>
              <w:ind w:left="0" w:right="0" w:firstLine="0"/>
              <w:rPr>
                <w:rFonts w:eastAsiaTheme="minorHAnsi"/>
                <w:color w:val="auto"/>
                <w:sz w:val="18"/>
                <w:szCs w:val="18"/>
              </w:rPr>
            </w:pPr>
            <w:r w:rsidRPr="003E1217">
              <w:rPr>
                <w:rFonts w:eastAsiaTheme="minorHAnsi"/>
                <w:color w:val="auto"/>
                <w:sz w:val="18"/>
                <w:szCs w:val="18"/>
              </w:rPr>
              <w:t>Экспериментирование,конструирование</w:t>
            </w:r>
          </w:p>
          <w:p w:rsidR="003E1217" w:rsidRPr="003E1217" w:rsidRDefault="003E1217" w:rsidP="003E1217">
            <w:pPr>
              <w:pStyle w:val="a5"/>
              <w:tabs>
                <w:tab w:val="left" w:pos="241"/>
              </w:tabs>
              <w:ind w:right="0" w:firstLine="0"/>
              <w:rPr>
                <w:rFonts w:eastAsiaTheme="minorHAnsi"/>
                <w:color w:val="auto"/>
                <w:sz w:val="18"/>
                <w:szCs w:val="18"/>
              </w:rPr>
            </w:pPr>
          </w:p>
        </w:tc>
        <w:tc>
          <w:tcPr>
            <w:tcW w:w="3260" w:type="dxa"/>
            <w:vAlign w:val="center"/>
          </w:tcPr>
          <w:p w:rsidR="003E1217" w:rsidRPr="003E1217" w:rsidRDefault="003E1217" w:rsidP="00623825">
            <w:pPr>
              <w:pStyle w:val="a5"/>
              <w:numPr>
                <w:ilvl w:val="0"/>
                <w:numId w:val="25"/>
              </w:numPr>
              <w:tabs>
                <w:tab w:val="left" w:pos="241"/>
              </w:tabs>
              <w:ind w:left="0" w:right="0" w:firstLine="0"/>
              <w:rPr>
                <w:rFonts w:eastAsiaTheme="minorHAnsi"/>
                <w:color w:val="auto"/>
                <w:sz w:val="18"/>
                <w:szCs w:val="18"/>
              </w:rPr>
            </w:pPr>
            <w:r w:rsidRPr="003E1217">
              <w:rPr>
                <w:rFonts w:eastAsiaTheme="minorHAnsi"/>
                <w:color w:val="auto"/>
                <w:sz w:val="18"/>
                <w:szCs w:val="18"/>
              </w:rPr>
              <w:t>Рассказы взрослого,конструирование</w:t>
            </w:r>
          </w:p>
          <w:p w:rsidR="003E1217" w:rsidRPr="003E1217" w:rsidRDefault="003E1217" w:rsidP="003E1217">
            <w:pPr>
              <w:pStyle w:val="a5"/>
              <w:tabs>
                <w:tab w:val="left" w:pos="241"/>
              </w:tabs>
              <w:ind w:right="0" w:firstLine="0"/>
              <w:rPr>
                <w:rFonts w:eastAsiaTheme="minorHAnsi"/>
                <w:color w:val="auto"/>
                <w:sz w:val="18"/>
                <w:szCs w:val="18"/>
              </w:rPr>
            </w:pPr>
          </w:p>
        </w:tc>
        <w:tc>
          <w:tcPr>
            <w:tcW w:w="3935" w:type="dxa"/>
            <w:vAlign w:val="center"/>
          </w:tcPr>
          <w:p w:rsidR="003E1217" w:rsidRPr="003E1217" w:rsidRDefault="003E1217" w:rsidP="00623825">
            <w:pPr>
              <w:pStyle w:val="a5"/>
              <w:numPr>
                <w:ilvl w:val="0"/>
                <w:numId w:val="25"/>
              </w:numPr>
              <w:tabs>
                <w:tab w:val="left" w:pos="241"/>
              </w:tabs>
              <w:ind w:left="0" w:right="0" w:firstLine="0"/>
              <w:rPr>
                <w:rFonts w:eastAsiaTheme="minorHAnsi"/>
                <w:color w:val="auto"/>
                <w:sz w:val="18"/>
                <w:szCs w:val="18"/>
                <w:lang w:val="ru-RU"/>
              </w:rPr>
            </w:pPr>
            <w:r w:rsidRPr="003E1217">
              <w:rPr>
                <w:rFonts w:eastAsiaTheme="minorHAnsi"/>
                <w:color w:val="auto"/>
                <w:sz w:val="18"/>
                <w:szCs w:val="18"/>
                <w:lang w:val="ru-RU"/>
              </w:rPr>
              <w:t>Общение со взрослыми, сверстником, самостоятельная деятельность, экспериментирование</w:t>
            </w:r>
          </w:p>
        </w:tc>
        <w:tc>
          <w:tcPr>
            <w:tcW w:w="3294" w:type="dxa"/>
            <w:vAlign w:val="center"/>
          </w:tcPr>
          <w:p w:rsidR="003E1217" w:rsidRPr="003E1217" w:rsidRDefault="003E1217" w:rsidP="00623825">
            <w:pPr>
              <w:pStyle w:val="a5"/>
              <w:numPr>
                <w:ilvl w:val="0"/>
                <w:numId w:val="25"/>
              </w:numPr>
              <w:tabs>
                <w:tab w:val="left" w:pos="241"/>
              </w:tabs>
              <w:ind w:left="0" w:right="0" w:firstLine="0"/>
              <w:rPr>
                <w:rFonts w:eastAsiaTheme="minorHAnsi"/>
                <w:color w:val="auto"/>
                <w:sz w:val="18"/>
                <w:szCs w:val="18"/>
                <w:lang w:val="ru-RU"/>
              </w:rPr>
            </w:pPr>
            <w:r w:rsidRPr="003E1217">
              <w:rPr>
                <w:rFonts w:eastAsiaTheme="minorHAnsi"/>
                <w:color w:val="auto"/>
                <w:sz w:val="18"/>
                <w:szCs w:val="18"/>
                <w:lang w:val="ru-RU"/>
              </w:rPr>
              <w:t>Самостоятельная деятельность, познавательное общение со взрослыми и сверстником</w:t>
            </w:r>
          </w:p>
        </w:tc>
      </w:tr>
      <w:tr w:rsidR="003E1217" w:rsidRPr="003E1217" w:rsidTr="00490E4A">
        <w:tc>
          <w:tcPr>
            <w:tcW w:w="2039" w:type="dxa"/>
            <w:vAlign w:val="center"/>
          </w:tcPr>
          <w:p w:rsidR="003E1217" w:rsidRPr="003E1217" w:rsidRDefault="003E1217" w:rsidP="003E1217">
            <w:pPr>
              <w:jc w:val="center"/>
              <w:rPr>
                <w:rFonts w:ascii="Times New Roman" w:hAnsi="Times New Roman" w:cs="Times New Roman"/>
                <w:sz w:val="20"/>
                <w:szCs w:val="18"/>
              </w:rPr>
            </w:pPr>
            <w:r w:rsidRPr="003E1217">
              <w:rPr>
                <w:rFonts w:ascii="Times New Roman" w:hAnsi="Times New Roman" w:cs="Times New Roman"/>
                <w:sz w:val="20"/>
                <w:szCs w:val="18"/>
              </w:rPr>
              <w:t>Познавательная потребность</w:t>
            </w:r>
          </w:p>
        </w:tc>
        <w:tc>
          <w:tcPr>
            <w:tcW w:w="2322"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shd w:val="clear" w:color="auto" w:fill="FFFFFF"/>
              </w:rPr>
            </w:pPr>
            <w:r w:rsidRPr="003E1217">
              <w:rPr>
                <w:rFonts w:ascii="Times New Roman" w:hAnsi="Times New Roman" w:cs="Times New Roman"/>
                <w:sz w:val="18"/>
                <w:szCs w:val="18"/>
                <w:shd w:val="clear" w:color="auto" w:fill="FFFFFF"/>
              </w:rPr>
              <w:t>Любопытство как начальная стадия формирования любознательности</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shd w:val="clear" w:color="auto" w:fill="FFFFFF"/>
              </w:rPr>
              <w:t>Любознательность, которая характеризуется стремлением ребёнка проникнуть за пределы первоначально увиденного и воспринятого.</w:t>
            </w:r>
          </w:p>
        </w:tc>
        <w:tc>
          <w:tcPr>
            <w:tcW w:w="3260"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Любознательность и начало формирования познавательного интереса</w:t>
            </w:r>
          </w:p>
        </w:tc>
        <w:tc>
          <w:tcPr>
            <w:tcW w:w="3935"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Познавательный интерес</w:t>
            </w:r>
          </w:p>
        </w:tc>
        <w:tc>
          <w:tcPr>
            <w:tcW w:w="3294"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eastAsia="sans-serif" w:hAnsi="Times New Roman" w:cs="Times New Roman"/>
                <w:sz w:val="18"/>
                <w:szCs w:val="18"/>
                <w:shd w:val="clear" w:color="auto" w:fill="FFFFFF"/>
              </w:rPr>
              <w:t xml:space="preserve">Познавательный интерес и познавательная активность В 6-7 лет еще не сформирована потребность в теоретических знаниях. Мотивы, связанные с познаванием, учением имеют незначительный удельный вес.  </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eastAsia="sans-serif" w:hAnsi="Times New Roman" w:cs="Times New Roman"/>
                <w:sz w:val="18"/>
                <w:szCs w:val="18"/>
                <w:shd w:val="clear" w:color="auto" w:fill="FFFFFF"/>
              </w:rPr>
              <w:t>Возникновение познавательной потребности у ребёнка осуществляется в процессе усвоения им элементарных теоретических знаний при совместном с взрослым выполнении простейших учебных действий.</w:t>
            </w:r>
          </w:p>
        </w:tc>
      </w:tr>
      <w:tr w:rsidR="003E1217" w:rsidRPr="003E1217" w:rsidTr="00490E4A">
        <w:tc>
          <w:tcPr>
            <w:tcW w:w="2039" w:type="dxa"/>
            <w:vAlign w:val="center"/>
          </w:tcPr>
          <w:p w:rsidR="003E1217" w:rsidRPr="003E1217" w:rsidRDefault="003E1217" w:rsidP="003E1217">
            <w:pPr>
              <w:jc w:val="center"/>
              <w:rPr>
                <w:rFonts w:ascii="Times New Roman" w:hAnsi="Times New Roman" w:cs="Times New Roman"/>
                <w:sz w:val="20"/>
                <w:szCs w:val="18"/>
              </w:rPr>
            </w:pPr>
            <w:r w:rsidRPr="003E1217">
              <w:rPr>
                <w:rFonts w:ascii="Times New Roman" w:hAnsi="Times New Roman" w:cs="Times New Roman"/>
                <w:sz w:val="20"/>
                <w:szCs w:val="18"/>
              </w:rPr>
              <w:t>Анализ</w:t>
            </w:r>
          </w:p>
        </w:tc>
        <w:tc>
          <w:tcPr>
            <w:tcW w:w="2322"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Описание предмета по известным признакам.</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Выполнение заданий: «найди шестое» и «логические цепочки» (по одному или двум признакам).</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Исключение на основе всех изученных обобщений.</w:t>
            </w:r>
          </w:p>
        </w:tc>
        <w:tc>
          <w:tcPr>
            <w:tcW w:w="3260"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Описание предмета по известным признакам.</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Выполнение заданий: «найди шестое» и «логические цепочки» из 3 предметов по двум признакам.</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Исключение на основе всех изученных обобщений.</w:t>
            </w:r>
          </w:p>
          <w:p w:rsidR="003E1217" w:rsidRPr="003E1217" w:rsidRDefault="003E1217" w:rsidP="003E1217">
            <w:pPr>
              <w:tabs>
                <w:tab w:val="left" w:pos="241"/>
              </w:tabs>
              <w:rPr>
                <w:rFonts w:ascii="Times New Roman" w:hAnsi="Times New Roman" w:cs="Times New Roman"/>
                <w:sz w:val="18"/>
                <w:szCs w:val="18"/>
              </w:rPr>
            </w:pPr>
          </w:p>
        </w:tc>
        <w:tc>
          <w:tcPr>
            <w:tcW w:w="3935" w:type="dxa"/>
          </w:tcPr>
          <w:p w:rsidR="003E1217" w:rsidRPr="003E1217" w:rsidRDefault="003E1217" w:rsidP="00623825">
            <w:pPr>
              <w:numPr>
                <w:ilvl w:val="0"/>
                <w:numId w:val="25"/>
              </w:numPr>
              <w:tabs>
                <w:tab w:val="left" w:pos="241"/>
              </w:tabs>
              <w:ind w:left="0" w:firstLine="0"/>
              <w:jc w:val="both"/>
              <w:rPr>
                <w:rFonts w:ascii="Times New Roman" w:eastAsia="Times New Roman CYR" w:hAnsi="Times New Roman" w:cs="Times New Roman"/>
                <w:sz w:val="18"/>
                <w:szCs w:val="18"/>
              </w:rPr>
            </w:pPr>
            <w:r w:rsidRPr="003E1217">
              <w:rPr>
                <w:rFonts w:ascii="Times New Roman" w:eastAsia="Times New Roman CYR" w:hAnsi="Times New Roman" w:cs="Times New Roman"/>
                <w:sz w:val="18"/>
                <w:szCs w:val="18"/>
              </w:rPr>
              <w:t>Умение анализировать черты характера героев сказки.</w:t>
            </w:r>
          </w:p>
          <w:p w:rsidR="003E1217" w:rsidRPr="003E1217" w:rsidRDefault="003E1217" w:rsidP="00623825">
            <w:pPr>
              <w:numPr>
                <w:ilvl w:val="0"/>
                <w:numId w:val="25"/>
              </w:numPr>
              <w:tabs>
                <w:tab w:val="left" w:pos="241"/>
              </w:tabs>
              <w:ind w:left="0" w:firstLine="0"/>
              <w:jc w:val="both"/>
              <w:rPr>
                <w:rFonts w:ascii="Times New Roman" w:eastAsia="Times New Roman CYR" w:hAnsi="Times New Roman" w:cs="Times New Roman"/>
                <w:sz w:val="18"/>
                <w:szCs w:val="18"/>
              </w:rPr>
            </w:pPr>
            <w:r w:rsidRPr="003E1217">
              <w:rPr>
                <w:rFonts w:ascii="Times New Roman" w:eastAsia="Times New Roman CYR" w:hAnsi="Times New Roman" w:cs="Times New Roman"/>
                <w:sz w:val="18"/>
                <w:szCs w:val="18"/>
              </w:rPr>
              <w:t xml:space="preserve">Выполнение заданий: </w:t>
            </w:r>
            <w:r w:rsidRPr="003E1217">
              <w:rPr>
                <w:rFonts w:ascii="Times New Roman" w:hAnsi="Times New Roman" w:cs="Times New Roman"/>
                <w:sz w:val="18"/>
                <w:szCs w:val="18"/>
              </w:rPr>
              <w:t>«</w:t>
            </w:r>
            <w:r w:rsidRPr="003E1217">
              <w:rPr>
                <w:rFonts w:ascii="Times New Roman" w:eastAsia="Times New Roman CYR" w:hAnsi="Times New Roman" w:cs="Times New Roman"/>
                <w:sz w:val="18"/>
                <w:szCs w:val="18"/>
              </w:rPr>
              <w:t>найди девятое</w:t>
            </w:r>
            <w:r w:rsidRPr="003E1217">
              <w:rPr>
                <w:rFonts w:ascii="Times New Roman" w:hAnsi="Times New Roman" w:cs="Times New Roman"/>
                <w:sz w:val="18"/>
                <w:szCs w:val="18"/>
              </w:rPr>
              <w:t xml:space="preserve">» </w:t>
            </w:r>
            <w:r w:rsidRPr="003E1217">
              <w:rPr>
                <w:rFonts w:ascii="Times New Roman" w:eastAsia="Times New Roman CYR" w:hAnsi="Times New Roman" w:cs="Times New Roman"/>
                <w:sz w:val="18"/>
                <w:szCs w:val="18"/>
              </w:rPr>
              <w:t xml:space="preserve">и </w:t>
            </w:r>
            <w:r w:rsidRPr="003E1217">
              <w:rPr>
                <w:rFonts w:ascii="Times New Roman" w:hAnsi="Times New Roman" w:cs="Times New Roman"/>
                <w:sz w:val="18"/>
                <w:szCs w:val="18"/>
              </w:rPr>
              <w:t>«</w:t>
            </w:r>
            <w:r w:rsidRPr="003E1217">
              <w:rPr>
                <w:rFonts w:ascii="Times New Roman" w:eastAsia="Times New Roman CYR" w:hAnsi="Times New Roman" w:cs="Times New Roman"/>
                <w:sz w:val="18"/>
                <w:szCs w:val="18"/>
              </w:rPr>
              <w:t>логические цепочки</w:t>
            </w:r>
            <w:r w:rsidRPr="003E1217">
              <w:rPr>
                <w:rFonts w:ascii="Times New Roman" w:hAnsi="Times New Roman" w:cs="Times New Roman"/>
                <w:sz w:val="18"/>
                <w:szCs w:val="18"/>
              </w:rPr>
              <w:t xml:space="preserve">» </w:t>
            </w:r>
            <w:r w:rsidRPr="003E1217">
              <w:rPr>
                <w:rFonts w:ascii="Times New Roman" w:eastAsia="Times New Roman CYR" w:hAnsi="Times New Roman" w:cs="Times New Roman"/>
                <w:sz w:val="18"/>
                <w:szCs w:val="18"/>
              </w:rPr>
              <w:t>по двум признакам.</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eastAsia="Times New Roman CYR" w:hAnsi="Times New Roman" w:cs="Times New Roman"/>
                <w:sz w:val="18"/>
                <w:szCs w:val="18"/>
              </w:rPr>
              <w:t>Исключение на основе всех изученных обобщений</w:t>
            </w:r>
          </w:p>
          <w:p w:rsidR="003E1217" w:rsidRPr="003E1217" w:rsidRDefault="003E1217" w:rsidP="003E1217">
            <w:pPr>
              <w:tabs>
                <w:tab w:val="left" w:pos="241"/>
              </w:tabs>
              <w:rPr>
                <w:rFonts w:ascii="Times New Roman" w:hAnsi="Times New Roman" w:cs="Times New Roman"/>
                <w:sz w:val="18"/>
                <w:szCs w:val="18"/>
              </w:rPr>
            </w:pPr>
          </w:p>
        </w:tc>
        <w:tc>
          <w:tcPr>
            <w:tcW w:w="3294"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Умение устанавливать причинно-следственные связи.</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Умение находить решение проблемных ситуаций.</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Умение формулировать позиции различных персонажей в литературном произведении.</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Умение выстраивать аргументацию к своей позиции с учётом контраргументов.</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Выполнение заданий: «найди девятое», «логические цепочки» по 3 и более признакам.</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Исключение на основе всех изученных обобщений</w:t>
            </w:r>
          </w:p>
        </w:tc>
      </w:tr>
      <w:tr w:rsidR="003E1217" w:rsidRPr="003E1217" w:rsidTr="00490E4A">
        <w:tc>
          <w:tcPr>
            <w:tcW w:w="2039" w:type="dxa"/>
            <w:vAlign w:val="center"/>
          </w:tcPr>
          <w:p w:rsidR="003E1217" w:rsidRPr="003E1217" w:rsidRDefault="003E1217" w:rsidP="003E1217">
            <w:pPr>
              <w:jc w:val="center"/>
              <w:rPr>
                <w:rFonts w:ascii="Times New Roman" w:hAnsi="Times New Roman" w:cs="Times New Roman"/>
                <w:sz w:val="20"/>
                <w:szCs w:val="18"/>
              </w:rPr>
            </w:pPr>
            <w:r w:rsidRPr="003E1217">
              <w:rPr>
                <w:rFonts w:ascii="Times New Roman" w:hAnsi="Times New Roman" w:cs="Times New Roman"/>
                <w:sz w:val="20"/>
                <w:szCs w:val="18"/>
              </w:rPr>
              <w:t>Зрительный синтез</w:t>
            </w:r>
          </w:p>
        </w:tc>
        <w:tc>
          <w:tcPr>
            <w:tcW w:w="2322"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Из 3 частей без опоры на образец и из 4 частей — со зрительной опорой или наложением на образец.</w:t>
            </w:r>
          </w:p>
        </w:tc>
        <w:tc>
          <w:tcPr>
            <w:tcW w:w="3260"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Pr>
                <w:rFonts w:ascii="Times New Roman" w:hAnsi="Times New Roman" w:cs="Times New Roman"/>
                <w:sz w:val="18"/>
                <w:szCs w:val="18"/>
              </w:rPr>
              <w:t>И</w:t>
            </w:r>
            <w:r w:rsidRPr="003E1217">
              <w:rPr>
                <w:rFonts w:ascii="Times New Roman" w:hAnsi="Times New Roman" w:cs="Times New Roman"/>
                <w:sz w:val="18"/>
                <w:szCs w:val="18"/>
              </w:rPr>
              <w:t>з 4 частей без образца и из 6 частей — со зрительной опорой на образец.</w:t>
            </w:r>
          </w:p>
          <w:p w:rsidR="003E1217" w:rsidRPr="003E1217" w:rsidRDefault="003E1217" w:rsidP="003E1217">
            <w:pPr>
              <w:tabs>
                <w:tab w:val="left" w:pos="241"/>
              </w:tabs>
              <w:rPr>
                <w:rFonts w:ascii="Times New Roman" w:hAnsi="Times New Roman" w:cs="Times New Roman"/>
                <w:sz w:val="18"/>
                <w:szCs w:val="18"/>
              </w:rPr>
            </w:pPr>
          </w:p>
        </w:tc>
        <w:tc>
          <w:tcPr>
            <w:tcW w:w="3935"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eastAsia="Times New Roman CYR" w:hAnsi="Times New Roman" w:cs="Times New Roman"/>
                <w:sz w:val="18"/>
                <w:szCs w:val="18"/>
              </w:rPr>
              <w:t>Зрительный синтез из 6 частей без образца и из 7</w:t>
            </w:r>
            <w:r w:rsidRPr="003E1217">
              <w:rPr>
                <w:rFonts w:ascii="Times New Roman" w:hAnsi="Times New Roman" w:cs="Times New Roman"/>
                <w:sz w:val="18"/>
                <w:szCs w:val="18"/>
              </w:rPr>
              <w:t xml:space="preserve">–8 </w:t>
            </w:r>
            <w:r w:rsidRPr="003E1217">
              <w:rPr>
                <w:rFonts w:ascii="Times New Roman" w:eastAsia="Times New Roman CYR" w:hAnsi="Times New Roman" w:cs="Times New Roman"/>
                <w:sz w:val="18"/>
                <w:szCs w:val="18"/>
              </w:rPr>
              <w:t xml:space="preserve">частей </w:t>
            </w:r>
            <w:r w:rsidRPr="003E1217">
              <w:rPr>
                <w:rFonts w:ascii="Times New Roman" w:hAnsi="Times New Roman" w:cs="Times New Roman"/>
                <w:sz w:val="18"/>
                <w:szCs w:val="18"/>
              </w:rPr>
              <w:t xml:space="preserve">— </w:t>
            </w:r>
            <w:r w:rsidRPr="003E1217">
              <w:rPr>
                <w:rFonts w:ascii="Times New Roman" w:eastAsia="Times New Roman CYR" w:hAnsi="Times New Roman" w:cs="Times New Roman"/>
                <w:sz w:val="18"/>
                <w:szCs w:val="18"/>
              </w:rPr>
              <w:t>со зрительной опорой на образец.</w:t>
            </w:r>
          </w:p>
          <w:p w:rsidR="003E1217" w:rsidRPr="003E1217" w:rsidRDefault="003E1217" w:rsidP="003E1217">
            <w:pPr>
              <w:tabs>
                <w:tab w:val="left" w:pos="241"/>
              </w:tabs>
              <w:rPr>
                <w:rFonts w:ascii="Times New Roman" w:hAnsi="Times New Roman" w:cs="Times New Roman"/>
                <w:sz w:val="18"/>
                <w:szCs w:val="18"/>
              </w:rPr>
            </w:pPr>
          </w:p>
        </w:tc>
        <w:tc>
          <w:tcPr>
            <w:tcW w:w="3294"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Способность составить целое из 9 частей без образца, из 12 частей — со зрительной опорой на образец.</w:t>
            </w:r>
          </w:p>
          <w:p w:rsidR="003E1217" w:rsidRPr="003E1217" w:rsidRDefault="003E1217" w:rsidP="003E1217">
            <w:pPr>
              <w:tabs>
                <w:tab w:val="left" w:pos="241"/>
              </w:tabs>
              <w:rPr>
                <w:rFonts w:ascii="Times New Roman" w:hAnsi="Times New Roman" w:cs="Times New Roman"/>
                <w:sz w:val="18"/>
                <w:szCs w:val="18"/>
              </w:rPr>
            </w:pPr>
          </w:p>
          <w:p w:rsidR="003E1217" w:rsidRPr="003E1217" w:rsidRDefault="003E1217" w:rsidP="003E1217">
            <w:pPr>
              <w:tabs>
                <w:tab w:val="left" w:pos="241"/>
              </w:tabs>
              <w:rPr>
                <w:rFonts w:ascii="Times New Roman" w:hAnsi="Times New Roman" w:cs="Times New Roman"/>
                <w:sz w:val="18"/>
                <w:szCs w:val="18"/>
              </w:rPr>
            </w:pPr>
          </w:p>
        </w:tc>
      </w:tr>
      <w:tr w:rsidR="003E1217" w:rsidRPr="003E1217" w:rsidTr="00490E4A">
        <w:tc>
          <w:tcPr>
            <w:tcW w:w="2039" w:type="dxa"/>
            <w:vAlign w:val="center"/>
          </w:tcPr>
          <w:p w:rsidR="003E1217" w:rsidRPr="003E1217" w:rsidRDefault="003E1217" w:rsidP="003E1217">
            <w:pPr>
              <w:jc w:val="center"/>
              <w:rPr>
                <w:rFonts w:ascii="Times New Roman" w:hAnsi="Times New Roman" w:cs="Times New Roman"/>
                <w:sz w:val="20"/>
                <w:szCs w:val="18"/>
              </w:rPr>
            </w:pPr>
            <w:r w:rsidRPr="003E1217">
              <w:rPr>
                <w:rFonts w:ascii="Times New Roman" w:hAnsi="Times New Roman" w:cs="Times New Roman"/>
                <w:sz w:val="20"/>
                <w:szCs w:val="18"/>
              </w:rPr>
              <w:t>Сравнение</w:t>
            </w:r>
          </w:p>
        </w:tc>
        <w:tc>
          <w:tcPr>
            <w:tcW w:w="2322"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 xml:space="preserve">По цвету, по форме, по величине, по расположению в </w:t>
            </w:r>
            <w:r w:rsidRPr="003E1217">
              <w:rPr>
                <w:rFonts w:ascii="Times New Roman" w:hAnsi="Times New Roman" w:cs="Times New Roman"/>
                <w:sz w:val="18"/>
                <w:szCs w:val="18"/>
              </w:rPr>
              <w:lastRenderedPageBreak/>
              <w:t>пространстве, по эмоциональному состоянию на основе зрительного восприятия.</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При сравнении ребёнок должен уметь самостоятельно выделять по 3 сходства и 3 отличия.</w:t>
            </w:r>
          </w:p>
        </w:tc>
        <w:tc>
          <w:tcPr>
            <w:tcW w:w="3260"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lastRenderedPageBreak/>
              <w:t xml:space="preserve">Сравнение предметов по всем изученным свойствам, по материалу, по расположению в пространстве на </w:t>
            </w:r>
            <w:r w:rsidRPr="003E1217">
              <w:rPr>
                <w:rFonts w:ascii="Times New Roman" w:hAnsi="Times New Roman" w:cs="Times New Roman"/>
                <w:sz w:val="18"/>
                <w:szCs w:val="18"/>
              </w:rPr>
              <w:lastRenderedPageBreak/>
              <w:t xml:space="preserve">основе зрительного восприятия, сравнение двух картинок. </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Ребёнок должен уметь самостоятельно называть по 5 сходств и 5 отличий.</w:t>
            </w:r>
          </w:p>
          <w:p w:rsidR="003E1217" w:rsidRPr="003E1217" w:rsidRDefault="003E1217" w:rsidP="003E1217">
            <w:pPr>
              <w:tabs>
                <w:tab w:val="left" w:pos="241"/>
              </w:tabs>
              <w:rPr>
                <w:rFonts w:ascii="Times New Roman" w:hAnsi="Times New Roman" w:cs="Times New Roman"/>
                <w:sz w:val="18"/>
                <w:szCs w:val="18"/>
              </w:rPr>
            </w:pPr>
          </w:p>
        </w:tc>
        <w:tc>
          <w:tcPr>
            <w:tcW w:w="3935" w:type="dxa"/>
          </w:tcPr>
          <w:p w:rsidR="003E1217" w:rsidRPr="003E1217" w:rsidRDefault="003E1217" w:rsidP="00623825">
            <w:pPr>
              <w:numPr>
                <w:ilvl w:val="0"/>
                <w:numId w:val="25"/>
              </w:numPr>
              <w:tabs>
                <w:tab w:val="left" w:pos="241"/>
              </w:tabs>
              <w:ind w:left="0" w:firstLine="0"/>
              <w:jc w:val="both"/>
              <w:rPr>
                <w:rFonts w:ascii="Times New Roman" w:eastAsia="Times New Roman CYR" w:hAnsi="Times New Roman" w:cs="Times New Roman"/>
                <w:sz w:val="18"/>
                <w:szCs w:val="18"/>
              </w:rPr>
            </w:pPr>
            <w:r w:rsidRPr="003E1217">
              <w:rPr>
                <w:rFonts w:ascii="Times New Roman" w:eastAsia="Times New Roman CYR" w:hAnsi="Times New Roman" w:cs="Times New Roman"/>
                <w:sz w:val="18"/>
                <w:szCs w:val="18"/>
              </w:rPr>
              <w:lastRenderedPageBreak/>
              <w:t>Сравнение предметов на основе представлений и зрительного восприятия.</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eastAsia="Times New Roman CYR" w:hAnsi="Times New Roman" w:cs="Times New Roman"/>
                <w:sz w:val="18"/>
                <w:szCs w:val="18"/>
              </w:rPr>
              <w:t xml:space="preserve">Ребёнок должен самостоятельно выделять 7 </w:t>
            </w:r>
            <w:r w:rsidRPr="003E1217">
              <w:rPr>
                <w:rFonts w:ascii="Times New Roman" w:eastAsia="Times New Roman CYR" w:hAnsi="Times New Roman" w:cs="Times New Roman"/>
                <w:sz w:val="18"/>
                <w:szCs w:val="18"/>
              </w:rPr>
              <w:lastRenderedPageBreak/>
              <w:t>сходств и семь отличий.</w:t>
            </w:r>
          </w:p>
          <w:p w:rsidR="003E1217" w:rsidRPr="003E1217" w:rsidRDefault="003E1217" w:rsidP="003E1217">
            <w:pPr>
              <w:tabs>
                <w:tab w:val="left" w:pos="241"/>
              </w:tabs>
              <w:rPr>
                <w:rFonts w:ascii="Times New Roman" w:eastAsia="Times New Roman CYR" w:hAnsi="Times New Roman" w:cs="Times New Roman"/>
                <w:sz w:val="18"/>
                <w:szCs w:val="18"/>
              </w:rPr>
            </w:pPr>
          </w:p>
          <w:p w:rsidR="003E1217" w:rsidRPr="003E1217" w:rsidRDefault="003E1217" w:rsidP="003E1217">
            <w:pPr>
              <w:tabs>
                <w:tab w:val="left" w:pos="241"/>
              </w:tabs>
              <w:rPr>
                <w:rFonts w:ascii="Times New Roman" w:hAnsi="Times New Roman" w:cs="Times New Roman"/>
                <w:sz w:val="18"/>
                <w:szCs w:val="18"/>
              </w:rPr>
            </w:pPr>
          </w:p>
        </w:tc>
        <w:tc>
          <w:tcPr>
            <w:tcW w:w="3294"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lastRenderedPageBreak/>
              <w:t xml:space="preserve">Сравнение предметов на основе представлений </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 xml:space="preserve">Ребёнок должен уметь выделять 10 </w:t>
            </w:r>
            <w:r w:rsidRPr="003E1217">
              <w:rPr>
                <w:rFonts w:ascii="Times New Roman" w:hAnsi="Times New Roman" w:cs="Times New Roman"/>
                <w:sz w:val="18"/>
                <w:szCs w:val="18"/>
              </w:rPr>
              <w:lastRenderedPageBreak/>
              <w:t>сходств и 10 отличий, в том числе существенные признаки</w:t>
            </w:r>
          </w:p>
        </w:tc>
      </w:tr>
      <w:tr w:rsidR="003E1217" w:rsidRPr="003E1217" w:rsidTr="00490E4A">
        <w:tc>
          <w:tcPr>
            <w:tcW w:w="2039" w:type="dxa"/>
            <w:vAlign w:val="center"/>
          </w:tcPr>
          <w:p w:rsidR="003E1217" w:rsidRPr="003E1217" w:rsidRDefault="003E1217" w:rsidP="003E1217">
            <w:pPr>
              <w:jc w:val="center"/>
              <w:rPr>
                <w:rFonts w:ascii="Times New Roman" w:hAnsi="Times New Roman" w:cs="Times New Roman"/>
                <w:sz w:val="18"/>
                <w:szCs w:val="18"/>
              </w:rPr>
            </w:pPr>
            <w:r w:rsidRPr="003E1217">
              <w:rPr>
                <w:rFonts w:ascii="Times New Roman" w:hAnsi="Times New Roman" w:cs="Times New Roman"/>
                <w:sz w:val="18"/>
                <w:szCs w:val="18"/>
              </w:rPr>
              <w:lastRenderedPageBreak/>
              <w:t>Обобщение</w:t>
            </w:r>
          </w:p>
        </w:tc>
        <w:tc>
          <w:tcPr>
            <w:tcW w:w="2322"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По цвету, форме величине, эмоциональному состоянию; животные, игрушки, фрукты, овощи, одежда, обувь.</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Выполнение операции конкретизации на основе имеющихся обобщений.</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 xml:space="preserve">На вопрос: каких ты знаешь животных? (игрушки, фрукты и т. д.), ребёнок  самостоятельно называет 4–5 предметов </w:t>
            </w:r>
          </w:p>
        </w:tc>
        <w:tc>
          <w:tcPr>
            <w:tcW w:w="3260" w:type="dxa"/>
          </w:tcPr>
          <w:p w:rsidR="003E1217" w:rsidRPr="003E1217" w:rsidRDefault="003E1217" w:rsidP="00623825">
            <w:pPr>
              <w:pStyle w:val="ac"/>
              <w:numPr>
                <w:ilvl w:val="0"/>
                <w:numId w:val="25"/>
              </w:numPr>
              <w:tabs>
                <w:tab w:val="left" w:pos="241"/>
              </w:tabs>
              <w:ind w:left="0" w:firstLine="0"/>
              <w:rPr>
                <w:sz w:val="18"/>
                <w:szCs w:val="18"/>
              </w:rPr>
            </w:pPr>
            <w:r w:rsidRPr="003E1217">
              <w:rPr>
                <w:sz w:val="18"/>
                <w:szCs w:val="18"/>
              </w:rPr>
              <w:t>На основе изученных свойств; по материалу;</w:t>
            </w:r>
          </w:p>
          <w:p w:rsidR="003E1217" w:rsidRPr="003E1217" w:rsidRDefault="003E1217" w:rsidP="00623825">
            <w:pPr>
              <w:pStyle w:val="ac"/>
              <w:numPr>
                <w:ilvl w:val="0"/>
                <w:numId w:val="25"/>
              </w:numPr>
              <w:tabs>
                <w:tab w:val="left" w:pos="241"/>
              </w:tabs>
              <w:ind w:left="0" w:firstLine="0"/>
              <w:rPr>
                <w:sz w:val="18"/>
                <w:szCs w:val="18"/>
              </w:rPr>
            </w:pPr>
            <w:r w:rsidRPr="003E1217">
              <w:rPr>
                <w:sz w:val="18"/>
                <w:szCs w:val="18"/>
              </w:rPr>
              <w:t>По эмоциональному состоянию;</w:t>
            </w:r>
          </w:p>
          <w:p w:rsidR="003E1217" w:rsidRPr="003E1217" w:rsidRDefault="003E1217" w:rsidP="00623825">
            <w:pPr>
              <w:pStyle w:val="ac"/>
              <w:numPr>
                <w:ilvl w:val="0"/>
                <w:numId w:val="25"/>
              </w:numPr>
              <w:tabs>
                <w:tab w:val="left" w:pos="241"/>
              </w:tabs>
              <w:ind w:left="0" w:firstLine="0"/>
              <w:rPr>
                <w:sz w:val="18"/>
                <w:szCs w:val="18"/>
              </w:rPr>
            </w:pPr>
            <w:r w:rsidRPr="003E1217">
              <w:rPr>
                <w:sz w:val="18"/>
                <w:szCs w:val="18"/>
              </w:rPr>
              <w:t>Времена года, месяцы, дни недели, посуда, мебель, транспорт.</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Выполнение операции конкретизации на основе имеющихся обобщений.</w:t>
            </w:r>
          </w:p>
          <w:p w:rsidR="003E1217" w:rsidRPr="003E1217" w:rsidRDefault="003E1217" w:rsidP="003E1217">
            <w:pPr>
              <w:tabs>
                <w:tab w:val="left" w:pos="241"/>
              </w:tabs>
              <w:rPr>
                <w:rFonts w:ascii="Times New Roman" w:hAnsi="Times New Roman" w:cs="Times New Roman"/>
                <w:sz w:val="18"/>
                <w:szCs w:val="18"/>
              </w:rPr>
            </w:pPr>
          </w:p>
        </w:tc>
        <w:tc>
          <w:tcPr>
            <w:tcW w:w="3935" w:type="dxa"/>
          </w:tcPr>
          <w:p w:rsidR="003E1217" w:rsidRPr="003E1217" w:rsidRDefault="003E1217" w:rsidP="00623825">
            <w:pPr>
              <w:numPr>
                <w:ilvl w:val="0"/>
                <w:numId w:val="25"/>
              </w:numPr>
              <w:tabs>
                <w:tab w:val="left" w:pos="241"/>
              </w:tabs>
              <w:ind w:left="0" w:firstLine="0"/>
              <w:jc w:val="both"/>
              <w:rPr>
                <w:rFonts w:ascii="Times New Roman" w:eastAsia="Times New Roman CYR" w:hAnsi="Times New Roman" w:cs="Times New Roman"/>
                <w:sz w:val="18"/>
                <w:szCs w:val="18"/>
              </w:rPr>
            </w:pPr>
            <w:r w:rsidRPr="003E1217">
              <w:rPr>
                <w:rFonts w:ascii="Times New Roman" w:eastAsia="Times New Roman CYR" w:hAnsi="Times New Roman" w:cs="Times New Roman"/>
                <w:sz w:val="18"/>
                <w:szCs w:val="18"/>
              </w:rPr>
              <w:t>Ребёнок умеет выполнять обобщения первого и второго порядка: дикие и домашние животные; растения (деревья,цветы, грибы, ягоды); вещи (головные уборы, одежда, обувь); рыбы, спортивные принадлежности, птицы, насекомые.</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eastAsia="Times New Roman CYR" w:hAnsi="Times New Roman" w:cs="Times New Roman"/>
                <w:sz w:val="18"/>
                <w:szCs w:val="18"/>
              </w:rPr>
              <w:t>Конкретизация на основе всех изученных обобщений</w:t>
            </w:r>
          </w:p>
          <w:p w:rsidR="003E1217" w:rsidRPr="003E1217" w:rsidRDefault="003E1217" w:rsidP="003E1217">
            <w:pPr>
              <w:tabs>
                <w:tab w:val="left" w:pos="241"/>
              </w:tabs>
              <w:rPr>
                <w:rFonts w:ascii="Times New Roman" w:hAnsi="Times New Roman" w:cs="Times New Roman"/>
                <w:sz w:val="18"/>
                <w:szCs w:val="18"/>
              </w:rPr>
            </w:pPr>
          </w:p>
        </w:tc>
        <w:tc>
          <w:tcPr>
            <w:tcW w:w="3294"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Ребёнок умеет выполнять обобщения 1 и 2 порядка:</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Выполнение операции конкретизации на основе всех имеющихся обобщений.</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Выполнение сериации по всем свойствам предметов.</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Умение выстраивать серию из 8-10 последовательных картинок.</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Выполнение операции классификации по существенным признака</w:t>
            </w:r>
          </w:p>
        </w:tc>
      </w:tr>
      <w:tr w:rsidR="003E1217" w:rsidRPr="003E1217" w:rsidTr="00490E4A">
        <w:tc>
          <w:tcPr>
            <w:tcW w:w="2039" w:type="dxa"/>
            <w:vAlign w:val="center"/>
          </w:tcPr>
          <w:p w:rsidR="003E1217" w:rsidRPr="003E1217" w:rsidRDefault="003E1217" w:rsidP="003E1217">
            <w:pPr>
              <w:jc w:val="center"/>
              <w:rPr>
                <w:rFonts w:ascii="Times New Roman" w:hAnsi="Times New Roman" w:cs="Times New Roman"/>
                <w:sz w:val="18"/>
                <w:szCs w:val="18"/>
              </w:rPr>
            </w:pPr>
            <w:r w:rsidRPr="003E1217">
              <w:rPr>
                <w:rFonts w:ascii="Times New Roman" w:hAnsi="Times New Roman" w:cs="Times New Roman"/>
                <w:sz w:val="18"/>
                <w:szCs w:val="18"/>
              </w:rPr>
              <w:t>Сериация</w:t>
            </w:r>
          </w:p>
        </w:tc>
        <w:tc>
          <w:tcPr>
            <w:tcW w:w="2322"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По цвету — 3 оттенка; по величине — 5 предметов; по расположению в пространстве — 3 положения; серия последовательных картинок к известной сказке — 4 картинки.</w:t>
            </w:r>
          </w:p>
        </w:tc>
        <w:tc>
          <w:tcPr>
            <w:tcW w:w="3260" w:type="dxa"/>
          </w:tcPr>
          <w:p w:rsidR="003E1217" w:rsidRPr="003E1217" w:rsidRDefault="003E1217" w:rsidP="00623825">
            <w:pPr>
              <w:pStyle w:val="ac"/>
              <w:numPr>
                <w:ilvl w:val="0"/>
                <w:numId w:val="25"/>
              </w:numPr>
              <w:tabs>
                <w:tab w:val="left" w:pos="241"/>
              </w:tabs>
              <w:ind w:left="0" w:firstLine="0"/>
              <w:rPr>
                <w:sz w:val="18"/>
                <w:szCs w:val="18"/>
              </w:rPr>
            </w:pPr>
            <w:r w:rsidRPr="003E1217">
              <w:rPr>
                <w:sz w:val="18"/>
                <w:szCs w:val="18"/>
              </w:rPr>
              <w:t>По цвету — 4 оттенка;</w:t>
            </w:r>
          </w:p>
          <w:p w:rsidR="003E1217" w:rsidRPr="003E1217" w:rsidRDefault="003E1217" w:rsidP="00623825">
            <w:pPr>
              <w:pStyle w:val="ac"/>
              <w:numPr>
                <w:ilvl w:val="0"/>
                <w:numId w:val="25"/>
              </w:numPr>
              <w:tabs>
                <w:tab w:val="left" w:pos="241"/>
              </w:tabs>
              <w:ind w:left="0" w:firstLine="0"/>
              <w:rPr>
                <w:sz w:val="18"/>
                <w:szCs w:val="18"/>
              </w:rPr>
            </w:pPr>
            <w:r w:rsidRPr="003E1217">
              <w:rPr>
                <w:sz w:val="18"/>
                <w:szCs w:val="18"/>
              </w:rPr>
              <w:t>По величине — 5 предметов;</w:t>
            </w:r>
          </w:p>
          <w:p w:rsidR="003E1217" w:rsidRPr="003E1217" w:rsidRDefault="003E1217" w:rsidP="00623825">
            <w:pPr>
              <w:pStyle w:val="ac"/>
              <w:numPr>
                <w:ilvl w:val="0"/>
                <w:numId w:val="25"/>
              </w:numPr>
              <w:tabs>
                <w:tab w:val="left" w:pos="241"/>
              </w:tabs>
              <w:ind w:left="0" w:firstLine="0"/>
              <w:rPr>
                <w:sz w:val="18"/>
                <w:szCs w:val="18"/>
              </w:rPr>
            </w:pPr>
            <w:r w:rsidRPr="003E1217">
              <w:rPr>
                <w:sz w:val="18"/>
                <w:szCs w:val="18"/>
              </w:rPr>
              <w:t>По эмоциональному состоянию — 4 карточки;</w:t>
            </w:r>
          </w:p>
          <w:p w:rsidR="003E1217" w:rsidRPr="003E1217" w:rsidRDefault="003E1217" w:rsidP="00623825">
            <w:pPr>
              <w:pStyle w:val="ac"/>
              <w:numPr>
                <w:ilvl w:val="0"/>
                <w:numId w:val="25"/>
              </w:numPr>
              <w:tabs>
                <w:tab w:val="left" w:pos="241"/>
              </w:tabs>
              <w:ind w:left="0" w:firstLine="0"/>
              <w:rPr>
                <w:sz w:val="18"/>
                <w:szCs w:val="18"/>
              </w:rPr>
            </w:pPr>
            <w:r w:rsidRPr="003E1217">
              <w:rPr>
                <w:sz w:val="18"/>
                <w:szCs w:val="18"/>
              </w:rPr>
              <w:t>По свойствам — 3 предмета.</w:t>
            </w:r>
          </w:p>
          <w:p w:rsidR="003E1217" w:rsidRPr="003E1217" w:rsidRDefault="003E1217" w:rsidP="003E1217">
            <w:pPr>
              <w:tabs>
                <w:tab w:val="left" w:pos="241"/>
              </w:tabs>
              <w:rPr>
                <w:rFonts w:ascii="Times New Roman" w:hAnsi="Times New Roman" w:cs="Times New Roman"/>
                <w:sz w:val="18"/>
                <w:szCs w:val="18"/>
              </w:rPr>
            </w:pPr>
          </w:p>
        </w:tc>
        <w:tc>
          <w:tcPr>
            <w:tcW w:w="3935" w:type="dxa"/>
          </w:tcPr>
          <w:p w:rsidR="003E1217" w:rsidRPr="003E1217" w:rsidRDefault="003E1217" w:rsidP="00623825">
            <w:pPr>
              <w:numPr>
                <w:ilvl w:val="0"/>
                <w:numId w:val="25"/>
              </w:numPr>
              <w:tabs>
                <w:tab w:val="left" w:pos="241"/>
              </w:tabs>
              <w:ind w:left="0" w:firstLine="0"/>
              <w:jc w:val="both"/>
              <w:rPr>
                <w:rFonts w:ascii="Times New Roman" w:eastAsia="Times New Roman CYR" w:hAnsi="Times New Roman" w:cs="Times New Roman"/>
                <w:sz w:val="18"/>
                <w:szCs w:val="18"/>
              </w:rPr>
            </w:pPr>
            <w:r w:rsidRPr="003E1217">
              <w:rPr>
                <w:rFonts w:ascii="Times New Roman" w:eastAsia="Times New Roman CYR" w:hAnsi="Times New Roman" w:cs="Times New Roman"/>
                <w:sz w:val="18"/>
                <w:szCs w:val="18"/>
              </w:rPr>
              <w:t xml:space="preserve">По цвету </w:t>
            </w:r>
            <w:r w:rsidRPr="003E1217">
              <w:rPr>
                <w:rFonts w:ascii="Times New Roman" w:hAnsi="Times New Roman" w:cs="Times New Roman"/>
                <w:sz w:val="18"/>
                <w:szCs w:val="18"/>
              </w:rPr>
              <w:t xml:space="preserve">— 5 </w:t>
            </w:r>
            <w:r w:rsidRPr="003E1217">
              <w:rPr>
                <w:rFonts w:ascii="Times New Roman" w:eastAsia="Times New Roman CYR" w:hAnsi="Times New Roman" w:cs="Times New Roman"/>
                <w:sz w:val="18"/>
                <w:szCs w:val="18"/>
              </w:rPr>
              <w:t xml:space="preserve">оттенков; </w:t>
            </w:r>
          </w:p>
          <w:p w:rsidR="003E1217" w:rsidRPr="003E1217" w:rsidRDefault="003E1217" w:rsidP="00623825">
            <w:pPr>
              <w:numPr>
                <w:ilvl w:val="0"/>
                <w:numId w:val="25"/>
              </w:numPr>
              <w:tabs>
                <w:tab w:val="left" w:pos="241"/>
              </w:tabs>
              <w:ind w:left="0" w:firstLine="0"/>
              <w:jc w:val="both"/>
              <w:rPr>
                <w:rFonts w:ascii="Times New Roman" w:eastAsia="Times New Roman CYR" w:hAnsi="Times New Roman" w:cs="Times New Roman"/>
                <w:sz w:val="18"/>
                <w:szCs w:val="18"/>
              </w:rPr>
            </w:pPr>
            <w:r w:rsidRPr="003E1217">
              <w:rPr>
                <w:rFonts w:ascii="Times New Roman" w:eastAsia="Times New Roman CYR" w:hAnsi="Times New Roman" w:cs="Times New Roman"/>
                <w:sz w:val="18"/>
                <w:szCs w:val="18"/>
              </w:rPr>
              <w:t xml:space="preserve">По величине </w:t>
            </w:r>
            <w:r w:rsidRPr="003E1217">
              <w:rPr>
                <w:rFonts w:ascii="Times New Roman" w:hAnsi="Times New Roman" w:cs="Times New Roman"/>
                <w:sz w:val="18"/>
                <w:szCs w:val="18"/>
              </w:rPr>
              <w:t xml:space="preserve">— 7 </w:t>
            </w:r>
            <w:r w:rsidRPr="003E1217">
              <w:rPr>
                <w:rFonts w:ascii="Times New Roman" w:eastAsia="Times New Roman CYR" w:hAnsi="Times New Roman" w:cs="Times New Roman"/>
                <w:sz w:val="18"/>
                <w:szCs w:val="18"/>
              </w:rPr>
              <w:t xml:space="preserve">предметов; </w:t>
            </w:r>
          </w:p>
          <w:p w:rsidR="003E1217" w:rsidRPr="003E1217" w:rsidRDefault="003E1217" w:rsidP="00623825">
            <w:pPr>
              <w:numPr>
                <w:ilvl w:val="0"/>
                <w:numId w:val="25"/>
              </w:numPr>
              <w:tabs>
                <w:tab w:val="left" w:pos="241"/>
              </w:tabs>
              <w:ind w:left="0" w:firstLine="0"/>
              <w:jc w:val="both"/>
              <w:rPr>
                <w:rFonts w:ascii="Times New Roman" w:eastAsia="Times New Roman CYR" w:hAnsi="Times New Roman" w:cs="Times New Roman"/>
                <w:sz w:val="18"/>
                <w:szCs w:val="18"/>
              </w:rPr>
            </w:pPr>
            <w:r w:rsidRPr="003E1217">
              <w:rPr>
                <w:rFonts w:ascii="Times New Roman" w:eastAsia="Times New Roman CYR" w:hAnsi="Times New Roman" w:cs="Times New Roman"/>
                <w:sz w:val="18"/>
                <w:szCs w:val="18"/>
              </w:rPr>
              <w:t xml:space="preserve">По эмоциональному состоянию (переход от одного эмоционального состояния к другому) </w:t>
            </w:r>
            <w:r w:rsidRPr="003E1217">
              <w:rPr>
                <w:rFonts w:ascii="Times New Roman" w:hAnsi="Times New Roman" w:cs="Times New Roman"/>
                <w:sz w:val="18"/>
                <w:szCs w:val="18"/>
              </w:rPr>
              <w:t xml:space="preserve">— 5 </w:t>
            </w:r>
            <w:r w:rsidRPr="003E1217">
              <w:rPr>
                <w:rFonts w:ascii="Times New Roman" w:eastAsia="Times New Roman CYR" w:hAnsi="Times New Roman" w:cs="Times New Roman"/>
                <w:sz w:val="18"/>
                <w:szCs w:val="18"/>
              </w:rPr>
              <w:t xml:space="preserve">степеней выраженности; </w:t>
            </w:r>
          </w:p>
          <w:p w:rsidR="003E1217" w:rsidRPr="003E1217" w:rsidRDefault="003E1217" w:rsidP="00623825">
            <w:pPr>
              <w:numPr>
                <w:ilvl w:val="0"/>
                <w:numId w:val="25"/>
              </w:numPr>
              <w:tabs>
                <w:tab w:val="left" w:pos="241"/>
              </w:tabs>
              <w:ind w:left="0" w:firstLine="0"/>
              <w:jc w:val="both"/>
              <w:rPr>
                <w:rFonts w:ascii="Times New Roman" w:eastAsia="Times New Roman CYR" w:hAnsi="Times New Roman" w:cs="Times New Roman"/>
                <w:sz w:val="18"/>
                <w:szCs w:val="18"/>
              </w:rPr>
            </w:pPr>
            <w:r w:rsidRPr="003E1217">
              <w:rPr>
                <w:rFonts w:ascii="Times New Roman" w:eastAsia="Times New Roman CYR" w:hAnsi="Times New Roman" w:cs="Times New Roman"/>
                <w:sz w:val="18"/>
                <w:szCs w:val="18"/>
              </w:rPr>
              <w:t xml:space="preserve">По возрасту </w:t>
            </w:r>
            <w:r w:rsidRPr="003E1217">
              <w:rPr>
                <w:rFonts w:ascii="Times New Roman" w:hAnsi="Times New Roman" w:cs="Times New Roman"/>
                <w:sz w:val="18"/>
                <w:szCs w:val="18"/>
              </w:rPr>
              <w:t xml:space="preserve">— 4 </w:t>
            </w:r>
            <w:r w:rsidRPr="003E1217">
              <w:rPr>
                <w:rFonts w:ascii="Times New Roman" w:eastAsia="Times New Roman CYR" w:hAnsi="Times New Roman" w:cs="Times New Roman"/>
                <w:sz w:val="18"/>
                <w:szCs w:val="18"/>
              </w:rPr>
              <w:t xml:space="preserve">возрастные группы; </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eastAsia="Times New Roman CYR" w:hAnsi="Times New Roman" w:cs="Times New Roman"/>
                <w:sz w:val="18"/>
                <w:szCs w:val="18"/>
              </w:rPr>
              <w:t xml:space="preserve">По степени выраженности свойств предметов </w:t>
            </w:r>
            <w:r w:rsidRPr="003E1217">
              <w:rPr>
                <w:rFonts w:ascii="Times New Roman" w:hAnsi="Times New Roman" w:cs="Times New Roman"/>
                <w:sz w:val="18"/>
                <w:szCs w:val="18"/>
              </w:rPr>
              <w:t xml:space="preserve">— 5 </w:t>
            </w:r>
            <w:r w:rsidRPr="003E1217">
              <w:rPr>
                <w:rFonts w:ascii="Times New Roman" w:eastAsia="Times New Roman CYR" w:hAnsi="Times New Roman" w:cs="Times New Roman"/>
                <w:sz w:val="18"/>
                <w:szCs w:val="18"/>
              </w:rPr>
              <w:t>степеней; серия из 5 последовательных картинок</w:t>
            </w:r>
          </w:p>
        </w:tc>
        <w:tc>
          <w:tcPr>
            <w:tcW w:w="3294" w:type="dxa"/>
          </w:tcPr>
          <w:p w:rsidR="003E1217" w:rsidRPr="003E1217" w:rsidRDefault="003E1217" w:rsidP="00623825">
            <w:pPr>
              <w:numPr>
                <w:ilvl w:val="0"/>
                <w:numId w:val="25"/>
              </w:numPr>
              <w:tabs>
                <w:tab w:val="left" w:pos="241"/>
              </w:tabs>
              <w:ind w:left="0" w:firstLine="0"/>
              <w:jc w:val="both"/>
              <w:rPr>
                <w:rFonts w:ascii="Times New Roman" w:eastAsia="Times New Roman CYR" w:hAnsi="Times New Roman" w:cs="Times New Roman"/>
                <w:sz w:val="18"/>
                <w:szCs w:val="18"/>
              </w:rPr>
            </w:pPr>
            <w:r w:rsidRPr="003E1217">
              <w:rPr>
                <w:rFonts w:ascii="Times New Roman" w:eastAsia="Times New Roman CYR" w:hAnsi="Times New Roman" w:cs="Times New Roman"/>
                <w:sz w:val="18"/>
                <w:szCs w:val="18"/>
              </w:rPr>
              <w:t>Выполнение сериации по всем свойствам предметов</w:t>
            </w:r>
          </w:p>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eastAsia="Times New Roman CYR" w:hAnsi="Times New Roman" w:cs="Times New Roman"/>
                <w:sz w:val="18"/>
                <w:szCs w:val="18"/>
              </w:rPr>
              <w:t>Умение выстраивать серию из 8</w:t>
            </w:r>
            <w:r w:rsidRPr="003E1217">
              <w:rPr>
                <w:rFonts w:ascii="Times New Roman" w:hAnsi="Times New Roman" w:cs="Times New Roman"/>
                <w:sz w:val="18"/>
                <w:szCs w:val="18"/>
              </w:rPr>
              <w:t xml:space="preserve">-10 </w:t>
            </w:r>
            <w:r w:rsidRPr="003E1217">
              <w:rPr>
                <w:rFonts w:ascii="Times New Roman" w:eastAsia="Times New Roman CYR" w:hAnsi="Times New Roman" w:cs="Times New Roman"/>
                <w:sz w:val="18"/>
                <w:szCs w:val="18"/>
              </w:rPr>
              <w:t>последовательных картинок</w:t>
            </w:r>
          </w:p>
          <w:p w:rsidR="003E1217" w:rsidRPr="003E1217" w:rsidRDefault="003E1217" w:rsidP="003E1217">
            <w:pPr>
              <w:tabs>
                <w:tab w:val="left" w:pos="241"/>
              </w:tabs>
              <w:rPr>
                <w:rFonts w:ascii="Times New Roman" w:eastAsia="Times New Roman CYR" w:hAnsi="Times New Roman" w:cs="Times New Roman"/>
                <w:sz w:val="18"/>
                <w:szCs w:val="18"/>
              </w:rPr>
            </w:pPr>
          </w:p>
          <w:p w:rsidR="003E1217" w:rsidRPr="003E1217" w:rsidRDefault="003E1217" w:rsidP="003E1217">
            <w:pPr>
              <w:tabs>
                <w:tab w:val="left" w:pos="241"/>
              </w:tabs>
              <w:rPr>
                <w:rFonts w:ascii="Times New Roman" w:hAnsi="Times New Roman" w:cs="Times New Roman"/>
                <w:sz w:val="18"/>
                <w:szCs w:val="18"/>
              </w:rPr>
            </w:pPr>
          </w:p>
        </w:tc>
      </w:tr>
      <w:tr w:rsidR="003E1217" w:rsidRPr="003E1217" w:rsidTr="00490E4A">
        <w:tc>
          <w:tcPr>
            <w:tcW w:w="2039" w:type="dxa"/>
            <w:vAlign w:val="center"/>
          </w:tcPr>
          <w:p w:rsidR="003E1217" w:rsidRPr="003E1217" w:rsidRDefault="003E1217" w:rsidP="003E1217">
            <w:pPr>
              <w:jc w:val="center"/>
              <w:rPr>
                <w:rFonts w:ascii="Times New Roman" w:hAnsi="Times New Roman" w:cs="Times New Roman"/>
                <w:sz w:val="18"/>
                <w:szCs w:val="18"/>
              </w:rPr>
            </w:pPr>
            <w:r w:rsidRPr="003E1217">
              <w:rPr>
                <w:rFonts w:ascii="Times New Roman" w:hAnsi="Times New Roman" w:cs="Times New Roman"/>
                <w:sz w:val="18"/>
                <w:szCs w:val="18"/>
              </w:rPr>
              <w:t>Классификация</w:t>
            </w:r>
          </w:p>
        </w:tc>
        <w:tc>
          <w:tcPr>
            <w:tcW w:w="2322"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На основе имеющихся обобщений по одному признаку — самостоятельно.</w:t>
            </w:r>
          </w:p>
          <w:p w:rsidR="003E1217" w:rsidRPr="003E1217" w:rsidRDefault="003E1217" w:rsidP="003E1217">
            <w:pPr>
              <w:tabs>
                <w:tab w:val="left" w:pos="241"/>
              </w:tabs>
              <w:rPr>
                <w:rFonts w:ascii="Times New Roman" w:hAnsi="Times New Roman" w:cs="Times New Roman"/>
                <w:sz w:val="18"/>
                <w:szCs w:val="18"/>
              </w:rPr>
            </w:pPr>
          </w:p>
        </w:tc>
        <w:tc>
          <w:tcPr>
            <w:tcW w:w="3260"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hAnsi="Times New Roman" w:cs="Times New Roman"/>
                <w:sz w:val="18"/>
                <w:szCs w:val="18"/>
              </w:rPr>
              <w:t>На основе имеющихся обобщений по 2 признакам с помощью взрослого.</w:t>
            </w:r>
          </w:p>
          <w:p w:rsidR="003E1217" w:rsidRPr="003E1217" w:rsidRDefault="003E1217" w:rsidP="003E1217">
            <w:pPr>
              <w:tabs>
                <w:tab w:val="left" w:pos="241"/>
              </w:tabs>
              <w:rPr>
                <w:rFonts w:ascii="Times New Roman" w:hAnsi="Times New Roman" w:cs="Times New Roman"/>
                <w:sz w:val="18"/>
                <w:szCs w:val="18"/>
              </w:rPr>
            </w:pPr>
          </w:p>
        </w:tc>
        <w:tc>
          <w:tcPr>
            <w:tcW w:w="3935"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eastAsia="Times New Roman CYR" w:hAnsi="Times New Roman" w:cs="Times New Roman"/>
                <w:sz w:val="18"/>
                <w:szCs w:val="18"/>
              </w:rPr>
              <w:t>Классификация по двум признакам на основе имеющихся обобщений без помощи взрослого.</w:t>
            </w:r>
          </w:p>
          <w:p w:rsidR="003E1217" w:rsidRPr="003E1217" w:rsidRDefault="003E1217" w:rsidP="003E1217">
            <w:pPr>
              <w:tabs>
                <w:tab w:val="left" w:pos="241"/>
              </w:tabs>
              <w:rPr>
                <w:rFonts w:ascii="Times New Roman" w:hAnsi="Times New Roman" w:cs="Times New Roman"/>
                <w:sz w:val="18"/>
                <w:szCs w:val="18"/>
              </w:rPr>
            </w:pPr>
          </w:p>
        </w:tc>
        <w:tc>
          <w:tcPr>
            <w:tcW w:w="3294" w:type="dxa"/>
          </w:tcPr>
          <w:p w:rsidR="003E1217" w:rsidRPr="003E1217" w:rsidRDefault="003E1217" w:rsidP="00623825">
            <w:pPr>
              <w:numPr>
                <w:ilvl w:val="0"/>
                <w:numId w:val="25"/>
              </w:numPr>
              <w:tabs>
                <w:tab w:val="left" w:pos="241"/>
              </w:tabs>
              <w:ind w:left="0" w:firstLine="0"/>
              <w:jc w:val="both"/>
              <w:rPr>
                <w:rFonts w:ascii="Times New Roman" w:hAnsi="Times New Roman" w:cs="Times New Roman"/>
                <w:sz w:val="18"/>
                <w:szCs w:val="18"/>
              </w:rPr>
            </w:pPr>
            <w:r w:rsidRPr="003E1217">
              <w:rPr>
                <w:rFonts w:ascii="Times New Roman" w:eastAsia="Times New Roman CYR" w:hAnsi="Times New Roman" w:cs="Times New Roman"/>
                <w:sz w:val="18"/>
                <w:szCs w:val="18"/>
              </w:rPr>
              <w:t>Выполнение операции классификации по существенным признакам.</w:t>
            </w:r>
          </w:p>
          <w:p w:rsidR="003E1217" w:rsidRPr="003E1217" w:rsidRDefault="003E1217" w:rsidP="003E1217">
            <w:pPr>
              <w:tabs>
                <w:tab w:val="left" w:pos="241"/>
              </w:tabs>
              <w:rPr>
                <w:rFonts w:ascii="Times New Roman" w:hAnsi="Times New Roman" w:cs="Times New Roman"/>
                <w:sz w:val="18"/>
                <w:szCs w:val="18"/>
              </w:rPr>
            </w:pPr>
          </w:p>
        </w:tc>
      </w:tr>
    </w:tbl>
    <w:p w:rsidR="00094908" w:rsidRPr="00AA2DA8" w:rsidRDefault="00094908" w:rsidP="00490E4A">
      <w:pPr>
        <w:pStyle w:val="6"/>
        <w:jc w:val="center"/>
        <w:rPr>
          <w:rFonts w:ascii="Times New Roman" w:hAnsi="Times New Roman" w:cs="Times New Roman"/>
          <w:b/>
          <w:i w:val="0"/>
          <w:color w:val="auto"/>
          <w:sz w:val="28"/>
        </w:rPr>
      </w:pPr>
      <w:r w:rsidRPr="00AA2DA8">
        <w:rPr>
          <w:rFonts w:ascii="Times New Roman" w:hAnsi="Times New Roman" w:cs="Times New Roman"/>
          <w:b/>
          <w:i w:val="0"/>
          <w:color w:val="auto"/>
          <w:sz w:val="28"/>
        </w:rPr>
        <w:t>Речевое развитие</w:t>
      </w:r>
    </w:p>
    <w:tbl>
      <w:tblPr>
        <w:tblStyle w:val="a3"/>
        <w:tblW w:w="14850" w:type="dxa"/>
        <w:tblLayout w:type="fixed"/>
        <w:tblLook w:val="04A0"/>
      </w:tblPr>
      <w:tblGrid>
        <w:gridCol w:w="1951"/>
        <w:gridCol w:w="2410"/>
        <w:gridCol w:w="3260"/>
        <w:gridCol w:w="3827"/>
        <w:gridCol w:w="3402"/>
      </w:tblGrid>
      <w:tr w:rsidR="00094908" w:rsidRPr="00094908" w:rsidTr="00490E4A">
        <w:tc>
          <w:tcPr>
            <w:tcW w:w="1951" w:type="dxa"/>
            <w:shd w:val="clear" w:color="auto" w:fill="D9D9D9" w:themeFill="background1" w:themeFillShade="D9"/>
          </w:tcPr>
          <w:p w:rsidR="00094908" w:rsidRPr="00094908" w:rsidRDefault="00094908" w:rsidP="00094908">
            <w:pPr>
              <w:jc w:val="center"/>
              <w:rPr>
                <w:rFonts w:ascii="Times New Roman" w:hAnsi="Times New Roman" w:cs="Times New Roman"/>
                <w:b/>
                <w:bCs/>
                <w:szCs w:val="18"/>
              </w:rPr>
            </w:pPr>
            <w:r w:rsidRPr="00094908">
              <w:rPr>
                <w:rFonts w:ascii="Times New Roman" w:hAnsi="Times New Roman" w:cs="Times New Roman"/>
                <w:b/>
                <w:bCs/>
                <w:szCs w:val="18"/>
              </w:rPr>
              <w:t>Показатель</w:t>
            </w:r>
          </w:p>
        </w:tc>
        <w:tc>
          <w:tcPr>
            <w:tcW w:w="2410" w:type="dxa"/>
            <w:shd w:val="clear" w:color="auto" w:fill="D9D9D9" w:themeFill="background1" w:themeFillShade="D9"/>
          </w:tcPr>
          <w:p w:rsidR="00094908" w:rsidRPr="00094908" w:rsidRDefault="00094908" w:rsidP="00094908">
            <w:pPr>
              <w:jc w:val="center"/>
              <w:rPr>
                <w:rFonts w:ascii="Times New Roman" w:hAnsi="Times New Roman" w:cs="Times New Roman"/>
                <w:b/>
                <w:bCs/>
                <w:szCs w:val="18"/>
              </w:rPr>
            </w:pPr>
            <w:r w:rsidRPr="00094908">
              <w:rPr>
                <w:rFonts w:ascii="Times New Roman" w:hAnsi="Times New Roman" w:cs="Times New Roman"/>
                <w:b/>
                <w:bCs/>
                <w:szCs w:val="18"/>
              </w:rPr>
              <w:t>3-4 года</w:t>
            </w:r>
          </w:p>
        </w:tc>
        <w:tc>
          <w:tcPr>
            <w:tcW w:w="3260" w:type="dxa"/>
            <w:shd w:val="clear" w:color="auto" w:fill="D9D9D9" w:themeFill="background1" w:themeFillShade="D9"/>
          </w:tcPr>
          <w:p w:rsidR="00094908" w:rsidRPr="00094908" w:rsidRDefault="00094908" w:rsidP="00094908">
            <w:pPr>
              <w:jc w:val="center"/>
              <w:rPr>
                <w:rFonts w:ascii="Times New Roman" w:hAnsi="Times New Roman" w:cs="Times New Roman"/>
                <w:b/>
                <w:bCs/>
                <w:szCs w:val="18"/>
              </w:rPr>
            </w:pPr>
            <w:r w:rsidRPr="00094908">
              <w:rPr>
                <w:rFonts w:ascii="Times New Roman" w:hAnsi="Times New Roman" w:cs="Times New Roman"/>
                <w:b/>
                <w:bCs/>
                <w:szCs w:val="18"/>
              </w:rPr>
              <w:t>4-5 лет</w:t>
            </w:r>
          </w:p>
        </w:tc>
        <w:tc>
          <w:tcPr>
            <w:tcW w:w="3827" w:type="dxa"/>
            <w:shd w:val="clear" w:color="auto" w:fill="D9D9D9" w:themeFill="background1" w:themeFillShade="D9"/>
          </w:tcPr>
          <w:p w:rsidR="00094908" w:rsidRPr="00094908" w:rsidRDefault="00094908" w:rsidP="00094908">
            <w:pPr>
              <w:jc w:val="center"/>
              <w:rPr>
                <w:rFonts w:ascii="Times New Roman" w:hAnsi="Times New Roman" w:cs="Times New Roman"/>
                <w:b/>
                <w:bCs/>
                <w:szCs w:val="18"/>
              </w:rPr>
            </w:pPr>
            <w:r w:rsidRPr="00094908">
              <w:rPr>
                <w:rFonts w:ascii="Times New Roman" w:hAnsi="Times New Roman" w:cs="Times New Roman"/>
                <w:b/>
                <w:bCs/>
                <w:szCs w:val="18"/>
              </w:rPr>
              <w:t>5-6 лет</w:t>
            </w:r>
          </w:p>
        </w:tc>
        <w:tc>
          <w:tcPr>
            <w:tcW w:w="3402" w:type="dxa"/>
            <w:shd w:val="clear" w:color="auto" w:fill="D9D9D9" w:themeFill="background1" w:themeFillShade="D9"/>
          </w:tcPr>
          <w:p w:rsidR="00094908" w:rsidRPr="00094908" w:rsidRDefault="00094908" w:rsidP="00094908">
            <w:pPr>
              <w:jc w:val="center"/>
              <w:rPr>
                <w:rFonts w:ascii="Times New Roman" w:hAnsi="Times New Roman" w:cs="Times New Roman"/>
                <w:b/>
                <w:bCs/>
                <w:szCs w:val="18"/>
              </w:rPr>
            </w:pPr>
            <w:r w:rsidRPr="00094908">
              <w:rPr>
                <w:rFonts w:ascii="Times New Roman" w:hAnsi="Times New Roman" w:cs="Times New Roman"/>
                <w:b/>
                <w:bCs/>
                <w:szCs w:val="18"/>
              </w:rPr>
              <w:t>6-7 лет</w:t>
            </w:r>
          </w:p>
        </w:tc>
      </w:tr>
      <w:tr w:rsidR="00094908" w:rsidRPr="00094908" w:rsidTr="00490E4A">
        <w:tc>
          <w:tcPr>
            <w:tcW w:w="1951" w:type="dxa"/>
            <w:vAlign w:val="center"/>
          </w:tcPr>
          <w:p w:rsidR="00094908" w:rsidRPr="00094908" w:rsidRDefault="00094908" w:rsidP="00094908">
            <w:pPr>
              <w:jc w:val="center"/>
              <w:rPr>
                <w:rFonts w:ascii="Times New Roman" w:hAnsi="Times New Roman" w:cs="Times New Roman"/>
                <w:sz w:val="24"/>
                <w:szCs w:val="18"/>
              </w:rPr>
            </w:pPr>
            <w:r w:rsidRPr="00094908">
              <w:rPr>
                <w:rFonts w:ascii="Times New Roman" w:hAnsi="Times New Roman" w:cs="Times New Roman"/>
                <w:sz w:val="24"/>
                <w:szCs w:val="18"/>
              </w:rPr>
              <w:t>Звуковая культура</w:t>
            </w:r>
          </w:p>
        </w:tc>
        <w:tc>
          <w:tcPr>
            <w:tcW w:w="2410"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 xml:space="preserve">У ребёнка 3-4 лет улучшается произносительная сторона речи.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 xml:space="preserve">Однако «в ней имеются </w:t>
            </w:r>
            <w:r w:rsidRPr="00094908">
              <w:rPr>
                <w:rFonts w:ascii="Times New Roman" w:hAnsi="Times New Roman" w:cs="Times New Roman"/>
                <w:sz w:val="18"/>
                <w:szCs w:val="18"/>
              </w:rPr>
              <w:lastRenderedPageBreak/>
              <w:t>нарушения: часть детей говорят недостаточно отчетливо, неправильно произносят отдельные звуки и слова. Наиболее типичными ошибками являются пропуск и замена звуков, перестановка звуков и слогов, нарушение слоговой структуры»</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Наиболее характерные произносительные недостатки в речи детей этого возраста – смягчение согласных, замена шипящих звуков [ш], [ж], [ч], [щ] свистящими, отсутствие звука [р] и/или замена его на звук [л], замена заднеязычных звуков переднеязычными: [к] – [т], [г] – [д], а также оглушение звонких звуков»</w:t>
            </w:r>
          </w:p>
        </w:tc>
        <w:tc>
          <w:tcPr>
            <w:tcW w:w="3260" w:type="dxa"/>
          </w:tcPr>
          <w:p w:rsidR="00094908" w:rsidRPr="00094908" w:rsidRDefault="00094908" w:rsidP="00623825">
            <w:pPr>
              <w:numPr>
                <w:ilvl w:val="0"/>
                <w:numId w:val="25"/>
              </w:numPr>
              <w:tabs>
                <w:tab w:val="left" w:pos="266"/>
              </w:tabs>
              <w:ind w:left="-24" w:firstLine="24"/>
              <w:jc w:val="both"/>
              <w:rPr>
                <w:rFonts w:ascii="Times New Roman" w:eastAsia="sans-serif" w:hAnsi="Times New Roman" w:cs="Times New Roman"/>
                <w:sz w:val="18"/>
                <w:szCs w:val="18"/>
                <w:shd w:val="clear" w:color="auto" w:fill="FAFCFF"/>
              </w:rPr>
            </w:pPr>
            <w:r w:rsidRPr="00094908">
              <w:rPr>
                <w:rFonts w:ascii="Times New Roman" w:eastAsia="sans-serif" w:hAnsi="Times New Roman" w:cs="Times New Roman"/>
                <w:sz w:val="18"/>
                <w:szCs w:val="18"/>
                <w:shd w:val="clear" w:color="auto" w:fill="FAFCFF"/>
              </w:rPr>
              <w:lastRenderedPageBreak/>
              <w:t>Значительно снижается количество неправильно произносимых звуков</w:t>
            </w:r>
          </w:p>
          <w:p w:rsidR="00094908" w:rsidRPr="00094908" w:rsidRDefault="00094908" w:rsidP="00623825">
            <w:pPr>
              <w:numPr>
                <w:ilvl w:val="0"/>
                <w:numId w:val="25"/>
              </w:numPr>
              <w:tabs>
                <w:tab w:val="left" w:pos="266"/>
              </w:tabs>
              <w:ind w:left="-24" w:firstLine="24"/>
              <w:jc w:val="both"/>
              <w:rPr>
                <w:rFonts w:ascii="Times New Roman" w:eastAsia="sans-serif" w:hAnsi="Times New Roman" w:cs="Times New Roman"/>
                <w:sz w:val="18"/>
                <w:szCs w:val="18"/>
                <w:shd w:val="clear" w:color="auto" w:fill="FAFCFF"/>
              </w:rPr>
            </w:pPr>
            <w:r w:rsidRPr="00094908">
              <w:rPr>
                <w:rFonts w:ascii="Times New Roman" w:hAnsi="Times New Roman" w:cs="Times New Roman"/>
                <w:sz w:val="18"/>
                <w:szCs w:val="18"/>
              </w:rPr>
              <w:t xml:space="preserve">Наибольшая часть детей к пяти годам постигают и стараются правильно выговаривать шипящие </w:t>
            </w:r>
            <w:r w:rsidRPr="00094908">
              <w:rPr>
                <w:rFonts w:ascii="Times New Roman" w:hAnsi="Times New Roman" w:cs="Times New Roman"/>
                <w:sz w:val="18"/>
                <w:szCs w:val="18"/>
              </w:rPr>
              <w:lastRenderedPageBreak/>
              <w:t xml:space="preserve">звуки, чётко произносят многосложные слова, сохраняя при этом слоговую структуру; умеют правильно применять ударения, пытаются придерживаться норм литературного произношения слов. </w:t>
            </w:r>
          </w:p>
          <w:p w:rsidR="00094908" w:rsidRPr="00094908" w:rsidRDefault="00094908" w:rsidP="00623825">
            <w:pPr>
              <w:numPr>
                <w:ilvl w:val="0"/>
                <w:numId w:val="25"/>
              </w:numPr>
              <w:tabs>
                <w:tab w:val="left" w:pos="266"/>
              </w:tabs>
              <w:ind w:left="-24" w:firstLine="24"/>
              <w:jc w:val="both"/>
              <w:rPr>
                <w:rFonts w:ascii="Times New Roman" w:eastAsia="sans-serif" w:hAnsi="Times New Roman" w:cs="Times New Roman"/>
                <w:sz w:val="18"/>
                <w:szCs w:val="18"/>
                <w:shd w:val="clear" w:color="auto" w:fill="FAFCFF"/>
              </w:rPr>
            </w:pPr>
            <w:r w:rsidRPr="00094908">
              <w:rPr>
                <w:rFonts w:ascii="Times New Roman" w:hAnsi="Times New Roman" w:cs="Times New Roman"/>
                <w:sz w:val="18"/>
                <w:szCs w:val="18"/>
              </w:rPr>
              <w:t>Однако, встречаются дети ещё с неустойчивым произношением определённых групп звуков, например, свистящих и шипящих, в одних словах они могут звук произносить правильно, в других – неверно: с неотчетливым произношением отдельных слов, особенно многосложных и малознакомых.</w:t>
            </w:r>
          </w:p>
        </w:tc>
        <w:tc>
          <w:tcPr>
            <w:tcW w:w="3827" w:type="dxa"/>
          </w:tcPr>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094908">
              <w:rPr>
                <w:sz w:val="18"/>
                <w:szCs w:val="18"/>
              </w:rPr>
              <w:lastRenderedPageBreak/>
              <w:t xml:space="preserve">В 5 лет некоторые дети ещё могут испытывать сложности в произношении сонорных звуков [л], [р], шипящих звуков [ш], [ж], [ч], [щ], трудности употребления проявляются в замене звуков (р на л; ш на с, </w:t>
            </w:r>
            <w:r w:rsidRPr="00094908">
              <w:rPr>
                <w:sz w:val="18"/>
                <w:szCs w:val="18"/>
              </w:rPr>
              <w:lastRenderedPageBreak/>
              <w:t>нестойкости употребления (жук жуззит).</w:t>
            </w:r>
          </w:p>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094908">
              <w:rPr>
                <w:sz w:val="18"/>
                <w:szCs w:val="18"/>
              </w:rPr>
              <w:t xml:space="preserve">В период от пяти до шести лет у ребёнка развивается способность в дифференциации твердых – мягких, звонких – глухих звуков. Сонорные звуки являются наиболее поздно усваиваемыми. Особенно [р – р ']. В шесть лет допускается их нечеткое произношение. </w:t>
            </w:r>
          </w:p>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094908">
              <w:rPr>
                <w:sz w:val="18"/>
                <w:szCs w:val="18"/>
              </w:rPr>
              <w:t xml:space="preserve">К 6 годам </w:t>
            </w:r>
            <w:r w:rsidRPr="00094908">
              <w:rPr>
                <w:rStyle w:val="apple-converted-space"/>
                <w:sz w:val="18"/>
                <w:szCs w:val="18"/>
              </w:rPr>
              <w:t>становится</w:t>
            </w:r>
            <w:r w:rsidRPr="00094908">
              <w:rPr>
                <w:rStyle w:val="ab"/>
                <w:rFonts w:ascii="Times New Roman" w:hAnsi="Times New Roman"/>
                <w:i w:val="0"/>
                <w:sz w:val="18"/>
                <w:szCs w:val="18"/>
              </w:rPr>
              <w:t xml:space="preserve"> нормой правильное произношение звуков</w:t>
            </w:r>
            <w:r w:rsidRPr="00094908">
              <w:rPr>
                <w:sz w:val="18"/>
                <w:szCs w:val="18"/>
              </w:rPr>
              <w:t xml:space="preserve">. </w:t>
            </w:r>
          </w:p>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094908">
              <w:rPr>
                <w:sz w:val="18"/>
                <w:szCs w:val="18"/>
              </w:rPr>
              <w:t>Сравнивая свою речь с речью взрослых, дошкольник может обнаружить собственные речевые недостатки.</w:t>
            </w:r>
          </w:p>
          <w:p w:rsidR="00094908" w:rsidRPr="00094908" w:rsidRDefault="00094908" w:rsidP="00094908">
            <w:pPr>
              <w:tabs>
                <w:tab w:val="left" w:pos="266"/>
              </w:tabs>
              <w:ind w:left="-24" w:firstLine="24"/>
              <w:rPr>
                <w:rFonts w:ascii="Times New Roman" w:hAnsi="Times New Roman" w:cs="Times New Roman"/>
                <w:sz w:val="18"/>
                <w:szCs w:val="18"/>
              </w:rPr>
            </w:pPr>
          </w:p>
        </w:tc>
        <w:tc>
          <w:tcPr>
            <w:tcW w:w="3402"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lastRenderedPageBreak/>
              <w:t xml:space="preserve">Все звуки сформированы </w:t>
            </w:r>
            <w:r w:rsidRPr="00094908">
              <w:rPr>
                <w:rFonts w:ascii="Times New Roman" w:eastAsia="Segoe UI" w:hAnsi="Times New Roman" w:cs="Times New Roman"/>
                <w:sz w:val="18"/>
                <w:szCs w:val="18"/>
                <w:shd w:val="clear" w:color="auto" w:fill="F9FAFA"/>
              </w:rPr>
              <w:t xml:space="preserve">К концу </w:t>
            </w:r>
            <w:r w:rsidRPr="00490E4A">
              <w:rPr>
                <w:rFonts w:ascii="Times New Roman" w:eastAsia="Segoe UI" w:hAnsi="Times New Roman" w:cs="Times New Roman"/>
                <w:sz w:val="18"/>
                <w:szCs w:val="18"/>
                <w:shd w:val="clear" w:color="auto" w:fill="FFFFFF" w:themeFill="background1"/>
              </w:rPr>
              <w:t xml:space="preserve">старшего дошкольного возраста ребёнок чётко и внятно произносит все звуки родного языка, умеет говорить не торопясь, выразительно, различать на </w:t>
            </w:r>
            <w:r w:rsidRPr="00490E4A">
              <w:rPr>
                <w:rFonts w:ascii="Times New Roman" w:eastAsia="Segoe UI" w:hAnsi="Times New Roman" w:cs="Times New Roman"/>
                <w:sz w:val="18"/>
                <w:szCs w:val="18"/>
                <w:shd w:val="clear" w:color="auto" w:fill="FFFFFF" w:themeFill="background1"/>
              </w:rPr>
              <w:lastRenderedPageBreak/>
              <w:t>слух все звуки речи, а также дифференцировать сходные по звучанию звуки (с – з, ж – ш, б – п , д – т, в –ф, г –к, ч –щ).</w:t>
            </w:r>
          </w:p>
        </w:tc>
      </w:tr>
      <w:tr w:rsidR="00094908" w:rsidRPr="00094908" w:rsidTr="00490E4A">
        <w:tc>
          <w:tcPr>
            <w:tcW w:w="1951" w:type="dxa"/>
            <w:vAlign w:val="center"/>
          </w:tcPr>
          <w:p w:rsidR="00094908" w:rsidRPr="00094908" w:rsidRDefault="00094908" w:rsidP="00094908">
            <w:pPr>
              <w:jc w:val="center"/>
              <w:rPr>
                <w:rFonts w:ascii="Times New Roman" w:hAnsi="Times New Roman" w:cs="Times New Roman"/>
                <w:sz w:val="24"/>
                <w:szCs w:val="18"/>
              </w:rPr>
            </w:pPr>
            <w:r w:rsidRPr="00094908">
              <w:rPr>
                <w:rFonts w:ascii="Times New Roman" w:hAnsi="Times New Roman" w:cs="Times New Roman"/>
                <w:sz w:val="24"/>
                <w:szCs w:val="18"/>
              </w:rPr>
              <w:lastRenderedPageBreak/>
              <w:t>Развитие словаря</w:t>
            </w:r>
          </w:p>
        </w:tc>
        <w:tc>
          <w:tcPr>
            <w:tcW w:w="2410" w:type="dxa"/>
          </w:tcPr>
          <w:p w:rsidR="00094908" w:rsidRPr="00094908" w:rsidRDefault="00094908" w:rsidP="00623825">
            <w:pPr>
              <w:numPr>
                <w:ilvl w:val="0"/>
                <w:numId w:val="25"/>
              </w:numPr>
              <w:tabs>
                <w:tab w:val="left" w:pos="266"/>
              </w:tabs>
              <w:spacing w:beforeAutospacing="1" w:afterAutospacing="1"/>
              <w:ind w:left="-24" w:firstLine="24"/>
              <w:jc w:val="both"/>
              <w:rPr>
                <w:rFonts w:ascii="Times New Roman" w:hAnsi="Times New Roman" w:cs="Times New Roman"/>
                <w:sz w:val="18"/>
                <w:szCs w:val="18"/>
              </w:rPr>
            </w:pPr>
            <w:r w:rsidRPr="00094908">
              <w:rPr>
                <w:rFonts w:ascii="Times New Roman" w:eastAsia="Cambria" w:hAnsi="Times New Roman" w:cs="Times New Roman"/>
                <w:sz w:val="18"/>
                <w:szCs w:val="18"/>
                <w:shd w:val="clear" w:color="auto" w:fill="FFFFFF"/>
              </w:rPr>
              <w:t>Увеличении объёма как пассивного, так и активного словарного запаса ребёнка (не только количества существительных и глаголов, но и других частей речи);</w:t>
            </w:r>
            <w:r w:rsidRPr="00094908">
              <w:rPr>
                <w:rFonts w:ascii="Times New Roman" w:hAnsi="Times New Roman" w:cs="Times New Roman"/>
                <w:sz w:val="18"/>
                <w:szCs w:val="18"/>
              </w:rPr>
              <w:t xml:space="preserve"> увеличивается запас активного словаря (до 2000 слов)  </w:t>
            </w:r>
          </w:p>
          <w:p w:rsidR="00094908" w:rsidRPr="00094908" w:rsidRDefault="00094908" w:rsidP="00623825">
            <w:pPr>
              <w:numPr>
                <w:ilvl w:val="0"/>
                <w:numId w:val="25"/>
              </w:numPr>
              <w:tabs>
                <w:tab w:val="left" w:pos="266"/>
              </w:tabs>
              <w:spacing w:beforeAutospacing="1" w:afterAutospacing="1"/>
              <w:ind w:left="-24" w:firstLine="24"/>
              <w:jc w:val="both"/>
              <w:rPr>
                <w:rFonts w:ascii="Times New Roman" w:hAnsi="Times New Roman" w:cs="Times New Roman"/>
                <w:sz w:val="18"/>
                <w:szCs w:val="18"/>
              </w:rPr>
            </w:pPr>
            <w:r w:rsidRPr="00094908">
              <w:rPr>
                <w:rFonts w:ascii="Times New Roman" w:hAnsi="Times New Roman" w:cs="Times New Roman"/>
                <w:sz w:val="18"/>
                <w:szCs w:val="18"/>
              </w:rPr>
              <w:t xml:space="preserve">Дети способны правильно называть предметы ближайшего окружения: игрушки, одежду, мебель, посуду. </w:t>
            </w:r>
          </w:p>
          <w:p w:rsidR="00094908" w:rsidRPr="00094908" w:rsidRDefault="00094908" w:rsidP="00623825">
            <w:pPr>
              <w:numPr>
                <w:ilvl w:val="0"/>
                <w:numId w:val="25"/>
              </w:numPr>
              <w:tabs>
                <w:tab w:val="left" w:pos="266"/>
              </w:tabs>
              <w:spacing w:beforeAutospacing="1" w:afterAutospacing="1"/>
              <w:ind w:left="-24" w:firstLine="24"/>
              <w:jc w:val="both"/>
              <w:rPr>
                <w:rFonts w:ascii="Times New Roman" w:hAnsi="Times New Roman" w:cs="Times New Roman"/>
                <w:sz w:val="18"/>
                <w:szCs w:val="18"/>
              </w:rPr>
            </w:pPr>
            <w:r w:rsidRPr="00094908">
              <w:rPr>
                <w:rFonts w:ascii="Times New Roman" w:hAnsi="Times New Roman" w:cs="Times New Roman"/>
                <w:sz w:val="18"/>
                <w:szCs w:val="18"/>
              </w:rPr>
              <w:t>В их речи шире используются прилагательные, предлоги, наречия.</w:t>
            </w:r>
          </w:p>
          <w:p w:rsidR="00094908" w:rsidRPr="00094908" w:rsidRDefault="00094908" w:rsidP="00623825">
            <w:pPr>
              <w:numPr>
                <w:ilvl w:val="0"/>
                <w:numId w:val="25"/>
              </w:numPr>
              <w:tabs>
                <w:tab w:val="left" w:pos="266"/>
              </w:tabs>
              <w:spacing w:beforeAutospacing="1" w:afterAutospacing="1"/>
              <w:ind w:left="-24" w:firstLine="24"/>
              <w:jc w:val="both"/>
              <w:rPr>
                <w:rFonts w:ascii="Times New Roman" w:hAnsi="Times New Roman" w:cs="Times New Roman"/>
                <w:sz w:val="18"/>
                <w:szCs w:val="18"/>
              </w:rPr>
            </w:pPr>
            <w:r w:rsidRPr="00094908">
              <w:rPr>
                <w:rFonts w:ascii="Times New Roman" w:hAnsi="Times New Roman" w:cs="Times New Roman"/>
                <w:sz w:val="18"/>
                <w:szCs w:val="18"/>
                <w:lang w:eastAsia="zh-CN"/>
              </w:rPr>
              <w:t xml:space="preserve">Дети правильно употребляют в речи окружающие их предметы и явления, владеют достаточным количеством </w:t>
            </w:r>
            <w:r w:rsidRPr="00094908">
              <w:rPr>
                <w:rFonts w:ascii="Times New Roman" w:hAnsi="Times New Roman" w:cs="Times New Roman"/>
                <w:sz w:val="18"/>
                <w:szCs w:val="18"/>
                <w:lang w:eastAsia="zh-CN"/>
              </w:rPr>
              <w:lastRenderedPageBreak/>
              <w:t>слов в своей речи, обозначающих качества предметов, действий, хотя стараются активно использовать в речи как видовыми, так и родовыми понятиями, словами с противоположными значениями, словами -синонимами.</w:t>
            </w:r>
          </w:p>
          <w:p w:rsidR="00094908" w:rsidRPr="00094908" w:rsidRDefault="00094908" w:rsidP="00094908">
            <w:pPr>
              <w:tabs>
                <w:tab w:val="left" w:pos="266"/>
              </w:tabs>
              <w:ind w:left="-24" w:firstLine="24"/>
              <w:rPr>
                <w:rFonts w:ascii="Times New Roman" w:hAnsi="Times New Roman" w:cs="Times New Roman"/>
                <w:sz w:val="18"/>
                <w:szCs w:val="18"/>
              </w:rPr>
            </w:pPr>
          </w:p>
        </w:tc>
        <w:tc>
          <w:tcPr>
            <w:tcW w:w="3260"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lastRenderedPageBreak/>
              <w:t xml:space="preserve">Появляются собирательные существительные (посуда, мебель, овощи, фрукты, одежда), но ребёнок их использует ещё очень редко.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 xml:space="preserve">Прилагательными они оперируют для обозначения признаков и качеств предметов, отражения временных и пространственных отношений: для определения цвета, кроме основных называют дополнительные (фиолетовый, голубой, оранжевый), начинают появляться притяжательные прилагательные (заячьи ушки, лисий хвост, медвежьи следы).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 xml:space="preserve">Все чаще ребёнок использует наречия, личные местоимения в роли подлежащих, сложные предлоги (из-под, около и другие).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Увеличение активного словаря (от 2500 до 3000 слов к концу года) даёт возможность ребёнку полнее строить свои высказывания, точнее излагать мысли</w:t>
            </w:r>
          </w:p>
        </w:tc>
        <w:tc>
          <w:tcPr>
            <w:tcW w:w="3827" w:type="dxa"/>
          </w:tcPr>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rStyle w:val="apple-converted-space"/>
                <w:sz w:val="18"/>
                <w:szCs w:val="18"/>
              </w:rPr>
            </w:pPr>
            <w:r w:rsidRPr="00094908">
              <w:rPr>
                <w:sz w:val="18"/>
                <w:szCs w:val="18"/>
              </w:rPr>
              <w:t>Дети начинают употреблять</w:t>
            </w:r>
            <w:r w:rsidRPr="00094908">
              <w:rPr>
                <w:rStyle w:val="apple-converted-space"/>
                <w:sz w:val="18"/>
                <w:szCs w:val="18"/>
              </w:rPr>
              <w:t> </w:t>
            </w:r>
            <w:r w:rsidRPr="00094908">
              <w:rPr>
                <w:rStyle w:val="ab"/>
                <w:rFonts w:ascii="Times New Roman" w:hAnsi="Times New Roman"/>
                <w:i w:val="0"/>
                <w:sz w:val="18"/>
                <w:szCs w:val="18"/>
              </w:rPr>
              <w:t>обобщающие слова, синонимы, антонимы, оттенки значений слов, многозначные слова.</w:t>
            </w:r>
            <w:r w:rsidRPr="00094908">
              <w:rPr>
                <w:rStyle w:val="apple-converted-space"/>
                <w:sz w:val="18"/>
                <w:szCs w:val="18"/>
              </w:rPr>
              <w:t> </w:t>
            </w:r>
          </w:p>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094908">
              <w:rPr>
                <w:sz w:val="18"/>
                <w:szCs w:val="18"/>
              </w:rPr>
              <w:t xml:space="preserve">Словарь детей активно пополняется </w:t>
            </w:r>
            <w:r w:rsidRPr="00094908">
              <w:rPr>
                <w:rStyle w:val="ab"/>
                <w:rFonts w:ascii="Times New Roman" w:hAnsi="Times New Roman"/>
                <w:i w:val="0"/>
                <w:sz w:val="18"/>
                <w:szCs w:val="18"/>
              </w:rPr>
              <w:t>существительными</w:t>
            </w:r>
            <w:r w:rsidRPr="00094908">
              <w:rPr>
                <w:sz w:val="18"/>
                <w:szCs w:val="18"/>
              </w:rPr>
              <w:t>, обозначающими названия профессий, социальных учреждений (библиотека, почта, универсам, спортивный клуб и т. д.);</w:t>
            </w:r>
            <w:r w:rsidRPr="00094908">
              <w:rPr>
                <w:rStyle w:val="apple-converted-space"/>
                <w:sz w:val="18"/>
                <w:szCs w:val="18"/>
              </w:rPr>
              <w:t> </w:t>
            </w:r>
            <w:r w:rsidRPr="00094908">
              <w:rPr>
                <w:rStyle w:val="ab"/>
                <w:rFonts w:ascii="Times New Roman" w:hAnsi="Times New Roman"/>
                <w:i w:val="0"/>
                <w:sz w:val="18"/>
                <w:szCs w:val="18"/>
              </w:rPr>
              <w:t>глаголами</w:t>
            </w:r>
            <w:r w:rsidRPr="00094908">
              <w:rPr>
                <w:sz w:val="18"/>
                <w:szCs w:val="18"/>
              </w:rPr>
              <w:t>, обозначающими трудовые действия людей разных профессий,</w:t>
            </w:r>
            <w:r w:rsidRPr="00094908">
              <w:rPr>
                <w:rStyle w:val="apple-converted-space"/>
                <w:sz w:val="18"/>
                <w:szCs w:val="18"/>
              </w:rPr>
              <w:t> </w:t>
            </w:r>
            <w:r w:rsidRPr="00094908">
              <w:rPr>
                <w:rStyle w:val="ab"/>
                <w:rFonts w:ascii="Times New Roman" w:hAnsi="Times New Roman"/>
                <w:i w:val="0"/>
                <w:sz w:val="18"/>
                <w:szCs w:val="18"/>
              </w:rPr>
              <w:t>прилагательными</w:t>
            </w:r>
            <w:r w:rsidRPr="00094908">
              <w:rPr>
                <w:rStyle w:val="apple-converted-space"/>
                <w:sz w:val="18"/>
                <w:szCs w:val="18"/>
              </w:rPr>
              <w:t> </w:t>
            </w:r>
            <w:r w:rsidRPr="00094908">
              <w:rPr>
                <w:sz w:val="18"/>
                <w:szCs w:val="18"/>
              </w:rPr>
              <w:t>и</w:t>
            </w:r>
            <w:r w:rsidRPr="00094908">
              <w:rPr>
                <w:rStyle w:val="apple-converted-space"/>
                <w:sz w:val="18"/>
                <w:szCs w:val="18"/>
              </w:rPr>
              <w:t> </w:t>
            </w:r>
            <w:r w:rsidRPr="00094908">
              <w:rPr>
                <w:rStyle w:val="ab"/>
                <w:rFonts w:ascii="Times New Roman" w:hAnsi="Times New Roman"/>
                <w:i w:val="0"/>
                <w:sz w:val="18"/>
                <w:szCs w:val="18"/>
              </w:rPr>
              <w:t>наречиями</w:t>
            </w:r>
            <w:r w:rsidRPr="00094908">
              <w:rPr>
                <w:sz w:val="18"/>
                <w:szCs w:val="18"/>
              </w:rPr>
              <w:t xml:space="preserve">, отражающими качество действий, отношение людей к профессиональной деятельности. </w:t>
            </w:r>
          </w:p>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094908">
              <w:rPr>
                <w:sz w:val="18"/>
                <w:szCs w:val="18"/>
              </w:rPr>
              <w:t>Использует в речи синонимы, антонимы; слова, обозначающие материалы, из которых сделаны предметы (бумажный, деревянный и т. д.).</w:t>
            </w:r>
          </w:p>
          <w:p w:rsidR="00094908" w:rsidRPr="00094908" w:rsidRDefault="00094908" w:rsidP="00094908">
            <w:pPr>
              <w:tabs>
                <w:tab w:val="left" w:pos="266"/>
              </w:tabs>
              <w:ind w:left="-24" w:firstLine="24"/>
              <w:rPr>
                <w:rFonts w:ascii="Times New Roman" w:hAnsi="Times New Roman" w:cs="Times New Roman"/>
                <w:sz w:val="18"/>
                <w:szCs w:val="18"/>
              </w:rPr>
            </w:pPr>
          </w:p>
        </w:tc>
        <w:tc>
          <w:tcPr>
            <w:tcW w:w="3402"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 xml:space="preserve">Накопление и активное употребление существительных (в том числе и обобщающих), прилагательных (обозначающие количественные признаки и качественные характеристики предметов и явлений), глаголов (разнообразные действия и операции с предметами).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 xml:space="preserve">Знание и понимание устойчивых словосочетаний (фразеологизмы).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Синонимы и антонимы находятся в активном словаре детей</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 xml:space="preserve">В словарном составе разговорной речи детей в возрасте от 6 до 7 лет, встречаются наиболее употребительные знаменательные слова: </w:t>
            </w:r>
          </w:p>
          <w:p w:rsidR="00094908" w:rsidRPr="00094908" w:rsidRDefault="00490E4A" w:rsidP="00490E4A">
            <w:pPr>
              <w:tabs>
                <w:tab w:val="left" w:pos="266"/>
              </w:tabs>
              <w:jc w:val="both"/>
              <w:rPr>
                <w:rFonts w:ascii="Times New Roman" w:hAnsi="Times New Roman" w:cs="Times New Roman"/>
                <w:sz w:val="18"/>
                <w:szCs w:val="18"/>
              </w:rPr>
            </w:pPr>
            <w:r>
              <w:rPr>
                <w:rFonts w:ascii="Times New Roman" w:hAnsi="Times New Roman" w:cs="Times New Roman"/>
                <w:sz w:val="18"/>
                <w:szCs w:val="18"/>
              </w:rPr>
              <w:t xml:space="preserve">-существительные </w:t>
            </w:r>
            <w:r w:rsidR="00094908" w:rsidRPr="00094908">
              <w:rPr>
                <w:rFonts w:ascii="Times New Roman" w:hAnsi="Times New Roman" w:cs="Times New Roman"/>
                <w:sz w:val="18"/>
                <w:szCs w:val="18"/>
              </w:rPr>
              <w:t xml:space="preserve">; </w:t>
            </w:r>
          </w:p>
          <w:p w:rsidR="00094908" w:rsidRPr="00094908" w:rsidRDefault="00490E4A" w:rsidP="00490E4A">
            <w:pPr>
              <w:tabs>
                <w:tab w:val="left" w:pos="266"/>
              </w:tabs>
              <w:jc w:val="both"/>
              <w:rPr>
                <w:rFonts w:ascii="Times New Roman" w:hAnsi="Times New Roman" w:cs="Times New Roman"/>
                <w:sz w:val="18"/>
                <w:szCs w:val="18"/>
              </w:rPr>
            </w:pPr>
            <w:r>
              <w:rPr>
                <w:rFonts w:ascii="Times New Roman" w:hAnsi="Times New Roman" w:cs="Times New Roman"/>
                <w:sz w:val="18"/>
                <w:szCs w:val="18"/>
              </w:rPr>
              <w:t>-прилагательные;</w:t>
            </w:r>
          </w:p>
          <w:p w:rsidR="00490E4A" w:rsidRDefault="00490E4A" w:rsidP="00490E4A">
            <w:pPr>
              <w:tabs>
                <w:tab w:val="left" w:pos="266"/>
              </w:tabs>
              <w:rPr>
                <w:rFonts w:ascii="Times New Roman" w:hAnsi="Times New Roman" w:cs="Times New Roman"/>
                <w:sz w:val="18"/>
                <w:szCs w:val="18"/>
              </w:rPr>
            </w:pPr>
            <w:r>
              <w:rPr>
                <w:rFonts w:ascii="Times New Roman" w:hAnsi="Times New Roman" w:cs="Times New Roman"/>
                <w:sz w:val="18"/>
                <w:szCs w:val="18"/>
              </w:rPr>
              <w:t>-глаголы .</w:t>
            </w:r>
          </w:p>
          <w:p w:rsidR="00094908" w:rsidRPr="00094908" w:rsidRDefault="00094908" w:rsidP="00490E4A">
            <w:pPr>
              <w:tabs>
                <w:tab w:val="left" w:pos="266"/>
              </w:tabs>
              <w:jc w:val="both"/>
              <w:rPr>
                <w:rFonts w:ascii="Times New Roman" w:hAnsi="Times New Roman" w:cs="Times New Roman"/>
                <w:sz w:val="18"/>
                <w:szCs w:val="18"/>
              </w:rPr>
            </w:pPr>
            <w:r w:rsidRPr="00094908">
              <w:rPr>
                <w:rFonts w:ascii="Times New Roman" w:hAnsi="Times New Roman" w:cs="Times New Roman"/>
                <w:sz w:val="18"/>
                <w:szCs w:val="18"/>
              </w:rPr>
              <w:t xml:space="preserve">Среди существительных в словаре детей преобладают слова, обозначающие людей. В словаре дошкольников этого возраста очень мало прилагательных, на </w:t>
            </w:r>
            <w:r w:rsidRPr="00094908">
              <w:rPr>
                <w:rFonts w:ascii="Times New Roman" w:hAnsi="Times New Roman" w:cs="Times New Roman"/>
                <w:sz w:val="18"/>
                <w:szCs w:val="18"/>
              </w:rPr>
              <w:lastRenderedPageBreak/>
              <w:t xml:space="preserve">каждые 100 словоупотреблений приходится в среднем лишь 8,65% прилагательных. </w:t>
            </w:r>
          </w:p>
          <w:p w:rsidR="00094908" w:rsidRPr="00094908" w:rsidRDefault="00094908" w:rsidP="00823A2D">
            <w:pPr>
              <w:numPr>
                <w:ilvl w:val="0"/>
                <w:numId w:val="26"/>
              </w:numPr>
              <w:tabs>
                <w:tab w:val="left" w:pos="266"/>
              </w:tabs>
              <w:ind w:left="0" w:firstLine="0"/>
              <w:jc w:val="both"/>
              <w:rPr>
                <w:rFonts w:ascii="Times New Roman" w:hAnsi="Times New Roman" w:cs="Times New Roman"/>
                <w:sz w:val="18"/>
                <w:szCs w:val="18"/>
              </w:rPr>
            </w:pPr>
            <w:r w:rsidRPr="00094908">
              <w:rPr>
                <w:rFonts w:ascii="Times New Roman" w:hAnsi="Times New Roman" w:cs="Times New Roman"/>
                <w:sz w:val="18"/>
                <w:szCs w:val="18"/>
              </w:rPr>
              <w:t xml:space="preserve">Наиболее часто и регулярно детьми употребляются прилагательные: </w:t>
            </w:r>
          </w:p>
          <w:p w:rsidR="00094908" w:rsidRPr="00094908" w:rsidRDefault="00094908" w:rsidP="00490E4A">
            <w:pPr>
              <w:tabs>
                <w:tab w:val="left" w:pos="266"/>
              </w:tabs>
              <w:jc w:val="both"/>
              <w:rPr>
                <w:rFonts w:ascii="Times New Roman" w:hAnsi="Times New Roman" w:cs="Times New Roman"/>
                <w:sz w:val="18"/>
                <w:szCs w:val="18"/>
              </w:rPr>
            </w:pPr>
            <w:r w:rsidRPr="00094908">
              <w:rPr>
                <w:rFonts w:ascii="Times New Roman" w:hAnsi="Times New Roman" w:cs="Times New Roman"/>
                <w:sz w:val="18"/>
                <w:szCs w:val="18"/>
              </w:rPr>
              <w:t xml:space="preserve">-с широким значением и активной сочетаемостью (маленький, большой, детский, плохой, мамин), 99 </w:t>
            </w:r>
          </w:p>
          <w:p w:rsidR="00094908" w:rsidRPr="00094908" w:rsidRDefault="00094908" w:rsidP="00490E4A">
            <w:pPr>
              <w:tabs>
                <w:tab w:val="left" w:pos="266"/>
              </w:tabs>
              <w:jc w:val="both"/>
              <w:rPr>
                <w:rFonts w:ascii="Times New Roman" w:hAnsi="Times New Roman" w:cs="Times New Roman"/>
                <w:sz w:val="18"/>
                <w:szCs w:val="18"/>
              </w:rPr>
            </w:pPr>
            <w:r w:rsidRPr="00094908">
              <w:rPr>
                <w:rFonts w:ascii="Times New Roman" w:hAnsi="Times New Roman" w:cs="Times New Roman"/>
                <w:sz w:val="18"/>
                <w:szCs w:val="18"/>
              </w:rPr>
              <w:t>-антонимы из самых употребительных семантических групп: обозначение размера (маленький – большой), оценки (хороший – плохой);</w:t>
            </w:r>
          </w:p>
          <w:p w:rsidR="00094908" w:rsidRPr="00094908" w:rsidRDefault="00094908" w:rsidP="00490E4A">
            <w:pPr>
              <w:tabs>
                <w:tab w:val="left" w:pos="266"/>
              </w:tabs>
              <w:jc w:val="both"/>
              <w:rPr>
                <w:rFonts w:ascii="Times New Roman" w:hAnsi="Times New Roman" w:cs="Times New Roman"/>
                <w:sz w:val="18"/>
                <w:szCs w:val="18"/>
              </w:rPr>
            </w:pPr>
            <w:r w:rsidRPr="00094908">
              <w:rPr>
                <w:rFonts w:ascii="Times New Roman" w:hAnsi="Times New Roman" w:cs="Times New Roman"/>
                <w:sz w:val="18"/>
                <w:szCs w:val="18"/>
              </w:rPr>
              <w:t xml:space="preserve">-слова с ослабленной конкретностью (настоящий, разный, общий); </w:t>
            </w:r>
          </w:p>
          <w:p w:rsidR="00094908" w:rsidRPr="00094908" w:rsidRDefault="00094908" w:rsidP="00490E4A">
            <w:pPr>
              <w:tabs>
                <w:tab w:val="left" w:pos="266"/>
              </w:tabs>
              <w:jc w:val="both"/>
              <w:rPr>
                <w:rFonts w:ascii="Times New Roman" w:hAnsi="Times New Roman" w:cs="Times New Roman"/>
                <w:sz w:val="18"/>
                <w:szCs w:val="18"/>
              </w:rPr>
            </w:pPr>
            <w:r w:rsidRPr="00094908">
              <w:rPr>
                <w:rFonts w:ascii="Times New Roman" w:hAnsi="Times New Roman" w:cs="Times New Roman"/>
                <w:sz w:val="18"/>
                <w:szCs w:val="18"/>
              </w:rPr>
              <w:t xml:space="preserve">-слова, входящие в словосочетания (детский сад, Новый год). </w:t>
            </w:r>
          </w:p>
          <w:p w:rsidR="00094908" w:rsidRPr="00094908" w:rsidRDefault="00094908" w:rsidP="00490E4A">
            <w:pPr>
              <w:tabs>
                <w:tab w:val="left" w:pos="266"/>
              </w:tabs>
              <w:jc w:val="both"/>
              <w:rPr>
                <w:rFonts w:ascii="Times New Roman" w:hAnsi="Times New Roman" w:cs="Times New Roman"/>
                <w:sz w:val="18"/>
                <w:szCs w:val="18"/>
              </w:rPr>
            </w:pPr>
            <w:r w:rsidRPr="00094908">
              <w:rPr>
                <w:rFonts w:ascii="Times New Roman" w:hAnsi="Times New Roman" w:cs="Times New Roman"/>
                <w:sz w:val="18"/>
                <w:szCs w:val="18"/>
              </w:rPr>
              <w:t xml:space="preserve">Важное место среди групп прилагательных детского словаря занимают местоименные прилагательные (такой, который, этот, свои, всякий, наш, весь, каждый, мой, самый. </w:t>
            </w:r>
          </w:p>
          <w:p w:rsidR="00094908" w:rsidRPr="00094908" w:rsidRDefault="00094908" w:rsidP="00823A2D">
            <w:pPr>
              <w:numPr>
                <w:ilvl w:val="0"/>
                <w:numId w:val="26"/>
              </w:numPr>
              <w:tabs>
                <w:tab w:val="left" w:pos="266"/>
              </w:tabs>
              <w:ind w:left="0" w:firstLine="0"/>
              <w:jc w:val="both"/>
              <w:rPr>
                <w:rFonts w:ascii="Times New Roman" w:hAnsi="Times New Roman" w:cs="Times New Roman"/>
                <w:sz w:val="18"/>
                <w:szCs w:val="18"/>
              </w:rPr>
            </w:pPr>
            <w:r w:rsidRPr="00094908">
              <w:rPr>
                <w:rFonts w:ascii="Times New Roman" w:hAnsi="Times New Roman" w:cs="Times New Roman"/>
                <w:sz w:val="18"/>
                <w:szCs w:val="18"/>
              </w:rPr>
              <w:t xml:space="preserve">Прилагательные со значением размера (большой, маленький, огромный, крупный, средний, громадный, крошечный, крохотный). </w:t>
            </w:r>
          </w:p>
          <w:p w:rsidR="00094908" w:rsidRPr="00094908" w:rsidRDefault="00094908" w:rsidP="00823A2D">
            <w:pPr>
              <w:numPr>
                <w:ilvl w:val="0"/>
                <w:numId w:val="26"/>
              </w:numPr>
              <w:tabs>
                <w:tab w:val="left" w:pos="266"/>
              </w:tabs>
              <w:ind w:left="0" w:firstLine="0"/>
              <w:jc w:val="both"/>
              <w:rPr>
                <w:rFonts w:ascii="Times New Roman" w:hAnsi="Times New Roman" w:cs="Times New Roman"/>
                <w:sz w:val="18"/>
                <w:szCs w:val="18"/>
              </w:rPr>
            </w:pPr>
            <w:r w:rsidRPr="00094908">
              <w:rPr>
                <w:rFonts w:ascii="Times New Roman" w:hAnsi="Times New Roman" w:cs="Times New Roman"/>
                <w:sz w:val="18"/>
                <w:szCs w:val="18"/>
              </w:rPr>
              <w:t xml:space="preserve">Прилагательные со значением «большой» представлены гораздо шире, чем со значением «маленький». Прилагательные для обозначения цвета (выявляется более 40 прилагательных, чёрный, красный, белый, синий и др.) </w:t>
            </w:r>
          </w:p>
          <w:p w:rsidR="00094908" w:rsidRPr="00094908" w:rsidRDefault="00094908" w:rsidP="00823A2D">
            <w:pPr>
              <w:numPr>
                <w:ilvl w:val="0"/>
                <w:numId w:val="26"/>
              </w:numPr>
              <w:tabs>
                <w:tab w:val="left" w:pos="266"/>
              </w:tabs>
              <w:ind w:left="0" w:firstLine="0"/>
              <w:jc w:val="both"/>
              <w:rPr>
                <w:rFonts w:ascii="Times New Roman" w:hAnsi="Times New Roman" w:cs="Times New Roman"/>
                <w:sz w:val="18"/>
                <w:szCs w:val="18"/>
              </w:rPr>
            </w:pPr>
            <w:r w:rsidRPr="00094908">
              <w:rPr>
                <w:rFonts w:ascii="Times New Roman" w:hAnsi="Times New Roman" w:cs="Times New Roman"/>
                <w:sz w:val="18"/>
                <w:szCs w:val="18"/>
              </w:rPr>
              <w:t>Преобладание отрицательной оценки над положительной и активное употребление сравнительной степени прилагательных</w:t>
            </w:r>
          </w:p>
        </w:tc>
      </w:tr>
      <w:tr w:rsidR="00094908" w:rsidRPr="00094908" w:rsidTr="00490E4A">
        <w:tc>
          <w:tcPr>
            <w:tcW w:w="1951" w:type="dxa"/>
            <w:vAlign w:val="center"/>
          </w:tcPr>
          <w:p w:rsidR="00094908" w:rsidRPr="00094908" w:rsidRDefault="00094908" w:rsidP="00094908">
            <w:pPr>
              <w:jc w:val="center"/>
              <w:rPr>
                <w:rFonts w:ascii="Times New Roman" w:hAnsi="Times New Roman" w:cs="Times New Roman"/>
                <w:sz w:val="24"/>
                <w:szCs w:val="18"/>
              </w:rPr>
            </w:pPr>
            <w:r w:rsidRPr="00094908">
              <w:rPr>
                <w:rFonts w:ascii="Times New Roman" w:hAnsi="Times New Roman" w:cs="Times New Roman"/>
                <w:sz w:val="24"/>
                <w:szCs w:val="18"/>
              </w:rPr>
              <w:lastRenderedPageBreak/>
              <w:t>Грамматический строй речи</w:t>
            </w:r>
          </w:p>
        </w:tc>
        <w:tc>
          <w:tcPr>
            <w:tcW w:w="2410"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shd w:val="clear" w:color="auto" w:fill="FFFFFF"/>
              </w:rPr>
              <w:t xml:space="preserve">К трём годам дети овладевают наиболее типичными окончаниями таких грамматических категорий, как падеж, род, число, время, но не усваивают всего разнообразия этих категорий. Особенно это относится к </w:t>
            </w:r>
            <w:r w:rsidRPr="00094908">
              <w:rPr>
                <w:rFonts w:ascii="Times New Roman" w:hAnsi="Times New Roman" w:cs="Times New Roman"/>
                <w:sz w:val="18"/>
                <w:szCs w:val="18"/>
                <w:shd w:val="clear" w:color="auto" w:fill="FFFFFF"/>
              </w:rPr>
              <w:lastRenderedPageBreak/>
              <w:t xml:space="preserve">существительным.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shd w:val="clear" w:color="auto" w:fill="FFFFFF"/>
              </w:rPr>
              <w:t xml:space="preserve">На четвёртом году ребёнок ориентируется на первоначальную форму слова, что связано с усвоением категории рода.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shd w:val="clear" w:color="auto" w:fill="FFFFFF"/>
              </w:rPr>
              <w:t xml:space="preserve">При правильном определении родовой принадлежности существительного ребёнок правильно изменяет его, при ошибочном – допускает ошибки.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shd w:val="clear" w:color="auto" w:fill="FFFFFF"/>
              </w:rPr>
              <w:t xml:space="preserve">Для этого возраста характерно стремление к сохранению глагольной основы слова, потому и возникают ошибки типа «можу» вместо могу (отмочь); «возъмил» вместо взял (от взять). </w:t>
            </w:r>
          </w:p>
        </w:tc>
        <w:tc>
          <w:tcPr>
            <w:tcW w:w="3260"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shd w:val="clear" w:color="auto" w:fill="FFFFFF"/>
              </w:rPr>
            </w:pPr>
            <w:r w:rsidRPr="00094908">
              <w:rPr>
                <w:rFonts w:ascii="Times New Roman" w:hAnsi="Times New Roman" w:cs="Times New Roman"/>
                <w:sz w:val="18"/>
                <w:szCs w:val="18"/>
              </w:rPr>
              <w:lastRenderedPageBreak/>
              <w:t xml:space="preserve">Развивается грамматическая сторона речи. </w:t>
            </w:r>
            <w:r w:rsidRPr="00094908">
              <w:rPr>
                <w:rFonts w:ascii="Times New Roman" w:hAnsi="Times New Roman" w:cs="Times New Roman"/>
                <w:sz w:val="18"/>
                <w:szCs w:val="18"/>
                <w:shd w:val="clear" w:color="auto" w:fill="FFFFFF"/>
              </w:rPr>
              <w:t>На пятом году жизни у детей появляется большое количество морфологических ошибок, обусловленное расширением сферы общения, усложнившейся структурой речи, вследствие чего неусвоенные ещё нормы правильного изменения слов становятся более заметными</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 xml:space="preserve">Дошкольники занимаются </w:t>
            </w:r>
            <w:r w:rsidRPr="00094908">
              <w:rPr>
                <w:rFonts w:ascii="Times New Roman" w:hAnsi="Times New Roman" w:cs="Times New Roman"/>
                <w:sz w:val="18"/>
                <w:szCs w:val="18"/>
              </w:rPr>
              <w:lastRenderedPageBreak/>
              <w:t xml:space="preserve">словотворчеством на основе грамматических правил. </w:t>
            </w:r>
          </w:p>
        </w:tc>
        <w:tc>
          <w:tcPr>
            <w:tcW w:w="3827" w:type="dxa"/>
          </w:tcPr>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094908">
              <w:rPr>
                <w:sz w:val="18"/>
                <w:szCs w:val="18"/>
              </w:rPr>
              <w:lastRenderedPageBreak/>
              <w:t>Дети овладевают сложной системой грамматики, включая синтаксические и морфологические закономерности, и на интуитивном уровне правильно употребляют слова, которые являются исключениями из правил.</w:t>
            </w:r>
          </w:p>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094908">
              <w:rPr>
                <w:sz w:val="18"/>
                <w:szCs w:val="18"/>
                <w:shd w:val="clear" w:color="auto" w:fill="FFFFFF"/>
              </w:rPr>
              <w:t xml:space="preserve">К шести годам дети усвоили основные закономерности изменения и соединения слов в предложения, согласование в роде, числе и падеже. Но единичные, нетипичные формы </w:t>
            </w:r>
            <w:r w:rsidRPr="00094908">
              <w:rPr>
                <w:sz w:val="18"/>
                <w:szCs w:val="18"/>
                <w:shd w:val="clear" w:color="auto" w:fill="FFFFFF"/>
              </w:rPr>
              <w:lastRenderedPageBreak/>
              <w:t xml:space="preserve">вызывают затруднения. </w:t>
            </w:r>
          </w:p>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094908">
              <w:rPr>
                <w:sz w:val="18"/>
                <w:szCs w:val="18"/>
                <w:shd w:val="clear" w:color="auto" w:fill="FFFFFF"/>
              </w:rPr>
              <w:t>Совершенствование грамматического строя происходит преимущественно в связи с развитием связной речи.</w:t>
            </w:r>
          </w:p>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094908">
              <w:rPr>
                <w:sz w:val="18"/>
                <w:szCs w:val="18"/>
              </w:rPr>
              <w:t>Дошкольники могут использовать в речи</w:t>
            </w:r>
            <w:r w:rsidRPr="00094908">
              <w:rPr>
                <w:rStyle w:val="apple-converted-space"/>
                <w:sz w:val="18"/>
                <w:szCs w:val="18"/>
              </w:rPr>
              <w:t> </w:t>
            </w:r>
            <w:r w:rsidRPr="00094908">
              <w:rPr>
                <w:rStyle w:val="ab"/>
                <w:rFonts w:ascii="Times New Roman" w:hAnsi="Times New Roman"/>
                <w:i w:val="0"/>
                <w:sz w:val="18"/>
                <w:szCs w:val="18"/>
              </w:rPr>
              <w:t>сложные случаи грамматики</w:t>
            </w:r>
            <w:r w:rsidRPr="00094908">
              <w:rPr>
                <w:sz w:val="18"/>
                <w:szCs w:val="18"/>
              </w:rPr>
              <w:t>: несклоняемые существительные, существительные множественного числа в родительном падеже, следовать орфоэпическим нормам языка; способны к звуковому</w:t>
            </w:r>
            <w:r w:rsidRPr="00094908">
              <w:rPr>
                <w:rStyle w:val="apple-converted-space"/>
                <w:sz w:val="18"/>
                <w:szCs w:val="18"/>
              </w:rPr>
              <w:t> </w:t>
            </w:r>
            <w:r w:rsidRPr="00094908">
              <w:rPr>
                <w:rStyle w:val="ab"/>
                <w:rFonts w:ascii="Times New Roman" w:hAnsi="Times New Roman"/>
                <w:i w:val="0"/>
                <w:sz w:val="18"/>
                <w:szCs w:val="18"/>
              </w:rPr>
              <w:t>анализу простых трёхзвуковых слов</w:t>
            </w:r>
            <w:r w:rsidRPr="00094908">
              <w:rPr>
                <w:sz w:val="18"/>
                <w:szCs w:val="18"/>
              </w:rPr>
              <w:t>.</w:t>
            </w:r>
          </w:p>
          <w:p w:rsidR="00094908" w:rsidRPr="00094908" w:rsidRDefault="00094908" w:rsidP="00094908">
            <w:pPr>
              <w:pStyle w:val="a9"/>
              <w:shd w:val="clear" w:color="auto" w:fill="FFFFFF"/>
              <w:tabs>
                <w:tab w:val="left" w:pos="266"/>
              </w:tabs>
              <w:spacing w:before="0" w:beforeAutospacing="0" w:after="0" w:afterAutospacing="0"/>
              <w:ind w:left="-24" w:firstLine="24"/>
              <w:jc w:val="both"/>
              <w:rPr>
                <w:sz w:val="18"/>
                <w:szCs w:val="18"/>
              </w:rPr>
            </w:pPr>
          </w:p>
          <w:p w:rsidR="00094908" w:rsidRPr="00094908" w:rsidRDefault="00094908" w:rsidP="00094908">
            <w:pPr>
              <w:tabs>
                <w:tab w:val="left" w:pos="266"/>
              </w:tabs>
              <w:ind w:left="-24" w:firstLine="24"/>
              <w:rPr>
                <w:rFonts w:ascii="Times New Roman" w:hAnsi="Times New Roman" w:cs="Times New Roman"/>
                <w:sz w:val="18"/>
                <w:szCs w:val="18"/>
              </w:rPr>
            </w:pPr>
          </w:p>
        </w:tc>
        <w:tc>
          <w:tcPr>
            <w:tcW w:w="3402"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eastAsia="Calibri" w:hAnsi="Times New Roman" w:cs="Times New Roman"/>
                <w:sz w:val="18"/>
                <w:szCs w:val="18"/>
                <w:lang w:eastAsia="zh-CN"/>
              </w:rPr>
              <w:lastRenderedPageBreak/>
              <w:t>Ребёнок в этом возрасте правильно согласовывает слова в предложении: существительные с числительными ( 5 ушей, 6 карандашей) и прилагательными (красное яблоко, красная шляпа, красный платок)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eastAsia="Calibri" w:hAnsi="Times New Roman" w:cs="Times New Roman"/>
                <w:sz w:val="18"/>
                <w:szCs w:val="18"/>
                <w:lang w:eastAsia="zh-CN"/>
              </w:rPr>
              <w:t>Правильно употребляет предлоги, согласовывает их с существительными;</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eastAsia="Calibri" w:hAnsi="Times New Roman" w:cs="Times New Roman"/>
                <w:sz w:val="18"/>
                <w:szCs w:val="18"/>
                <w:lang w:eastAsia="zh-CN"/>
              </w:rPr>
              <w:t xml:space="preserve">Образует однокоренные слова, существительные с суффиксами (масло – </w:t>
            </w:r>
            <w:r w:rsidRPr="00094908">
              <w:rPr>
                <w:rFonts w:ascii="Times New Roman" w:eastAsia="Calibri" w:hAnsi="Times New Roman" w:cs="Times New Roman"/>
                <w:sz w:val="18"/>
                <w:szCs w:val="18"/>
                <w:lang w:eastAsia="zh-CN"/>
              </w:rPr>
              <w:lastRenderedPageBreak/>
              <w:t>маслёнка), глаголы с приставками (ехать – приехать), сравнительную и превосходную степень прилагательных ( весёлый – веселее – ещё веселее), а также правильно образовывает относительные прилагательные ( стол из дерева – деревянный, стакан из стекла – стеклянный), притяжательные прилагательные ( хвост лисы – лисий, голова медведя - медвежья).</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eastAsia="Calibri" w:hAnsi="Times New Roman" w:cs="Times New Roman"/>
                <w:sz w:val="18"/>
                <w:szCs w:val="18"/>
                <w:lang w:eastAsia="zh-CN"/>
              </w:rPr>
              <w:t>Правильно пользуется несклоняемыми существительными (кино, пальто, эскимо)</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eastAsia="Calibri" w:hAnsi="Times New Roman" w:cs="Times New Roman"/>
                <w:sz w:val="18"/>
                <w:szCs w:val="18"/>
                <w:lang w:eastAsia="zh-CN"/>
              </w:rPr>
              <w:t>Составляет простые и сложные предложения;</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eastAsia="Calibri" w:hAnsi="Times New Roman" w:cs="Times New Roman"/>
                <w:sz w:val="18"/>
                <w:szCs w:val="18"/>
                <w:lang w:eastAsia="zh-CN"/>
              </w:rPr>
              <w:t>Использует в речи сложные предложения разных видов</w:t>
            </w:r>
          </w:p>
        </w:tc>
      </w:tr>
      <w:tr w:rsidR="00094908" w:rsidRPr="00094908" w:rsidTr="00490E4A">
        <w:tc>
          <w:tcPr>
            <w:tcW w:w="1951" w:type="dxa"/>
            <w:vAlign w:val="center"/>
          </w:tcPr>
          <w:p w:rsidR="00094908" w:rsidRPr="00094908" w:rsidRDefault="00094908" w:rsidP="00094908">
            <w:pPr>
              <w:jc w:val="center"/>
              <w:rPr>
                <w:rFonts w:ascii="Times New Roman" w:hAnsi="Times New Roman" w:cs="Times New Roman"/>
                <w:sz w:val="24"/>
                <w:szCs w:val="18"/>
              </w:rPr>
            </w:pPr>
            <w:r w:rsidRPr="00094908">
              <w:rPr>
                <w:rFonts w:ascii="Times New Roman" w:hAnsi="Times New Roman" w:cs="Times New Roman"/>
                <w:sz w:val="24"/>
                <w:szCs w:val="18"/>
              </w:rPr>
              <w:lastRenderedPageBreak/>
              <w:t>Связная речь</w:t>
            </w:r>
          </w:p>
        </w:tc>
        <w:tc>
          <w:tcPr>
            <w:tcW w:w="2410"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Речь связана с непосредственным опытом детей, характерны неполные, неопределенно -личные предложения, которые часто состоят лишь из одного сказуемого; названия чего либо заменяются местоимениями; в рассказах ребёнка переплетается материал на заданную тему с всплывающими на поверхность фактами из своего личного опыта.</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Ребёнок может пересказать небольшую по объёму и хорошо известную ему сказку</w:t>
            </w:r>
          </w:p>
        </w:tc>
        <w:tc>
          <w:tcPr>
            <w:tcW w:w="3260"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 xml:space="preserve">Происходит переход от ситуативной речи к контекстной.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eastAsia="sans-serif" w:hAnsi="Times New Roman" w:cs="Times New Roman"/>
                <w:sz w:val="18"/>
                <w:szCs w:val="18"/>
                <w:shd w:val="clear" w:color="auto" w:fill="FFFFFF"/>
              </w:rPr>
              <w:t>Дети уже могут пересказать небольшой рассказ, составить его по картине, совершенствуются диалоги: они поддерживает беседу, задавая вопросы и правильно отвечая на них </w:t>
            </w:r>
            <w:r w:rsidRPr="00094908">
              <w:rPr>
                <w:rFonts w:ascii="Times New Roman" w:hAnsi="Times New Roman" w:cs="Times New Roman"/>
                <w:sz w:val="18"/>
                <w:szCs w:val="18"/>
              </w:rPr>
              <w:t xml:space="preserve">дети начинают осваивать монологическую речь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 xml:space="preserve">Способны принять участие в коллективной беседе, рассказы обычно копируют с образца взрослого, предложения внутри рассказа обычно связаны лишь формально.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П</w:t>
            </w:r>
            <w:r w:rsidRPr="00094908">
              <w:rPr>
                <w:rFonts w:ascii="Times New Roman" w:eastAsia="sans-serif" w:hAnsi="Times New Roman" w:cs="Times New Roman"/>
                <w:sz w:val="18"/>
                <w:szCs w:val="18"/>
                <w:shd w:val="clear" w:color="auto" w:fill="FFFFFF"/>
              </w:rPr>
              <w:t xml:space="preserve">роисходит расширение употребление предлогов, использование форм повелительного наклонения, предложения все чаще становятся сложносочиненными. </w:t>
            </w:r>
          </w:p>
        </w:tc>
        <w:tc>
          <w:tcPr>
            <w:tcW w:w="3827"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eastAsia="sans-serif" w:hAnsi="Times New Roman" w:cs="Times New Roman"/>
                <w:sz w:val="18"/>
                <w:szCs w:val="18"/>
                <w:shd w:val="clear" w:color="auto" w:fill="FFFFFF"/>
              </w:rPr>
              <w:t>Дети активно овладевают связной речью, мо</w:t>
            </w:r>
            <w:r w:rsidRPr="00094908">
              <w:rPr>
                <w:rFonts w:ascii="Times New Roman" w:eastAsia="sans-serif" w:hAnsi="Times New Roman" w:cs="Times New Roman"/>
                <w:sz w:val="18"/>
                <w:szCs w:val="18"/>
                <w:shd w:val="clear" w:color="auto" w:fill="FFFFFF"/>
              </w:rPr>
              <w:softHyphen/>
              <w:t>гут пересказывать небольшие литературные произведения, рассказы</w:t>
            </w:r>
            <w:r w:rsidRPr="00094908">
              <w:rPr>
                <w:rFonts w:ascii="Times New Roman" w:eastAsia="sans-serif" w:hAnsi="Times New Roman" w:cs="Times New Roman"/>
                <w:sz w:val="18"/>
                <w:szCs w:val="18"/>
                <w:shd w:val="clear" w:color="auto" w:fill="FFFFFF"/>
              </w:rPr>
              <w:softHyphen/>
              <w:t>вать об игрушке, картинке, о некоторых событиях из личной жизни.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Дети могут пересказывать, рассказывать по картинке, передавая не только главное, но и детали.</w:t>
            </w:r>
          </w:p>
        </w:tc>
        <w:tc>
          <w:tcPr>
            <w:tcW w:w="3402"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Ребёнок способен активно участвовать в почти любой беседе; легко может дополнить и поправить ответы других, четко формулирует вопросы; характер диалога детей зависит от сложности задач, решаемых в совместной деятельности; способен достаточно полно и точно отвечать на заданные вопросы; совершенствуется монологическая речь: дети осваивают разные типы связных высказываний (описание, повествование, рассуждение) как с опорой на какой либо наглядный материал, так и без опоры; усложняется структура детских рассказов, значительно увеличивается количество сложносочиненных и сложноподчиненных предложений; у части детей наблюдается затруднения в отборе фактов для своих рассказов, в логически последовательном их расположении, в структурировании высказываний, в их языковом оформлении.</w:t>
            </w:r>
          </w:p>
        </w:tc>
      </w:tr>
      <w:tr w:rsidR="00094908" w:rsidRPr="00094908" w:rsidTr="00490E4A">
        <w:tc>
          <w:tcPr>
            <w:tcW w:w="1951" w:type="dxa"/>
            <w:vAlign w:val="center"/>
          </w:tcPr>
          <w:p w:rsidR="00094908" w:rsidRPr="00094908" w:rsidRDefault="00094908" w:rsidP="00094908">
            <w:pPr>
              <w:jc w:val="center"/>
              <w:rPr>
                <w:rFonts w:ascii="Times New Roman" w:hAnsi="Times New Roman" w:cs="Times New Roman"/>
                <w:sz w:val="24"/>
                <w:szCs w:val="18"/>
              </w:rPr>
            </w:pPr>
            <w:r w:rsidRPr="00094908">
              <w:rPr>
                <w:rFonts w:ascii="Times New Roman" w:hAnsi="Times New Roman" w:cs="Times New Roman"/>
                <w:sz w:val="24"/>
                <w:szCs w:val="18"/>
              </w:rPr>
              <w:lastRenderedPageBreak/>
              <w:t>Круг чтения</w:t>
            </w:r>
          </w:p>
        </w:tc>
        <w:tc>
          <w:tcPr>
            <w:tcW w:w="2410"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Круг чтения ребёнка 3-4 лет  составляют произведения устного народного творчества (сказки, потешки, прибаутки), а также стихи и рассказы русских и советских писателей, вошедшие в золотой фонд детской литературы. Причем данные художественные произведения должны быть небольшие по объему, иметь одну сюжетную линию и рассказывать о близких и понятных ребенку событиях</w:t>
            </w:r>
          </w:p>
        </w:tc>
        <w:tc>
          <w:tcPr>
            <w:tcW w:w="3260" w:type="dxa"/>
          </w:tcPr>
          <w:p w:rsidR="00094908" w:rsidRPr="00094908" w:rsidRDefault="00094908" w:rsidP="00623825">
            <w:pPr>
              <w:pStyle w:val="210"/>
              <w:numPr>
                <w:ilvl w:val="0"/>
                <w:numId w:val="25"/>
              </w:numPr>
              <w:shd w:val="clear" w:color="auto" w:fill="auto"/>
              <w:tabs>
                <w:tab w:val="left" w:pos="266"/>
              </w:tabs>
              <w:spacing w:line="240" w:lineRule="auto"/>
              <w:ind w:left="-24" w:firstLine="24"/>
              <w:jc w:val="both"/>
              <w:rPr>
                <w:b w:val="0"/>
                <w:bCs w:val="0"/>
                <w:sz w:val="18"/>
                <w:szCs w:val="18"/>
              </w:rPr>
            </w:pPr>
            <w:r w:rsidRPr="00094908">
              <w:rPr>
                <w:b w:val="0"/>
                <w:bCs w:val="0"/>
                <w:sz w:val="18"/>
                <w:szCs w:val="18"/>
              </w:rPr>
              <w:t>Главная ценность возраста от 4 до 5 лет (средний дошкольный возраст) заключается в высокой эмоциональной отзывчивости на художественное слово, в готовности к «содействию» с текстом, выражающейся в практиче</w:t>
            </w:r>
            <w:r w:rsidRPr="00094908">
              <w:rPr>
                <w:b w:val="0"/>
                <w:bCs w:val="0"/>
                <w:sz w:val="18"/>
                <w:szCs w:val="18"/>
              </w:rPr>
              <w:softHyphen/>
              <w:t xml:space="preserve">ской и игровой деятельности. </w:t>
            </w:r>
          </w:p>
          <w:p w:rsidR="00094908" w:rsidRPr="00094908" w:rsidRDefault="00094908" w:rsidP="00623825">
            <w:pPr>
              <w:pStyle w:val="210"/>
              <w:numPr>
                <w:ilvl w:val="0"/>
                <w:numId w:val="25"/>
              </w:numPr>
              <w:shd w:val="clear" w:color="auto" w:fill="auto"/>
              <w:tabs>
                <w:tab w:val="left" w:pos="266"/>
              </w:tabs>
              <w:spacing w:line="240" w:lineRule="auto"/>
              <w:ind w:left="-24" w:firstLine="24"/>
              <w:jc w:val="both"/>
              <w:rPr>
                <w:b w:val="0"/>
                <w:bCs w:val="0"/>
                <w:sz w:val="18"/>
                <w:szCs w:val="18"/>
              </w:rPr>
            </w:pPr>
            <w:r w:rsidRPr="00094908">
              <w:rPr>
                <w:b w:val="0"/>
                <w:bCs w:val="0"/>
                <w:sz w:val="18"/>
                <w:szCs w:val="18"/>
              </w:rPr>
              <w:t xml:space="preserve">Детям нравятся произведения малых (прикладных) фольклорных жанров, растёт интерес к сказкам. </w:t>
            </w:r>
          </w:p>
          <w:p w:rsidR="00094908" w:rsidRPr="00094908" w:rsidRDefault="00094908" w:rsidP="00623825">
            <w:pPr>
              <w:pStyle w:val="210"/>
              <w:numPr>
                <w:ilvl w:val="0"/>
                <w:numId w:val="25"/>
              </w:numPr>
              <w:shd w:val="clear" w:color="auto" w:fill="auto"/>
              <w:tabs>
                <w:tab w:val="left" w:pos="266"/>
              </w:tabs>
              <w:spacing w:line="240" w:lineRule="auto"/>
              <w:ind w:left="-24" w:firstLine="24"/>
              <w:jc w:val="both"/>
              <w:rPr>
                <w:b w:val="0"/>
                <w:bCs w:val="0"/>
                <w:sz w:val="18"/>
                <w:szCs w:val="18"/>
              </w:rPr>
            </w:pPr>
            <w:r w:rsidRPr="00094908">
              <w:rPr>
                <w:b w:val="0"/>
                <w:bCs w:val="0"/>
                <w:sz w:val="18"/>
                <w:szCs w:val="18"/>
              </w:rPr>
              <w:t>Ребята с одинаковым удо</w:t>
            </w:r>
            <w:r w:rsidRPr="00094908">
              <w:rPr>
                <w:b w:val="0"/>
                <w:bCs w:val="0"/>
                <w:sz w:val="18"/>
                <w:szCs w:val="18"/>
              </w:rPr>
              <w:softHyphen/>
              <w:t xml:space="preserve">вольствием слушают прозу и стихи. </w:t>
            </w:r>
          </w:p>
          <w:p w:rsidR="00094908" w:rsidRPr="00094908" w:rsidRDefault="00094908" w:rsidP="00623825">
            <w:pPr>
              <w:pStyle w:val="210"/>
              <w:numPr>
                <w:ilvl w:val="0"/>
                <w:numId w:val="25"/>
              </w:numPr>
              <w:shd w:val="clear" w:color="auto" w:fill="auto"/>
              <w:tabs>
                <w:tab w:val="left" w:pos="266"/>
              </w:tabs>
              <w:spacing w:line="240" w:lineRule="auto"/>
              <w:ind w:left="-24" w:firstLine="24"/>
              <w:jc w:val="both"/>
              <w:rPr>
                <w:b w:val="0"/>
                <w:bCs w:val="0"/>
                <w:sz w:val="18"/>
                <w:szCs w:val="18"/>
              </w:rPr>
            </w:pPr>
            <w:r w:rsidRPr="00094908">
              <w:rPr>
                <w:b w:val="0"/>
                <w:bCs w:val="0"/>
                <w:sz w:val="18"/>
                <w:szCs w:val="18"/>
              </w:rPr>
              <w:t>Ребёнок способен высказывать и элементарно обос</w:t>
            </w:r>
            <w:r w:rsidRPr="00094908">
              <w:rPr>
                <w:b w:val="0"/>
                <w:bCs w:val="0"/>
                <w:sz w:val="18"/>
                <w:szCs w:val="18"/>
              </w:rPr>
              <w:softHyphen/>
              <w:t xml:space="preserve">новывать первые литературные предпочтения (выбор жанра, текста, героев), настраиваться на чтение </w:t>
            </w:r>
          </w:p>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rPr>
            </w:pPr>
            <w:r w:rsidRPr="00094908">
              <w:rPr>
                <w:rFonts w:ascii="Times New Roman" w:hAnsi="Times New Roman" w:cs="Times New Roman"/>
                <w:sz w:val="18"/>
                <w:szCs w:val="18"/>
              </w:rPr>
              <w:t>Дети могут самостоятельно рассмат</w:t>
            </w:r>
            <w:r w:rsidRPr="00094908">
              <w:rPr>
                <w:rFonts w:ascii="Times New Roman" w:hAnsi="Times New Roman" w:cs="Times New Roman"/>
                <w:sz w:val="18"/>
                <w:szCs w:val="18"/>
              </w:rPr>
              <w:softHyphen/>
              <w:t>ривать книгу, комментировать увиденное, узнавать на иллюстрациях лите</w:t>
            </w:r>
            <w:r w:rsidRPr="00094908">
              <w:rPr>
                <w:rFonts w:ascii="Times New Roman" w:hAnsi="Times New Roman" w:cs="Times New Roman"/>
                <w:sz w:val="18"/>
                <w:szCs w:val="18"/>
              </w:rPr>
              <w:softHyphen/>
              <w:t xml:space="preserve">ратурных героев. </w:t>
            </w:r>
          </w:p>
        </w:tc>
        <w:tc>
          <w:tcPr>
            <w:tcW w:w="3827" w:type="dxa"/>
          </w:tcPr>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094908">
              <w:rPr>
                <w:rStyle w:val="ab"/>
                <w:rFonts w:ascii="Times New Roman" w:hAnsi="Times New Roman"/>
                <w:i w:val="0"/>
                <w:sz w:val="18"/>
                <w:szCs w:val="18"/>
              </w:rPr>
              <w:t>Круг чтения</w:t>
            </w:r>
            <w:r w:rsidRPr="00094908">
              <w:rPr>
                <w:rStyle w:val="apple-converted-space"/>
                <w:sz w:val="18"/>
                <w:szCs w:val="18"/>
              </w:rPr>
              <w:t> </w:t>
            </w:r>
            <w:r w:rsidRPr="00094908">
              <w:rPr>
                <w:sz w:val="18"/>
                <w:szCs w:val="18"/>
              </w:rPr>
              <w:t xml:space="preserve">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w:t>
            </w:r>
          </w:p>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rStyle w:val="ab"/>
                <w:rFonts w:ascii="Times New Roman" w:hAnsi="Times New Roman"/>
                <w:i w:val="0"/>
                <w:iCs w:val="0"/>
                <w:sz w:val="18"/>
                <w:szCs w:val="18"/>
              </w:rPr>
            </w:pPr>
            <w:r w:rsidRPr="00094908">
              <w:rPr>
                <w:sz w:val="18"/>
                <w:szCs w:val="18"/>
              </w:rPr>
              <w:t>Малыш способен удерживать в памяти большой объём информации, ему доступно</w:t>
            </w:r>
            <w:r w:rsidRPr="00094908">
              <w:rPr>
                <w:rStyle w:val="apple-converted-space"/>
                <w:sz w:val="18"/>
                <w:szCs w:val="18"/>
              </w:rPr>
              <w:t> </w:t>
            </w:r>
            <w:r w:rsidRPr="00094908">
              <w:rPr>
                <w:rStyle w:val="ab"/>
                <w:rFonts w:ascii="Times New Roman" w:hAnsi="Times New Roman"/>
                <w:i w:val="0"/>
                <w:sz w:val="18"/>
                <w:szCs w:val="18"/>
              </w:rPr>
              <w:t>чтение с продолжением.</w:t>
            </w:r>
          </w:p>
          <w:p w:rsidR="00094908" w:rsidRPr="00094908" w:rsidRDefault="00094908" w:rsidP="00623825">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094908">
              <w:rPr>
                <w:sz w:val="18"/>
                <w:szCs w:val="18"/>
              </w:rPr>
              <w:t>Практика анализа текстов, работа с иллюстрациями способствуют углублению читательского опыта, формированию</w:t>
            </w:r>
            <w:r w:rsidRPr="00094908">
              <w:rPr>
                <w:rStyle w:val="apple-converted-space"/>
                <w:sz w:val="18"/>
                <w:szCs w:val="18"/>
              </w:rPr>
              <w:t> </w:t>
            </w:r>
            <w:r w:rsidRPr="00094908">
              <w:rPr>
                <w:rStyle w:val="ab"/>
                <w:rFonts w:ascii="Times New Roman" w:hAnsi="Times New Roman"/>
                <w:i w:val="0"/>
                <w:sz w:val="18"/>
                <w:szCs w:val="18"/>
              </w:rPr>
              <w:t>читательских симпатий</w:t>
            </w:r>
            <w:r w:rsidRPr="00094908">
              <w:rPr>
                <w:sz w:val="18"/>
                <w:szCs w:val="18"/>
              </w:rPr>
              <w:t>.</w:t>
            </w:r>
          </w:p>
          <w:p w:rsidR="00094908" w:rsidRPr="00094908" w:rsidRDefault="00094908" w:rsidP="00094908">
            <w:pPr>
              <w:tabs>
                <w:tab w:val="left" w:pos="266"/>
              </w:tabs>
              <w:ind w:left="-24" w:firstLine="24"/>
              <w:rPr>
                <w:rFonts w:ascii="Times New Roman" w:hAnsi="Times New Roman" w:cs="Times New Roman"/>
                <w:sz w:val="18"/>
                <w:szCs w:val="18"/>
              </w:rPr>
            </w:pPr>
          </w:p>
        </w:tc>
        <w:tc>
          <w:tcPr>
            <w:tcW w:w="3402" w:type="dxa"/>
          </w:tcPr>
          <w:p w:rsidR="00094908" w:rsidRPr="00094908" w:rsidRDefault="00094908" w:rsidP="00623825">
            <w:pPr>
              <w:numPr>
                <w:ilvl w:val="0"/>
                <w:numId w:val="25"/>
              </w:numPr>
              <w:tabs>
                <w:tab w:val="left" w:pos="266"/>
              </w:tabs>
              <w:ind w:left="-24" w:firstLine="24"/>
              <w:jc w:val="both"/>
              <w:rPr>
                <w:rFonts w:ascii="Times New Roman" w:hAnsi="Times New Roman" w:cs="Times New Roman"/>
                <w:sz w:val="18"/>
                <w:szCs w:val="18"/>
                <w:shd w:val="clear" w:color="auto" w:fill="FFFFFF"/>
              </w:rPr>
            </w:pPr>
            <w:r w:rsidRPr="00094908">
              <w:rPr>
                <w:rFonts w:ascii="Times New Roman" w:hAnsi="Times New Roman" w:cs="Times New Roman"/>
                <w:sz w:val="18"/>
                <w:szCs w:val="18"/>
                <w:shd w:val="clear" w:color="auto" w:fill="FFFFFF"/>
              </w:rPr>
              <w:t>Круг чтения детей дошкольного возраста стремительно меняется.</w:t>
            </w:r>
          </w:p>
          <w:p w:rsidR="00094908" w:rsidRPr="00094908" w:rsidRDefault="00094908" w:rsidP="00623825">
            <w:pPr>
              <w:pStyle w:val="210"/>
              <w:numPr>
                <w:ilvl w:val="0"/>
                <w:numId w:val="25"/>
              </w:numPr>
              <w:shd w:val="clear" w:color="auto" w:fill="auto"/>
              <w:tabs>
                <w:tab w:val="left" w:pos="266"/>
              </w:tabs>
              <w:spacing w:line="240" w:lineRule="auto"/>
              <w:ind w:left="-24" w:firstLine="24"/>
              <w:jc w:val="both"/>
              <w:rPr>
                <w:b w:val="0"/>
                <w:bCs w:val="0"/>
                <w:sz w:val="18"/>
                <w:szCs w:val="18"/>
              </w:rPr>
            </w:pPr>
            <w:r w:rsidRPr="00094908">
              <w:rPr>
                <w:b w:val="0"/>
                <w:bCs w:val="0"/>
                <w:sz w:val="18"/>
                <w:szCs w:val="18"/>
              </w:rPr>
              <w:t>В круг чтения детей седьмого года жизни входят русские народные сказ</w:t>
            </w:r>
            <w:r w:rsidRPr="00094908">
              <w:rPr>
                <w:b w:val="0"/>
                <w:bCs w:val="0"/>
                <w:sz w:val="18"/>
                <w:szCs w:val="18"/>
              </w:rPr>
              <w:softHyphen/>
              <w:t>ки и сказки народов мира, литературные сказки русских и зарубежных авто</w:t>
            </w:r>
            <w:r w:rsidRPr="00094908">
              <w:rPr>
                <w:b w:val="0"/>
                <w:bCs w:val="0"/>
                <w:sz w:val="18"/>
                <w:szCs w:val="18"/>
              </w:rPr>
              <w:softHyphen/>
              <w:t xml:space="preserve">ров, произведения русских классиков и современных писателей. </w:t>
            </w:r>
          </w:p>
          <w:p w:rsidR="00094908" w:rsidRPr="00094908" w:rsidRDefault="00094908" w:rsidP="00623825">
            <w:pPr>
              <w:pStyle w:val="210"/>
              <w:numPr>
                <w:ilvl w:val="0"/>
                <w:numId w:val="25"/>
              </w:numPr>
              <w:shd w:val="clear" w:color="auto" w:fill="auto"/>
              <w:tabs>
                <w:tab w:val="left" w:pos="266"/>
              </w:tabs>
              <w:spacing w:line="240" w:lineRule="auto"/>
              <w:ind w:left="-24" w:firstLine="24"/>
              <w:jc w:val="both"/>
              <w:rPr>
                <w:b w:val="0"/>
                <w:bCs w:val="0"/>
                <w:sz w:val="18"/>
                <w:szCs w:val="18"/>
              </w:rPr>
            </w:pPr>
            <w:r w:rsidRPr="00094908">
              <w:rPr>
                <w:b w:val="0"/>
                <w:bCs w:val="0"/>
                <w:sz w:val="18"/>
                <w:szCs w:val="18"/>
              </w:rPr>
              <w:t>Дети седь</w:t>
            </w:r>
            <w:r w:rsidRPr="00094908">
              <w:rPr>
                <w:b w:val="0"/>
                <w:bCs w:val="0"/>
                <w:sz w:val="18"/>
                <w:szCs w:val="18"/>
              </w:rPr>
              <w:softHyphen/>
              <w:t>мого года жизни успешно осваивают сказочные повести.</w:t>
            </w:r>
          </w:p>
          <w:p w:rsidR="00094908" w:rsidRPr="00094908" w:rsidRDefault="00094908" w:rsidP="00623825">
            <w:pPr>
              <w:pStyle w:val="210"/>
              <w:numPr>
                <w:ilvl w:val="0"/>
                <w:numId w:val="25"/>
              </w:numPr>
              <w:shd w:val="clear" w:color="auto" w:fill="auto"/>
              <w:tabs>
                <w:tab w:val="left" w:pos="266"/>
              </w:tabs>
              <w:spacing w:line="240" w:lineRule="auto"/>
              <w:ind w:left="-24" w:firstLine="24"/>
              <w:jc w:val="both"/>
              <w:rPr>
                <w:b w:val="0"/>
                <w:bCs w:val="0"/>
                <w:sz w:val="18"/>
                <w:szCs w:val="18"/>
              </w:rPr>
            </w:pPr>
            <w:r w:rsidRPr="00094908">
              <w:rPr>
                <w:b w:val="0"/>
                <w:bCs w:val="0"/>
                <w:spacing w:val="0"/>
                <w:sz w:val="18"/>
                <w:szCs w:val="18"/>
                <w:shd w:val="clear" w:color="auto" w:fill="FFFFFF"/>
              </w:rPr>
              <w:t xml:space="preserve">Дети предпочитают более объёмные произведения со сложным сюжетом и большим количеством действующих лиц, чтобы читать их (или слушать), и ждать продолжения. </w:t>
            </w:r>
          </w:p>
          <w:p w:rsidR="00094908" w:rsidRPr="00094908" w:rsidRDefault="00094908" w:rsidP="00623825">
            <w:pPr>
              <w:pStyle w:val="210"/>
              <w:numPr>
                <w:ilvl w:val="0"/>
                <w:numId w:val="25"/>
              </w:numPr>
              <w:shd w:val="clear" w:color="auto" w:fill="auto"/>
              <w:tabs>
                <w:tab w:val="left" w:pos="266"/>
              </w:tabs>
              <w:spacing w:line="240" w:lineRule="auto"/>
              <w:ind w:left="-24" w:firstLine="24"/>
              <w:jc w:val="both"/>
              <w:rPr>
                <w:b w:val="0"/>
                <w:bCs w:val="0"/>
                <w:sz w:val="18"/>
                <w:szCs w:val="18"/>
              </w:rPr>
            </w:pPr>
            <w:r w:rsidRPr="00094908">
              <w:rPr>
                <w:b w:val="0"/>
                <w:bCs w:val="0"/>
                <w:spacing w:val="0"/>
                <w:sz w:val="18"/>
                <w:szCs w:val="18"/>
                <w:shd w:val="clear" w:color="auto" w:fill="FFFFFF"/>
              </w:rPr>
              <w:t>Их также могут заинтересовать всевозможные детские энциклопедии, где доступно изложены сведения о мире.</w:t>
            </w:r>
          </w:p>
          <w:p w:rsidR="00094908" w:rsidRPr="00094908" w:rsidRDefault="00094908" w:rsidP="00623825">
            <w:pPr>
              <w:pStyle w:val="210"/>
              <w:numPr>
                <w:ilvl w:val="0"/>
                <w:numId w:val="25"/>
              </w:numPr>
              <w:shd w:val="clear" w:color="auto" w:fill="auto"/>
              <w:tabs>
                <w:tab w:val="left" w:pos="266"/>
              </w:tabs>
              <w:spacing w:line="240" w:lineRule="auto"/>
              <w:ind w:left="-24" w:firstLine="24"/>
              <w:jc w:val="both"/>
              <w:rPr>
                <w:b w:val="0"/>
                <w:bCs w:val="0"/>
                <w:sz w:val="18"/>
                <w:szCs w:val="18"/>
              </w:rPr>
            </w:pPr>
            <w:r w:rsidRPr="00094908">
              <w:rPr>
                <w:b w:val="0"/>
                <w:bCs w:val="0"/>
                <w:sz w:val="18"/>
                <w:szCs w:val="18"/>
              </w:rPr>
              <w:t>Чтение «длинных» книг приучает детей на протяжении длительного вре</w:t>
            </w:r>
            <w:r w:rsidRPr="00094908">
              <w:rPr>
                <w:b w:val="0"/>
                <w:bCs w:val="0"/>
                <w:sz w:val="18"/>
                <w:szCs w:val="18"/>
              </w:rPr>
              <w:softHyphen/>
              <w:t>мени следить за действиями героев, оценивать их поступки, устанавливать своё отношение к ним, учит сохранять в памяти прочитанное и связывать час</w:t>
            </w:r>
            <w:r w:rsidRPr="00094908">
              <w:rPr>
                <w:b w:val="0"/>
                <w:bCs w:val="0"/>
                <w:sz w:val="18"/>
                <w:szCs w:val="18"/>
              </w:rPr>
              <w:softHyphen/>
              <w:t>ти текста.</w:t>
            </w:r>
          </w:p>
        </w:tc>
      </w:tr>
    </w:tbl>
    <w:p w:rsidR="00490E4A" w:rsidRPr="00AA2DA8" w:rsidRDefault="00490E4A" w:rsidP="00490E4A">
      <w:pPr>
        <w:jc w:val="center"/>
        <w:rPr>
          <w:rFonts w:ascii="Times New Roman" w:hAnsi="Times New Roman" w:cs="Times New Roman"/>
          <w:b/>
          <w:bCs/>
          <w:sz w:val="28"/>
          <w:szCs w:val="28"/>
        </w:rPr>
      </w:pPr>
      <w:r w:rsidRPr="00AA2DA8">
        <w:rPr>
          <w:rFonts w:ascii="Times New Roman" w:hAnsi="Times New Roman" w:cs="Times New Roman"/>
          <w:b/>
          <w:bCs/>
          <w:sz w:val="28"/>
          <w:szCs w:val="28"/>
        </w:rPr>
        <w:t>Художественно- эстетическое развитие</w:t>
      </w:r>
    </w:p>
    <w:tbl>
      <w:tblPr>
        <w:tblStyle w:val="a3"/>
        <w:tblW w:w="14850" w:type="dxa"/>
        <w:tblLayout w:type="fixed"/>
        <w:tblLook w:val="04A0"/>
      </w:tblPr>
      <w:tblGrid>
        <w:gridCol w:w="2014"/>
        <w:gridCol w:w="2347"/>
        <w:gridCol w:w="3260"/>
        <w:gridCol w:w="3827"/>
        <w:gridCol w:w="3402"/>
      </w:tblGrid>
      <w:tr w:rsidR="00490E4A" w:rsidRPr="00490E4A" w:rsidTr="00490E4A">
        <w:trPr>
          <w:trHeight w:val="241"/>
        </w:trPr>
        <w:tc>
          <w:tcPr>
            <w:tcW w:w="2014" w:type="dxa"/>
            <w:shd w:val="clear" w:color="auto" w:fill="D9D9D9" w:themeFill="background1" w:themeFillShade="D9"/>
          </w:tcPr>
          <w:p w:rsidR="00490E4A" w:rsidRPr="00490E4A" w:rsidRDefault="00490E4A" w:rsidP="00FE6040">
            <w:pPr>
              <w:jc w:val="center"/>
              <w:rPr>
                <w:rFonts w:ascii="Times New Roman" w:hAnsi="Times New Roman" w:cs="Times New Roman"/>
                <w:b/>
                <w:bCs/>
                <w:szCs w:val="18"/>
              </w:rPr>
            </w:pPr>
            <w:r w:rsidRPr="00490E4A">
              <w:rPr>
                <w:rFonts w:ascii="Times New Roman" w:hAnsi="Times New Roman" w:cs="Times New Roman"/>
                <w:b/>
                <w:bCs/>
                <w:szCs w:val="18"/>
              </w:rPr>
              <w:t>Показатель</w:t>
            </w:r>
          </w:p>
        </w:tc>
        <w:tc>
          <w:tcPr>
            <w:tcW w:w="2347" w:type="dxa"/>
            <w:shd w:val="clear" w:color="auto" w:fill="D9D9D9" w:themeFill="background1" w:themeFillShade="D9"/>
          </w:tcPr>
          <w:p w:rsidR="00490E4A" w:rsidRPr="00490E4A" w:rsidRDefault="00490E4A" w:rsidP="00FE6040">
            <w:pPr>
              <w:jc w:val="center"/>
              <w:rPr>
                <w:rFonts w:ascii="Times New Roman" w:hAnsi="Times New Roman" w:cs="Times New Roman"/>
                <w:b/>
                <w:bCs/>
                <w:szCs w:val="18"/>
              </w:rPr>
            </w:pPr>
            <w:r w:rsidRPr="00490E4A">
              <w:rPr>
                <w:rFonts w:ascii="Times New Roman" w:hAnsi="Times New Roman" w:cs="Times New Roman"/>
                <w:b/>
                <w:bCs/>
                <w:szCs w:val="18"/>
              </w:rPr>
              <w:t>3-4 года</w:t>
            </w:r>
          </w:p>
        </w:tc>
        <w:tc>
          <w:tcPr>
            <w:tcW w:w="3260" w:type="dxa"/>
            <w:shd w:val="clear" w:color="auto" w:fill="D9D9D9" w:themeFill="background1" w:themeFillShade="D9"/>
          </w:tcPr>
          <w:p w:rsidR="00490E4A" w:rsidRPr="00490E4A" w:rsidRDefault="00490E4A" w:rsidP="00FE6040">
            <w:pPr>
              <w:jc w:val="center"/>
              <w:rPr>
                <w:rFonts w:ascii="Times New Roman" w:hAnsi="Times New Roman" w:cs="Times New Roman"/>
                <w:b/>
                <w:bCs/>
                <w:szCs w:val="18"/>
              </w:rPr>
            </w:pPr>
            <w:r w:rsidRPr="00490E4A">
              <w:rPr>
                <w:rFonts w:ascii="Times New Roman" w:hAnsi="Times New Roman" w:cs="Times New Roman"/>
                <w:b/>
                <w:bCs/>
                <w:szCs w:val="18"/>
              </w:rPr>
              <w:t>4-5 лет</w:t>
            </w:r>
          </w:p>
        </w:tc>
        <w:tc>
          <w:tcPr>
            <w:tcW w:w="3827" w:type="dxa"/>
            <w:shd w:val="clear" w:color="auto" w:fill="D9D9D9" w:themeFill="background1" w:themeFillShade="D9"/>
          </w:tcPr>
          <w:p w:rsidR="00490E4A" w:rsidRPr="00490E4A" w:rsidRDefault="00490E4A" w:rsidP="00FE6040">
            <w:pPr>
              <w:jc w:val="center"/>
              <w:rPr>
                <w:rFonts w:ascii="Times New Roman" w:hAnsi="Times New Roman" w:cs="Times New Roman"/>
                <w:b/>
                <w:bCs/>
                <w:szCs w:val="18"/>
              </w:rPr>
            </w:pPr>
            <w:r w:rsidRPr="00490E4A">
              <w:rPr>
                <w:rFonts w:ascii="Times New Roman" w:hAnsi="Times New Roman" w:cs="Times New Roman"/>
                <w:b/>
                <w:bCs/>
                <w:szCs w:val="18"/>
              </w:rPr>
              <w:t>5-6 лет</w:t>
            </w:r>
          </w:p>
        </w:tc>
        <w:tc>
          <w:tcPr>
            <w:tcW w:w="3402" w:type="dxa"/>
            <w:shd w:val="clear" w:color="auto" w:fill="D9D9D9" w:themeFill="background1" w:themeFillShade="D9"/>
          </w:tcPr>
          <w:p w:rsidR="00490E4A" w:rsidRPr="00490E4A" w:rsidRDefault="00490E4A" w:rsidP="00FE6040">
            <w:pPr>
              <w:jc w:val="center"/>
              <w:rPr>
                <w:rFonts w:ascii="Times New Roman" w:hAnsi="Times New Roman" w:cs="Times New Roman"/>
                <w:b/>
                <w:bCs/>
                <w:szCs w:val="18"/>
              </w:rPr>
            </w:pPr>
            <w:r w:rsidRPr="00490E4A">
              <w:rPr>
                <w:rFonts w:ascii="Times New Roman" w:hAnsi="Times New Roman" w:cs="Times New Roman"/>
                <w:b/>
                <w:bCs/>
                <w:szCs w:val="18"/>
              </w:rPr>
              <w:t>6-7 лет</w:t>
            </w:r>
          </w:p>
        </w:tc>
      </w:tr>
      <w:tr w:rsidR="00490E4A" w:rsidRPr="00490E4A" w:rsidTr="00490E4A">
        <w:trPr>
          <w:trHeight w:val="241"/>
        </w:trPr>
        <w:tc>
          <w:tcPr>
            <w:tcW w:w="2014" w:type="dxa"/>
            <w:vAlign w:val="center"/>
          </w:tcPr>
          <w:p w:rsidR="00490E4A" w:rsidRPr="00490E4A" w:rsidRDefault="00490E4A" w:rsidP="00490E4A">
            <w:pPr>
              <w:jc w:val="center"/>
              <w:rPr>
                <w:rFonts w:ascii="Times New Roman" w:hAnsi="Times New Roman" w:cs="Times New Roman"/>
                <w:b/>
                <w:bCs/>
                <w:szCs w:val="18"/>
              </w:rPr>
            </w:pPr>
            <w:r w:rsidRPr="00490E4A">
              <w:rPr>
                <w:rFonts w:ascii="Times New Roman" w:hAnsi="Times New Roman" w:cs="Times New Roman"/>
                <w:iCs/>
                <w:szCs w:val="18"/>
              </w:rPr>
              <w:t>Восприятие искусства</w:t>
            </w:r>
          </w:p>
        </w:tc>
        <w:tc>
          <w:tcPr>
            <w:tcW w:w="2347" w:type="dxa"/>
          </w:tcPr>
          <w:p w:rsidR="00490E4A" w:rsidRPr="00490E4A" w:rsidRDefault="00490E4A" w:rsidP="00823A2D">
            <w:pPr>
              <w:numPr>
                <w:ilvl w:val="0"/>
                <w:numId w:val="27"/>
              </w:numPr>
              <w:ind w:left="0" w:firstLine="0"/>
              <w:jc w:val="both"/>
              <w:rPr>
                <w:rFonts w:ascii="Times New Roman" w:hAnsi="Times New Roman" w:cs="Times New Roman"/>
                <w:b/>
                <w:bCs/>
                <w:sz w:val="18"/>
                <w:szCs w:val="18"/>
              </w:rPr>
            </w:pPr>
            <w:r w:rsidRPr="00490E4A">
              <w:rPr>
                <w:rFonts w:ascii="Times New Roman" w:eastAsia="SimSun" w:hAnsi="Times New Roman" w:cs="Times New Roman"/>
                <w:sz w:val="18"/>
                <w:szCs w:val="18"/>
                <w:shd w:val="clear" w:color="auto" w:fill="FFFFFF"/>
              </w:rPr>
              <w:t xml:space="preserve">Дети воспринимают картину не выделяяя эстетические качества, </w:t>
            </w:r>
          </w:p>
          <w:p w:rsidR="00490E4A" w:rsidRPr="00490E4A" w:rsidRDefault="00490E4A" w:rsidP="00823A2D">
            <w:pPr>
              <w:numPr>
                <w:ilvl w:val="0"/>
                <w:numId w:val="27"/>
              </w:numPr>
              <w:ind w:left="0" w:firstLine="0"/>
              <w:jc w:val="both"/>
              <w:rPr>
                <w:rFonts w:ascii="Times New Roman" w:hAnsi="Times New Roman" w:cs="Times New Roman"/>
                <w:b/>
                <w:bCs/>
                <w:sz w:val="18"/>
                <w:szCs w:val="18"/>
              </w:rPr>
            </w:pPr>
            <w:r w:rsidRPr="00490E4A">
              <w:rPr>
                <w:rFonts w:ascii="Times New Roman" w:eastAsia="SimSun" w:hAnsi="Times New Roman" w:cs="Times New Roman"/>
                <w:sz w:val="18"/>
                <w:szCs w:val="18"/>
                <w:shd w:val="clear" w:color="auto" w:fill="FFFFFF"/>
              </w:rPr>
              <w:t xml:space="preserve">их привлекают способы изображения («потому что рисовали красками»). </w:t>
            </w:r>
          </w:p>
          <w:p w:rsidR="00490E4A" w:rsidRPr="00490E4A" w:rsidRDefault="00490E4A" w:rsidP="00823A2D">
            <w:pPr>
              <w:numPr>
                <w:ilvl w:val="0"/>
                <w:numId w:val="27"/>
              </w:numPr>
              <w:ind w:left="0" w:firstLine="0"/>
              <w:jc w:val="both"/>
              <w:rPr>
                <w:rFonts w:ascii="Times New Roman" w:hAnsi="Times New Roman" w:cs="Times New Roman"/>
                <w:b/>
                <w:bCs/>
                <w:sz w:val="18"/>
                <w:szCs w:val="18"/>
              </w:rPr>
            </w:pPr>
            <w:r w:rsidRPr="00490E4A">
              <w:rPr>
                <w:rFonts w:ascii="Times New Roman" w:eastAsia="SimSun" w:hAnsi="Times New Roman" w:cs="Times New Roman"/>
                <w:sz w:val="18"/>
                <w:szCs w:val="18"/>
                <w:shd w:val="clear" w:color="auto" w:fill="FFFFFF"/>
              </w:rPr>
              <w:t xml:space="preserve">Осознать и выразить в словах свои эмоции, вызванные элементарными эстетическими качествами изображаемых предметов, ребёнок в этом возрасте не может. Но именно эти качества его привлекают, воздействуют и вызывают </w:t>
            </w:r>
            <w:r w:rsidRPr="00490E4A">
              <w:rPr>
                <w:rFonts w:ascii="Times New Roman" w:eastAsia="SimSun" w:hAnsi="Times New Roman" w:cs="Times New Roman"/>
                <w:sz w:val="18"/>
                <w:szCs w:val="18"/>
                <w:shd w:val="clear" w:color="auto" w:fill="FFFFFF"/>
              </w:rPr>
              <w:lastRenderedPageBreak/>
              <w:t>радостные переживания</w:t>
            </w:r>
          </w:p>
        </w:tc>
        <w:tc>
          <w:tcPr>
            <w:tcW w:w="3260" w:type="dxa"/>
          </w:tcPr>
          <w:p w:rsidR="00490E4A" w:rsidRPr="00490E4A" w:rsidRDefault="00490E4A" w:rsidP="00823A2D">
            <w:pPr>
              <w:numPr>
                <w:ilvl w:val="0"/>
                <w:numId w:val="27"/>
              </w:numPr>
              <w:ind w:left="0" w:firstLine="0"/>
              <w:jc w:val="both"/>
              <w:rPr>
                <w:rFonts w:ascii="Times New Roman" w:eastAsia="Arial" w:hAnsi="Times New Roman" w:cs="Times New Roman"/>
                <w:sz w:val="18"/>
                <w:szCs w:val="18"/>
                <w:shd w:val="clear" w:color="auto" w:fill="FFFFFF"/>
              </w:rPr>
            </w:pPr>
            <w:r w:rsidRPr="00490E4A">
              <w:rPr>
                <w:rFonts w:ascii="Times New Roman" w:eastAsia="Arial" w:hAnsi="Times New Roman" w:cs="Times New Roman"/>
                <w:sz w:val="18"/>
                <w:szCs w:val="18"/>
                <w:shd w:val="clear" w:color="auto" w:fill="FFFFFF"/>
              </w:rPr>
              <w:lastRenderedPageBreak/>
              <w:t xml:space="preserve">Расширяется сфера эстетических наблюдений, </w:t>
            </w:r>
          </w:p>
          <w:p w:rsidR="00490E4A" w:rsidRPr="00490E4A" w:rsidRDefault="00490E4A" w:rsidP="00823A2D">
            <w:pPr>
              <w:numPr>
                <w:ilvl w:val="0"/>
                <w:numId w:val="27"/>
              </w:numPr>
              <w:ind w:left="0" w:firstLine="0"/>
              <w:jc w:val="both"/>
              <w:rPr>
                <w:rFonts w:ascii="Times New Roman" w:eastAsia="Arial" w:hAnsi="Times New Roman" w:cs="Times New Roman"/>
                <w:sz w:val="18"/>
                <w:szCs w:val="18"/>
                <w:shd w:val="clear" w:color="auto" w:fill="FFFFFF"/>
              </w:rPr>
            </w:pPr>
            <w:r w:rsidRPr="00490E4A">
              <w:rPr>
                <w:rFonts w:ascii="Times New Roman" w:eastAsia="Arial" w:hAnsi="Times New Roman" w:cs="Times New Roman"/>
                <w:sz w:val="18"/>
                <w:szCs w:val="18"/>
                <w:shd w:val="clear" w:color="auto" w:fill="FFFFFF"/>
              </w:rPr>
              <w:t>Развивается эмоциональная отзывчивость</w:t>
            </w:r>
          </w:p>
          <w:p w:rsidR="00490E4A" w:rsidRPr="00490E4A" w:rsidRDefault="00490E4A" w:rsidP="00823A2D">
            <w:pPr>
              <w:numPr>
                <w:ilvl w:val="0"/>
                <w:numId w:val="27"/>
              </w:numPr>
              <w:ind w:left="0" w:firstLine="0"/>
              <w:jc w:val="both"/>
              <w:rPr>
                <w:rFonts w:ascii="Times New Roman" w:eastAsia="Arial" w:hAnsi="Times New Roman" w:cs="Times New Roman"/>
                <w:sz w:val="18"/>
                <w:szCs w:val="18"/>
                <w:shd w:val="clear" w:color="auto" w:fill="FFFFFF"/>
              </w:rPr>
            </w:pPr>
            <w:r w:rsidRPr="00490E4A">
              <w:rPr>
                <w:rFonts w:ascii="Times New Roman" w:eastAsia="Calibri" w:hAnsi="Times New Roman" w:cs="Times New Roman"/>
                <w:sz w:val="18"/>
                <w:szCs w:val="18"/>
              </w:rPr>
              <w:t xml:space="preserve">Художественный образ воспринимается детьми активно, эмоционально. </w:t>
            </w:r>
          </w:p>
          <w:p w:rsidR="00490E4A" w:rsidRPr="00490E4A" w:rsidRDefault="00490E4A" w:rsidP="00823A2D">
            <w:pPr>
              <w:numPr>
                <w:ilvl w:val="0"/>
                <w:numId w:val="27"/>
              </w:numPr>
              <w:ind w:left="0" w:firstLine="0"/>
              <w:jc w:val="both"/>
              <w:rPr>
                <w:rFonts w:ascii="Times New Roman" w:eastAsia="Arial" w:hAnsi="Times New Roman" w:cs="Times New Roman"/>
                <w:sz w:val="18"/>
                <w:szCs w:val="18"/>
                <w:shd w:val="clear" w:color="auto" w:fill="FFFFFF"/>
              </w:rPr>
            </w:pPr>
            <w:r w:rsidRPr="00490E4A">
              <w:rPr>
                <w:rFonts w:ascii="Times New Roman" w:eastAsia="Calibri" w:hAnsi="Times New Roman" w:cs="Times New Roman"/>
                <w:sz w:val="18"/>
                <w:szCs w:val="18"/>
              </w:rPr>
              <w:t>Своими движениями, жестами они часто подражают персо</w:t>
            </w:r>
            <w:r w:rsidRPr="00490E4A">
              <w:rPr>
                <w:rFonts w:ascii="Times New Roman" w:eastAsia="Calibri" w:hAnsi="Times New Roman" w:cs="Times New Roman"/>
                <w:sz w:val="18"/>
                <w:szCs w:val="18"/>
              </w:rPr>
              <w:softHyphen/>
              <w:t>нажам, с любопытством рассматрива</w:t>
            </w:r>
            <w:r w:rsidRPr="00490E4A">
              <w:rPr>
                <w:rFonts w:ascii="Times New Roman" w:eastAsia="Calibri" w:hAnsi="Times New Roman" w:cs="Times New Roman"/>
                <w:sz w:val="18"/>
                <w:szCs w:val="18"/>
              </w:rPr>
              <w:softHyphen/>
              <w:t>ют необычную позу, выражение чело</w:t>
            </w:r>
            <w:r w:rsidRPr="00490E4A">
              <w:rPr>
                <w:rFonts w:ascii="Times New Roman" w:eastAsia="Calibri" w:hAnsi="Times New Roman" w:cs="Times New Roman"/>
                <w:sz w:val="18"/>
                <w:szCs w:val="18"/>
              </w:rPr>
              <w:softHyphen/>
              <w:t>веческого лица.</w:t>
            </w:r>
          </w:p>
        </w:tc>
        <w:tc>
          <w:tcPr>
            <w:tcW w:w="3827" w:type="dxa"/>
          </w:tcPr>
          <w:p w:rsidR="00490E4A" w:rsidRPr="00490E4A" w:rsidRDefault="00490E4A" w:rsidP="00823A2D">
            <w:pPr>
              <w:numPr>
                <w:ilvl w:val="0"/>
                <w:numId w:val="27"/>
              </w:numPr>
              <w:ind w:left="0" w:firstLine="0"/>
              <w:jc w:val="both"/>
              <w:rPr>
                <w:rFonts w:ascii="Times New Roman" w:eastAsia="SimSun" w:hAnsi="Times New Roman" w:cs="Times New Roman"/>
                <w:sz w:val="18"/>
                <w:szCs w:val="18"/>
              </w:rPr>
            </w:pPr>
            <w:r w:rsidRPr="00490E4A">
              <w:rPr>
                <w:rFonts w:ascii="Times New Roman" w:eastAsia="Arial" w:hAnsi="Times New Roman" w:cs="Times New Roman"/>
                <w:sz w:val="18"/>
                <w:szCs w:val="18"/>
                <w:shd w:val="clear" w:color="auto" w:fill="FFFFFF"/>
              </w:rPr>
              <w:t xml:space="preserve">У детей развивается  интерес к наблюдению за предметами и явлениями окружающей действительности, передавать в доступной форме (рассказ, рисунок и т.д.) свои эмоционально -эстетические переживания по поводу наблюдаемого предмета или явления окружающей действительности. </w:t>
            </w:r>
          </w:p>
          <w:p w:rsidR="00490E4A" w:rsidRPr="00490E4A" w:rsidRDefault="00490E4A" w:rsidP="00823A2D">
            <w:pPr>
              <w:numPr>
                <w:ilvl w:val="0"/>
                <w:numId w:val="27"/>
              </w:numPr>
              <w:ind w:left="0" w:firstLine="0"/>
              <w:jc w:val="both"/>
              <w:rPr>
                <w:rFonts w:ascii="Times New Roman" w:eastAsia="Calibri" w:hAnsi="Times New Roman" w:cs="Times New Roman"/>
                <w:sz w:val="18"/>
                <w:szCs w:val="18"/>
                <w:lang w:eastAsia="zh-CN"/>
              </w:rPr>
            </w:pPr>
            <w:r w:rsidRPr="00490E4A">
              <w:rPr>
                <w:rFonts w:ascii="Times New Roman" w:eastAsia="Arial" w:hAnsi="Times New Roman" w:cs="Times New Roman"/>
                <w:sz w:val="18"/>
                <w:szCs w:val="18"/>
                <w:shd w:val="clear" w:color="auto" w:fill="FFFFFF"/>
              </w:rPr>
              <w:t xml:space="preserve">Дети </w:t>
            </w:r>
            <w:r w:rsidRPr="00490E4A">
              <w:rPr>
                <w:rFonts w:ascii="Times New Roman" w:eastAsia="SimSun" w:hAnsi="Times New Roman" w:cs="Times New Roman"/>
                <w:sz w:val="18"/>
                <w:szCs w:val="18"/>
              </w:rPr>
              <w:t xml:space="preserve">способны к эстетической оценке художественного образа, к осознанию некоторых эстетических средств, постепенному проникновению во внутреннюю сущность изображаемого. </w:t>
            </w:r>
          </w:p>
          <w:p w:rsidR="00490E4A" w:rsidRPr="00490E4A" w:rsidRDefault="00490E4A" w:rsidP="00823A2D">
            <w:pPr>
              <w:numPr>
                <w:ilvl w:val="0"/>
                <w:numId w:val="27"/>
              </w:numPr>
              <w:ind w:left="0" w:firstLine="0"/>
              <w:jc w:val="both"/>
              <w:rPr>
                <w:rFonts w:ascii="Times New Roman" w:hAnsi="Times New Roman" w:cs="Times New Roman"/>
                <w:sz w:val="18"/>
                <w:szCs w:val="18"/>
              </w:rPr>
            </w:pPr>
            <w:r w:rsidRPr="00490E4A">
              <w:rPr>
                <w:rFonts w:ascii="Times New Roman" w:eastAsia="Calibri" w:hAnsi="Times New Roman" w:cs="Times New Roman"/>
                <w:sz w:val="18"/>
                <w:szCs w:val="18"/>
                <w:lang w:eastAsia="zh-CN"/>
              </w:rPr>
              <w:t xml:space="preserve">Дети эмоционально воспринимая содержание произведений, не берут во внимание художественные выразительные </w:t>
            </w:r>
            <w:r w:rsidRPr="00490E4A">
              <w:rPr>
                <w:rFonts w:ascii="Times New Roman" w:eastAsia="Calibri" w:hAnsi="Times New Roman" w:cs="Times New Roman"/>
                <w:sz w:val="18"/>
                <w:szCs w:val="18"/>
                <w:lang w:eastAsia="zh-CN"/>
              </w:rPr>
              <w:lastRenderedPageBreak/>
              <w:t xml:space="preserve">средства. Так, например, называя позу, в которой стоит животное, ребёнок не связывает ее с настроением или его состоянием </w:t>
            </w:r>
          </w:p>
          <w:p w:rsidR="00490E4A" w:rsidRPr="00490E4A" w:rsidRDefault="00490E4A" w:rsidP="00823A2D">
            <w:pPr>
              <w:numPr>
                <w:ilvl w:val="0"/>
                <w:numId w:val="27"/>
              </w:numPr>
              <w:ind w:left="0" w:firstLine="0"/>
              <w:jc w:val="both"/>
              <w:rPr>
                <w:rFonts w:ascii="Times New Roman" w:eastAsia="SimSun" w:hAnsi="Times New Roman" w:cs="Times New Roman"/>
                <w:sz w:val="18"/>
                <w:szCs w:val="18"/>
              </w:rPr>
            </w:pPr>
            <w:r w:rsidRPr="00490E4A">
              <w:rPr>
                <w:rFonts w:ascii="Times New Roman" w:eastAsia="Calibri" w:hAnsi="Times New Roman" w:cs="Times New Roman"/>
                <w:sz w:val="18"/>
                <w:szCs w:val="18"/>
                <w:lang w:eastAsia="zh-CN"/>
              </w:rPr>
              <w:t>Форма, манера рисунка влияют на характер восприятия, глу</w:t>
            </w:r>
            <w:r w:rsidRPr="00490E4A">
              <w:rPr>
                <w:rFonts w:ascii="Times New Roman" w:eastAsia="Calibri" w:hAnsi="Times New Roman" w:cs="Times New Roman"/>
                <w:sz w:val="18"/>
                <w:szCs w:val="18"/>
                <w:lang w:eastAsia="zh-CN"/>
              </w:rPr>
              <w:softHyphen/>
              <w:t>бину наблюдений. Яркий динамичес</w:t>
            </w:r>
            <w:r w:rsidRPr="00490E4A">
              <w:rPr>
                <w:rFonts w:ascii="Times New Roman" w:eastAsia="Calibri" w:hAnsi="Times New Roman" w:cs="Times New Roman"/>
                <w:sz w:val="18"/>
                <w:szCs w:val="18"/>
                <w:lang w:eastAsia="zh-CN"/>
              </w:rPr>
              <w:softHyphen/>
              <w:t>кий рисунок без загромождающих деталей, без резкого отклонения от действительности становится более доступен восприятию</w:t>
            </w:r>
          </w:p>
        </w:tc>
        <w:tc>
          <w:tcPr>
            <w:tcW w:w="3402" w:type="dxa"/>
          </w:tcPr>
          <w:p w:rsidR="00490E4A" w:rsidRPr="00490E4A" w:rsidRDefault="00490E4A" w:rsidP="00823A2D">
            <w:pPr>
              <w:numPr>
                <w:ilvl w:val="0"/>
                <w:numId w:val="27"/>
              </w:numPr>
              <w:ind w:left="0" w:firstLine="0"/>
              <w:jc w:val="both"/>
              <w:rPr>
                <w:rFonts w:ascii="Times New Roman" w:eastAsia="Arial" w:hAnsi="Times New Roman" w:cs="Times New Roman"/>
                <w:sz w:val="18"/>
                <w:szCs w:val="18"/>
                <w:shd w:val="clear" w:color="auto" w:fill="FFFFFF"/>
              </w:rPr>
            </w:pPr>
            <w:r w:rsidRPr="00490E4A">
              <w:rPr>
                <w:rFonts w:ascii="Times New Roman" w:eastAsia="SimSun" w:hAnsi="Times New Roman" w:cs="Times New Roman"/>
                <w:sz w:val="18"/>
                <w:szCs w:val="18"/>
              </w:rPr>
              <w:lastRenderedPageBreak/>
              <w:t xml:space="preserve">Дети  начинают ощущать роль и значение искусства, его силу, а также органическое единство искусства и жизни. </w:t>
            </w:r>
          </w:p>
          <w:p w:rsidR="00490E4A" w:rsidRPr="00490E4A" w:rsidRDefault="00490E4A" w:rsidP="00823A2D">
            <w:pPr>
              <w:numPr>
                <w:ilvl w:val="0"/>
                <w:numId w:val="27"/>
              </w:numPr>
              <w:ind w:left="0" w:firstLine="0"/>
              <w:jc w:val="both"/>
              <w:rPr>
                <w:rFonts w:ascii="Times New Roman" w:eastAsia="SimSun" w:hAnsi="Times New Roman" w:cs="Times New Roman"/>
                <w:sz w:val="18"/>
                <w:szCs w:val="18"/>
              </w:rPr>
            </w:pPr>
            <w:r w:rsidRPr="00490E4A">
              <w:rPr>
                <w:rFonts w:ascii="Times New Roman" w:eastAsia="Arial" w:hAnsi="Times New Roman" w:cs="Times New Roman"/>
                <w:sz w:val="18"/>
                <w:szCs w:val="18"/>
                <w:shd w:val="clear" w:color="auto" w:fill="FFFFFF"/>
              </w:rPr>
              <w:t>Развивается отзывчивость на красоту и эстетическое сопереживание окружающей действительности, путём сравнения и выделения ключевых эмоционально -эстетических признаков предметов и явлений окружающего мира.</w:t>
            </w:r>
          </w:p>
          <w:p w:rsidR="00490E4A" w:rsidRPr="00490E4A" w:rsidRDefault="00490E4A" w:rsidP="00823A2D">
            <w:pPr>
              <w:numPr>
                <w:ilvl w:val="0"/>
                <w:numId w:val="27"/>
              </w:numPr>
              <w:ind w:left="0" w:firstLine="0"/>
              <w:jc w:val="both"/>
              <w:rPr>
                <w:rFonts w:ascii="Times New Roman" w:eastAsia="SimSun" w:hAnsi="Times New Roman" w:cs="Times New Roman"/>
                <w:sz w:val="18"/>
                <w:szCs w:val="18"/>
              </w:rPr>
            </w:pPr>
            <w:r w:rsidRPr="00490E4A">
              <w:rPr>
                <w:rFonts w:ascii="Times New Roman" w:eastAsia="Arial" w:hAnsi="Times New Roman" w:cs="Times New Roman"/>
                <w:sz w:val="18"/>
                <w:szCs w:val="18"/>
                <w:shd w:val="clear" w:color="auto" w:fill="FFFFFF"/>
              </w:rPr>
              <w:t xml:space="preserve">Дети </w:t>
            </w:r>
            <w:r w:rsidRPr="00490E4A">
              <w:rPr>
                <w:rFonts w:ascii="Times New Roman" w:eastAsia="SimSun" w:hAnsi="Times New Roman" w:cs="Times New Roman"/>
                <w:sz w:val="18"/>
                <w:szCs w:val="18"/>
              </w:rPr>
              <w:t xml:space="preserve">способны к эстетической оценке художественного образа, к осознанию некоторых эстетических средств, постепенному проникновению во внутреннюю сущность </w:t>
            </w:r>
            <w:r w:rsidRPr="00490E4A">
              <w:rPr>
                <w:rFonts w:ascii="Times New Roman" w:eastAsia="SimSun" w:hAnsi="Times New Roman" w:cs="Times New Roman"/>
                <w:sz w:val="18"/>
                <w:szCs w:val="18"/>
              </w:rPr>
              <w:lastRenderedPageBreak/>
              <w:t>изображаемого</w:t>
            </w:r>
          </w:p>
          <w:p w:rsidR="00490E4A" w:rsidRPr="00490E4A" w:rsidRDefault="00490E4A" w:rsidP="00823A2D">
            <w:pPr>
              <w:numPr>
                <w:ilvl w:val="0"/>
                <w:numId w:val="27"/>
              </w:numPr>
              <w:ind w:left="0" w:firstLine="0"/>
              <w:jc w:val="both"/>
              <w:rPr>
                <w:rFonts w:ascii="Times New Roman" w:eastAsia="SimSun" w:hAnsi="Times New Roman" w:cs="Times New Roman"/>
                <w:sz w:val="18"/>
                <w:szCs w:val="18"/>
              </w:rPr>
            </w:pPr>
            <w:r w:rsidRPr="00490E4A">
              <w:rPr>
                <w:rFonts w:ascii="Times New Roman" w:eastAsia="SimSun" w:hAnsi="Times New Roman" w:cs="Times New Roman"/>
                <w:sz w:val="18"/>
                <w:szCs w:val="18"/>
              </w:rPr>
              <w:t xml:space="preserve">Дети замечают связь между содержанием и его выразительно изобразительными средствами. </w:t>
            </w:r>
          </w:p>
          <w:p w:rsidR="00490E4A" w:rsidRPr="00490E4A" w:rsidRDefault="00490E4A" w:rsidP="00823A2D">
            <w:pPr>
              <w:numPr>
                <w:ilvl w:val="0"/>
                <w:numId w:val="27"/>
              </w:numPr>
              <w:ind w:left="0" w:firstLine="0"/>
              <w:jc w:val="both"/>
              <w:rPr>
                <w:rFonts w:ascii="Times New Roman" w:eastAsia="SimSun" w:hAnsi="Times New Roman" w:cs="Times New Roman"/>
                <w:sz w:val="18"/>
                <w:szCs w:val="18"/>
              </w:rPr>
            </w:pPr>
            <w:r w:rsidRPr="00490E4A">
              <w:rPr>
                <w:rFonts w:ascii="Times New Roman" w:eastAsia="SimSun" w:hAnsi="Times New Roman" w:cs="Times New Roman"/>
                <w:sz w:val="18"/>
                <w:szCs w:val="18"/>
              </w:rPr>
              <w:t xml:space="preserve">У детей возникает предпочтение конкретных произведений и определённых жанров, возникает стремление сравнивать произведения, сопоставлять только что услышанное со знакомым и подходить к некоторым обобщениям. </w:t>
            </w:r>
          </w:p>
          <w:p w:rsidR="00490E4A" w:rsidRPr="00490E4A" w:rsidRDefault="00490E4A" w:rsidP="00823A2D">
            <w:pPr>
              <w:numPr>
                <w:ilvl w:val="0"/>
                <w:numId w:val="27"/>
              </w:numPr>
              <w:ind w:left="0" w:firstLine="0"/>
              <w:jc w:val="both"/>
              <w:rPr>
                <w:rFonts w:ascii="Times New Roman" w:eastAsia="SimSun" w:hAnsi="Times New Roman" w:cs="Times New Roman"/>
                <w:sz w:val="18"/>
                <w:szCs w:val="18"/>
              </w:rPr>
            </w:pPr>
            <w:r w:rsidRPr="00490E4A">
              <w:rPr>
                <w:rFonts w:ascii="Times New Roman" w:eastAsia="SimSun" w:hAnsi="Times New Roman" w:cs="Times New Roman"/>
                <w:sz w:val="18"/>
                <w:szCs w:val="18"/>
              </w:rPr>
              <w:t>Дети хорошо  отличают стихи от прозы, различают некоторые виды и жанры произведений литературного, музыкального и изобразительного творчества (сказку от рассказа, марш от пляски, колыбельную от плясовой и так далее)</w:t>
            </w:r>
          </w:p>
        </w:tc>
      </w:tr>
      <w:tr w:rsidR="00490E4A" w:rsidRPr="00490E4A" w:rsidTr="00490E4A">
        <w:tc>
          <w:tcPr>
            <w:tcW w:w="2014" w:type="dxa"/>
            <w:vAlign w:val="center"/>
          </w:tcPr>
          <w:p w:rsidR="00490E4A" w:rsidRPr="00490E4A" w:rsidRDefault="00490E4A" w:rsidP="00490E4A">
            <w:pPr>
              <w:jc w:val="center"/>
              <w:rPr>
                <w:rFonts w:ascii="Times New Roman" w:hAnsi="Times New Roman" w:cs="Times New Roman"/>
                <w:szCs w:val="18"/>
              </w:rPr>
            </w:pPr>
            <w:r w:rsidRPr="00490E4A">
              <w:rPr>
                <w:rFonts w:ascii="Times New Roman" w:hAnsi="Times New Roman" w:cs="Times New Roman"/>
                <w:iCs/>
                <w:szCs w:val="18"/>
              </w:rPr>
              <w:lastRenderedPageBreak/>
              <w:t>Рисование</w:t>
            </w:r>
          </w:p>
        </w:tc>
        <w:tc>
          <w:tcPr>
            <w:tcW w:w="2347" w:type="dxa"/>
          </w:tcPr>
          <w:p w:rsidR="00490E4A" w:rsidRPr="00490E4A" w:rsidRDefault="00490E4A" w:rsidP="00823A2D">
            <w:pPr>
              <w:numPr>
                <w:ilvl w:val="0"/>
                <w:numId w:val="28"/>
              </w:numPr>
              <w:tabs>
                <w:tab w:val="clear" w:pos="420"/>
              </w:tabs>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Изобразительная деятельность ребёнка зависит от его представлений о предмете. В этом возрасте они только начинают формироваться.</w:t>
            </w:r>
          </w:p>
          <w:p w:rsidR="00490E4A" w:rsidRPr="00490E4A" w:rsidRDefault="00490E4A" w:rsidP="00823A2D">
            <w:pPr>
              <w:numPr>
                <w:ilvl w:val="0"/>
                <w:numId w:val="28"/>
              </w:numPr>
              <w:tabs>
                <w:tab w:val="clear" w:pos="420"/>
              </w:tabs>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Графические образы бедны. У одних детей в изображениях отсутствуют детали, у других рисунки могут быть более детализированы. </w:t>
            </w:r>
          </w:p>
          <w:p w:rsidR="00490E4A" w:rsidRPr="00490E4A" w:rsidRDefault="00490E4A" w:rsidP="00823A2D">
            <w:pPr>
              <w:numPr>
                <w:ilvl w:val="0"/>
                <w:numId w:val="28"/>
              </w:numPr>
              <w:tabs>
                <w:tab w:val="clear" w:pos="420"/>
              </w:tabs>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Дети уже могут использовать цвет</w:t>
            </w:r>
          </w:p>
        </w:tc>
        <w:tc>
          <w:tcPr>
            <w:tcW w:w="3260" w:type="dxa"/>
          </w:tcPr>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Рисунок становится предметным и детализированным.</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Графическое изображение человека характеризуется наличием туловища, глаз, рта, носа, волос, иногда одежды и ее деталей. </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Совершенствуется техническая сторона изобразительной деятельности.</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Дети могут рисовать основные геометрические фигуры, </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Дети среднего детского возраста уже начинают соотносить  цвет предмета с определённым карандашом или краской.</w:t>
            </w:r>
          </w:p>
        </w:tc>
        <w:tc>
          <w:tcPr>
            <w:tcW w:w="3827" w:type="dxa"/>
          </w:tcPr>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Возраст наиболее активного рисования. В течение года дети способны создать до двух тысяч рисунков. </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Рисунки могут быть самыми разными по содержанию: это и жизненные впечатления детей, и воображаемые ситуации, и иллюстрации к фильмам и книгам.</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Появляется учёт особенностей натуры. Но для подавляющего большинства дошкольников характерно такое отношение к натуре, при котором учитываются лишь отдельные свойства или стороны изображаемых предметов.</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Изображение человека становится более детализированным и пропорциональным. </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По рисунку можно судить о половой принадлежности и эмоциональном состоянии </w:t>
            </w:r>
            <w:r w:rsidRPr="00490E4A">
              <w:rPr>
                <w:rFonts w:ascii="Times New Roman" w:eastAsia="SimSun" w:hAnsi="Times New Roman" w:cs="Times New Roman"/>
                <w:sz w:val="18"/>
                <w:szCs w:val="18"/>
              </w:rPr>
              <w:lastRenderedPageBreak/>
              <w:t>изображённого человека</w:t>
            </w:r>
          </w:p>
        </w:tc>
        <w:tc>
          <w:tcPr>
            <w:tcW w:w="3402" w:type="dxa"/>
          </w:tcPr>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lastRenderedPageBreak/>
              <w:t xml:space="preserve">Рисунки приобретают более детализированный характер, обогащается их цветовая гамма. </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Дети начинают рисовать с предварительного наброска, в котором намечаются сначала основные части, а затем уточняются детали. Использование наброска заставляет ребёнка внимательно анализировать натуру, выделять главное в ней, согласовывать детали, планировать свою работу</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Одежда может быть украшена различными деталями</w:t>
            </w:r>
          </w:p>
        </w:tc>
      </w:tr>
      <w:tr w:rsidR="00490E4A" w:rsidRPr="00490E4A" w:rsidTr="00490E4A">
        <w:tc>
          <w:tcPr>
            <w:tcW w:w="2014" w:type="dxa"/>
            <w:vAlign w:val="center"/>
          </w:tcPr>
          <w:p w:rsidR="00490E4A" w:rsidRPr="00490E4A" w:rsidRDefault="00490E4A" w:rsidP="00490E4A">
            <w:pPr>
              <w:jc w:val="center"/>
              <w:rPr>
                <w:rFonts w:ascii="Times New Roman" w:hAnsi="Times New Roman" w:cs="Times New Roman"/>
                <w:szCs w:val="18"/>
              </w:rPr>
            </w:pPr>
            <w:r w:rsidRPr="00490E4A">
              <w:rPr>
                <w:rFonts w:ascii="Times New Roman" w:hAnsi="Times New Roman" w:cs="Times New Roman"/>
                <w:iCs/>
                <w:szCs w:val="18"/>
              </w:rPr>
              <w:lastRenderedPageBreak/>
              <w:t>Лепка</w:t>
            </w:r>
          </w:p>
        </w:tc>
        <w:tc>
          <w:tcPr>
            <w:tcW w:w="2347" w:type="dxa"/>
          </w:tcPr>
          <w:p w:rsidR="00490E4A" w:rsidRPr="00490E4A" w:rsidRDefault="00490E4A" w:rsidP="00823A2D">
            <w:pPr>
              <w:numPr>
                <w:ilvl w:val="0"/>
                <w:numId w:val="28"/>
              </w:numPr>
              <w:ind w:left="0" w:firstLine="0"/>
              <w:jc w:val="both"/>
              <w:rPr>
                <w:rFonts w:ascii="Times New Roman" w:eastAsia="Georgia" w:hAnsi="Times New Roman" w:cs="Times New Roman"/>
                <w:sz w:val="18"/>
                <w:szCs w:val="18"/>
                <w:shd w:val="clear" w:color="auto" w:fill="FFFFFF"/>
              </w:rPr>
            </w:pPr>
            <w:r w:rsidRPr="00490E4A">
              <w:rPr>
                <w:rFonts w:ascii="Times New Roman" w:eastAsia="Georgia" w:hAnsi="Times New Roman" w:cs="Times New Roman"/>
                <w:sz w:val="18"/>
                <w:szCs w:val="18"/>
                <w:shd w:val="clear" w:color="auto" w:fill="FFFFFF"/>
              </w:rPr>
              <w:t>Дети 3-4 лет более подготовлены к занятиям по лепке, чем дети двух с половиной лет. Некоторые из них, знакомы с материалом, знают, что из глины можно лепить, владеют простейшими способами получения цилиндра, шара, диска.</w:t>
            </w:r>
          </w:p>
          <w:p w:rsidR="00490E4A" w:rsidRPr="00490E4A" w:rsidRDefault="00490E4A" w:rsidP="00823A2D">
            <w:pPr>
              <w:numPr>
                <w:ilvl w:val="0"/>
                <w:numId w:val="28"/>
              </w:numPr>
              <w:ind w:left="0" w:firstLine="0"/>
              <w:jc w:val="both"/>
              <w:rPr>
                <w:rFonts w:ascii="Times New Roman" w:eastAsia="Georgia" w:hAnsi="Times New Roman" w:cs="Times New Roman"/>
                <w:sz w:val="18"/>
                <w:szCs w:val="18"/>
                <w:shd w:val="clear" w:color="auto" w:fill="FFFFFF"/>
              </w:rPr>
            </w:pPr>
            <w:r w:rsidRPr="00490E4A">
              <w:rPr>
                <w:rFonts w:ascii="Times New Roman" w:eastAsia="SimSun" w:hAnsi="Times New Roman" w:cs="Times New Roman"/>
                <w:sz w:val="18"/>
                <w:szCs w:val="18"/>
                <w:shd w:val="clear" w:color="auto" w:fill="FFFFFF"/>
              </w:rPr>
              <w:t>Дети 3-4 лет уже знают, что из глины можно лепить, однако ещё не умеют обращаться с ней. Они пока плохо представляют себе, как от движения рук зависит получаемая форма предмета. </w:t>
            </w:r>
          </w:p>
          <w:p w:rsidR="00490E4A" w:rsidRPr="00490E4A" w:rsidRDefault="00490E4A" w:rsidP="00823A2D">
            <w:pPr>
              <w:numPr>
                <w:ilvl w:val="0"/>
                <w:numId w:val="28"/>
              </w:numPr>
              <w:ind w:left="0" w:firstLine="0"/>
              <w:jc w:val="both"/>
              <w:rPr>
                <w:rFonts w:ascii="Times New Roman" w:eastAsia="Georgia" w:hAnsi="Times New Roman" w:cs="Times New Roman"/>
                <w:sz w:val="18"/>
                <w:szCs w:val="18"/>
                <w:shd w:val="clear" w:color="auto" w:fill="FFFFFF"/>
              </w:rPr>
            </w:pPr>
            <w:r w:rsidRPr="00490E4A">
              <w:rPr>
                <w:rFonts w:ascii="Times New Roman" w:eastAsia="Georgia" w:hAnsi="Times New Roman" w:cs="Times New Roman"/>
                <w:sz w:val="18"/>
                <w:szCs w:val="18"/>
                <w:shd w:val="clear" w:color="auto" w:fill="FFFFFF"/>
              </w:rPr>
              <w:t xml:space="preserve">Выполненные фигурки начинают вызывать у детей чувство радости и удовлетворения. </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Georgia" w:hAnsi="Times New Roman" w:cs="Times New Roman"/>
                <w:sz w:val="18"/>
                <w:szCs w:val="18"/>
                <w:shd w:val="clear" w:color="auto" w:fill="FFFFFF"/>
              </w:rPr>
              <w:t>У детей еще не существует чёткой связи между движениями руки и формой, которая получается, нет устойчивости в замысел</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Georgia" w:hAnsi="Times New Roman" w:cs="Times New Roman"/>
                <w:sz w:val="18"/>
                <w:szCs w:val="18"/>
                <w:shd w:val="clear" w:color="auto" w:fill="FFFFFF"/>
              </w:rPr>
              <w:t xml:space="preserve">Дети 3—4 лет могут уже в большей степени, чем дети младшего возраста, лепить по собственному замыслу: их жизненный опыт стал больше и они более осознанно могут использовать знакомые темы и способы лепки. Однако замысел детей ещё неустойчив, и они, выбирая тему, в процессе лепки часто отклоняются от неё. Объясняется это тем, что ребёнку бывает </w:t>
            </w:r>
            <w:r w:rsidRPr="00490E4A">
              <w:rPr>
                <w:rFonts w:ascii="Times New Roman" w:eastAsia="Georgia" w:hAnsi="Times New Roman" w:cs="Times New Roman"/>
                <w:sz w:val="18"/>
                <w:szCs w:val="18"/>
                <w:shd w:val="clear" w:color="auto" w:fill="FFFFFF"/>
              </w:rPr>
              <w:lastRenderedPageBreak/>
              <w:t xml:space="preserve">трудно довести до конца задуманное из-за незнания способов лепки. </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Georgia" w:hAnsi="Times New Roman" w:cs="Times New Roman"/>
                <w:sz w:val="18"/>
                <w:szCs w:val="18"/>
                <w:shd w:val="clear" w:color="auto" w:fill="FFFFFF"/>
              </w:rPr>
              <w:t>Иногда в процессе лепки получившиеся фигурки вызывают у ребят ассоциации с другими знакомыми предметами, и они дают своим изделиям совсем другие названия</w:t>
            </w:r>
          </w:p>
          <w:p w:rsidR="00490E4A" w:rsidRPr="00490E4A" w:rsidRDefault="00490E4A" w:rsidP="00823A2D">
            <w:pPr>
              <w:numPr>
                <w:ilvl w:val="0"/>
                <w:numId w:val="28"/>
              </w:numPr>
              <w:ind w:left="0" w:firstLine="0"/>
              <w:jc w:val="both"/>
              <w:rPr>
                <w:rFonts w:ascii="Times New Roman" w:hAnsi="Times New Roman" w:cs="Times New Roman"/>
                <w:sz w:val="18"/>
                <w:szCs w:val="18"/>
              </w:rPr>
            </w:pPr>
            <w:r w:rsidRPr="00490E4A">
              <w:rPr>
                <w:rFonts w:ascii="Times New Roman" w:eastAsia="Georgia" w:hAnsi="Times New Roman" w:cs="Times New Roman"/>
                <w:sz w:val="18"/>
                <w:szCs w:val="18"/>
                <w:shd w:val="clear" w:color="auto" w:fill="FFFFFF"/>
              </w:rPr>
              <w:t> С</w:t>
            </w:r>
            <w:r w:rsidRPr="00490E4A">
              <w:rPr>
                <w:rFonts w:ascii="Times New Roman" w:eastAsia="SimSun" w:hAnsi="Times New Roman" w:cs="Times New Roman"/>
                <w:sz w:val="18"/>
                <w:szCs w:val="18"/>
              </w:rPr>
              <w:t>пособны под руководством взрослого вылепить простые предметы</w:t>
            </w:r>
          </w:p>
        </w:tc>
        <w:tc>
          <w:tcPr>
            <w:tcW w:w="3260" w:type="dxa"/>
          </w:tcPr>
          <w:p w:rsidR="00490E4A" w:rsidRPr="00490E4A" w:rsidRDefault="00490E4A" w:rsidP="00823A2D">
            <w:pPr>
              <w:numPr>
                <w:ilvl w:val="0"/>
                <w:numId w:val="29"/>
              </w:numPr>
              <w:ind w:left="0" w:firstLine="0"/>
              <w:jc w:val="both"/>
              <w:rPr>
                <w:rFonts w:ascii="Times New Roman" w:eastAsia="SimSun" w:hAnsi="Times New Roman" w:cs="Times New Roman"/>
                <w:sz w:val="18"/>
                <w:szCs w:val="18"/>
              </w:rPr>
            </w:pPr>
            <w:r w:rsidRPr="00490E4A">
              <w:rPr>
                <w:rFonts w:ascii="Times New Roman" w:eastAsia="SimSun" w:hAnsi="Times New Roman" w:cs="Times New Roman"/>
                <w:sz w:val="18"/>
                <w:szCs w:val="18"/>
              </w:rPr>
              <w:lastRenderedPageBreak/>
              <w:t>Развитие мелкой моторики  позволяет детям лепить предметы, состоящие из нескольких частей</w:t>
            </w:r>
          </w:p>
          <w:p w:rsidR="00490E4A" w:rsidRPr="00490E4A" w:rsidRDefault="00490E4A" w:rsidP="00823A2D">
            <w:pPr>
              <w:numPr>
                <w:ilvl w:val="0"/>
                <w:numId w:val="29"/>
              </w:numPr>
              <w:ind w:left="0" w:firstLine="0"/>
              <w:jc w:val="both"/>
              <w:rPr>
                <w:rFonts w:ascii="Times New Roman" w:eastAsia="SimSun" w:hAnsi="Times New Roman" w:cs="Times New Roman"/>
                <w:sz w:val="18"/>
                <w:szCs w:val="18"/>
              </w:rPr>
            </w:pPr>
            <w:r w:rsidRPr="00490E4A">
              <w:rPr>
                <w:rFonts w:ascii="Times New Roman" w:eastAsia="SimSun" w:hAnsi="Times New Roman" w:cs="Times New Roman"/>
                <w:sz w:val="18"/>
                <w:szCs w:val="18"/>
              </w:rPr>
              <w:t>Детям доступны  приёмы оттягивания, сглаживания, вдавливания, прижимания и примазывания</w:t>
            </w:r>
          </w:p>
          <w:p w:rsidR="00490E4A" w:rsidRPr="00490E4A" w:rsidRDefault="00490E4A" w:rsidP="00823A2D">
            <w:pPr>
              <w:numPr>
                <w:ilvl w:val="0"/>
                <w:numId w:val="29"/>
              </w:numPr>
              <w:ind w:left="0" w:firstLine="0"/>
              <w:jc w:val="both"/>
              <w:rPr>
                <w:rFonts w:ascii="Times New Roman" w:eastAsia="SimSun" w:hAnsi="Times New Roman" w:cs="Times New Roman"/>
                <w:sz w:val="18"/>
                <w:szCs w:val="18"/>
              </w:rPr>
            </w:pPr>
            <w:r w:rsidRPr="00490E4A">
              <w:rPr>
                <w:rFonts w:ascii="Times New Roman" w:eastAsia="SimSun" w:hAnsi="Times New Roman" w:cs="Times New Roman"/>
                <w:sz w:val="18"/>
                <w:szCs w:val="18"/>
              </w:rPr>
              <w:t>Ребёнок обладает умением использовать в работе стеку</w:t>
            </w:r>
          </w:p>
        </w:tc>
        <w:tc>
          <w:tcPr>
            <w:tcW w:w="3827" w:type="dxa"/>
          </w:tcPr>
          <w:p w:rsidR="00490E4A" w:rsidRPr="00490E4A" w:rsidRDefault="00490E4A" w:rsidP="00823A2D">
            <w:pPr>
              <w:numPr>
                <w:ilvl w:val="0"/>
                <w:numId w:val="29"/>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Дети в состоянии</w:t>
            </w:r>
            <w:r w:rsidRPr="00490E4A">
              <w:rPr>
                <w:rStyle w:val="apple-converted-space"/>
                <w:rFonts w:ascii="Times New Roman" w:hAnsi="Times New Roman" w:cs="Times New Roman"/>
                <w:sz w:val="18"/>
                <w:szCs w:val="18"/>
              </w:rPr>
              <w:t> </w:t>
            </w:r>
            <w:r w:rsidRPr="00490E4A">
              <w:rPr>
                <w:rStyle w:val="ab"/>
                <w:rFonts w:ascii="Times New Roman" w:hAnsi="Times New Roman" w:cs="Times New Roman"/>
                <w:sz w:val="18"/>
                <w:szCs w:val="18"/>
              </w:rPr>
              <w:t>лепить</w:t>
            </w:r>
            <w:r w:rsidRPr="00490E4A">
              <w:rPr>
                <w:rStyle w:val="apple-converted-space"/>
                <w:rFonts w:ascii="Times New Roman" w:hAnsi="Times New Roman" w:cs="Times New Roman"/>
                <w:sz w:val="18"/>
                <w:szCs w:val="18"/>
              </w:rPr>
              <w:t> </w:t>
            </w:r>
            <w:r w:rsidRPr="00490E4A">
              <w:rPr>
                <w:rFonts w:ascii="Times New Roman" w:hAnsi="Times New Roman" w:cs="Times New Roman"/>
                <w:sz w:val="18"/>
                <w:szCs w:val="18"/>
              </w:rPr>
              <w:t xml:space="preserve">из целого куска глины (пластелина), моделируя форму кончиками пальцев, сглаживать места соединения, оттягивать детали пальцами от основной формы, </w:t>
            </w:r>
          </w:p>
          <w:p w:rsidR="00490E4A" w:rsidRPr="00490E4A" w:rsidRDefault="00490E4A" w:rsidP="00823A2D">
            <w:pPr>
              <w:numPr>
                <w:ilvl w:val="0"/>
                <w:numId w:val="29"/>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Дети украшают свои работы с помощью стеки и налепов, расписывать их.</w:t>
            </w:r>
          </w:p>
        </w:tc>
        <w:tc>
          <w:tcPr>
            <w:tcW w:w="3402" w:type="dxa"/>
          </w:tcPr>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Style w:val="c0"/>
                <w:sz w:val="18"/>
                <w:szCs w:val="18"/>
                <w:shd w:val="clear" w:color="auto" w:fill="FFFFFF"/>
              </w:rPr>
              <w:t xml:space="preserve">У детей 6-7 лет имеются необходимые данные для создания выразительного образа в лепке. Это определяется тем, что их кругозор стал намного шире. </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Style w:val="c0"/>
                <w:sz w:val="18"/>
                <w:szCs w:val="18"/>
                <w:shd w:val="clear" w:color="auto" w:fill="FFFFFF"/>
              </w:rPr>
              <w:t xml:space="preserve">Идёт дальнейшее развитие творческого воображения. </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Style w:val="c0"/>
                <w:sz w:val="18"/>
                <w:szCs w:val="18"/>
                <w:shd w:val="clear" w:color="auto" w:fill="FFFFFF"/>
              </w:rPr>
              <w:t xml:space="preserve">Окрепла мускулатура кисти руки, а с ней развились мелкие движения пальцев. </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Style w:val="c0"/>
                <w:sz w:val="18"/>
                <w:szCs w:val="18"/>
                <w:shd w:val="clear" w:color="auto" w:fill="FFFFFF"/>
              </w:rPr>
              <w:t>Развиваются эстетические оценки качеств предметов, появляются собственные суждения об окружающих предметах и событиях.</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Style w:val="c0"/>
                <w:sz w:val="18"/>
                <w:szCs w:val="18"/>
                <w:shd w:val="clear" w:color="auto" w:fill="FFFFFF"/>
              </w:rPr>
              <w:t>Ребёнок начинает понимать не только форму, строение, но и состояние предмета.</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Style w:val="c0"/>
                <w:sz w:val="18"/>
                <w:szCs w:val="18"/>
                <w:shd w:val="clear" w:color="auto" w:fill="FFFFFF"/>
              </w:rPr>
              <w:t>Характер лепки детей 6-7 лет сильно отличается от работ дошкольников младшего возраста. У них появляется желание точнее изобразить форму предмета, обогатить образ дополнительными деталями и предметами, показать его в движении.</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Style w:val="c0"/>
                <w:sz w:val="18"/>
                <w:szCs w:val="18"/>
                <w:shd w:val="clear" w:color="auto" w:fill="FFFFFF"/>
              </w:rPr>
              <w:t xml:space="preserve">В работе они используют многие приёмы лепки и дополнительные материалы. </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Style w:val="c0"/>
                <w:sz w:val="18"/>
                <w:szCs w:val="18"/>
                <w:shd w:val="clear" w:color="auto" w:fill="FFFFFF"/>
              </w:rPr>
              <w:t>Дошкольники с помощью выразительных средств в лепке живых существ передают лишь наиболее яркие, характерные признаки, а форма основных частей у них все ещё остается обобщенной.Происходит это вследствие того, что им трудно понять сложное строение формы предметов.</w:t>
            </w:r>
          </w:p>
          <w:p w:rsidR="00490E4A" w:rsidRPr="00490E4A" w:rsidRDefault="00490E4A" w:rsidP="00FE6040">
            <w:pPr>
              <w:rPr>
                <w:rFonts w:ascii="Times New Roman" w:hAnsi="Times New Roman" w:cs="Times New Roman"/>
                <w:sz w:val="18"/>
                <w:szCs w:val="18"/>
              </w:rPr>
            </w:pPr>
          </w:p>
        </w:tc>
      </w:tr>
      <w:tr w:rsidR="00490E4A" w:rsidRPr="00490E4A" w:rsidTr="00490E4A">
        <w:trPr>
          <w:trHeight w:val="2912"/>
        </w:trPr>
        <w:tc>
          <w:tcPr>
            <w:tcW w:w="2014" w:type="dxa"/>
            <w:vAlign w:val="center"/>
          </w:tcPr>
          <w:p w:rsidR="00490E4A" w:rsidRPr="00490E4A" w:rsidRDefault="00490E4A" w:rsidP="00490E4A">
            <w:pPr>
              <w:jc w:val="center"/>
              <w:rPr>
                <w:rFonts w:ascii="Times New Roman" w:hAnsi="Times New Roman" w:cs="Times New Roman"/>
                <w:szCs w:val="18"/>
              </w:rPr>
            </w:pPr>
            <w:r w:rsidRPr="00490E4A">
              <w:rPr>
                <w:rFonts w:ascii="Times New Roman" w:hAnsi="Times New Roman" w:cs="Times New Roman"/>
                <w:iCs/>
                <w:szCs w:val="18"/>
              </w:rPr>
              <w:lastRenderedPageBreak/>
              <w:t>Аппликация</w:t>
            </w:r>
          </w:p>
        </w:tc>
        <w:tc>
          <w:tcPr>
            <w:tcW w:w="2347" w:type="dxa"/>
          </w:tcPr>
          <w:p w:rsidR="00490E4A" w:rsidRPr="00490E4A" w:rsidRDefault="00490E4A" w:rsidP="00823A2D">
            <w:pPr>
              <w:numPr>
                <w:ilvl w:val="0"/>
                <w:numId w:val="29"/>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Детям доступны простейшие виды аппликации.</w:t>
            </w:r>
          </w:p>
        </w:tc>
        <w:tc>
          <w:tcPr>
            <w:tcW w:w="3260" w:type="dxa"/>
          </w:tcPr>
          <w:p w:rsidR="00490E4A" w:rsidRPr="00490E4A" w:rsidRDefault="00490E4A" w:rsidP="00823A2D">
            <w:pPr>
              <w:widowControl w:val="0"/>
              <w:numPr>
                <w:ilvl w:val="0"/>
                <w:numId w:val="29"/>
              </w:numPr>
              <w:autoSpaceDE w:val="0"/>
              <w:autoSpaceDN w:val="0"/>
              <w:ind w:left="0" w:firstLine="0"/>
              <w:jc w:val="both"/>
              <w:rPr>
                <w:rFonts w:ascii="Times New Roman" w:eastAsia="SimSun" w:hAnsi="Times New Roman" w:cs="Times New Roman"/>
                <w:sz w:val="18"/>
                <w:szCs w:val="18"/>
              </w:rPr>
            </w:pPr>
            <w:r w:rsidRPr="00490E4A">
              <w:rPr>
                <w:rFonts w:ascii="Times New Roman" w:hAnsi="Times New Roman" w:cs="Times New Roman"/>
                <w:sz w:val="18"/>
                <w:szCs w:val="18"/>
              </w:rPr>
              <w:t xml:space="preserve">Дети могут </w:t>
            </w:r>
            <w:r w:rsidRPr="00490E4A">
              <w:rPr>
                <w:rFonts w:ascii="Times New Roman" w:eastAsia="SimSun" w:hAnsi="Times New Roman" w:cs="Times New Roman"/>
                <w:sz w:val="18"/>
                <w:szCs w:val="18"/>
              </w:rPr>
              <w:t>вырезать ножницами, наклеивать изображения на бумагу и т. д.</w:t>
            </w:r>
          </w:p>
        </w:tc>
        <w:tc>
          <w:tcPr>
            <w:tcW w:w="3827" w:type="dxa"/>
          </w:tcPr>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sz w:val="18"/>
                <w:szCs w:val="18"/>
              </w:rPr>
              <w:t>Совершенствуются практические навыки</w:t>
            </w:r>
            <w:r w:rsidRPr="00490E4A">
              <w:rPr>
                <w:rStyle w:val="apple-converted-space"/>
                <w:sz w:val="18"/>
                <w:szCs w:val="18"/>
              </w:rPr>
              <w:t> </w:t>
            </w:r>
            <w:r w:rsidRPr="00490E4A">
              <w:rPr>
                <w:rStyle w:val="ab"/>
                <w:rFonts w:ascii="Times New Roman" w:hAnsi="Times New Roman"/>
                <w:sz w:val="18"/>
                <w:szCs w:val="18"/>
              </w:rPr>
              <w:t>работы с ножницами</w:t>
            </w:r>
            <w:r w:rsidRPr="00490E4A">
              <w:rPr>
                <w:sz w:val="18"/>
                <w:szCs w:val="18"/>
              </w:rPr>
              <w:t xml:space="preserve">: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sz w:val="18"/>
                <w:szCs w:val="18"/>
              </w:rPr>
              <w:t>Дети могут создавать из нарезанных фигур изображения разных предметов или декоративные композиции.</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Fonts w:eastAsia="SimSun"/>
                <w:sz w:val="18"/>
                <w:szCs w:val="18"/>
              </w:rPr>
              <w:t>Детям доступна аппликация по образцу, условию и по замыслу самого ребенка</w:t>
            </w:r>
          </w:p>
        </w:tc>
        <w:tc>
          <w:tcPr>
            <w:tcW w:w="3402" w:type="dxa"/>
          </w:tcPr>
          <w:p w:rsidR="00490E4A" w:rsidRPr="00490E4A" w:rsidRDefault="00490E4A" w:rsidP="00823A2D">
            <w:pPr>
              <w:numPr>
                <w:ilvl w:val="0"/>
                <w:numId w:val="29"/>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Дети  владеют основными навыками вырезывания, </w:t>
            </w:r>
          </w:p>
          <w:p w:rsidR="00490E4A" w:rsidRPr="00490E4A" w:rsidRDefault="00490E4A" w:rsidP="00823A2D">
            <w:pPr>
              <w:numPr>
                <w:ilvl w:val="0"/>
                <w:numId w:val="29"/>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дети способны овладеть такой техникой вырезания, как симметричное, силуэтное, многослойное, а также техникой обрывания без помощи ножниц</w:t>
            </w:r>
          </w:p>
        </w:tc>
      </w:tr>
      <w:tr w:rsidR="00490E4A" w:rsidRPr="00490E4A" w:rsidTr="00490E4A">
        <w:tc>
          <w:tcPr>
            <w:tcW w:w="2014" w:type="dxa"/>
            <w:vAlign w:val="center"/>
          </w:tcPr>
          <w:p w:rsidR="00490E4A" w:rsidRPr="00490E4A" w:rsidRDefault="00490E4A" w:rsidP="00490E4A">
            <w:pPr>
              <w:jc w:val="center"/>
              <w:rPr>
                <w:rFonts w:ascii="Times New Roman" w:hAnsi="Times New Roman" w:cs="Times New Roman"/>
                <w:szCs w:val="18"/>
              </w:rPr>
            </w:pPr>
            <w:r w:rsidRPr="00490E4A">
              <w:rPr>
                <w:rFonts w:ascii="Times New Roman" w:hAnsi="Times New Roman" w:cs="Times New Roman"/>
                <w:iCs/>
                <w:szCs w:val="18"/>
              </w:rPr>
              <w:t>Конструирование</w:t>
            </w:r>
          </w:p>
        </w:tc>
        <w:tc>
          <w:tcPr>
            <w:tcW w:w="2347" w:type="dxa"/>
          </w:tcPr>
          <w:p w:rsidR="00490E4A" w:rsidRPr="00490E4A" w:rsidRDefault="00490E4A" w:rsidP="00823A2D">
            <w:pPr>
              <w:pStyle w:val="a6"/>
              <w:widowControl w:val="0"/>
              <w:numPr>
                <w:ilvl w:val="0"/>
                <w:numId w:val="29"/>
              </w:numPr>
              <w:autoSpaceDE w:val="0"/>
              <w:autoSpaceDN w:val="0"/>
              <w:spacing w:after="0"/>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У детей   отсутствует развернутое планирование. Поэтому дети не могут заранее учесть условия, которым должна соответствовать постройка. </w:t>
            </w:r>
          </w:p>
          <w:p w:rsidR="00490E4A" w:rsidRPr="00490E4A" w:rsidRDefault="00490E4A" w:rsidP="00823A2D">
            <w:pPr>
              <w:pStyle w:val="a6"/>
              <w:widowControl w:val="0"/>
              <w:numPr>
                <w:ilvl w:val="0"/>
                <w:numId w:val="29"/>
              </w:numPr>
              <w:autoSpaceDE w:val="0"/>
              <w:autoSpaceDN w:val="0"/>
              <w:spacing w:after="0"/>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Дети замечают нарушения условий конструирования только после окончания конструирования и в ходе конструирования переделывают постройку. </w:t>
            </w:r>
          </w:p>
          <w:p w:rsidR="00490E4A" w:rsidRPr="00490E4A" w:rsidRDefault="00490E4A" w:rsidP="00823A2D">
            <w:pPr>
              <w:pStyle w:val="a6"/>
              <w:widowControl w:val="0"/>
              <w:numPr>
                <w:ilvl w:val="0"/>
                <w:numId w:val="29"/>
              </w:numPr>
              <w:autoSpaceDE w:val="0"/>
              <w:autoSpaceDN w:val="0"/>
              <w:spacing w:after="0"/>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Частое перестраивание неудавшейся части постройки говорит о том, </w:t>
            </w:r>
            <w:r w:rsidRPr="00490E4A">
              <w:rPr>
                <w:rFonts w:ascii="Times New Roman" w:hAnsi="Times New Roman" w:cs="Times New Roman"/>
                <w:sz w:val="18"/>
                <w:szCs w:val="18"/>
              </w:rPr>
              <w:lastRenderedPageBreak/>
              <w:t>что дети   еще не управляют действиями в конструктивной деятельности.</w:t>
            </w:r>
          </w:p>
          <w:p w:rsidR="00490E4A" w:rsidRPr="00490E4A" w:rsidRDefault="00490E4A" w:rsidP="00823A2D">
            <w:pPr>
              <w:pStyle w:val="a6"/>
              <w:widowControl w:val="0"/>
              <w:numPr>
                <w:ilvl w:val="0"/>
                <w:numId w:val="29"/>
              </w:numPr>
              <w:autoSpaceDE w:val="0"/>
              <w:autoSpaceDN w:val="0"/>
              <w:spacing w:after="0"/>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Конструктивная деятельность в младшем дошкольном возрасте ограничена возведением несложных построек по образцу и по замыслу.</w:t>
            </w:r>
          </w:p>
        </w:tc>
        <w:tc>
          <w:tcPr>
            <w:tcW w:w="3260" w:type="dxa"/>
          </w:tcPr>
          <w:p w:rsidR="00490E4A" w:rsidRPr="00490E4A" w:rsidRDefault="00490E4A" w:rsidP="00823A2D">
            <w:pPr>
              <w:pStyle w:val="a6"/>
              <w:widowControl w:val="0"/>
              <w:numPr>
                <w:ilvl w:val="0"/>
                <w:numId w:val="29"/>
              </w:numPr>
              <w:autoSpaceDE w:val="0"/>
              <w:autoSpaceDN w:val="0"/>
              <w:spacing w:after="0"/>
              <w:ind w:left="0" w:firstLine="0"/>
              <w:jc w:val="both"/>
              <w:rPr>
                <w:rFonts w:ascii="Times New Roman" w:hAnsi="Times New Roman" w:cs="Times New Roman"/>
                <w:sz w:val="18"/>
                <w:szCs w:val="18"/>
              </w:rPr>
            </w:pPr>
            <w:r w:rsidRPr="00490E4A">
              <w:rPr>
                <w:rFonts w:ascii="Times New Roman" w:hAnsi="Times New Roman" w:cs="Times New Roman"/>
                <w:sz w:val="18"/>
                <w:szCs w:val="18"/>
              </w:rPr>
              <w:lastRenderedPageBreak/>
              <w:t>У детей отсутствует развернутое планирование.</w:t>
            </w:r>
          </w:p>
          <w:p w:rsidR="00490E4A" w:rsidRPr="00490E4A" w:rsidRDefault="00490E4A" w:rsidP="00823A2D">
            <w:pPr>
              <w:pStyle w:val="a6"/>
              <w:widowControl w:val="0"/>
              <w:numPr>
                <w:ilvl w:val="0"/>
                <w:numId w:val="29"/>
              </w:numPr>
              <w:autoSpaceDE w:val="0"/>
              <w:autoSpaceDN w:val="0"/>
              <w:spacing w:after="0"/>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 Дети   ещё не управляют действиями в конструктивной деятельности. </w:t>
            </w:r>
          </w:p>
          <w:p w:rsidR="00490E4A" w:rsidRPr="00490E4A" w:rsidRDefault="00490E4A" w:rsidP="00823A2D">
            <w:pPr>
              <w:pStyle w:val="a6"/>
              <w:widowControl w:val="0"/>
              <w:numPr>
                <w:ilvl w:val="0"/>
                <w:numId w:val="29"/>
              </w:numPr>
              <w:autoSpaceDE w:val="0"/>
              <w:autoSpaceDN w:val="0"/>
              <w:spacing w:after="0"/>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Усложняется конструирование. Постройки могут включать 5-6 деталей.</w:t>
            </w:r>
          </w:p>
          <w:p w:rsidR="00490E4A" w:rsidRPr="00490E4A" w:rsidRDefault="00490E4A" w:rsidP="00823A2D">
            <w:pPr>
              <w:pStyle w:val="a6"/>
              <w:widowControl w:val="0"/>
              <w:numPr>
                <w:ilvl w:val="0"/>
                <w:numId w:val="29"/>
              </w:numPr>
              <w:autoSpaceDE w:val="0"/>
              <w:autoSpaceDN w:val="0"/>
              <w:spacing w:after="0"/>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Формируются навыки конструирования по собственному замыслу, а также планирование последовательности действий.</w:t>
            </w:r>
          </w:p>
        </w:tc>
        <w:tc>
          <w:tcPr>
            <w:tcW w:w="3827" w:type="dxa"/>
          </w:tcPr>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sz w:val="18"/>
                <w:szCs w:val="18"/>
              </w:rPr>
              <w:t>Дети</w:t>
            </w:r>
            <w:r w:rsidRPr="00490E4A">
              <w:rPr>
                <w:rStyle w:val="apple-converted-space"/>
                <w:sz w:val="18"/>
                <w:szCs w:val="18"/>
              </w:rPr>
              <w:t> </w:t>
            </w:r>
            <w:r w:rsidRPr="00490E4A">
              <w:rPr>
                <w:rStyle w:val="ab"/>
                <w:rFonts w:ascii="Times New Roman" w:hAnsi="Times New Roman"/>
                <w:i w:val="0"/>
                <w:sz w:val="18"/>
                <w:szCs w:val="18"/>
              </w:rPr>
              <w:t>конструируют</w:t>
            </w:r>
            <w:r w:rsidRPr="00490E4A">
              <w:rPr>
                <w:rStyle w:val="apple-converted-space"/>
                <w:i/>
                <w:sz w:val="18"/>
                <w:szCs w:val="18"/>
              </w:rPr>
              <w:t> </w:t>
            </w:r>
            <w:r w:rsidRPr="00490E4A">
              <w:rPr>
                <w:sz w:val="18"/>
                <w:szCs w:val="18"/>
              </w:rPr>
              <w:t>по условиям, заданным взрослым, но уже готовы к самостоятельному творческому конструированию из разных материалов.</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sz w:val="18"/>
                <w:szCs w:val="18"/>
              </w:rPr>
              <w:t>Постепенно дети приобретают способность действовать по предварительному замыслу в конструировании и рисовании.</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Fonts w:eastAsia="SimSun"/>
                <w:sz w:val="18"/>
                <w:szCs w:val="18"/>
              </w:rPr>
              <w:t>Дети используют и называют различные детали деревянного конструктора.</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Fonts w:eastAsia="SimSun"/>
                <w:sz w:val="18"/>
                <w:szCs w:val="18"/>
              </w:rPr>
              <w:t xml:space="preserve"> Могут заменить детали постройки в зависимости от имеющегося материала.</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Fonts w:eastAsia="SimSun"/>
                <w:sz w:val="18"/>
                <w:szCs w:val="18"/>
              </w:rPr>
              <w:t xml:space="preserve">Овладевают обобщённым способом обследования образца </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Fonts w:eastAsia="SimSun"/>
                <w:sz w:val="18"/>
                <w:szCs w:val="18"/>
              </w:rPr>
              <w:t>Дети способны выделять основные части предполагаемой постройки.</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Fonts w:eastAsia="SimSun"/>
                <w:sz w:val="18"/>
                <w:szCs w:val="18"/>
              </w:rPr>
              <w:t xml:space="preserve">Конструктивная деятельность может </w:t>
            </w:r>
            <w:r w:rsidRPr="00490E4A">
              <w:rPr>
                <w:rFonts w:eastAsia="SimSun"/>
                <w:sz w:val="18"/>
                <w:szCs w:val="18"/>
              </w:rPr>
              <w:lastRenderedPageBreak/>
              <w:t xml:space="preserve">осуществляться на основе схемы, по замыслу и по условиям. </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Fonts w:eastAsia="SimSun"/>
                <w:sz w:val="18"/>
                <w:szCs w:val="18"/>
              </w:rPr>
              <w:t>Появляется конструирование в ходе совместной деятельности.</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Fonts w:eastAsia="SimSun"/>
                <w:sz w:val="18"/>
                <w:szCs w:val="18"/>
              </w:rPr>
              <w:t xml:space="preserve">Дети могут конструировать из бумаги, складывая её в несколько раз (два, четыре, шесть сгибаний); из природного материала. </w:t>
            </w:r>
          </w:p>
          <w:p w:rsidR="00490E4A" w:rsidRPr="00490E4A" w:rsidRDefault="00490E4A" w:rsidP="00823A2D">
            <w:pPr>
              <w:pStyle w:val="a9"/>
              <w:numPr>
                <w:ilvl w:val="0"/>
                <w:numId w:val="29"/>
              </w:numPr>
              <w:shd w:val="clear" w:color="auto" w:fill="FFFFFF"/>
              <w:spacing w:before="0" w:beforeAutospacing="0" w:after="0" w:afterAutospacing="0"/>
              <w:ind w:left="0" w:firstLine="0"/>
              <w:jc w:val="both"/>
              <w:rPr>
                <w:sz w:val="18"/>
                <w:szCs w:val="18"/>
              </w:rPr>
            </w:pPr>
            <w:r w:rsidRPr="00490E4A">
              <w:rPr>
                <w:rFonts w:eastAsia="SimSun"/>
                <w:sz w:val="18"/>
                <w:szCs w:val="18"/>
              </w:rPr>
              <w:t xml:space="preserve">Дети осваивают два способа конструирования: </w:t>
            </w:r>
          </w:p>
          <w:p w:rsidR="00490E4A" w:rsidRPr="00490E4A" w:rsidRDefault="00490E4A" w:rsidP="00823A2D">
            <w:pPr>
              <w:pStyle w:val="a9"/>
              <w:numPr>
                <w:ilvl w:val="0"/>
                <w:numId w:val="30"/>
              </w:numPr>
              <w:shd w:val="clear" w:color="auto" w:fill="FFFFFF"/>
              <w:spacing w:before="0" w:beforeAutospacing="0" w:after="0" w:afterAutospacing="0"/>
              <w:ind w:left="1440" w:hanging="360"/>
              <w:jc w:val="both"/>
              <w:rPr>
                <w:rFonts w:eastAsia="SimSun"/>
                <w:sz w:val="18"/>
                <w:szCs w:val="18"/>
              </w:rPr>
            </w:pPr>
            <w:r w:rsidRPr="00490E4A">
              <w:rPr>
                <w:rFonts w:eastAsia="SimSun"/>
                <w:sz w:val="18"/>
                <w:szCs w:val="18"/>
              </w:rPr>
              <w:t>от природного материала к художественному образу (ребёнок «достраивает» природный материал до целостного образа, дополняя его различными деталями);</w:t>
            </w:r>
          </w:p>
          <w:p w:rsidR="00490E4A" w:rsidRPr="00490E4A" w:rsidRDefault="00490E4A" w:rsidP="00FE6040">
            <w:pPr>
              <w:pStyle w:val="a9"/>
              <w:shd w:val="clear" w:color="auto" w:fill="FFFFFF"/>
              <w:spacing w:before="0" w:beforeAutospacing="0" w:after="0" w:afterAutospacing="0"/>
              <w:jc w:val="both"/>
              <w:rPr>
                <w:sz w:val="18"/>
                <w:szCs w:val="18"/>
              </w:rPr>
            </w:pPr>
            <w:r w:rsidRPr="00490E4A">
              <w:rPr>
                <w:rFonts w:eastAsia="SimSun"/>
                <w:sz w:val="18"/>
                <w:szCs w:val="18"/>
              </w:rPr>
              <w:t xml:space="preserve"> 2) от художественного образа к природному материалу (ребёнок подбирает необходимый материал, для того чтобы воплотить образ)</w:t>
            </w:r>
          </w:p>
        </w:tc>
        <w:tc>
          <w:tcPr>
            <w:tcW w:w="3402" w:type="dxa"/>
          </w:tcPr>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lastRenderedPageBreak/>
              <w:t xml:space="preserve">Дети осваивают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Свободные постройки становятся симметричными и пропорциональными, их строительство осуществляется на основе зрительной ориентировки.</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Дети быстро и правильно подбирают необходимый материал.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Дети достаточно точно представляют себе последовательность, </w:t>
            </w:r>
            <w:r w:rsidRPr="00490E4A">
              <w:rPr>
                <w:rFonts w:ascii="Times New Roman" w:eastAsia="SimSun" w:hAnsi="Times New Roman" w:cs="Times New Roman"/>
                <w:sz w:val="18"/>
                <w:szCs w:val="18"/>
              </w:rPr>
              <w:lastRenderedPageBreak/>
              <w:t xml:space="preserve">в которой будет осуществляться постройка, и материал, который понадобится для ее выполнения;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Способны выполнять различные по степени сложности постройки, как по собственному замыслу, так и по условиям.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Усложняется конструирование из природного материала.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Детям уже доступны целостные композиции по предварительному замыслу, которые могут передавать сложные отношения, включать фигуры людей и животных.</w:t>
            </w:r>
          </w:p>
        </w:tc>
      </w:tr>
      <w:tr w:rsidR="00490E4A" w:rsidRPr="00490E4A" w:rsidTr="00490E4A">
        <w:tc>
          <w:tcPr>
            <w:tcW w:w="2014" w:type="dxa"/>
            <w:vAlign w:val="center"/>
          </w:tcPr>
          <w:p w:rsidR="00490E4A" w:rsidRPr="00490E4A" w:rsidRDefault="00490E4A" w:rsidP="00490E4A">
            <w:pPr>
              <w:jc w:val="center"/>
              <w:rPr>
                <w:rFonts w:ascii="Times New Roman" w:hAnsi="Times New Roman" w:cs="Times New Roman"/>
                <w:szCs w:val="18"/>
              </w:rPr>
            </w:pPr>
            <w:r w:rsidRPr="00490E4A">
              <w:rPr>
                <w:rFonts w:ascii="Times New Roman" w:hAnsi="Times New Roman" w:cs="Times New Roman"/>
                <w:iCs/>
                <w:szCs w:val="18"/>
              </w:rPr>
              <w:lastRenderedPageBreak/>
              <w:t>Восприятие художественной литературы</w:t>
            </w:r>
          </w:p>
        </w:tc>
        <w:tc>
          <w:tcPr>
            <w:tcW w:w="2347" w:type="dxa"/>
          </w:tcPr>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Восприятие и понимание художественных произведений  напрямую зависят от наличия книжных иллюстраций. </w:t>
            </w:r>
          </w:p>
        </w:tc>
        <w:tc>
          <w:tcPr>
            <w:tcW w:w="3260" w:type="dxa"/>
          </w:tcPr>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Дети способны долго рассматривать книгу, рассказывать о её содержании по картинкам.</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Cambria" w:hAnsi="Times New Roman" w:cs="Times New Roman"/>
                <w:sz w:val="18"/>
                <w:szCs w:val="18"/>
                <w:shd w:val="clear" w:color="auto" w:fill="FFFFFF"/>
              </w:rPr>
              <w:t xml:space="preserve">Опыт работы с художественными произведениями формирует у ребёнка пятого года жизни избирательное отношение к жанру, отдельному произведению, тем или иным сюжетам, персонажам и тому подобное.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Cambria" w:hAnsi="Times New Roman" w:cs="Times New Roman"/>
                <w:sz w:val="18"/>
                <w:szCs w:val="18"/>
                <w:shd w:val="clear" w:color="auto" w:fill="FFFFFF"/>
              </w:rPr>
              <w:t>Ребёнок стремится снова и снова читать любимые книги. </w:t>
            </w:r>
          </w:p>
        </w:tc>
        <w:tc>
          <w:tcPr>
            <w:tcW w:w="3827" w:type="dxa"/>
          </w:tcPr>
          <w:p w:rsidR="00490E4A" w:rsidRPr="00490E4A" w:rsidRDefault="00490E4A" w:rsidP="00823A2D">
            <w:pPr>
              <w:pStyle w:val="a9"/>
              <w:numPr>
                <w:ilvl w:val="0"/>
                <w:numId w:val="31"/>
              </w:numPr>
              <w:shd w:val="clear" w:color="auto" w:fill="FFFFFF"/>
              <w:spacing w:before="0" w:beforeAutospacing="0" w:after="0" w:afterAutospacing="0"/>
              <w:ind w:left="0" w:firstLine="0"/>
              <w:jc w:val="both"/>
              <w:rPr>
                <w:rFonts w:eastAsia="SimSun"/>
                <w:sz w:val="18"/>
                <w:szCs w:val="18"/>
              </w:rPr>
            </w:pPr>
            <w:r w:rsidRPr="00490E4A">
              <w:rPr>
                <w:sz w:val="18"/>
                <w:szCs w:val="18"/>
              </w:rPr>
              <w:t>В процессе</w:t>
            </w:r>
            <w:r w:rsidRPr="00490E4A">
              <w:rPr>
                <w:rStyle w:val="apple-converted-space"/>
                <w:sz w:val="18"/>
                <w:szCs w:val="18"/>
              </w:rPr>
              <w:t> </w:t>
            </w:r>
            <w:r w:rsidRPr="00490E4A">
              <w:rPr>
                <w:rStyle w:val="ab"/>
                <w:rFonts w:ascii="Times New Roman" w:hAnsi="Times New Roman"/>
                <w:i w:val="0"/>
                <w:sz w:val="18"/>
                <w:szCs w:val="18"/>
              </w:rPr>
              <w:t>восприятия художественных произведений</w:t>
            </w:r>
            <w:r w:rsidRPr="00490E4A">
              <w:rPr>
                <w:rStyle w:val="apple-converted-space"/>
                <w:sz w:val="18"/>
                <w:szCs w:val="18"/>
              </w:rPr>
              <w:t> </w:t>
            </w:r>
            <w:r w:rsidRPr="00490E4A">
              <w:rPr>
                <w:sz w:val="18"/>
                <w:szCs w:val="18"/>
              </w:rPr>
              <w:t xml:space="preserve">дети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w:t>
            </w:r>
          </w:p>
          <w:p w:rsidR="00490E4A" w:rsidRPr="00490E4A" w:rsidRDefault="00490E4A" w:rsidP="00823A2D">
            <w:pPr>
              <w:pStyle w:val="a9"/>
              <w:numPr>
                <w:ilvl w:val="0"/>
                <w:numId w:val="31"/>
              </w:numPr>
              <w:shd w:val="clear" w:color="auto" w:fill="FFFFFF"/>
              <w:spacing w:before="0" w:beforeAutospacing="0" w:after="0" w:afterAutospacing="0"/>
              <w:ind w:left="0" w:firstLine="0"/>
              <w:jc w:val="both"/>
              <w:rPr>
                <w:rFonts w:eastAsia="SimSun"/>
                <w:sz w:val="18"/>
                <w:szCs w:val="18"/>
              </w:rPr>
            </w:pPr>
            <w:r w:rsidRPr="00490E4A">
              <w:rPr>
                <w:rFonts w:eastAsia="SimSun"/>
                <w:sz w:val="18"/>
                <w:szCs w:val="18"/>
              </w:rPr>
              <w:t>У детей появляются литературные предпочтения, что выражается в выборе героев, текста, жанра.</w:t>
            </w:r>
          </w:p>
          <w:p w:rsidR="00490E4A" w:rsidRPr="00490E4A" w:rsidRDefault="00490E4A" w:rsidP="00823A2D">
            <w:pPr>
              <w:pStyle w:val="a9"/>
              <w:numPr>
                <w:ilvl w:val="0"/>
                <w:numId w:val="31"/>
              </w:numPr>
              <w:shd w:val="clear" w:color="auto" w:fill="FFFFFF"/>
              <w:spacing w:before="0" w:beforeAutospacing="0" w:after="0" w:afterAutospacing="0"/>
              <w:ind w:left="0" w:firstLine="0"/>
              <w:jc w:val="both"/>
              <w:rPr>
                <w:rFonts w:eastAsia="SimSun"/>
                <w:sz w:val="18"/>
                <w:szCs w:val="18"/>
              </w:rPr>
            </w:pPr>
            <w:r w:rsidRPr="00490E4A">
              <w:rPr>
                <w:rFonts w:eastAsia="SimSun"/>
                <w:sz w:val="18"/>
                <w:szCs w:val="18"/>
              </w:rPr>
              <w:t>Опираясь на свои представления о нормах поведения и личный опыт, ребёнок может высказывать правильные суждения о поступках героев, охарактеризовать их. Однако он не ставит перед собой задачу оценить события или героя</w:t>
            </w:r>
          </w:p>
          <w:p w:rsidR="00490E4A" w:rsidRPr="00490E4A" w:rsidRDefault="00490E4A" w:rsidP="00823A2D">
            <w:pPr>
              <w:pStyle w:val="a9"/>
              <w:numPr>
                <w:ilvl w:val="0"/>
                <w:numId w:val="31"/>
              </w:numPr>
              <w:shd w:val="clear" w:color="auto" w:fill="FFFFFF"/>
              <w:spacing w:before="0" w:beforeAutospacing="0" w:after="0" w:afterAutospacing="0"/>
              <w:ind w:left="0" w:firstLine="0"/>
              <w:jc w:val="both"/>
              <w:rPr>
                <w:rFonts w:eastAsia="SimSun"/>
                <w:sz w:val="18"/>
                <w:szCs w:val="18"/>
              </w:rPr>
            </w:pPr>
            <w:r w:rsidRPr="00490E4A">
              <w:rPr>
                <w:rFonts w:eastAsia="SimSun"/>
                <w:sz w:val="18"/>
                <w:szCs w:val="18"/>
              </w:rPr>
              <w:t>Дети не просто слушают литературное произведение, рассматривают иллюстрации, листают книгу, но и соотносят содержание с конкретными жизненными ситуациями, проигрывают его с игрушками, запоминают их наизусть.</w:t>
            </w:r>
          </w:p>
        </w:tc>
        <w:tc>
          <w:tcPr>
            <w:tcW w:w="3402" w:type="dxa"/>
          </w:tcPr>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Дети воспринимают литературные произведения осмысленно, понимают простые причинные связи, могут вычленять отдельные факты из цепи событий</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Восприятие произведений авторской литературы отличается непосредственной эмоциональностью, но дети уже способны к элементарному осмыслению содержания.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Понимание текста  выражается не столько в речи, сколько в игровых и предметных действиях. Поэтому они любят домысливать тексты, участвовать в инсценировках, особенно в инсценировках сказок.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Ребёнок становится активным слушателем: он сочувствует, сопереживает, выражает симпатии и антипатии, радуется и удивляется.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 xml:space="preserve">Дети  могут частично воспроизвести сюжет произведения, определить и назвать главных героев, но многие из них ещё не могут изложить </w:t>
            </w:r>
            <w:r w:rsidRPr="00490E4A">
              <w:rPr>
                <w:rFonts w:ascii="Times New Roman" w:eastAsia="SimSun" w:hAnsi="Times New Roman" w:cs="Times New Roman"/>
                <w:sz w:val="18"/>
                <w:szCs w:val="18"/>
              </w:rPr>
              <w:lastRenderedPageBreak/>
              <w:t>содержание произведения в развернутой речевой форме</w:t>
            </w:r>
          </w:p>
        </w:tc>
      </w:tr>
      <w:tr w:rsidR="00490E4A" w:rsidRPr="00490E4A" w:rsidTr="00490E4A">
        <w:tc>
          <w:tcPr>
            <w:tcW w:w="2014" w:type="dxa"/>
            <w:vAlign w:val="center"/>
          </w:tcPr>
          <w:p w:rsidR="00490E4A" w:rsidRPr="00490E4A" w:rsidRDefault="00490E4A" w:rsidP="00490E4A">
            <w:pPr>
              <w:jc w:val="center"/>
              <w:rPr>
                <w:rFonts w:ascii="Times New Roman" w:hAnsi="Times New Roman" w:cs="Times New Roman"/>
                <w:szCs w:val="18"/>
              </w:rPr>
            </w:pPr>
            <w:r w:rsidRPr="00490E4A">
              <w:rPr>
                <w:rFonts w:ascii="Times New Roman" w:hAnsi="Times New Roman" w:cs="Times New Roman"/>
                <w:iCs/>
                <w:szCs w:val="18"/>
              </w:rPr>
              <w:lastRenderedPageBreak/>
              <w:t>Музыкальное развитие</w:t>
            </w:r>
          </w:p>
        </w:tc>
        <w:tc>
          <w:tcPr>
            <w:tcW w:w="2347" w:type="dxa"/>
          </w:tcPr>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Начинают выявляться элементы музыкально -эстетического сознания ребенка-устойчивая эмоциональная отзывчивость на музыку, интерес к ней.</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Дети начинают  понимать настроение произведения, внимательно дослушивая его до конца, запоминают и узнают знакомые песни, пьесы, называют, о чем рассказала музыка.</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Они способны различать регистры, тембровую окраску двух -трех инструментов, несложный ритм, уверенно различают громкое и тихое звучание, узнают знакомые песни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Дети не только различают контрастное звучание: (низкое – высокое, тихое – громкое), но и воспроизводят его. пьесы.</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У детей развивается умение играть на музыкальных  инструментах (бубне, барабане, деревянных ложках, треугольнике), различать их звучание характерный ритм, связанный с игровыми образами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        В этом возрасте появляется певческое звучание, голос звучит сильнее, активнее становится артикуляция, </w:t>
            </w:r>
            <w:r w:rsidRPr="00490E4A">
              <w:rPr>
                <w:rFonts w:ascii="Times New Roman" w:hAnsi="Times New Roman" w:cs="Times New Roman"/>
                <w:sz w:val="18"/>
                <w:szCs w:val="18"/>
              </w:rPr>
              <w:lastRenderedPageBreak/>
              <w:t xml:space="preserve">начинают формироваться вокально -хоровые навыки.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Пение ребенка становится достаточно протяжным, точным, ритмичным.</w:t>
            </w:r>
          </w:p>
        </w:tc>
        <w:tc>
          <w:tcPr>
            <w:tcW w:w="3260" w:type="dxa"/>
          </w:tcPr>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lastRenderedPageBreak/>
              <w:t xml:space="preserve">Происходит развитие  элементов музыкально -эстетического сознания ребенка - устойчивая эмоциональная отзывчивость на музыку, интерес к ней, выявляются первые предпочтения, которые ребёнок может обосновать в простейших оценка.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При оценке музыкальных произведений дети опираются на свой опыт.</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Голосовой аппарат ребёнка укрепляется, поэтому голос приобретает некоторую звонкость, подвижность.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     Значительно укрепляется двигательный аппарат. Освоение основных видов движений (ходьба, бег, прыжки) в процессе занятий физкультурой даёт возможность шире их использовать в музыкально -ритмических играх, танцах.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Дети способны запомнить последовательность движений, прислушиваясь к музыке.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В этом возрасте более отчетливо выявляются интересы к разным видам музыкальной деятельности. </w:t>
            </w:r>
          </w:p>
          <w:p w:rsidR="00490E4A" w:rsidRPr="00490E4A" w:rsidRDefault="00490E4A" w:rsidP="00FE6040">
            <w:pPr>
              <w:rPr>
                <w:rFonts w:ascii="Times New Roman" w:hAnsi="Times New Roman" w:cs="Times New Roman"/>
                <w:sz w:val="18"/>
                <w:szCs w:val="18"/>
              </w:rPr>
            </w:pPr>
          </w:p>
        </w:tc>
        <w:tc>
          <w:tcPr>
            <w:tcW w:w="3827" w:type="dxa"/>
          </w:tcPr>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Дети   способны   выделять   и сравнивать признаки отдельных явлений, в том числе и музыкальных, устанавливать между  ними связи.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Восприятие  носит более целенаправленный характер: отчетливее проявляются интересы, способность даже мотивировать свои музыкальные пред</w:t>
            </w:r>
            <w:r w:rsidRPr="00490E4A">
              <w:rPr>
                <w:rFonts w:ascii="Times New Roman" w:hAnsi="Times New Roman" w:cs="Times New Roman"/>
                <w:sz w:val="18"/>
                <w:szCs w:val="18"/>
              </w:rPr>
              <w:softHyphen/>
              <w:t xml:space="preserve">почтения, свою оценку произведений.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В   этом   возрасте дети не только предпочитают тот или иной вид музыкальной деятельности,   но   и   избирательно   относятся   к   различным   её сторонам.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Значительно укрепляются голосовые связки ребенка, налажи</w:t>
            </w:r>
            <w:r w:rsidRPr="00490E4A">
              <w:rPr>
                <w:rFonts w:ascii="Times New Roman" w:hAnsi="Times New Roman" w:cs="Times New Roman"/>
                <w:sz w:val="18"/>
                <w:szCs w:val="18"/>
              </w:rPr>
              <w:softHyphen/>
              <w:t xml:space="preserve">вается вокально -слуховая координация, и  расширяются слуховые ощущения.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У некоторых детей пяти лет голос приобретает звонкое, высокое звучание, появляется более определённый тембр.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       Дети начинают проявлять в движении ловкость, быстроту, умение двигаться и ориентироваться в пространстве, внимательнее реагируют на звучание музыки, лучше согласовывают движения с ее характером, формой, динамикой.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Благодаря возросшим возможностям, дети лучше усваивают все виды музыкальной деятельности: слушание музы</w:t>
            </w:r>
            <w:r w:rsidRPr="00490E4A">
              <w:rPr>
                <w:rFonts w:ascii="Times New Roman" w:hAnsi="Times New Roman" w:cs="Times New Roman"/>
                <w:sz w:val="18"/>
                <w:szCs w:val="18"/>
              </w:rPr>
              <w:softHyphen/>
              <w:t>ки, пение, ритмические движения.</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Постепенно они овладевают и навыками игры на детских музыкальных инструментах.</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Усваивают простейшие сведения по музыкальной грамоте.</w:t>
            </w:r>
          </w:p>
        </w:tc>
        <w:tc>
          <w:tcPr>
            <w:tcW w:w="3402" w:type="dxa"/>
          </w:tcPr>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Дети способны сознательно оценивать свои музыкальные впечатления.</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Дети способны отметить не только общий характер музыки, но и ее настроение (веселая, грустная, ласковая и т. д.).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Дети могут определить  жанр произведения: бодро, четко, торжествнно, радостно (о марше); ласково, тихо, спокойно (о колыбельной).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 Голосовой аппарат  укрепляется, однако певческое   звукообразование   происходит   за   счёт   натяжения краёв связок, поэтому охрана  певческого голоса должна быть наиболее активной.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В   голосах   проявляется   напевность,  звонкость,   хотя  сохраняется  специфически  детское,   несколько открытое звучание. </w:t>
            </w:r>
          </w:p>
          <w:p w:rsidR="00490E4A" w:rsidRPr="00490E4A" w:rsidRDefault="00490E4A" w:rsidP="00823A2D">
            <w:pPr>
              <w:numPr>
                <w:ilvl w:val="0"/>
                <w:numId w:val="31"/>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В целом хор детей 6-7 лет звучит недостаточно устойчиво и стройно. </w:t>
            </w:r>
          </w:p>
          <w:p w:rsidR="00490E4A" w:rsidRPr="00490E4A" w:rsidRDefault="00490E4A" w:rsidP="00FE6040">
            <w:pPr>
              <w:rPr>
                <w:rFonts w:ascii="Times New Roman" w:hAnsi="Times New Roman" w:cs="Times New Roman"/>
                <w:sz w:val="18"/>
                <w:szCs w:val="18"/>
              </w:rPr>
            </w:pPr>
          </w:p>
        </w:tc>
      </w:tr>
    </w:tbl>
    <w:p w:rsidR="00490E4A" w:rsidRPr="00AA2DA8" w:rsidRDefault="00490E4A" w:rsidP="00490E4A">
      <w:pPr>
        <w:jc w:val="center"/>
        <w:rPr>
          <w:rFonts w:ascii="Times New Roman" w:hAnsi="Times New Roman" w:cs="Times New Roman"/>
          <w:b/>
          <w:bCs/>
          <w:sz w:val="28"/>
          <w:szCs w:val="28"/>
        </w:rPr>
      </w:pPr>
      <w:r w:rsidRPr="00AA2DA8">
        <w:rPr>
          <w:rFonts w:ascii="Times New Roman" w:hAnsi="Times New Roman" w:cs="Times New Roman"/>
          <w:b/>
          <w:bCs/>
          <w:sz w:val="28"/>
          <w:szCs w:val="28"/>
        </w:rPr>
        <w:lastRenderedPageBreak/>
        <w:t>Физическое развитие</w:t>
      </w:r>
    </w:p>
    <w:tbl>
      <w:tblPr>
        <w:tblStyle w:val="a3"/>
        <w:tblW w:w="14850" w:type="dxa"/>
        <w:tblLayout w:type="fixed"/>
        <w:tblLook w:val="04A0"/>
      </w:tblPr>
      <w:tblGrid>
        <w:gridCol w:w="2020"/>
        <w:gridCol w:w="2341"/>
        <w:gridCol w:w="3260"/>
        <w:gridCol w:w="3827"/>
        <w:gridCol w:w="3402"/>
      </w:tblGrid>
      <w:tr w:rsidR="00490E4A" w:rsidRPr="00490E4A" w:rsidTr="00490E4A">
        <w:tc>
          <w:tcPr>
            <w:tcW w:w="2020" w:type="dxa"/>
            <w:shd w:val="clear" w:color="auto" w:fill="D9D9D9" w:themeFill="background1" w:themeFillShade="D9"/>
          </w:tcPr>
          <w:p w:rsidR="00490E4A" w:rsidRPr="00490E4A" w:rsidRDefault="00490E4A" w:rsidP="00FE6040">
            <w:pPr>
              <w:jc w:val="center"/>
              <w:rPr>
                <w:rFonts w:ascii="Times New Roman" w:hAnsi="Times New Roman" w:cs="Times New Roman"/>
                <w:b/>
                <w:bCs/>
                <w:szCs w:val="18"/>
              </w:rPr>
            </w:pPr>
            <w:r w:rsidRPr="00490E4A">
              <w:rPr>
                <w:rFonts w:ascii="Times New Roman" w:hAnsi="Times New Roman" w:cs="Times New Roman"/>
                <w:b/>
                <w:bCs/>
                <w:szCs w:val="18"/>
              </w:rPr>
              <w:t>Показатель</w:t>
            </w:r>
          </w:p>
        </w:tc>
        <w:tc>
          <w:tcPr>
            <w:tcW w:w="2341" w:type="dxa"/>
            <w:shd w:val="clear" w:color="auto" w:fill="D9D9D9" w:themeFill="background1" w:themeFillShade="D9"/>
          </w:tcPr>
          <w:p w:rsidR="00490E4A" w:rsidRPr="00490E4A" w:rsidRDefault="00490E4A" w:rsidP="00FE6040">
            <w:pPr>
              <w:jc w:val="center"/>
              <w:rPr>
                <w:rFonts w:ascii="Times New Roman" w:hAnsi="Times New Roman" w:cs="Times New Roman"/>
                <w:b/>
                <w:bCs/>
                <w:szCs w:val="18"/>
              </w:rPr>
            </w:pPr>
            <w:r w:rsidRPr="00490E4A">
              <w:rPr>
                <w:rFonts w:ascii="Times New Roman" w:hAnsi="Times New Roman" w:cs="Times New Roman"/>
                <w:b/>
                <w:bCs/>
                <w:szCs w:val="18"/>
              </w:rPr>
              <w:t>3-4 года</w:t>
            </w:r>
          </w:p>
        </w:tc>
        <w:tc>
          <w:tcPr>
            <w:tcW w:w="3260" w:type="dxa"/>
            <w:shd w:val="clear" w:color="auto" w:fill="D9D9D9" w:themeFill="background1" w:themeFillShade="D9"/>
          </w:tcPr>
          <w:p w:rsidR="00490E4A" w:rsidRPr="00490E4A" w:rsidRDefault="00490E4A" w:rsidP="00FE6040">
            <w:pPr>
              <w:jc w:val="center"/>
              <w:rPr>
                <w:rFonts w:ascii="Times New Roman" w:hAnsi="Times New Roman" w:cs="Times New Roman"/>
                <w:b/>
                <w:bCs/>
                <w:szCs w:val="18"/>
              </w:rPr>
            </w:pPr>
            <w:r w:rsidRPr="00490E4A">
              <w:rPr>
                <w:rFonts w:ascii="Times New Roman" w:hAnsi="Times New Roman" w:cs="Times New Roman"/>
                <w:b/>
                <w:bCs/>
                <w:szCs w:val="18"/>
              </w:rPr>
              <w:t>4-5 лет</w:t>
            </w:r>
          </w:p>
        </w:tc>
        <w:tc>
          <w:tcPr>
            <w:tcW w:w="3827" w:type="dxa"/>
            <w:shd w:val="clear" w:color="auto" w:fill="D9D9D9" w:themeFill="background1" w:themeFillShade="D9"/>
          </w:tcPr>
          <w:p w:rsidR="00490E4A" w:rsidRPr="00490E4A" w:rsidRDefault="00490E4A" w:rsidP="00FE6040">
            <w:pPr>
              <w:jc w:val="center"/>
              <w:rPr>
                <w:rFonts w:ascii="Times New Roman" w:hAnsi="Times New Roman" w:cs="Times New Roman"/>
                <w:b/>
                <w:bCs/>
                <w:szCs w:val="18"/>
              </w:rPr>
            </w:pPr>
            <w:r w:rsidRPr="00490E4A">
              <w:rPr>
                <w:rFonts w:ascii="Times New Roman" w:hAnsi="Times New Roman" w:cs="Times New Roman"/>
                <w:b/>
                <w:bCs/>
                <w:szCs w:val="18"/>
              </w:rPr>
              <w:t>5-6 лет</w:t>
            </w:r>
          </w:p>
        </w:tc>
        <w:tc>
          <w:tcPr>
            <w:tcW w:w="3402" w:type="dxa"/>
            <w:shd w:val="clear" w:color="auto" w:fill="D9D9D9" w:themeFill="background1" w:themeFillShade="D9"/>
          </w:tcPr>
          <w:p w:rsidR="00490E4A" w:rsidRPr="00490E4A" w:rsidRDefault="00490E4A" w:rsidP="00FE6040">
            <w:pPr>
              <w:jc w:val="center"/>
              <w:rPr>
                <w:rFonts w:ascii="Times New Roman" w:hAnsi="Times New Roman" w:cs="Times New Roman"/>
                <w:b/>
                <w:bCs/>
                <w:szCs w:val="18"/>
              </w:rPr>
            </w:pPr>
            <w:r w:rsidRPr="00490E4A">
              <w:rPr>
                <w:rFonts w:ascii="Times New Roman" w:hAnsi="Times New Roman" w:cs="Times New Roman"/>
                <w:b/>
                <w:bCs/>
                <w:szCs w:val="18"/>
              </w:rPr>
              <w:t>6-7 лет</w:t>
            </w:r>
          </w:p>
        </w:tc>
      </w:tr>
      <w:tr w:rsidR="00490E4A" w:rsidRPr="00490E4A" w:rsidTr="00490E4A">
        <w:tc>
          <w:tcPr>
            <w:tcW w:w="2020" w:type="dxa"/>
            <w:vAlign w:val="center"/>
          </w:tcPr>
          <w:p w:rsidR="00490E4A" w:rsidRPr="00490E4A" w:rsidRDefault="00490E4A" w:rsidP="00490E4A">
            <w:pPr>
              <w:jc w:val="center"/>
              <w:rPr>
                <w:rFonts w:ascii="Times New Roman" w:hAnsi="Times New Roman" w:cs="Times New Roman"/>
                <w:szCs w:val="18"/>
              </w:rPr>
            </w:pPr>
            <w:r w:rsidRPr="00490E4A">
              <w:rPr>
                <w:rFonts w:ascii="Times New Roman" w:hAnsi="Times New Roman" w:cs="Times New Roman"/>
                <w:iCs/>
                <w:szCs w:val="18"/>
              </w:rPr>
              <w:t>Крупная моторика</w:t>
            </w:r>
          </w:p>
        </w:tc>
        <w:tc>
          <w:tcPr>
            <w:tcW w:w="2341" w:type="dxa"/>
          </w:tcPr>
          <w:p w:rsidR="00490E4A" w:rsidRPr="00490E4A" w:rsidRDefault="00490E4A" w:rsidP="00823A2D">
            <w:pPr>
              <w:numPr>
                <w:ilvl w:val="0"/>
                <w:numId w:val="32"/>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Прыгает на двух ногах</w:t>
            </w:r>
          </w:p>
          <w:p w:rsidR="00490E4A" w:rsidRPr="00490E4A" w:rsidRDefault="00490E4A" w:rsidP="00823A2D">
            <w:pPr>
              <w:numPr>
                <w:ilvl w:val="0"/>
                <w:numId w:val="32"/>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Стоит на одной ноге в течение 10 сек. Сохраняет равновесие при качании на качелях</w:t>
            </w:r>
          </w:p>
        </w:tc>
        <w:tc>
          <w:tcPr>
            <w:tcW w:w="3260" w:type="dxa"/>
          </w:tcPr>
          <w:p w:rsidR="00490E4A" w:rsidRPr="00490E4A" w:rsidRDefault="00490E4A" w:rsidP="00823A2D">
            <w:pPr>
              <w:numPr>
                <w:ilvl w:val="0"/>
                <w:numId w:val="32"/>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Прыгает на одной ноге</w:t>
            </w:r>
          </w:p>
          <w:p w:rsidR="00490E4A" w:rsidRPr="00490E4A" w:rsidRDefault="00490E4A" w:rsidP="00823A2D">
            <w:pPr>
              <w:numPr>
                <w:ilvl w:val="0"/>
                <w:numId w:val="32"/>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Подбрасывает вверх мяч и ловит его двумя руками</w:t>
            </w:r>
          </w:p>
        </w:tc>
        <w:tc>
          <w:tcPr>
            <w:tcW w:w="3827" w:type="dxa"/>
          </w:tcPr>
          <w:p w:rsidR="00490E4A" w:rsidRPr="00490E4A" w:rsidRDefault="00490E4A" w:rsidP="00823A2D">
            <w:pPr>
              <w:numPr>
                <w:ilvl w:val="0"/>
                <w:numId w:val="32"/>
              </w:numPr>
              <w:ind w:left="0" w:firstLine="0"/>
              <w:jc w:val="both"/>
              <w:rPr>
                <w:rFonts w:ascii="Times New Roman" w:eastAsia="Times New Roman CYR" w:hAnsi="Times New Roman" w:cs="Times New Roman"/>
                <w:color w:val="231F20"/>
                <w:sz w:val="18"/>
                <w:szCs w:val="18"/>
              </w:rPr>
            </w:pPr>
            <w:r w:rsidRPr="00490E4A">
              <w:rPr>
                <w:rFonts w:ascii="Times New Roman" w:eastAsia="Times New Roman CYR" w:hAnsi="Times New Roman" w:cs="Times New Roman"/>
                <w:color w:val="231F20"/>
                <w:sz w:val="18"/>
                <w:szCs w:val="18"/>
              </w:rPr>
              <w:t>Ребёнок обладает достаточно сформированными навыками локомоции</w:t>
            </w:r>
          </w:p>
          <w:p w:rsidR="00490E4A" w:rsidRPr="00490E4A" w:rsidRDefault="00490E4A" w:rsidP="00823A2D">
            <w:pPr>
              <w:numPr>
                <w:ilvl w:val="0"/>
                <w:numId w:val="32"/>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Хорошо прыгает, бегает, прыгает через веревочку, прыгает попеременно на одной и другой ноге, бегает на носках</w:t>
            </w:r>
          </w:p>
        </w:tc>
        <w:tc>
          <w:tcPr>
            <w:tcW w:w="3402" w:type="dxa"/>
          </w:tcPr>
          <w:p w:rsidR="00490E4A" w:rsidRPr="00490E4A" w:rsidRDefault="00490E4A" w:rsidP="00823A2D">
            <w:pPr>
              <w:numPr>
                <w:ilvl w:val="0"/>
                <w:numId w:val="32"/>
              </w:numPr>
              <w:ind w:left="0" w:firstLine="0"/>
              <w:jc w:val="both"/>
              <w:rPr>
                <w:rFonts w:ascii="Times New Roman" w:hAnsi="Times New Roman" w:cs="Times New Roman"/>
                <w:sz w:val="18"/>
                <w:szCs w:val="18"/>
              </w:rPr>
            </w:pPr>
            <w:r w:rsidRPr="00490E4A">
              <w:rPr>
                <w:rFonts w:ascii="Times New Roman" w:eastAsia="Times New Roman CYR" w:hAnsi="Times New Roman" w:cs="Times New Roman"/>
                <w:color w:val="231F20"/>
                <w:sz w:val="18"/>
                <w:szCs w:val="18"/>
              </w:rPr>
              <w:t xml:space="preserve">Ребёнок </w:t>
            </w:r>
            <w:r w:rsidRPr="00490E4A">
              <w:rPr>
                <w:rFonts w:ascii="Times New Roman" w:eastAsia="sans-serif" w:hAnsi="Times New Roman" w:cs="Times New Roman"/>
                <w:color w:val="212529"/>
                <w:sz w:val="18"/>
                <w:szCs w:val="18"/>
                <w:shd w:val="clear" w:color="auto" w:fill="FFFFFF"/>
              </w:rPr>
              <w:t>хорошо скоординирована у большинства детей, что обеспечивает развитие основных двигательных функций ребёнка и произвольность их актуализации</w:t>
            </w:r>
          </w:p>
        </w:tc>
      </w:tr>
      <w:tr w:rsidR="00490E4A" w:rsidRPr="00490E4A" w:rsidTr="00490E4A">
        <w:tc>
          <w:tcPr>
            <w:tcW w:w="2020" w:type="dxa"/>
            <w:vAlign w:val="center"/>
          </w:tcPr>
          <w:p w:rsidR="00490E4A" w:rsidRPr="00490E4A" w:rsidRDefault="00490E4A" w:rsidP="00490E4A">
            <w:pPr>
              <w:jc w:val="center"/>
              <w:rPr>
                <w:rFonts w:ascii="Times New Roman" w:hAnsi="Times New Roman" w:cs="Times New Roman"/>
                <w:szCs w:val="18"/>
              </w:rPr>
            </w:pPr>
            <w:r w:rsidRPr="00490E4A">
              <w:rPr>
                <w:rFonts w:ascii="Times New Roman" w:hAnsi="Times New Roman" w:cs="Times New Roman"/>
                <w:iCs/>
                <w:szCs w:val="18"/>
              </w:rPr>
              <w:t>Двигательные возможности</w:t>
            </w:r>
          </w:p>
        </w:tc>
        <w:tc>
          <w:tcPr>
            <w:tcW w:w="2341" w:type="dxa"/>
          </w:tcPr>
          <w:p w:rsidR="00490E4A" w:rsidRPr="00490E4A" w:rsidRDefault="00490E4A" w:rsidP="00823A2D">
            <w:pPr>
              <w:numPr>
                <w:ilvl w:val="0"/>
                <w:numId w:val="32"/>
              </w:numPr>
              <w:ind w:left="0" w:firstLine="0"/>
              <w:jc w:val="both"/>
              <w:rPr>
                <w:rFonts w:ascii="Times New Roman" w:hAnsi="Times New Roman" w:cs="Times New Roman"/>
                <w:sz w:val="18"/>
                <w:szCs w:val="18"/>
              </w:rPr>
            </w:pPr>
            <w:r w:rsidRPr="00490E4A">
              <w:rPr>
                <w:rFonts w:ascii="Times New Roman" w:eastAsia="SimSun" w:hAnsi="Times New Roman" w:cs="Times New Roman"/>
                <w:sz w:val="18"/>
                <w:szCs w:val="18"/>
              </w:rPr>
              <w:t>Обладают «высокой двигательной активностью при недостаточной согласованности движений, в которых участвуют крупные группы мышц</w:t>
            </w:r>
          </w:p>
          <w:p w:rsidR="00490E4A" w:rsidRPr="00490E4A" w:rsidRDefault="00490E4A" w:rsidP="00823A2D">
            <w:pPr>
              <w:numPr>
                <w:ilvl w:val="0"/>
                <w:numId w:val="32"/>
              </w:numPr>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Расширяется двигательный опыт ребёнка, развивается произвольность управления движениями. </w:t>
            </w:r>
          </w:p>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000000"/>
                <w:sz w:val="18"/>
                <w:szCs w:val="18"/>
              </w:rPr>
              <w:t>К</w:t>
            </w:r>
            <w:r w:rsidRPr="00490E4A">
              <w:rPr>
                <w:rFonts w:ascii="Times New Roman" w:hAnsi="Times New Roman" w:cs="Times New Roman"/>
                <w:color w:val="000000"/>
                <w:sz w:val="18"/>
                <w:szCs w:val="18"/>
              </w:rPr>
              <w:t>трём</w:t>
            </w:r>
            <w:r w:rsidRPr="00490E4A">
              <w:rPr>
                <w:rFonts w:ascii="Times New Roman" w:eastAsia="Times New Roman CYR" w:hAnsi="Times New Roman" w:cs="Times New Roman"/>
                <w:color w:val="000000"/>
                <w:sz w:val="18"/>
                <w:szCs w:val="18"/>
              </w:rPr>
              <w:t>годамформируютсяумениябросатьиловитьмяч</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бегать ипрыгатьсместа</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лазатьпогимнастическойлестнице</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Вэтомвозрасте детиспособныпоследовательновыполнятьнесколькодвигательных действийподряд</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изменятьнаправлениедвиженияиподчинятьсязаданномутемпу</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восновномсреднему</w:t>
            </w:r>
            <w:r w:rsidRPr="00490E4A">
              <w:rPr>
                <w:rFonts w:ascii="Times New Roman" w:eastAsia="Times New Roman" w:hAnsi="Times New Roman" w:cs="Times New Roman"/>
                <w:color w:val="000000"/>
                <w:sz w:val="18"/>
                <w:szCs w:val="18"/>
              </w:rPr>
              <w:t>).</w:t>
            </w:r>
          </w:p>
          <w:p w:rsidR="00490E4A" w:rsidRPr="00490E4A" w:rsidRDefault="00490E4A" w:rsidP="00823A2D">
            <w:pPr>
              <w:numPr>
                <w:ilvl w:val="0"/>
                <w:numId w:val="32"/>
              </w:numPr>
              <w:ind w:left="0" w:firstLine="0"/>
              <w:jc w:val="both"/>
              <w:rPr>
                <w:rFonts w:ascii="Times New Roman" w:eastAsia="Times New Roman CYR" w:hAnsi="Times New Roman" w:cs="Times New Roman"/>
                <w:color w:val="231F20"/>
                <w:sz w:val="18"/>
                <w:szCs w:val="18"/>
              </w:rPr>
            </w:pPr>
            <w:r w:rsidRPr="00490E4A">
              <w:rPr>
                <w:rFonts w:ascii="Times New Roman" w:eastAsia="Times New Roman CYR" w:hAnsi="Times New Roman" w:cs="Times New Roman"/>
                <w:color w:val="231F20"/>
                <w:sz w:val="18"/>
                <w:szCs w:val="18"/>
              </w:rPr>
              <w:t xml:space="preserve">Дети обладают сравнительно большим запасом двигательных </w:t>
            </w:r>
            <w:r w:rsidRPr="00490E4A">
              <w:rPr>
                <w:rFonts w:ascii="Times New Roman" w:eastAsia="Times New Roman CYR" w:hAnsi="Times New Roman" w:cs="Times New Roman"/>
                <w:color w:val="231F20"/>
                <w:sz w:val="18"/>
                <w:szCs w:val="18"/>
              </w:rPr>
              <w:lastRenderedPageBreak/>
              <w:t>умений и навыков, но они ещё не заботятся о результатах своих действий, поглощены самим процессом движений и его эмоциональной стороной.</w:t>
            </w:r>
          </w:p>
          <w:p w:rsidR="00490E4A" w:rsidRPr="00490E4A" w:rsidRDefault="00490E4A" w:rsidP="00823A2D">
            <w:pPr>
              <w:numPr>
                <w:ilvl w:val="0"/>
                <w:numId w:val="32"/>
              </w:numPr>
              <w:tabs>
                <w:tab w:val="clear" w:pos="420"/>
              </w:tabs>
              <w:ind w:left="0" w:firstLine="0"/>
              <w:jc w:val="both"/>
              <w:rPr>
                <w:rFonts w:ascii="Times New Roman" w:hAnsi="Times New Roman" w:cs="Times New Roman"/>
                <w:sz w:val="18"/>
                <w:szCs w:val="18"/>
              </w:rPr>
            </w:pPr>
            <w:r w:rsidRPr="00490E4A">
              <w:rPr>
                <w:rFonts w:ascii="Times New Roman" w:eastAsia="Times New Roman CYR" w:hAnsi="Times New Roman" w:cs="Times New Roman"/>
                <w:color w:val="231F20"/>
                <w:sz w:val="18"/>
                <w:szCs w:val="18"/>
              </w:rPr>
              <w:t>Дети используют упражнения в ходьбе, беге, прыжках, бросании и ловле, ползании и лазании. Однако многие дети не обладают правильной координацией движений рук и ног, в тоже время ходьба становится значительно увереннее, улучшается пространственная ориентировка в ходьбе, дети значительно свободнее двигаются в коллективе сверстников.</w:t>
            </w:r>
          </w:p>
        </w:tc>
        <w:tc>
          <w:tcPr>
            <w:tcW w:w="3260" w:type="dxa"/>
          </w:tcPr>
          <w:p w:rsidR="00490E4A" w:rsidRPr="00490E4A" w:rsidRDefault="00490E4A" w:rsidP="00823A2D">
            <w:pPr>
              <w:numPr>
                <w:ilvl w:val="0"/>
                <w:numId w:val="33"/>
              </w:numPr>
              <w:tabs>
                <w:tab w:val="clear" w:pos="420"/>
              </w:tabs>
              <w:ind w:left="0" w:firstLine="0"/>
              <w:jc w:val="both"/>
              <w:rPr>
                <w:rFonts w:ascii="Times New Roman" w:hAnsi="Times New Roman" w:cs="Times New Roman"/>
                <w:color w:val="231F20"/>
                <w:sz w:val="18"/>
                <w:szCs w:val="18"/>
              </w:rPr>
            </w:pPr>
            <w:r w:rsidRPr="00490E4A">
              <w:rPr>
                <w:rFonts w:ascii="Times New Roman" w:eastAsia="Times New Roman CYR" w:hAnsi="Times New Roman" w:cs="Times New Roman"/>
                <w:color w:val="231F20"/>
                <w:sz w:val="18"/>
                <w:szCs w:val="18"/>
              </w:rPr>
              <w:lastRenderedPageBreak/>
              <w:t xml:space="preserve">Демонстрируют более высокий уровень двигательных качеств </w:t>
            </w:r>
            <w:r w:rsidRPr="00490E4A">
              <w:rPr>
                <w:rFonts w:ascii="Times New Roman" w:eastAsia="Times New Roman" w:hAnsi="Times New Roman" w:cs="Times New Roman"/>
                <w:color w:val="231F20"/>
                <w:sz w:val="18"/>
                <w:szCs w:val="18"/>
              </w:rPr>
              <w:t xml:space="preserve">– </w:t>
            </w:r>
            <w:r w:rsidRPr="00490E4A">
              <w:rPr>
                <w:rFonts w:ascii="Times New Roman" w:eastAsia="Times New Roman CYR" w:hAnsi="Times New Roman" w:cs="Times New Roman"/>
                <w:color w:val="231F20"/>
                <w:sz w:val="18"/>
                <w:szCs w:val="18"/>
              </w:rPr>
              <w:t>силу, выносливость и координацию движений.</w:t>
            </w:r>
          </w:p>
          <w:p w:rsidR="00490E4A" w:rsidRPr="00490E4A" w:rsidRDefault="00490E4A" w:rsidP="00823A2D">
            <w:pPr>
              <w:numPr>
                <w:ilvl w:val="0"/>
                <w:numId w:val="33"/>
              </w:numPr>
              <w:tabs>
                <w:tab w:val="clear" w:pos="420"/>
              </w:tabs>
              <w:ind w:left="0" w:firstLine="0"/>
              <w:jc w:val="both"/>
              <w:rPr>
                <w:rFonts w:ascii="Times New Roman" w:hAnsi="Times New Roman" w:cs="Times New Roman"/>
                <w:sz w:val="18"/>
                <w:szCs w:val="18"/>
              </w:rPr>
            </w:pPr>
            <w:r w:rsidRPr="00490E4A">
              <w:rPr>
                <w:rFonts w:ascii="Times New Roman" w:hAnsi="Times New Roman" w:cs="Times New Roman"/>
                <w:sz w:val="18"/>
                <w:szCs w:val="18"/>
              </w:rPr>
              <w:t xml:space="preserve">Движения ребёнка становятся значительно богаче, разнообразнее, так как расширились возможно опорно -двигательного аппарата. </w:t>
            </w:r>
          </w:p>
          <w:p w:rsidR="00490E4A" w:rsidRPr="00490E4A" w:rsidRDefault="00490E4A" w:rsidP="00823A2D">
            <w:pPr>
              <w:numPr>
                <w:ilvl w:val="0"/>
                <w:numId w:val="33"/>
              </w:numPr>
              <w:tabs>
                <w:tab w:val="clear" w:pos="420"/>
              </w:tabs>
              <w:ind w:left="0" w:firstLine="0"/>
              <w:jc w:val="both"/>
              <w:rPr>
                <w:rFonts w:ascii="Times New Roman" w:hAnsi="Times New Roman" w:cs="Times New Roman"/>
                <w:color w:val="000000"/>
                <w:sz w:val="18"/>
                <w:szCs w:val="18"/>
              </w:rPr>
            </w:pPr>
            <w:r w:rsidRPr="00490E4A">
              <w:rPr>
                <w:rFonts w:ascii="Times New Roman" w:hAnsi="Times New Roman" w:cs="Times New Roman"/>
                <w:sz w:val="18"/>
                <w:szCs w:val="18"/>
              </w:rPr>
              <w:t xml:space="preserve">Ребёнок гораздо устойчивее в статических позах и в динамике. Под руководством взрослых дети могут проводить элементарный анализ движения, выделить в нем </w:t>
            </w:r>
          </w:p>
          <w:p w:rsidR="00490E4A" w:rsidRPr="00490E4A" w:rsidRDefault="00490E4A" w:rsidP="00823A2D">
            <w:pPr>
              <w:numPr>
                <w:ilvl w:val="0"/>
                <w:numId w:val="33"/>
              </w:numPr>
              <w:tabs>
                <w:tab w:val="clear" w:pos="420"/>
              </w:tabs>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000000"/>
                <w:sz w:val="18"/>
                <w:szCs w:val="18"/>
              </w:rPr>
              <w:t>Детидостаточнохорошосохраняютравновесие</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спускаютсясгорынасанках</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передвигаютсяналыжахиездятнатрех</w:t>
            </w:r>
            <w:r w:rsidR="00441095">
              <w:rPr>
                <w:rFonts w:ascii="Times New Roman" w:eastAsia="Times New Roman CYR" w:hAnsi="Times New Roman" w:cs="Times New Roman"/>
                <w:color w:val="000000"/>
                <w:sz w:val="18"/>
                <w:szCs w:val="18"/>
              </w:rPr>
              <w:t>к</w:t>
            </w:r>
            <w:r w:rsidRPr="00490E4A">
              <w:rPr>
                <w:rFonts w:ascii="Times New Roman" w:eastAsia="Times New Roman CYR" w:hAnsi="Times New Roman" w:cs="Times New Roman"/>
                <w:color w:val="000000"/>
                <w:sz w:val="18"/>
                <w:szCs w:val="18"/>
              </w:rPr>
              <w:t>олесномвелосипеде</w:t>
            </w:r>
            <w:r w:rsidRPr="00490E4A">
              <w:rPr>
                <w:rFonts w:ascii="Times New Roman" w:eastAsia="Times New Roman" w:hAnsi="Times New Roman" w:cs="Times New Roman"/>
                <w:color w:val="000000"/>
                <w:sz w:val="18"/>
                <w:szCs w:val="18"/>
              </w:rPr>
              <w:t>.</w:t>
            </w:r>
          </w:p>
          <w:p w:rsidR="00490E4A" w:rsidRPr="00490E4A" w:rsidRDefault="00490E4A" w:rsidP="00FE6040">
            <w:pPr>
              <w:rPr>
                <w:rFonts w:ascii="Times New Roman" w:hAnsi="Times New Roman" w:cs="Times New Roman"/>
                <w:sz w:val="18"/>
                <w:szCs w:val="18"/>
              </w:rPr>
            </w:pPr>
          </w:p>
        </w:tc>
        <w:tc>
          <w:tcPr>
            <w:tcW w:w="3827" w:type="dxa"/>
          </w:tcPr>
          <w:p w:rsidR="00490E4A" w:rsidRPr="00724A7B" w:rsidRDefault="00490E4A" w:rsidP="00823A2D">
            <w:pPr>
              <w:numPr>
                <w:ilvl w:val="0"/>
                <w:numId w:val="32"/>
              </w:numPr>
              <w:ind w:left="0" w:firstLine="0"/>
              <w:jc w:val="both"/>
              <w:rPr>
                <w:rFonts w:ascii="Times New Roman" w:eastAsia="Times New Roman CYR" w:hAnsi="Times New Roman" w:cs="Times New Roman"/>
                <w:color w:val="231F20"/>
                <w:spacing w:val="4"/>
                <w:sz w:val="18"/>
                <w:szCs w:val="18"/>
              </w:rPr>
            </w:pPr>
            <w:r w:rsidRPr="00724A7B">
              <w:rPr>
                <w:rFonts w:ascii="Times New Roman" w:eastAsia="Times New Roman CYR" w:hAnsi="Times New Roman" w:cs="Times New Roman"/>
                <w:color w:val="000000"/>
                <w:spacing w:val="4"/>
                <w:sz w:val="18"/>
                <w:szCs w:val="18"/>
              </w:rPr>
              <w:t>Кпятигодамдвижения</w:t>
            </w:r>
            <w:r w:rsidRPr="00724A7B">
              <w:rPr>
                <w:rFonts w:ascii="Times New Roman" w:hAnsi="Times New Roman" w:cs="Times New Roman"/>
                <w:color w:val="000000"/>
                <w:spacing w:val="4"/>
                <w:sz w:val="18"/>
                <w:szCs w:val="18"/>
              </w:rPr>
              <w:t>ребёнка</w:t>
            </w:r>
            <w:r w:rsidRPr="00724A7B">
              <w:rPr>
                <w:rFonts w:ascii="Times New Roman" w:eastAsia="Times New Roman CYR" w:hAnsi="Times New Roman" w:cs="Times New Roman"/>
                <w:color w:val="000000"/>
                <w:spacing w:val="4"/>
                <w:sz w:val="18"/>
                <w:szCs w:val="18"/>
              </w:rPr>
              <w:t>становятсязначительнобогаче</w:t>
            </w:r>
            <w:r w:rsidRPr="00724A7B">
              <w:rPr>
                <w:rFonts w:ascii="Times New Roman" w:eastAsia="Times New Roman" w:hAnsi="Times New Roman" w:cs="Times New Roman"/>
                <w:color w:val="000000"/>
                <w:spacing w:val="4"/>
                <w:sz w:val="18"/>
                <w:szCs w:val="18"/>
              </w:rPr>
              <w:t xml:space="preserve">, </w:t>
            </w:r>
            <w:r w:rsidRPr="00724A7B">
              <w:rPr>
                <w:rFonts w:ascii="Times New Roman" w:eastAsia="Times New Roman CYR" w:hAnsi="Times New Roman" w:cs="Times New Roman"/>
                <w:color w:val="000000"/>
                <w:spacing w:val="4"/>
                <w:sz w:val="18"/>
                <w:szCs w:val="18"/>
              </w:rPr>
              <w:t>разнообразнее</w:t>
            </w:r>
            <w:r w:rsidRPr="00724A7B">
              <w:rPr>
                <w:rFonts w:ascii="Times New Roman" w:eastAsia="Times New Roman" w:hAnsi="Times New Roman" w:cs="Times New Roman"/>
                <w:color w:val="000000"/>
                <w:spacing w:val="4"/>
                <w:sz w:val="18"/>
                <w:szCs w:val="18"/>
              </w:rPr>
              <w:t xml:space="preserve">, </w:t>
            </w:r>
            <w:r w:rsidRPr="00724A7B">
              <w:rPr>
                <w:rFonts w:ascii="Times New Roman" w:eastAsia="Times New Roman CYR" w:hAnsi="Times New Roman" w:cs="Times New Roman"/>
                <w:color w:val="000000"/>
                <w:spacing w:val="4"/>
                <w:sz w:val="18"/>
                <w:szCs w:val="18"/>
              </w:rPr>
              <w:t xml:space="preserve">таккакрасширилисьвозможностиопорно </w:t>
            </w:r>
            <w:r w:rsidRPr="00724A7B">
              <w:rPr>
                <w:rFonts w:ascii="Times New Roman" w:eastAsia="Times New Roman" w:hAnsi="Times New Roman" w:cs="Times New Roman"/>
                <w:color w:val="000000"/>
                <w:spacing w:val="4"/>
                <w:sz w:val="18"/>
                <w:szCs w:val="18"/>
              </w:rPr>
              <w:t>-</w:t>
            </w:r>
            <w:r w:rsidRPr="00724A7B">
              <w:rPr>
                <w:rFonts w:ascii="Times New Roman" w:eastAsia="Times New Roman CYR" w:hAnsi="Times New Roman" w:cs="Times New Roman"/>
                <w:color w:val="000000"/>
                <w:spacing w:val="4"/>
                <w:sz w:val="18"/>
                <w:szCs w:val="18"/>
              </w:rPr>
              <w:t>двигательногоаппарата</w:t>
            </w:r>
            <w:r w:rsidRPr="00724A7B">
              <w:rPr>
                <w:rFonts w:ascii="Times New Roman" w:eastAsia="Times New Roman" w:hAnsi="Times New Roman" w:cs="Times New Roman"/>
                <w:color w:val="000000"/>
                <w:spacing w:val="4"/>
                <w:sz w:val="18"/>
                <w:szCs w:val="18"/>
              </w:rPr>
              <w:t xml:space="preserve">. </w:t>
            </w:r>
            <w:r w:rsidRPr="00724A7B">
              <w:rPr>
                <w:rFonts w:ascii="Times New Roman" w:eastAsia="Times New Roman CYR" w:hAnsi="Times New Roman" w:cs="Times New Roman"/>
                <w:color w:val="000000"/>
                <w:spacing w:val="4"/>
                <w:sz w:val="18"/>
                <w:szCs w:val="18"/>
              </w:rPr>
              <w:t>Скелет</w:t>
            </w:r>
            <w:r w:rsidRPr="00724A7B">
              <w:rPr>
                <w:rFonts w:ascii="Times New Roman" w:hAnsi="Times New Roman" w:cs="Times New Roman"/>
                <w:color w:val="000000"/>
                <w:spacing w:val="4"/>
                <w:sz w:val="18"/>
                <w:szCs w:val="18"/>
              </w:rPr>
              <w:t>приобрёл</w:t>
            </w:r>
            <w:r w:rsidRPr="00724A7B">
              <w:rPr>
                <w:rFonts w:ascii="Times New Roman" w:eastAsia="Times New Roman CYR" w:hAnsi="Times New Roman" w:cs="Times New Roman"/>
                <w:color w:val="000000"/>
                <w:spacing w:val="4"/>
                <w:sz w:val="18"/>
                <w:szCs w:val="18"/>
              </w:rPr>
              <w:t>некоторуюпрочностьвсвязисактивнымпроцессомокостенения</w:t>
            </w:r>
            <w:r w:rsidRPr="00724A7B">
              <w:rPr>
                <w:rFonts w:ascii="Times New Roman" w:eastAsia="Times New Roman" w:hAnsi="Times New Roman" w:cs="Times New Roman"/>
                <w:color w:val="000000"/>
                <w:spacing w:val="4"/>
                <w:sz w:val="18"/>
                <w:szCs w:val="18"/>
              </w:rPr>
              <w:t xml:space="preserve">: </w:t>
            </w:r>
            <w:r w:rsidRPr="00724A7B">
              <w:rPr>
                <w:rFonts w:ascii="Times New Roman" w:eastAsia="Times New Roman CYR" w:hAnsi="Times New Roman" w:cs="Times New Roman"/>
                <w:color w:val="000000"/>
                <w:spacing w:val="4"/>
                <w:sz w:val="18"/>
                <w:szCs w:val="18"/>
              </w:rPr>
              <w:t>начинаетсясращениекостейтаза</w:t>
            </w:r>
            <w:r w:rsidRPr="00724A7B">
              <w:rPr>
                <w:rFonts w:ascii="Times New Roman" w:eastAsia="Times New Roman" w:hAnsi="Times New Roman" w:cs="Times New Roman"/>
                <w:color w:val="000000"/>
                <w:spacing w:val="4"/>
                <w:sz w:val="18"/>
                <w:szCs w:val="18"/>
              </w:rPr>
              <w:t xml:space="preserve">, </w:t>
            </w:r>
            <w:r w:rsidRPr="00724A7B">
              <w:rPr>
                <w:rFonts w:ascii="Times New Roman" w:eastAsia="Times New Roman CYR" w:hAnsi="Times New Roman" w:cs="Times New Roman"/>
                <w:color w:val="000000"/>
                <w:spacing w:val="4"/>
                <w:sz w:val="18"/>
                <w:szCs w:val="18"/>
              </w:rPr>
              <w:t>изгибы шейногоигрудногоотделовпозвоночникавполне</w:t>
            </w:r>
            <w:r w:rsidRPr="00724A7B">
              <w:rPr>
                <w:rFonts w:ascii="Times New Roman" w:hAnsi="Times New Roman" w:cs="Times New Roman"/>
                <w:color w:val="000000"/>
                <w:spacing w:val="4"/>
                <w:sz w:val="18"/>
                <w:szCs w:val="18"/>
              </w:rPr>
              <w:t>отчётливы</w:t>
            </w:r>
            <w:r w:rsidRPr="00724A7B">
              <w:rPr>
                <w:rFonts w:ascii="Times New Roman" w:eastAsia="Times New Roman CYR" w:hAnsi="Times New Roman" w:cs="Times New Roman"/>
                <w:color w:val="000000"/>
                <w:spacing w:val="4"/>
                <w:sz w:val="18"/>
                <w:szCs w:val="18"/>
              </w:rPr>
              <w:t>и</w:t>
            </w:r>
            <w:r w:rsidRPr="00724A7B">
              <w:rPr>
                <w:rFonts w:ascii="Times New Roman" w:hAnsi="Times New Roman" w:cs="Times New Roman"/>
                <w:color w:val="000000"/>
                <w:spacing w:val="4"/>
                <w:sz w:val="18"/>
                <w:szCs w:val="18"/>
              </w:rPr>
              <w:t>определённы</w:t>
            </w:r>
            <w:r w:rsidRPr="00724A7B">
              <w:rPr>
                <w:rFonts w:ascii="Times New Roman" w:eastAsia="Times New Roman" w:hAnsi="Times New Roman" w:cs="Times New Roman"/>
                <w:color w:val="000000"/>
                <w:spacing w:val="4"/>
                <w:sz w:val="18"/>
                <w:szCs w:val="18"/>
              </w:rPr>
              <w:t xml:space="preserve">. </w:t>
            </w:r>
          </w:p>
          <w:p w:rsidR="00490E4A" w:rsidRPr="00490E4A" w:rsidRDefault="00490E4A" w:rsidP="00823A2D">
            <w:pPr>
              <w:numPr>
                <w:ilvl w:val="0"/>
                <w:numId w:val="32"/>
              </w:numPr>
              <w:ind w:left="0" w:firstLine="0"/>
              <w:jc w:val="both"/>
              <w:rPr>
                <w:rFonts w:ascii="Times New Roman" w:eastAsia="Times New Roman CYR" w:hAnsi="Times New Roman" w:cs="Times New Roman"/>
                <w:color w:val="231F20"/>
                <w:sz w:val="18"/>
                <w:szCs w:val="18"/>
              </w:rPr>
            </w:pPr>
            <w:r w:rsidRPr="00441095">
              <w:rPr>
                <w:rFonts w:ascii="Times New Roman" w:hAnsi="Times New Roman" w:cs="Times New Roman"/>
                <w:color w:val="000000"/>
                <w:sz w:val="18"/>
                <w:szCs w:val="18"/>
              </w:rPr>
              <w:t>Ребёнок</w:t>
            </w:r>
            <w:r w:rsidRPr="00441095">
              <w:rPr>
                <w:rFonts w:ascii="Times New Roman" w:eastAsia="Times New Roman CYR" w:hAnsi="Times New Roman" w:cs="Times New Roman"/>
                <w:color w:val="000000"/>
                <w:sz w:val="18"/>
                <w:szCs w:val="18"/>
              </w:rPr>
              <w:t>гораздоустойчивеевстатическихпозахивдинамике</w:t>
            </w:r>
            <w:r w:rsidRPr="00490E4A">
              <w:rPr>
                <w:rFonts w:ascii="Times New Roman" w:eastAsia="Times New Roman" w:hAnsi="Times New Roman" w:cs="Times New Roman"/>
                <w:color w:val="000000"/>
                <w:sz w:val="18"/>
                <w:szCs w:val="18"/>
              </w:rPr>
              <w:t xml:space="preserve">. </w:t>
            </w:r>
          </w:p>
          <w:p w:rsidR="00490E4A" w:rsidRPr="00490E4A" w:rsidRDefault="00490E4A" w:rsidP="00823A2D">
            <w:pPr>
              <w:numPr>
                <w:ilvl w:val="0"/>
                <w:numId w:val="32"/>
              </w:numPr>
              <w:ind w:left="0" w:firstLine="0"/>
              <w:jc w:val="both"/>
              <w:rPr>
                <w:rFonts w:ascii="Times New Roman" w:hAnsi="Times New Roman" w:cs="Times New Roman"/>
                <w:color w:val="231F20"/>
                <w:sz w:val="18"/>
                <w:szCs w:val="18"/>
              </w:rPr>
            </w:pPr>
            <w:r w:rsidRPr="00490E4A">
              <w:rPr>
                <w:rFonts w:ascii="Times New Roman" w:hAnsi="Times New Roman" w:cs="Times New Roman"/>
                <w:color w:val="000000"/>
                <w:sz w:val="18"/>
                <w:szCs w:val="18"/>
              </w:rPr>
              <w:t>Ребёнок</w:t>
            </w:r>
            <w:r w:rsidRPr="00490E4A">
              <w:rPr>
                <w:rFonts w:ascii="Times New Roman" w:eastAsia="Times New Roman CYR" w:hAnsi="Times New Roman" w:cs="Times New Roman"/>
                <w:color w:val="231F20"/>
                <w:sz w:val="18"/>
                <w:szCs w:val="18"/>
              </w:rPr>
              <w:t>умеет бегать, прыгать, скакать на одной ноге. Эти движения выполняют достаточно размеренно с относительно небольшим количеством механических ошибок, например в постановке стопы или действиях рук.</w:t>
            </w:r>
          </w:p>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231F20"/>
                <w:sz w:val="18"/>
                <w:szCs w:val="18"/>
              </w:rPr>
              <w:t>Недостаточно развиты мышцы, разгибающие позвоночник, распрямляющие грудную клетку</w:t>
            </w:r>
          </w:p>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000000"/>
                <w:sz w:val="18"/>
                <w:szCs w:val="18"/>
              </w:rPr>
              <w:t>Подруководствомвзрослыхдетимогутпроводитьэлементарный анализдвижения</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выделитьвнемнесколькохарактерныхособенностей</w:t>
            </w:r>
            <w:r w:rsidRPr="00490E4A">
              <w:rPr>
                <w:rFonts w:ascii="Times New Roman" w:eastAsia="Times New Roman" w:hAnsi="Times New Roman" w:cs="Times New Roman"/>
                <w:color w:val="000000"/>
                <w:sz w:val="18"/>
                <w:szCs w:val="18"/>
              </w:rPr>
              <w:t>.</w:t>
            </w:r>
          </w:p>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000000"/>
                <w:sz w:val="18"/>
                <w:szCs w:val="18"/>
              </w:rPr>
              <w:t>Болееустойчивымистановятсявнимание</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двигательнаяпамять</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мышление</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воображение</w:t>
            </w:r>
            <w:r w:rsidRPr="00490E4A">
              <w:rPr>
                <w:rFonts w:ascii="Times New Roman" w:eastAsia="Times New Roman" w:hAnsi="Times New Roman" w:cs="Times New Roman"/>
                <w:color w:val="000000"/>
                <w:sz w:val="18"/>
                <w:szCs w:val="18"/>
              </w:rPr>
              <w:t xml:space="preserve">. </w:t>
            </w:r>
          </w:p>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000000"/>
                <w:sz w:val="18"/>
                <w:szCs w:val="18"/>
              </w:rPr>
              <w:t>Детилучшеориентируютсявпространстве исогласовываютсвоидвижениясдвижениямитоварищей</w:t>
            </w:r>
            <w:r w:rsidRPr="00490E4A">
              <w:rPr>
                <w:rFonts w:ascii="Times New Roman" w:eastAsia="Times New Roman" w:hAnsi="Times New Roman" w:cs="Times New Roman"/>
                <w:color w:val="000000"/>
                <w:sz w:val="18"/>
                <w:szCs w:val="18"/>
              </w:rPr>
              <w:t xml:space="preserve">. </w:t>
            </w:r>
          </w:p>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000000"/>
                <w:sz w:val="18"/>
                <w:szCs w:val="18"/>
              </w:rPr>
              <w:lastRenderedPageBreak/>
              <w:t>Напятом годужизнивсилунаступающейморфофункциональнойзрелостицентров</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регулирующихкрупныегруппымышц</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движениястановятся точнееиэнергичнее</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появляетсяспособностьудерживатьисходное положение</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сохранятьнаправление</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амплитудуитемпдвижений</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формируетсяумениеучаствоватьвиграхсловейиувертыванием</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где результатзависитнетолькоотодногоучастника</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ноиотдругих</w:t>
            </w:r>
            <w:r w:rsidRPr="00490E4A">
              <w:rPr>
                <w:rFonts w:ascii="Times New Roman" w:eastAsia="Times New Roman" w:hAnsi="Times New Roman" w:cs="Times New Roman"/>
                <w:color w:val="000000"/>
                <w:sz w:val="18"/>
                <w:szCs w:val="18"/>
              </w:rPr>
              <w:t>.</w:t>
            </w:r>
          </w:p>
          <w:p w:rsidR="00490E4A" w:rsidRPr="00490E4A" w:rsidRDefault="00490E4A" w:rsidP="00FE6040">
            <w:pPr>
              <w:rPr>
                <w:rFonts w:ascii="Times New Roman" w:hAnsi="Times New Roman" w:cs="Times New Roman"/>
                <w:color w:val="000000"/>
                <w:sz w:val="18"/>
                <w:szCs w:val="18"/>
              </w:rPr>
            </w:pPr>
          </w:p>
          <w:p w:rsidR="00490E4A" w:rsidRPr="00490E4A" w:rsidRDefault="00490E4A" w:rsidP="00FE6040">
            <w:pPr>
              <w:rPr>
                <w:rFonts w:ascii="Times New Roman" w:hAnsi="Times New Roman" w:cs="Times New Roman"/>
                <w:sz w:val="18"/>
                <w:szCs w:val="18"/>
              </w:rPr>
            </w:pPr>
          </w:p>
        </w:tc>
        <w:tc>
          <w:tcPr>
            <w:tcW w:w="3402" w:type="dxa"/>
          </w:tcPr>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000000"/>
                <w:sz w:val="18"/>
                <w:szCs w:val="18"/>
              </w:rPr>
              <w:lastRenderedPageBreak/>
              <w:t>Детилучшеосваиваютритмдвижения</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быстропереключаютсясодноготемпанадругой</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Точнееоцениваетсяпространственноерасположениечастейтела</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предметов</w:t>
            </w:r>
            <w:r w:rsidRPr="00490E4A">
              <w:rPr>
                <w:rFonts w:ascii="Times New Roman" w:eastAsia="Times New Roman" w:hAnsi="Times New Roman" w:cs="Times New Roman"/>
                <w:color w:val="000000"/>
                <w:sz w:val="18"/>
                <w:szCs w:val="18"/>
              </w:rPr>
              <w:t xml:space="preserve">. </w:t>
            </w:r>
          </w:p>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000000"/>
                <w:sz w:val="18"/>
                <w:szCs w:val="18"/>
              </w:rPr>
              <w:t>Детиначинаютзамечать ошибкипривыполненииотдельныхупражнений</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способнынаэлементарныйанализ</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Онимогутразличатьвсодержаниинетолькоего основныеэлементы</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ноидетали</w:t>
            </w:r>
            <w:r w:rsidRPr="00490E4A">
              <w:rPr>
                <w:rFonts w:ascii="Times New Roman" w:eastAsia="Times New Roman" w:hAnsi="Times New Roman" w:cs="Times New Roman"/>
                <w:color w:val="000000"/>
                <w:sz w:val="18"/>
                <w:szCs w:val="18"/>
              </w:rPr>
              <w:t xml:space="preserve">. </w:t>
            </w:r>
          </w:p>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000000"/>
                <w:sz w:val="18"/>
                <w:szCs w:val="18"/>
              </w:rPr>
              <w:t>Начинаютосваиватьболеетонкие движениявдействии</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Врезультатеуспешноосваиваютсяпрыжки вдлинуивысотусразбега</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прыжкисоскакалкой</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лазаньепошесту иканату</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метаниенадальностьивцель</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катаниенадвухколесномвелосипеде</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коньках</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лыжахиплавание</w:t>
            </w:r>
            <w:r w:rsidRPr="00490E4A">
              <w:rPr>
                <w:rFonts w:ascii="Times New Roman" w:eastAsia="Times New Roman" w:hAnsi="Times New Roman" w:cs="Times New Roman"/>
                <w:color w:val="000000"/>
                <w:sz w:val="18"/>
                <w:szCs w:val="18"/>
              </w:rPr>
              <w:t>.</w:t>
            </w:r>
          </w:p>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000000"/>
                <w:sz w:val="18"/>
                <w:szCs w:val="18"/>
              </w:rPr>
              <w:t>Оценкадвиженийприобретаетконкретность</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объективность</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появляетсясамооценка</w:t>
            </w:r>
            <w:r w:rsidRPr="00490E4A">
              <w:rPr>
                <w:rFonts w:ascii="Times New Roman" w:eastAsia="Times New Roman" w:hAnsi="Times New Roman" w:cs="Times New Roman"/>
                <w:color w:val="000000"/>
                <w:sz w:val="18"/>
                <w:szCs w:val="18"/>
              </w:rPr>
              <w:t xml:space="preserve">. </w:t>
            </w:r>
          </w:p>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000000"/>
                <w:sz w:val="18"/>
                <w:szCs w:val="18"/>
              </w:rPr>
              <w:t>Детиначинаютпониматькрасоту</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грациозность движений</w:t>
            </w:r>
            <w:r w:rsidRPr="00490E4A">
              <w:rPr>
                <w:rFonts w:ascii="Times New Roman" w:eastAsia="Times New Roman" w:hAnsi="Times New Roman" w:cs="Times New Roman"/>
                <w:color w:val="000000"/>
                <w:sz w:val="18"/>
                <w:szCs w:val="18"/>
              </w:rPr>
              <w:t xml:space="preserve">. </w:t>
            </w:r>
          </w:p>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hAnsi="Times New Roman" w:cs="Times New Roman"/>
                <w:color w:val="000000"/>
                <w:sz w:val="18"/>
                <w:szCs w:val="18"/>
              </w:rPr>
              <w:t>Дети</w:t>
            </w:r>
            <w:r w:rsidRPr="00490E4A">
              <w:rPr>
                <w:rFonts w:ascii="Times New Roman" w:eastAsia="Times New Roman CYR" w:hAnsi="Times New Roman" w:cs="Times New Roman"/>
                <w:color w:val="000000"/>
                <w:sz w:val="18"/>
                <w:szCs w:val="18"/>
              </w:rPr>
              <w:t>почтинедопускаютошибок</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меньшетребуетсяповторенийдляосвоениядвижений</w:t>
            </w:r>
            <w:r w:rsidRPr="00490E4A">
              <w:rPr>
                <w:rFonts w:ascii="Times New Roman" w:eastAsia="Times New Roman" w:hAnsi="Times New Roman" w:cs="Times New Roman"/>
                <w:color w:val="000000"/>
                <w:sz w:val="18"/>
                <w:szCs w:val="18"/>
              </w:rPr>
              <w:t xml:space="preserve">. </w:t>
            </w:r>
          </w:p>
          <w:p w:rsidR="00490E4A" w:rsidRPr="00490E4A" w:rsidRDefault="00490E4A" w:rsidP="00823A2D">
            <w:pPr>
              <w:numPr>
                <w:ilvl w:val="0"/>
                <w:numId w:val="32"/>
              </w:numPr>
              <w:ind w:left="0" w:firstLine="0"/>
              <w:jc w:val="both"/>
              <w:rPr>
                <w:rFonts w:ascii="Times New Roman" w:hAnsi="Times New Roman" w:cs="Times New Roman"/>
                <w:color w:val="000000"/>
                <w:sz w:val="18"/>
                <w:szCs w:val="18"/>
              </w:rPr>
            </w:pPr>
            <w:r w:rsidRPr="00490E4A">
              <w:rPr>
                <w:rFonts w:ascii="Times New Roman" w:eastAsia="Times New Roman CYR" w:hAnsi="Times New Roman" w:cs="Times New Roman"/>
                <w:color w:val="000000"/>
                <w:sz w:val="18"/>
                <w:szCs w:val="18"/>
              </w:rPr>
              <w:t>Появляетсявозможностьвыполнятьупражнениявразныхвариантах</w:t>
            </w:r>
            <w:r w:rsidRPr="00490E4A">
              <w:rPr>
                <w:rFonts w:ascii="Times New Roman" w:eastAsia="Times New Roman" w:hAnsi="Times New Roman" w:cs="Times New Roman"/>
                <w:color w:val="000000"/>
                <w:sz w:val="18"/>
                <w:szCs w:val="18"/>
              </w:rPr>
              <w:t xml:space="preserve">. </w:t>
            </w:r>
          </w:p>
          <w:p w:rsidR="00490E4A" w:rsidRPr="00490E4A" w:rsidRDefault="00490E4A" w:rsidP="00823A2D">
            <w:pPr>
              <w:numPr>
                <w:ilvl w:val="0"/>
                <w:numId w:val="32"/>
              </w:numPr>
              <w:ind w:left="0" w:firstLine="0"/>
              <w:jc w:val="both"/>
              <w:rPr>
                <w:rFonts w:ascii="Times New Roman" w:eastAsia="Arial CYR" w:hAnsi="Times New Roman" w:cs="Times New Roman"/>
                <w:b/>
                <w:color w:val="231F20"/>
                <w:sz w:val="18"/>
                <w:szCs w:val="18"/>
              </w:rPr>
            </w:pPr>
            <w:r w:rsidRPr="00490E4A">
              <w:rPr>
                <w:rFonts w:ascii="Times New Roman" w:eastAsia="Times New Roman CYR" w:hAnsi="Times New Roman" w:cs="Times New Roman"/>
                <w:color w:val="000000"/>
                <w:sz w:val="18"/>
                <w:szCs w:val="18"/>
              </w:rPr>
              <w:lastRenderedPageBreak/>
              <w:t>Удетейпоявляетсяустойчивый интерескдостижениюколлективногорезультатавкомандныхиграх иэстафетах</w:t>
            </w:r>
            <w:r w:rsidRPr="00490E4A">
              <w:rPr>
                <w:rFonts w:ascii="Times New Roman" w:eastAsia="Times New Roman" w:hAnsi="Times New Roman" w:cs="Times New Roman"/>
                <w:color w:val="000000"/>
                <w:sz w:val="18"/>
                <w:szCs w:val="18"/>
              </w:rPr>
              <w:t xml:space="preserve">, </w:t>
            </w:r>
            <w:r w:rsidRPr="00490E4A">
              <w:rPr>
                <w:rFonts w:ascii="Times New Roman" w:eastAsia="Times New Roman CYR" w:hAnsi="Times New Roman" w:cs="Times New Roman"/>
                <w:color w:val="000000"/>
                <w:sz w:val="18"/>
                <w:szCs w:val="18"/>
              </w:rPr>
              <w:t>формируетсяумениепроводитьподвижныеигрысамостоятельно</w:t>
            </w:r>
          </w:p>
          <w:p w:rsidR="000B243A" w:rsidRPr="000B243A" w:rsidRDefault="00490E4A" w:rsidP="00823A2D">
            <w:pPr>
              <w:numPr>
                <w:ilvl w:val="0"/>
                <w:numId w:val="32"/>
              </w:numPr>
              <w:ind w:left="0" w:firstLine="0"/>
              <w:jc w:val="both"/>
              <w:rPr>
                <w:rFonts w:ascii="Times New Roman" w:eastAsia="Arial CYR" w:hAnsi="Times New Roman" w:cs="Times New Roman"/>
                <w:b/>
                <w:color w:val="231F20"/>
                <w:sz w:val="18"/>
                <w:szCs w:val="18"/>
              </w:rPr>
            </w:pPr>
            <w:r w:rsidRPr="00490E4A">
              <w:rPr>
                <w:rFonts w:ascii="Times New Roman" w:eastAsia="SimSun" w:hAnsi="Times New Roman" w:cs="Times New Roman"/>
                <w:sz w:val="18"/>
                <w:szCs w:val="18"/>
              </w:rPr>
              <w:t>У ребёнка развиты основные двигательные качества (ловкость, гибкость, с</w:t>
            </w:r>
            <w:r w:rsidR="000B243A">
              <w:rPr>
                <w:rFonts w:ascii="Times New Roman" w:eastAsia="SimSun" w:hAnsi="Times New Roman" w:cs="Times New Roman"/>
                <w:sz w:val="18"/>
                <w:szCs w:val="18"/>
              </w:rPr>
              <w:t>коростные и силовые качества):</w:t>
            </w:r>
          </w:p>
          <w:p w:rsidR="00490E4A" w:rsidRPr="00490E4A" w:rsidRDefault="000B243A" w:rsidP="000B243A">
            <w:pPr>
              <w:tabs>
                <w:tab w:val="left" w:pos="420"/>
              </w:tabs>
              <w:jc w:val="both"/>
              <w:rPr>
                <w:rFonts w:ascii="Times New Roman" w:eastAsia="Arial CYR" w:hAnsi="Times New Roman" w:cs="Times New Roman"/>
                <w:b/>
                <w:color w:val="231F20"/>
                <w:sz w:val="18"/>
                <w:szCs w:val="18"/>
              </w:rPr>
            </w:pPr>
            <w:r>
              <w:rPr>
                <w:rFonts w:ascii="Times New Roman" w:eastAsia="SimSun" w:hAnsi="Times New Roman" w:cs="Times New Roman"/>
                <w:sz w:val="18"/>
                <w:szCs w:val="18"/>
              </w:rPr>
              <w:t>-</w:t>
            </w:r>
            <w:r w:rsidR="00490E4A" w:rsidRPr="00490E4A">
              <w:rPr>
                <w:rFonts w:ascii="Times New Roman" w:eastAsia="SimSun" w:hAnsi="Times New Roman" w:cs="Times New Roman"/>
                <w:sz w:val="18"/>
                <w:szCs w:val="18"/>
              </w:rPr>
              <w:t xml:space="preserve">сохраняет статическое равновесие (от 15 секунд), стоя на линии (пятка одной ноги примыкает к носку другой ноги); </w:t>
            </w:r>
          </w:p>
          <w:p w:rsidR="00490E4A" w:rsidRPr="00490E4A" w:rsidRDefault="00490E4A" w:rsidP="00490E4A">
            <w:pPr>
              <w:jc w:val="both"/>
              <w:rPr>
                <w:rFonts w:ascii="Times New Roman" w:eastAsia="Arial CYR" w:hAnsi="Times New Roman" w:cs="Times New Roman"/>
                <w:b/>
                <w:color w:val="231F20"/>
                <w:sz w:val="18"/>
                <w:szCs w:val="18"/>
              </w:rPr>
            </w:pPr>
            <w:r w:rsidRPr="00490E4A">
              <w:rPr>
                <w:rFonts w:ascii="Times New Roman" w:eastAsia="SimSun" w:hAnsi="Times New Roman" w:cs="Times New Roman"/>
                <w:sz w:val="18"/>
                <w:szCs w:val="18"/>
              </w:rPr>
              <w:t xml:space="preserve">-подбрасывает и ловит мяч двумя руками (от 10 раз); </w:t>
            </w:r>
          </w:p>
          <w:p w:rsidR="00490E4A" w:rsidRPr="00490E4A" w:rsidRDefault="00490E4A" w:rsidP="00490E4A">
            <w:pPr>
              <w:jc w:val="both"/>
              <w:rPr>
                <w:rFonts w:ascii="Times New Roman" w:eastAsia="Arial CYR" w:hAnsi="Times New Roman" w:cs="Times New Roman"/>
                <w:b/>
                <w:color w:val="231F20"/>
                <w:sz w:val="18"/>
                <w:szCs w:val="18"/>
              </w:rPr>
            </w:pPr>
            <w:r w:rsidRPr="00490E4A">
              <w:rPr>
                <w:rFonts w:ascii="Times New Roman" w:eastAsia="SimSun" w:hAnsi="Times New Roman" w:cs="Times New Roman"/>
                <w:sz w:val="18"/>
                <w:szCs w:val="18"/>
              </w:rPr>
              <w:t xml:space="preserve">-прыгает в длину с места, приземляясь на обе ноги и не теряя равновесия; </w:t>
            </w:r>
          </w:p>
          <w:p w:rsidR="00490E4A" w:rsidRPr="00490E4A" w:rsidRDefault="00490E4A" w:rsidP="00490E4A">
            <w:pPr>
              <w:jc w:val="both"/>
              <w:rPr>
                <w:rFonts w:ascii="Times New Roman" w:eastAsia="SimSun" w:hAnsi="Times New Roman" w:cs="Times New Roman"/>
                <w:sz w:val="18"/>
                <w:szCs w:val="18"/>
              </w:rPr>
            </w:pPr>
            <w:r w:rsidRPr="00490E4A">
              <w:rPr>
                <w:rFonts w:ascii="Times New Roman" w:eastAsia="SimSun" w:hAnsi="Times New Roman" w:cs="Times New Roman"/>
                <w:sz w:val="18"/>
                <w:szCs w:val="18"/>
              </w:rPr>
              <w:t xml:space="preserve">-бегает свободно, быстро и с удовольствием, пробегает со старта дистанцию 30 м; ловко обегает встречающиеся предметы, не задевая их; </w:t>
            </w:r>
          </w:p>
          <w:p w:rsidR="00490E4A" w:rsidRPr="00490E4A" w:rsidRDefault="00490E4A" w:rsidP="00490E4A">
            <w:pPr>
              <w:jc w:val="both"/>
              <w:rPr>
                <w:rFonts w:ascii="Times New Roman" w:eastAsia="SimSun" w:hAnsi="Times New Roman" w:cs="Times New Roman"/>
                <w:sz w:val="18"/>
                <w:szCs w:val="18"/>
              </w:rPr>
            </w:pPr>
            <w:r w:rsidRPr="00490E4A">
              <w:rPr>
                <w:rFonts w:ascii="Times New Roman" w:eastAsia="SimSun" w:hAnsi="Times New Roman" w:cs="Times New Roman"/>
                <w:sz w:val="18"/>
                <w:szCs w:val="18"/>
              </w:rPr>
              <w:t>-бросает теннисный мяч или любой маленький мячик, шишку, снежок и др. удобной рукой на 5 – 8 м;</w:t>
            </w:r>
          </w:p>
          <w:p w:rsidR="00490E4A" w:rsidRPr="00490E4A" w:rsidRDefault="00490E4A" w:rsidP="00490E4A">
            <w:pPr>
              <w:jc w:val="both"/>
              <w:rPr>
                <w:rFonts w:ascii="Times New Roman" w:hAnsi="Times New Roman" w:cs="Times New Roman"/>
                <w:sz w:val="18"/>
                <w:szCs w:val="18"/>
              </w:rPr>
            </w:pPr>
            <w:r w:rsidRPr="00490E4A">
              <w:rPr>
                <w:rFonts w:ascii="Times New Roman" w:eastAsia="Times New Roman CYR" w:hAnsi="Times New Roman" w:cs="Times New Roman"/>
                <w:color w:val="231F20"/>
                <w:sz w:val="18"/>
                <w:szCs w:val="18"/>
              </w:rPr>
              <w:t>В развитии двигательных навыков участвует как внешняя, так и внутренняя мотивация ребёнка.</w:t>
            </w:r>
          </w:p>
        </w:tc>
      </w:tr>
      <w:tr w:rsidR="00490E4A" w:rsidRPr="00490E4A" w:rsidTr="00490E4A">
        <w:tc>
          <w:tcPr>
            <w:tcW w:w="2020" w:type="dxa"/>
            <w:vAlign w:val="center"/>
          </w:tcPr>
          <w:p w:rsidR="00490E4A" w:rsidRPr="00490E4A" w:rsidRDefault="00490E4A" w:rsidP="00490E4A">
            <w:pPr>
              <w:jc w:val="center"/>
              <w:rPr>
                <w:rFonts w:ascii="Times New Roman" w:hAnsi="Times New Roman" w:cs="Times New Roman"/>
                <w:szCs w:val="18"/>
              </w:rPr>
            </w:pPr>
            <w:r w:rsidRPr="00490E4A">
              <w:rPr>
                <w:rFonts w:ascii="Times New Roman" w:hAnsi="Times New Roman" w:cs="Times New Roman"/>
                <w:iCs/>
                <w:szCs w:val="18"/>
              </w:rPr>
              <w:lastRenderedPageBreak/>
              <w:t>Выносливост</w:t>
            </w:r>
            <w:r w:rsidRPr="00490E4A">
              <w:rPr>
                <w:rFonts w:ascii="Times New Roman" w:hAnsi="Times New Roman" w:cs="Times New Roman"/>
                <w:szCs w:val="18"/>
              </w:rPr>
              <w:t>ь</w:t>
            </w:r>
          </w:p>
        </w:tc>
        <w:tc>
          <w:tcPr>
            <w:tcW w:w="2341" w:type="dxa"/>
          </w:tcPr>
          <w:p w:rsidR="00490E4A" w:rsidRPr="00490E4A" w:rsidRDefault="00490E4A" w:rsidP="00FE6040">
            <w:pPr>
              <w:rPr>
                <w:rFonts w:ascii="Times New Roman" w:hAnsi="Times New Roman" w:cs="Times New Roman"/>
                <w:sz w:val="18"/>
                <w:szCs w:val="18"/>
              </w:rPr>
            </w:pPr>
            <w:r w:rsidRPr="00490E4A">
              <w:rPr>
                <w:rFonts w:ascii="Times New Roman" w:hAnsi="Times New Roman" w:cs="Times New Roman"/>
                <w:sz w:val="18"/>
                <w:szCs w:val="18"/>
              </w:rPr>
              <w:t>100м</w:t>
            </w:r>
          </w:p>
        </w:tc>
        <w:tc>
          <w:tcPr>
            <w:tcW w:w="3260" w:type="dxa"/>
          </w:tcPr>
          <w:p w:rsidR="00490E4A" w:rsidRPr="00490E4A" w:rsidRDefault="00490E4A" w:rsidP="00FE6040">
            <w:pPr>
              <w:rPr>
                <w:rFonts w:ascii="Times New Roman" w:hAnsi="Times New Roman" w:cs="Times New Roman"/>
                <w:sz w:val="18"/>
                <w:szCs w:val="18"/>
              </w:rPr>
            </w:pPr>
            <w:r w:rsidRPr="00490E4A">
              <w:rPr>
                <w:rFonts w:ascii="Times New Roman" w:hAnsi="Times New Roman" w:cs="Times New Roman"/>
                <w:sz w:val="18"/>
                <w:szCs w:val="18"/>
              </w:rPr>
              <w:t>200м</w:t>
            </w:r>
          </w:p>
        </w:tc>
        <w:tc>
          <w:tcPr>
            <w:tcW w:w="3827" w:type="dxa"/>
          </w:tcPr>
          <w:p w:rsidR="00490E4A" w:rsidRPr="00490E4A" w:rsidRDefault="00490E4A" w:rsidP="00FE6040">
            <w:pPr>
              <w:rPr>
                <w:rFonts w:ascii="Times New Roman" w:hAnsi="Times New Roman" w:cs="Times New Roman"/>
                <w:sz w:val="18"/>
                <w:szCs w:val="18"/>
              </w:rPr>
            </w:pPr>
            <w:r w:rsidRPr="00490E4A">
              <w:rPr>
                <w:rFonts w:ascii="Times New Roman" w:hAnsi="Times New Roman" w:cs="Times New Roman"/>
                <w:sz w:val="18"/>
                <w:szCs w:val="18"/>
              </w:rPr>
              <w:t>300м</w:t>
            </w:r>
          </w:p>
        </w:tc>
        <w:tc>
          <w:tcPr>
            <w:tcW w:w="3402" w:type="dxa"/>
          </w:tcPr>
          <w:p w:rsidR="00490E4A" w:rsidRPr="00490E4A" w:rsidRDefault="00490E4A" w:rsidP="00FE6040">
            <w:pPr>
              <w:rPr>
                <w:rFonts w:ascii="Times New Roman" w:hAnsi="Times New Roman" w:cs="Times New Roman"/>
                <w:sz w:val="18"/>
                <w:szCs w:val="18"/>
              </w:rPr>
            </w:pPr>
            <w:r w:rsidRPr="00490E4A">
              <w:rPr>
                <w:rFonts w:ascii="Times New Roman" w:hAnsi="Times New Roman" w:cs="Times New Roman"/>
                <w:sz w:val="18"/>
                <w:szCs w:val="18"/>
              </w:rPr>
              <w:t>1000м</w:t>
            </w:r>
          </w:p>
        </w:tc>
      </w:tr>
    </w:tbl>
    <w:p w:rsidR="002D1391" w:rsidRDefault="002D1391">
      <w:pPr>
        <w:rPr>
          <w:b/>
          <w:bCs/>
          <w:sz w:val="24"/>
          <w:szCs w:val="28"/>
        </w:rPr>
      </w:pPr>
    </w:p>
    <w:p w:rsidR="002D1391" w:rsidRDefault="002D1391">
      <w:pPr>
        <w:rPr>
          <w:b/>
          <w:bCs/>
          <w:sz w:val="24"/>
          <w:szCs w:val="28"/>
        </w:rPr>
      </w:pPr>
    </w:p>
    <w:p w:rsidR="002D1391" w:rsidRDefault="002D1391">
      <w:pPr>
        <w:rPr>
          <w:b/>
          <w:bCs/>
          <w:sz w:val="24"/>
          <w:szCs w:val="28"/>
        </w:rPr>
      </w:pPr>
    </w:p>
    <w:p w:rsidR="002D1391" w:rsidRDefault="002D1391">
      <w:pPr>
        <w:rPr>
          <w:b/>
          <w:bCs/>
          <w:sz w:val="24"/>
          <w:szCs w:val="28"/>
        </w:rPr>
      </w:pPr>
    </w:p>
    <w:p w:rsidR="002D1391" w:rsidRDefault="002D1391">
      <w:pPr>
        <w:rPr>
          <w:b/>
          <w:bCs/>
          <w:sz w:val="24"/>
          <w:szCs w:val="28"/>
        </w:rPr>
      </w:pPr>
    </w:p>
    <w:p w:rsidR="002D1391" w:rsidRDefault="002D1391">
      <w:pPr>
        <w:rPr>
          <w:b/>
          <w:bCs/>
          <w:sz w:val="24"/>
          <w:szCs w:val="28"/>
        </w:rPr>
      </w:pPr>
    </w:p>
    <w:p w:rsidR="002D1391" w:rsidRDefault="002D1391">
      <w:pPr>
        <w:rPr>
          <w:b/>
          <w:bCs/>
          <w:sz w:val="24"/>
          <w:szCs w:val="28"/>
        </w:rPr>
      </w:pPr>
    </w:p>
    <w:p w:rsidR="002D1391" w:rsidRDefault="002D1391">
      <w:pPr>
        <w:rPr>
          <w:b/>
          <w:bCs/>
          <w:sz w:val="24"/>
          <w:szCs w:val="28"/>
        </w:rPr>
        <w:sectPr w:rsidR="002D1391" w:rsidSect="0094792D">
          <w:pgSz w:w="16838" w:h="11906" w:orient="landscape"/>
          <w:pgMar w:top="1135" w:right="1134" w:bottom="993" w:left="1134" w:header="708" w:footer="708" w:gutter="0"/>
          <w:cols w:space="708"/>
          <w:docGrid w:linePitch="360"/>
        </w:sectPr>
      </w:pPr>
    </w:p>
    <w:p w:rsidR="002D1391" w:rsidRPr="00350B2D" w:rsidRDefault="002D1391" w:rsidP="00350B2D">
      <w:pPr>
        <w:jc w:val="center"/>
        <w:rPr>
          <w:rFonts w:ascii="Times New Roman" w:hAnsi="Times New Roman" w:cs="Times New Roman"/>
          <w:b/>
          <w:bCs/>
          <w:sz w:val="28"/>
          <w:szCs w:val="28"/>
        </w:rPr>
      </w:pPr>
      <w:r w:rsidRPr="00350B2D">
        <w:rPr>
          <w:rFonts w:ascii="Times New Roman" w:hAnsi="Times New Roman" w:cs="Times New Roman"/>
          <w:b/>
          <w:sz w:val="28"/>
          <w:szCs w:val="28"/>
        </w:rPr>
        <w:lastRenderedPageBreak/>
        <w:t>1.2.2 Цель и задачи программ в части, формируемой участниками образовательных отношений.</w:t>
      </w:r>
    </w:p>
    <w:p w:rsidR="002D1391" w:rsidRPr="002D1391" w:rsidRDefault="003C6263" w:rsidP="00350B2D">
      <w:pPr>
        <w:pStyle w:val="a5"/>
        <w:ind w:left="567" w:firstLine="284"/>
        <w:rPr>
          <w:color w:val="auto"/>
          <w:sz w:val="24"/>
          <w:szCs w:val="28"/>
          <w:lang w:val="ru-RU"/>
        </w:rPr>
      </w:pPr>
      <w:r>
        <w:rPr>
          <w:color w:val="auto"/>
          <w:sz w:val="24"/>
          <w:szCs w:val="28"/>
          <w:lang w:val="ru-RU"/>
        </w:rPr>
        <w:t>Данная часть ОП М</w:t>
      </w:r>
      <w:r w:rsidR="00350B2D">
        <w:rPr>
          <w:color w:val="auto"/>
          <w:sz w:val="24"/>
          <w:szCs w:val="28"/>
          <w:lang w:val="ru-RU"/>
        </w:rPr>
        <w:t>Б</w:t>
      </w:r>
      <w:r>
        <w:rPr>
          <w:color w:val="auto"/>
          <w:sz w:val="24"/>
          <w:szCs w:val="28"/>
          <w:lang w:val="ru-RU"/>
        </w:rPr>
        <w:t xml:space="preserve">ДОУ </w:t>
      </w:r>
      <w:r w:rsidR="00350B2D">
        <w:rPr>
          <w:color w:val="auto"/>
          <w:sz w:val="24"/>
          <w:szCs w:val="28"/>
          <w:lang w:val="ru-RU"/>
        </w:rPr>
        <w:t>«Детский сад № 7 «Колокольчик»</w:t>
      </w:r>
      <w:r w:rsidR="002D1391" w:rsidRPr="002D1391">
        <w:rPr>
          <w:color w:val="auto"/>
          <w:sz w:val="24"/>
          <w:szCs w:val="28"/>
          <w:lang w:val="ru-RU"/>
        </w:rPr>
        <w:t xml:space="preserve"> учитывает образовательные потребности, интересы и мотивы обучающихся, членов их семей и педагогов и ориентирована на: </w:t>
      </w:r>
    </w:p>
    <w:p w:rsidR="002D1391" w:rsidRPr="002D1391" w:rsidRDefault="002D1391" w:rsidP="00350B2D">
      <w:pPr>
        <w:pStyle w:val="a5"/>
        <w:numPr>
          <w:ilvl w:val="0"/>
          <w:numId w:val="34"/>
        </w:numPr>
        <w:ind w:left="567" w:firstLine="284"/>
        <w:rPr>
          <w:color w:val="auto"/>
          <w:sz w:val="24"/>
          <w:szCs w:val="28"/>
          <w:lang w:val="ru-RU"/>
        </w:rPr>
      </w:pPr>
      <w:r w:rsidRPr="002D1391">
        <w:rPr>
          <w:color w:val="auto"/>
          <w:sz w:val="24"/>
          <w:szCs w:val="28"/>
          <w:lang w:val="ru-RU"/>
        </w:rPr>
        <w:t xml:space="preserve">Специфику национальных, социокультурных, экономических, климатических условий, в которых осуществляется образовательный процесс; </w:t>
      </w:r>
    </w:p>
    <w:p w:rsidR="002D1391" w:rsidRPr="002D1391" w:rsidRDefault="002D1391" w:rsidP="00350B2D">
      <w:pPr>
        <w:pStyle w:val="a5"/>
        <w:numPr>
          <w:ilvl w:val="0"/>
          <w:numId w:val="34"/>
        </w:numPr>
        <w:ind w:left="567" w:firstLine="284"/>
        <w:rPr>
          <w:color w:val="auto"/>
          <w:sz w:val="24"/>
          <w:szCs w:val="28"/>
          <w:lang w:val="ru-RU"/>
        </w:rPr>
      </w:pPr>
      <w:r w:rsidRPr="002D1391">
        <w:rPr>
          <w:color w:val="auto"/>
          <w:sz w:val="24"/>
          <w:szCs w:val="28"/>
          <w:lang w:val="ru-RU"/>
        </w:rPr>
        <w:t xml:space="preserve">Выбор тех парциальных программ и форм организации работы с детьми, которые в наибольшей степени соответствуют потребностям и интересам обучающихся </w:t>
      </w:r>
      <w:r w:rsidR="00350B2D">
        <w:rPr>
          <w:color w:val="auto"/>
          <w:sz w:val="24"/>
          <w:szCs w:val="28"/>
          <w:lang w:val="ru-RU"/>
        </w:rPr>
        <w:t>ДОУ</w:t>
      </w:r>
      <w:r w:rsidRPr="002D1391">
        <w:rPr>
          <w:color w:val="auto"/>
          <w:sz w:val="24"/>
          <w:szCs w:val="28"/>
          <w:lang w:val="ru-RU"/>
        </w:rPr>
        <w:t xml:space="preserve">, а также возможностям её педагогического коллектива; </w:t>
      </w:r>
    </w:p>
    <w:p w:rsidR="002D1391" w:rsidRPr="00AA2DA8" w:rsidRDefault="002D1391" w:rsidP="00350B2D">
      <w:pPr>
        <w:pStyle w:val="a5"/>
        <w:numPr>
          <w:ilvl w:val="0"/>
          <w:numId w:val="34"/>
        </w:numPr>
        <w:ind w:left="567" w:firstLine="284"/>
        <w:rPr>
          <w:lang w:val="ru-RU"/>
        </w:rPr>
      </w:pPr>
      <w:r w:rsidRPr="002D1391">
        <w:rPr>
          <w:color w:val="auto"/>
          <w:sz w:val="24"/>
          <w:szCs w:val="28"/>
          <w:lang w:val="ru-RU"/>
        </w:rPr>
        <w:t>Поддержку интере</w:t>
      </w:r>
      <w:r w:rsidR="003C6263">
        <w:rPr>
          <w:color w:val="auto"/>
          <w:sz w:val="24"/>
          <w:szCs w:val="28"/>
          <w:lang w:val="ru-RU"/>
        </w:rPr>
        <w:t xml:space="preserve">сов педагогических работников </w:t>
      </w:r>
      <w:r w:rsidR="00350B2D">
        <w:rPr>
          <w:color w:val="auto"/>
          <w:sz w:val="24"/>
          <w:szCs w:val="28"/>
          <w:lang w:val="ru-RU"/>
        </w:rPr>
        <w:t>ДОУ</w:t>
      </w:r>
      <w:r w:rsidRPr="002D1391">
        <w:rPr>
          <w:color w:val="auto"/>
          <w:sz w:val="24"/>
          <w:szCs w:val="28"/>
          <w:lang w:val="ru-RU"/>
        </w:rPr>
        <w:t xml:space="preserve">, реализация которых соответствует целям и задачам ОП </w:t>
      </w:r>
      <w:r w:rsidR="00350B2D">
        <w:rPr>
          <w:color w:val="auto"/>
          <w:sz w:val="24"/>
          <w:szCs w:val="28"/>
          <w:lang w:val="ru-RU"/>
        </w:rPr>
        <w:t>ДОУ</w:t>
      </w:r>
      <w:r>
        <w:rPr>
          <w:color w:val="auto"/>
          <w:sz w:val="24"/>
          <w:szCs w:val="28"/>
          <w:lang w:val="ru-RU"/>
        </w:rPr>
        <w:t>.</w:t>
      </w:r>
      <w:bookmarkStart w:id="16" w:name="_Toc138111941"/>
    </w:p>
    <w:p w:rsidR="002D1391" w:rsidRPr="002D1391" w:rsidRDefault="002D1391" w:rsidP="00350B2D">
      <w:pPr>
        <w:pStyle w:val="a9"/>
        <w:spacing w:before="0" w:beforeAutospacing="0" w:after="0" w:afterAutospacing="0"/>
        <w:ind w:left="567" w:firstLine="284"/>
        <w:rPr>
          <w:sz w:val="24"/>
        </w:rPr>
      </w:pPr>
      <w:r w:rsidRPr="002D1391">
        <w:rPr>
          <w:sz w:val="24"/>
        </w:rPr>
        <w:t>Содержание Программы представляет собой определенные направления развития и образования детей (далее - образовательные области):</w:t>
      </w:r>
    </w:p>
    <w:p w:rsidR="002D1391" w:rsidRPr="002D1391" w:rsidRDefault="002D1391" w:rsidP="00350B2D">
      <w:pPr>
        <w:pStyle w:val="a9"/>
        <w:numPr>
          <w:ilvl w:val="0"/>
          <w:numId w:val="35"/>
        </w:numPr>
        <w:spacing w:before="0" w:beforeAutospacing="0"/>
        <w:ind w:left="567" w:firstLine="284"/>
        <w:rPr>
          <w:sz w:val="24"/>
        </w:rPr>
      </w:pPr>
      <w:r w:rsidRPr="002D1391">
        <w:rPr>
          <w:sz w:val="24"/>
        </w:rPr>
        <w:t>физическое развитие;</w:t>
      </w:r>
    </w:p>
    <w:p w:rsidR="002D1391" w:rsidRPr="002D1391" w:rsidRDefault="002D1391" w:rsidP="00350B2D">
      <w:pPr>
        <w:pStyle w:val="a9"/>
        <w:numPr>
          <w:ilvl w:val="0"/>
          <w:numId w:val="35"/>
        </w:numPr>
        <w:ind w:left="567" w:firstLine="284"/>
        <w:rPr>
          <w:sz w:val="24"/>
        </w:rPr>
      </w:pPr>
      <w:r w:rsidRPr="002D1391">
        <w:rPr>
          <w:sz w:val="24"/>
        </w:rPr>
        <w:t>социально-коммуникативное развитие;</w:t>
      </w:r>
    </w:p>
    <w:p w:rsidR="002D1391" w:rsidRPr="002D1391" w:rsidRDefault="002D1391" w:rsidP="00350B2D">
      <w:pPr>
        <w:pStyle w:val="a9"/>
        <w:numPr>
          <w:ilvl w:val="0"/>
          <w:numId w:val="35"/>
        </w:numPr>
        <w:ind w:left="567" w:firstLine="284"/>
        <w:rPr>
          <w:sz w:val="24"/>
        </w:rPr>
      </w:pPr>
      <w:r w:rsidRPr="002D1391">
        <w:rPr>
          <w:sz w:val="24"/>
        </w:rPr>
        <w:t xml:space="preserve">познавательное развитие; </w:t>
      </w:r>
    </w:p>
    <w:p w:rsidR="002D1391" w:rsidRPr="002D1391" w:rsidRDefault="002D1391" w:rsidP="00350B2D">
      <w:pPr>
        <w:pStyle w:val="a9"/>
        <w:numPr>
          <w:ilvl w:val="0"/>
          <w:numId w:val="35"/>
        </w:numPr>
        <w:ind w:left="567" w:firstLine="284"/>
        <w:rPr>
          <w:sz w:val="24"/>
        </w:rPr>
      </w:pPr>
      <w:r w:rsidRPr="002D1391">
        <w:rPr>
          <w:sz w:val="24"/>
        </w:rPr>
        <w:t>речевое развитие;</w:t>
      </w:r>
    </w:p>
    <w:p w:rsidR="002D1391" w:rsidRPr="002D1391" w:rsidRDefault="002D1391" w:rsidP="00350B2D">
      <w:pPr>
        <w:pStyle w:val="a9"/>
        <w:numPr>
          <w:ilvl w:val="0"/>
          <w:numId w:val="35"/>
        </w:numPr>
        <w:ind w:left="567" w:firstLine="284"/>
        <w:rPr>
          <w:sz w:val="24"/>
        </w:rPr>
      </w:pPr>
      <w:r w:rsidRPr="002D1391">
        <w:rPr>
          <w:sz w:val="24"/>
        </w:rPr>
        <w:t>художественно-эстетическое развитие.</w:t>
      </w:r>
    </w:p>
    <w:p w:rsidR="002D1391" w:rsidRPr="002D1391" w:rsidRDefault="002D1391" w:rsidP="00350B2D">
      <w:pPr>
        <w:pStyle w:val="2"/>
        <w:ind w:left="567" w:firstLine="284"/>
        <w:rPr>
          <w:sz w:val="28"/>
        </w:rPr>
      </w:pPr>
      <w:r w:rsidRPr="002D1391">
        <w:rPr>
          <w:sz w:val="28"/>
        </w:rPr>
        <w:t>1.2.3 Целевые ориентиры освоения программы в части, формируемой участниками образовательных отношений</w:t>
      </w:r>
      <w:bookmarkEnd w:id="16"/>
      <w:r>
        <w:rPr>
          <w:sz w:val="28"/>
        </w:rPr>
        <w:t>.</w:t>
      </w:r>
    </w:p>
    <w:p w:rsidR="001149F7" w:rsidRPr="001149F7" w:rsidRDefault="001149F7" w:rsidP="00350B2D">
      <w:pPr>
        <w:pStyle w:val="Default"/>
        <w:ind w:left="567" w:firstLine="284"/>
        <w:jc w:val="both"/>
        <w:rPr>
          <w:color w:val="231F20"/>
        </w:rPr>
      </w:pPr>
      <w:r w:rsidRPr="001149F7">
        <w:t>Ц</w:t>
      </w:r>
      <w:r w:rsidRPr="001149F7">
        <w:rPr>
          <w:color w:val="231F20"/>
        </w:rPr>
        <w:t>елевые ориентиры, сформулированные во ФГОС дошкольного образования были дополнены авторами Программы в соответствии с региональным компонентом РТ:</w:t>
      </w:r>
    </w:p>
    <w:p w:rsidR="001149F7" w:rsidRPr="001149F7" w:rsidRDefault="001149F7" w:rsidP="00350B2D">
      <w:pPr>
        <w:pStyle w:val="Default"/>
        <w:ind w:left="567" w:firstLine="284"/>
        <w:jc w:val="both"/>
        <w:rPr>
          <w:rStyle w:val="FontStyle63"/>
          <w:b/>
          <w:color w:val="231F20"/>
          <w:sz w:val="24"/>
          <w:szCs w:val="24"/>
        </w:rPr>
      </w:pPr>
      <w:r w:rsidRPr="001149F7">
        <w:rPr>
          <w:b/>
          <w:color w:val="231F20"/>
        </w:rPr>
        <w:t xml:space="preserve">К </w:t>
      </w:r>
      <w:r w:rsidRPr="001149F7">
        <w:rPr>
          <w:rStyle w:val="FontStyle63"/>
          <w:b/>
          <w:sz w:val="24"/>
          <w:szCs w:val="24"/>
        </w:rPr>
        <w:t>четырем годам ребенок:</w:t>
      </w:r>
    </w:p>
    <w:p w:rsidR="001149F7" w:rsidRPr="001149F7" w:rsidRDefault="001149F7" w:rsidP="00350B2D">
      <w:pPr>
        <w:pStyle w:val="Style7"/>
        <w:widowControl/>
        <w:numPr>
          <w:ilvl w:val="0"/>
          <w:numId w:val="36"/>
        </w:numPr>
        <w:spacing w:line="240" w:lineRule="auto"/>
        <w:ind w:left="567" w:firstLine="284"/>
        <w:rPr>
          <w:rStyle w:val="FontStyle63"/>
          <w:rFonts w:eastAsia="Calibri"/>
          <w:sz w:val="24"/>
          <w:szCs w:val="24"/>
        </w:rPr>
      </w:pPr>
      <w:r w:rsidRPr="001149F7">
        <w:rPr>
          <w:rStyle w:val="FontStyle63"/>
          <w:rFonts w:eastAsia="Calibri"/>
          <w:sz w:val="24"/>
          <w:szCs w:val="24"/>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1149F7" w:rsidRPr="001149F7" w:rsidRDefault="001149F7" w:rsidP="00350B2D">
      <w:pPr>
        <w:pStyle w:val="Style7"/>
        <w:widowControl/>
        <w:numPr>
          <w:ilvl w:val="0"/>
          <w:numId w:val="36"/>
        </w:numPr>
        <w:spacing w:line="240" w:lineRule="auto"/>
        <w:ind w:left="567" w:firstLine="284"/>
      </w:pPr>
      <w:r w:rsidRPr="001149F7">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1149F7" w:rsidRPr="001149F7" w:rsidRDefault="001149F7" w:rsidP="00350B2D">
      <w:pPr>
        <w:pStyle w:val="Style7"/>
        <w:widowControl/>
        <w:numPr>
          <w:ilvl w:val="0"/>
          <w:numId w:val="36"/>
        </w:numPr>
        <w:spacing w:line="240" w:lineRule="auto"/>
        <w:ind w:left="567" w:firstLine="284"/>
        <w:rPr>
          <w:rStyle w:val="FontStyle63"/>
          <w:rFonts w:eastAsia="Calibri"/>
          <w:sz w:val="24"/>
          <w:szCs w:val="24"/>
        </w:rPr>
      </w:pPr>
      <w:r w:rsidRPr="001149F7">
        <w:rPr>
          <w:rStyle w:val="FontStyle63"/>
          <w:rFonts w:eastAsia="Calibri"/>
          <w:sz w:val="24"/>
          <w:szCs w:val="24"/>
        </w:rPr>
        <w:t>свободно владеет родным языком, инициативен в общении, участвует в диалоге со сверстниками и взрослыми, выражает свои чувства, желания;</w:t>
      </w:r>
    </w:p>
    <w:p w:rsidR="001149F7" w:rsidRPr="001149F7" w:rsidRDefault="001149F7" w:rsidP="00350B2D">
      <w:pPr>
        <w:pStyle w:val="Style7"/>
        <w:widowControl/>
        <w:numPr>
          <w:ilvl w:val="0"/>
          <w:numId w:val="36"/>
        </w:numPr>
        <w:spacing w:line="240" w:lineRule="auto"/>
        <w:ind w:left="567" w:firstLine="284"/>
      </w:pPr>
      <w:r w:rsidRPr="001149F7">
        <w:rPr>
          <w:rStyle w:val="FontStyle63"/>
          <w:rFonts w:eastAsia="Calibri"/>
          <w:sz w:val="24"/>
          <w:szCs w:val="24"/>
        </w:rPr>
        <w:t>самостоятельно</w:t>
      </w:r>
      <w:r w:rsidRPr="001149F7">
        <w:t xml:space="preserve"> здоровается, прощается, благодарит за угощение в зависимости от национальности собеседника;</w:t>
      </w:r>
    </w:p>
    <w:p w:rsidR="001149F7" w:rsidRPr="001149F7" w:rsidRDefault="001149F7" w:rsidP="00350B2D">
      <w:pPr>
        <w:pStyle w:val="ac"/>
        <w:numPr>
          <w:ilvl w:val="0"/>
          <w:numId w:val="36"/>
        </w:numPr>
        <w:ind w:left="567" w:firstLine="284"/>
        <w:rPr>
          <w:sz w:val="24"/>
        </w:rPr>
      </w:pPr>
      <w:r w:rsidRPr="001149F7">
        <w:rPr>
          <w:sz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1149F7" w:rsidRPr="001149F7" w:rsidRDefault="001149F7" w:rsidP="00350B2D">
      <w:pPr>
        <w:pStyle w:val="ac"/>
        <w:numPr>
          <w:ilvl w:val="0"/>
          <w:numId w:val="36"/>
        </w:numPr>
        <w:ind w:left="567" w:firstLine="284"/>
        <w:rPr>
          <w:sz w:val="24"/>
        </w:rPr>
      </w:pPr>
      <w:r w:rsidRPr="001149F7">
        <w:rPr>
          <w:sz w:val="24"/>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1149F7" w:rsidRPr="001149F7" w:rsidRDefault="001149F7" w:rsidP="00350B2D">
      <w:pPr>
        <w:pStyle w:val="ac"/>
        <w:numPr>
          <w:ilvl w:val="0"/>
          <w:numId w:val="36"/>
        </w:numPr>
        <w:ind w:left="567" w:firstLine="284"/>
        <w:rPr>
          <w:rStyle w:val="FontStyle63"/>
          <w:sz w:val="24"/>
          <w:szCs w:val="24"/>
        </w:rPr>
      </w:pPr>
      <w:r w:rsidRPr="001149F7">
        <w:rPr>
          <w:rStyle w:val="FontStyle63"/>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1149F7" w:rsidRPr="001149F7" w:rsidRDefault="001149F7" w:rsidP="00350B2D">
      <w:pPr>
        <w:pStyle w:val="ac"/>
        <w:numPr>
          <w:ilvl w:val="0"/>
          <w:numId w:val="36"/>
        </w:numPr>
        <w:shd w:val="clear" w:color="auto" w:fill="FFFFFF"/>
        <w:autoSpaceDE w:val="0"/>
        <w:autoSpaceDN w:val="0"/>
        <w:adjustRightInd w:val="0"/>
        <w:ind w:left="567" w:firstLine="284"/>
        <w:rPr>
          <w:sz w:val="24"/>
        </w:rPr>
      </w:pPr>
      <w:r w:rsidRPr="001149F7">
        <w:rPr>
          <w:sz w:val="24"/>
        </w:rPr>
        <w:t>называет свой родной город (село, поселок), улицу, на которой живет;</w:t>
      </w:r>
    </w:p>
    <w:p w:rsidR="001149F7" w:rsidRPr="001149F7" w:rsidRDefault="001149F7" w:rsidP="00350B2D">
      <w:pPr>
        <w:pStyle w:val="ac"/>
        <w:numPr>
          <w:ilvl w:val="0"/>
          <w:numId w:val="36"/>
        </w:numPr>
        <w:shd w:val="clear" w:color="auto" w:fill="FFFFFF"/>
        <w:autoSpaceDE w:val="0"/>
        <w:autoSpaceDN w:val="0"/>
        <w:adjustRightInd w:val="0"/>
        <w:ind w:left="567" w:firstLine="284"/>
        <w:rPr>
          <w:sz w:val="24"/>
        </w:rPr>
      </w:pPr>
      <w:r w:rsidRPr="001149F7">
        <w:rPr>
          <w:sz w:val="24"/>
        </w:rPr>
        <w:t>интересуется объектами и явлениями живой и неживой природы родного края, проявляет к ним бережное отношение;</w:t>
      </w:r>
    </w:p>
    <w:p w:rsidR="001149F7" w:rsidRPr="001149F7" w:rsidRDefault="001149F7" w:rsidP="00350B2D">
      <w:pPr>
        <w:pStyle w:val="ac"/>
        <w:numPr>
          <w:ilvl w:val="0"/>
          <w:numId w:val="36"/>
        </w:numPr>
        <w:shd w:val="clear" w:color="auto" w:fill="FFFFFF"/>
        <w:autoSpaceDE w:val="0"/>
        <w:autoSpaceDN w:val="0"/>
        <w:adjustRightInd w:val="0"/>
        <w:ind w:left="567" w:firstLine="284"/>
        <w:rPr>
          <w:sz w:val="24"/>
        </w:rPr>
      </w:pPr>
      <w:r w:rsidRPr="001149F7">
        <w:rPr>
          <w:sz w:val="24"/>
        </w:rPr>
        <w:lastRenderedPageBreak/>
        <w:t>имеет представление о сезонных изменениях в природе, домашних и диких животных;</w:t>
      </w:r>
    </w:p>
    <w:p w:rsidR="001149F7" w:rsidRPr="001149F7" w:rsidRDefault="001149F7" w:rsidP="00350B2D">
      <w:pPr>
        <w:pStyle w:val="ac"/>
        <w:numPr>
          <w:ilvl w:val="0"/>
          <w:numId w:val="36"/>
        </w:numPr>
        <w:shd w:val="clear" w:color="auto" w:fill="FFFFFF"/>
        <w:autoSpaceDE w:val="0"/>
        <w:autoSpaceDN w:val="0"/>
        <w:adjustRightInd w:val="0"/>
        <w:ind w:left="567" w:firstLine="284"/>
        <w:rPr>
          <w:sz w:val="24"/>
        </w:rPr>
      </w:pPr>
      <w:r w:rsidRPr="001149F7">
        <w:rPr>
          <w:sz w:val="24"/>
        </w:rPr>
        <w:t>ориентируется в транспортных средствах своей местности, знает основные правила поведения на дорогах и улицах города;</w:t>
      </w:r>
    </w:p>
    <w:p w:rsidR="001149F7" w:rsidRPr="001149F7" w:rsidRDefault="001149F7" w:rsidP="00350B2D">
      <w:pPr>
        <w:pStyle w:val="ac"/>
        <w:numPr>
          <w:ilvl w:val="0"/>
          <w:numId w:val="36"/>
        </w:numPr>
        <w:shd w:val="clear" w:color="auto" w:fill="FFFFFF"/>
        <w:autoSpaceDE w:val="0"/>
        <w:autoSpaceDN w:val="0"/>
        <w:adjustRightInd w:val="0"/>
        <w:ind w:left="567" w:firstLine="284"/>
        <w:rPr>
          <w:sz w:val="24"/>
        </w:rPr>
      </w:pPr>
      <w:r w:rsidRPr="001149F7">
        <w:rPr>
          <w:sz w:val="24"/>
        </w:rPr>
        <w:t>имеет представление о труде родителей, может назвать несколько профессий;</w:t>
      </w:r>
    </w:p>
    <w:p w:rsidR="001149F7" w:rsidRPr="001149F7" w:rsidRDefault="001149F7" w:rsidP="00350B2D">
      <w:pPr>
        <w:pStyle w:val="Style7"/>
        <w:widowControl/>
        <w:numPr>
          <w:ilvl w:val="0"/>
          <w:numId w:val="36"/>
        </w:numPr>
        <w:spacing w:line="240" w:lineRule="auto"/>
        <w:ind w:left="567" w:firstLine="284"/>
        <w:rPr>
          <w:rStyle w:val="FontStyle63"/>
          <w:rFonts w:eastAsia="Calibri"/>
          <w:sz w:val="24"/>
          <w:szCs w:val="24"/>
        </w:rPr>
      </w:pPr>
      <w:r w:rsidRPr="001149F7">
        <w:rPr>
          <w:rStyle w:val="FontStyle63"/>
          <w:rFonts w:eastAsia="Calibri"/>
          <w:sz w:val="24"/>
          <w:szCs w:val="24"/>
        </w:rPr>
        <w:t>свободно владеет родным языком;</w:t>
      </w:r>
    </w:p>
    <w:p w:rsidR="001149F7" w:rsidRPr="001149F7" w:rsidRDefault="001149F7" w:rsidP="00350B2D">
      <w:pPr>
        <w:pStyle w:val="Style7"/>
        <w:widowControl/>
        <w:numPr>
          <w:ilvl w:val="0"/>
          <w:numId w:val="36"/>
        </w:numPr>
        <w:spacing w:line="240" w:lineRule="auto"/>
        <w:ind w:left="567" w:firstLine="284"/>
        <w:rPr>
          <w:rStyle w:val="FontStyle63"/>
          <w:rFonts w:eastAsia="Calibri"/>
          <w:sz w:val="24"/>
          <w:szCs w:val="24"/>
        </w:rPr>
      </w:pPr>
      <w:r w:rsidRPr="001149F7">
        <w:rPr>
          <w:rStyle w:val="FontStyle63"/>
          <w:rFonts w:eastAsia="Calibri"/>
          <w:sz w:val="24"/>
          <w:szCs w:val="24"/>
        </w:rPr>
        <w:t>инициативен в общении со взрослыми, поддерживает тему разговора, отвечает на вопросы;</w:t>
      </w:r>
    </w:p>
    <w:p w:rsidR="001149F7" w:rsidRPr="001149F7" w:rsidRDefault="001149F7" w:rsidP="00350B2D">
      <w:pPr>
        <w:pStyle w:val="Style7"/>
        <w:widowControl/>
        <w:numPr>
          <w:ilvl w:val="0"/>
          <w:numId w:val="36"/>
        </w:numPr>
        <w:spacing w:line="240" w:lineRule="auto"/>
        <w:ind w:left="567" w:firstLine="284"/>
        <w:rPr>
          <w:rStyle w:val="FontStyle63"/>
          <w:rFonts w:eastAsia="Calibri"/>
          <w:sz w:val="24"/>
          <w:szCs w:val="24"/>
        </w:rPr>
      </w:pPr>
      <w:r w:rsidRPr="001149F7">
        <w:rPr>
          <w:rStyle w:val="FontStyle63"/>
          <w:rFonts w:eastAsia="Calibri"/>
          <w:sz w:val="24"/>
          <w:szCs w:val="24"/>
        </w:rPr>
        <w:t>проявляет положительные эмоции при слушании татарских народных сказок,</w:t>
      </w:r>
      <w:r w:rsidRPr="001149F7">
        <w:t xml:space="preserve"> литературных произведений татарских писателей и поэтов</w:t>
      </w:r>
      <w:r w:rsidRPr="001149F7">
        <w:rPr>
          <w:rStyle w:val="FontStyle63"/>
          <w:rFonts w:eastAsia="Calibri"/>
          <w:sz w:val="24"/>
          <w:szCs w:val="24"/>
        </w:rPr>
        <w:t>;</w:t>
      </w:r>
    </w:p>
    <w:p w:rsidR="001149F7" w:rsidRPr="001149F7" w:rsidRDefault="001149F7" w:rsidP="00350B2D">
      <w:pPr>
        <w:pStyle w:val="Style7"/>
        <w:widowControl/>
        <w:numPr>
          <w:ilvl w:val="0"/>
          <w:numId w:val="36"/>
        </w:numPr>
        <w:spacing w:line="240" w:lineRule="auto"/>
        <w:ind w:left="567" w:firstLine="284"/>
        <w:rPr>
          <w:rStyle w:val="FontStyle63"/>
          <w:rFonts w:eastAsia="Calibri"/>
          <w:sz w:val="24"/>
          <w:szCs w:val="24"/>
        </w:rPr>
      </w:pPr>
      <w:r w:rsidRPr="001149F7">
        <w:rPr>
          <w:rStyle w:val="FontStyle63"/>
          <w:rFonts w:eastAsia="Calibri"/>
          <w:sz w:val="24"/>
          <w:szCs w:val="24"/>
        </w:rPr>
        <w:t>проявляет интерес к книгам, иллюстративному материалу, узнает героев  литературных произведений, называет их;</w:t>
      </w:r>
    </w:p>
    <w:p w:rsidR="001149F7" w:rsidRPr="001149F7" w:rsidRDefault="001149F7" w:rsidP="00350B2D">
      <w:pPr>
        <w:pStyle w:val="Style7"/>
        <w:widowControl/>
        <w:numPr>
          <w:ilvl w:val="0"/>
          <w:numId w:val="36"/>
        </w:numPr>
        <w:spacing w:line="240" w:lineRule="auto"/>
        <w:ind w:left="567" w:firstLine="284"/>
        <w:rPr>
          <w:rFonts w:eastAsia="Calibri"/>
        </w:rPr>
      </w:pPr>
      <w:r w:rsidRPr="001149F7">
        <w:rPr>
          <w:rStyle w:val="FontStyle63"/>
          <w:rFonts w:eastAsia="Calibri"/>
          <w:sz w:val="24"/>
          <w:szCs w:val="24"/>
        </w:rPr>
        <w:t>по собственной инициативе запоминает и воспроизводит небольшие стихи, малые фольклорные жанры;</w:t>
      </w:r>
    </w:p>
    <w:p w:rsidR="001149F7" w:rsidRPr="001149F7" w:rsidRDefault="001149F7" w:rsidP="00350B2D">
      <w:pPr>
        <w:pStyle w:val="ac"/>
        <w:numPr>
          <w:ilvl w:val="0"/>
          <w:numId w:val="36"/>
        </w:numPr>
        <w:shd w:val="clear" w:color="auto" w:fill="FFFFFF"/>
        <w:autoSpaceDE w:val="0"/>
        <w:autoSpaceDN w:val="0"/>
        <w:adjustRightInd w:val="0"/>
        <w:ind w:left="567" w:firstLine="284"/>
        <w:rPr>
          <w:sz w:val="24"/>
        </w:rPr>
      </w:pPr>
      <w:r w:rsidRPr="001149F7">
        <w:rPr>
          <w:sz w:val="24"/>
        </w:rPr>
        <w:t>проявляет интерес к кукле в национальном татарском костюме;</w:t>
      </w:r>
    </w:p>
    <w:p w:rsidR="001149F7" w:rsidRPr="001149F7" w:rsidRDefault="001149F7" w:rsidP="00350B2D">
      <w:pPr>
        <w:pStyle w:val="ac"/>
        <w:numPr>
          <w:ilvl w:val="0"/>
          <w:numId w:val="36"/>
        </w:numPr>
        <w:shd w:val="clear" w:color="auto" w:fill="FFFFFF"/>
        <w:autoSpaceDE w:val="0"/>
        <w:autoSpaceDN w:val="0"/>
        <w:adjustRightInd w:val="0"/>
        <w:ind w:left="567" w:firstLine="284"/>
        <w:rPr>
          <w:rStyle w:val="FontStyle63"/>
          <w:sz w:val="24"/>
          <w:szCs w:val="24"/>
        </w:rPr>
      </w:pPr>
      <w:r w:rsidRPr="001149F7">
        <w:rPr>
          <w:sz w:val="24"/>
        </w:rPr>
        <w:t xml:space="preserve">с удовольствием слушает </w:t>
      </w:r>
      <w:r w:rsidRPr="001149F7">
        <w:rPr>
          <w:rStyle w:val="FontStyle63"/>
          <w:sz w:val="24"/>
          <w:szCs w:val="24"/>
        </w:rPr>
        <w:t xml:space="preserve">игру на народных музыкальных инструментах, эмоционально отзывается на </w:t>
      </w:r>
      <w:r w:rsidRPr="001149F7">
        <w:rPr>
          <w:sz w:val="24"/>
        </w:rPr>
        <w:t>музыкальные произведения татарских композиторов, народные песни</w:t>
      </w:r>
      <w:r w:rsidRPr="001149F7">
        <w:rPr>
          <w:rStyle w:val="FontStyle63"/>
          <w:sz w:val="24"/>
          <w:szCs w:val="24"/>
        </w:rPr>
        <w:t>;</w:t>
      </w:r>
    </w:p>
    <w:p w:rsidR="001149F7" w:rsidRPr="001149F7" w:rsidRDefault="001149F7" w:rsidP="00350B2D">
      <w:pPr>
        <w:pStyle w:val="Style7"/>
        <w:widowControl/>
        <w:numPr>
          <w:ilvl w:val="0"/>
          <w:numId w:val="36"/>
        </w:numPr>
        <w:spacing w:line="240" w:lineRule="auto"/>
        <w:ind w:left="567" w:firstLine="284"/>
        <w:rPr>
          <w:rStyle w:val="FontStyle63"/>
          <w:rFonts w:eastAsia="Calibri"/>
          <w:sz w:val="24"/>
          <w:szCs w:val="24"/>
        </w:rPr>
      </w:pPr>
      <w:r w:rsidRPr="001149F7">
        <w:rPr>
          <w:rStyle w:val="FontStyle63"/>
          <w:rFonts w:eastAsia="Calibri"/>
          <w:sz w:val="24"/>
          <w:szCs w:val="24"/>
        </w:rPr>
        <w:t>включается в этюды-драматизации, обыгрывание потешек, исполнение плясок, участвует в праздниках;</w:t>
      </w:r>
    </w:p>
    <w:p w:rsidR="001149F7" w:rsidRPr="001149F7" w:rsidRDefault="001149F7" w:rsidP="00350B2D">
      <w:pPr>
        <w:pStyle w:val="Style7"/>
        <w:widowControl/>
        <w:numPr>
          <w:ilvl w:val="0"/>
          <w:numId w:val="36"/>
        </w:numPr>
        <w:spacing w:line="240" w:lineRule="auto"/>
        <w:ind w:left="567" w:firstLine="284"/>
        <w:rPr>
          <w:rStyle w:val="FontStyle63"/>
          <w:rFonts w:eastAsia="Calibri"/>
          <w:sz w:val="24"/>
          <w:szCs w:val="24"/>
        </w:rPr>
      </w:pPr>
      <w:r w:rsidRPr="001149F7">
        <w:rPr>
          <w:rStyle w:val="FontStyle63"/>
          <w:rFonts w:eastAsia="Calibri"/>
          <w:sz w:val="24"/>
          <w:szCs w:val="24"/>
        </w:rPr>
        <w:t>отражает полученные впечатления в специально организованной деятельности: игровой, изобразительной, музыкальной и др.;</w:t>
      </w:r>
    </w:p>
    <w:p w:rsidR="001149F7" w:rsidRPr="001149F7" w:rsidRDefault="001149F7" w:rsidP="00350B2D">
      <w:pPr>
        <w:pStyle w:val="ac"/>
        <w:numPr>
          <w:ilvl w:val="0"/>
          <w:numId w:val="36"/>
        </w:numPr>
        <w:ind w:left="567" w:firstLine="284"/>
        <w:rPr>
          <w:b/>
          <w:sz w:val="24"/>
        </w:rPr>
      </w:pPr>
      <w:r w:rsidRPr="001149F7">
        <w:rPr>
          <w:sz w:val="24"/>
        </w:rPr>
        <w:t>старается соблюдать правила личной гигиены</w:t>
      </w:r>
      <w:r w:rsidRPr="001149F7">
        <w:rPr>
          <w:b/>
          <w:sz w:val="24"/>
        </w:rPr>
        <w:t>;</w:t>
      </w:r>
    </w:p>
    <w:p w:rsidR="001149F7" w:rsidRDefault="001149F7" w:rsidP="00350B2D">
      <w:pPr>
        <w:pStyle w:val="ac"/>
        <w:numPr>
          <w:ilvl w:val="0"/>
          <w:numId w:val="36"/>
        </w:numPr>
        <w:autoSpaceDE w:val="0"/>
        <w:autoSpaceDN w:val="0"/>
        <w:adjustRightInd w:val="0"/>
        <w:ind w:left="567" w:firstLine="284"/>
        <w:rPr>
          <w:rFonts w:eastAsia="TimesNewRomanPSMT"/>
          <w:iCs/>
          <w:sz w:val="24"/>
        </w:rPr>
      </w:pPr>
      <w:r w:rsidRPr="001149F7">
        <w:rPr>
          <w:rFonts w:eastAsia="TimesNewRomanPSMT"/>
          <w:iCs/>
          <w:sz w:val="24"/>
        </w:rPr>
        <w:t>старается осваивать и соблюдать правила в татарских народных играх.</w:t>
      </w:r>
    </w:p>
    <w:p w:rsidR="001149F7" w:rsidRPr="001149F7" w:rsidRDefault="001149F7" w:rsidP="00350B2D">
      <w:pPr>
        <w:pStyle w:val="ac"/>
        <w:autoSpaceDE w:val="0"/>
        <w:autoSpaceDN w:val="0"/>
        <w:adjustRightInd w:val="0"/>
        <w:ind w:left="567" w:firstLine="284"/>
        <w:rPr>
          <w:rStyle w:val="FontStyle63"/>
          <w:rFonts w:eastAsia="TimesNewRomanPSMT"/>
          <w:iCs/>
          <w:sz w:val="24"/>
          <w:szCs w:val="24"/>
        </w:rPr>
      </w:pPr>
    </w:p>
    <w:p w:rsidR="001149F7" w:rsidRPr="001149F7" w:rsidRDefault="001149F7" w:rsidP="00350B2D">
      <w:pPr>
        <w:pStyle w:val="Style7"/>
        <w:widowControl/>
        <w:spacing w:line="240" w:lineRule="auto"/>
        <w:ind w:left="567" w:firstLine="284"/>
        <w:rPr>
          <w:rStyle w:val="FontStyle63"/>
          <w:rFonts w:eastAsia="Calibri"/>
          <w:b/>
          <w:i/>
          <w:sz w:val="24"/>
          <w:szCs w:val="24"/>
        </w:rPr>
      </w:pPr>
      <w:r w:rsidRPr="001149F7">
        <w:rPr>
          <w:rStyle w:val="FontStyle63"/>
          <w:rFonts w:eastAsia="Calibri"/>
          <w:b/>
          <w:sz w:val="24"/>
          <w:szCs w:val="24"/>
        </w:rPr>
        <w:t>К пяти годам ребенок</w:t>
      </w:r>
      <w:r>
        <w:rPr>
          <w:rStyle w:val="FontStyle63"/>
          <w:rFonts w:eastAsia="Calibri"/>
          <w:b/>
          <w:i/>
          <w:sz w:val="24"/>
          <w:szCs w:val="24"/>
        </w:rPr>
        <w:t>:</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rPr>
          <w:rStyle w:val="FontStyle63"/>
          <w:rFonts w:eastAsia="Calibri"/>
          <w:sz w:val="24"/>
          <w:szCs w:val="24"/>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1149F7" w:rsidRPr="001149F7" w:rsidRDefault="001149F7" w:rsidP="00350B2D">
      <w:pPr>
        <w:pStyle w:val="ac"/>
        <w:numPr>
          <w:ilvl w:val="0"/>
          <w:numId w:val="37"/>
        </w:numPr>
        <w:ind w:left="567" w:firstLine="284"/>
        <w:rPr>
          <w:rStyle w:val="FontStyle63"/>
          <w:sz w:val="24"/>
          <w:szCs w:val="24"/>
        </w:rPr>
      </w:pPr>
      <w:r w:rsidRPr="001149F7">
        <w:rPr>
          <w:sz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rPr>
          <w:rStyle w:val="FontStyle63"/>
          <w:rFonts w:eastAsia="Calibri"/>
          <w:sz w:val="24"/>
          <w:szCs w:val="24"/>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1149F7" w:rsidRPr="001149F7" w:rsidRDefault="001149F7" w:rsidP="00350B2D">
      <w:pPr>
        <w:pStyle w:val="ac"/>
        <w:numPr>
          <w:ilvl w:val="0"/>
          <w:numId w:val="37"/>
        </w:numPr>
        <w:ind w:left="567" w:firstLine="284"/>
        <w:rPr>
          <w:sz w:val="24"/>
        </w:rPr>
      </w:pPr>
      <w:r w:rsidRPr="001149F7">
        <w:rPr>
          <w:sz w:val="24"/>
        </w:rPr>
        <w:t xml:space="preserve">владеет элементарной культурой общения, </w:t>
      </w:r>
      <w:r w:rsidRPr="001149F7">
        <w:rPr>
          <w:rStyle w:val="FontStyle63"/>
          <w:sz w:val="24"/>
          <w:szCs w:val="24"/>
        </w:rPr>
        <w:t xml:space="preserve">без напоминания взрослого </w:t>
      </w:r>
      <w:r w:rsidRPr="001149F7">
        <w:rPr>
          <w:sz w:val="24"/>
        </w:rPr>
        <w:t>приветливо здоровается, прощается в зависимости от национальности собеседника, благодарит за оказанную услугу, помощь, угощение, извиняется;</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rPr>
          <w:rStyle w:val="FontStyle63"/>
          <w:rFonts w:eastAsia="Calibri"/>
          <w:sz w:val="24"/>
          <w:szCs w:val="24"/>
        </w:rPr>
        <w:t>дружит  и общается с детьми-татарами и с детьми других национальностей;</w:t>
      </w:r>
    </w:p>
    <w:p w:rsidR="001149F7" w:rsidRPr="001149F7" w:rsidRDefault="001149F7" w:rsidP="00350B2D">
      <w:pPr>
        <w:pStyle w:val="ac"/>
        <w:numPr>
          <w:ilvl w:val="0"/>
          <w:numId w:val="37"/>
        </w:numPr>
        <w:ind w:left="567" w:firstLine="284"/>
        <w:rPr>
          <w:sz w:val="24"/>
        </w:rPr>
      </w:pPr>
      <w:r w:rsidRPr="001149F7">
        <w:rPr>
          <w:sz w:val="24"/>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rPr>
          <w:rStyle w:val="FontStyle63"/>
          <w:rFonts w:eastAsia="Calibri"/>
          <w:sz w:val="24"/>
          <w:szCs w:val="24"/>
        </w:rPr>
        <w:t>владеет первоначальными представлениями о родном городе (название, главные улицы), республике (название, столица);</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rPr>
          <w:rStyle w:val="FontStyle63"/>
          <w:rFonts w:eastAsia="Calibri"/>
          <w:sz w:val="24"/>
          <w:szCs w:val="24"/>
        </w:rPr>
        <w:t>проявляет интерес к информации о родных местах (город, село);</w:t>
      </w:r>
    </w:p>
    <w:p w:rsidR="001149F7" w:rsidRPr="001149F7" w:rsidRDefault="001149F7" w:rsidP="00350B2D">
      <w:pPr>
        <w:pStyle w:val="ac"/>
        <w:numPr>
          <w:ilvl w:val="0"/>
          <w:numId w:val="37"/>
        </w:numPr>
        <w:ind w:left="567" w:firstLine="284"/>
        <w:rPr>
          <w:rStyle w:val="FontStyle63"/>
          <w:sz w:val="24"/>
          <w:szCs w:val="24"/>
        </w:rPr>
      </w:pPr>
      <w:r w:rsidRPr="001149F7">
        <w:rPr>
          <w:rStyle w:val="FontStyle63"/>
          <w:sz w:val="24"/>
          <w:szCs w:val="24"/>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1149F7" w:rsidRPr="001149F7" w:rsidRDefault="001149F7" w:rsidP="00350B2D">
      <w:pPr>
        <w:pStyle w:val="ac"/>
        <w:numPr>
          <w:ilvl w:val="0"/>
          <w:numId w:val="37"/>
        </w:numPr>
        <w:shd w:val="clear" w:color="auto" w:fill="FFFFFF"/>
        <w:autoSpaceDE w:val="0"/>
        <w:autoSpaceDN w:val="0"/>
        <w:adjustRightInd w:val="0"/>
        <w:ind w:left="567" w:firstLine="284"/>
        <w:rPr>
          <w:sz w:val="24"/>
        </w:rPr>
      </w:pPr>
      <w:r w:rsidRPr="001149F7">
        <w:rPr>
          <w:sz w:val="24"/>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1149F7" w:rsidRPr="001149F7" w:rsidRDefault="001149F7" w:rsidP="00350B2D">
      <w:pPr>
        <w:pStyle w:val="ac"/>
        <w:numPr>
          <w:ilvl w:val="0"/>
          <w:numId w:val="37"/>
        </w:numPr>
        <w:shd w:val="clear" w:color="auto" w:fill="FFFFFF"/>
        <w:autoSpaceDE w:val="0"/>
        <w:autoSpaceDN w:val="0"/>
        <w:adjustRightInd w:val="0"/>
        <w:ind w:left="567" w:firstLine="284"/>
        <w:rPr>
          <w:sz w:val="24"/>
        </w:rPr>
      </w:pPr>
      <w:r w:rsidRPr="001149F7">
        <w:rPr>
          <w:sz w:val="24"/>
        </w:rPr>
        <w:lastRenderedPageBreak/>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1149F7" w:rsidRPr="001149F7" w:rsidRDefault="001149F7" w:rsidP="00350B2D">
      <w:pPr>
        <w:pStyle w:val="ac"/>
        <w:numPr>
          <w:ilvl w:val="0"/>
          <w:numId w:val="37"/>
        </w:numPr>
        <w:shd w:val="clear" w:color="auto" w:fill="FFFFFF"/>
        <w:autoSpaceDE w:val="0"/>
        <w:autoSpaceDN w:val="0"/>
        <w:adjustRightInd w:val="0"/>
        <w:ind w:left="567" w:firstLine="284"/>
        <w:rPr>
          <w:sz w:val="24"/>
        </w:rPr>
      </w:pPr>
      <w:r w:rsidRPr="001149F7">
        <w:rPr>
          <w:sz w:val="24"/>
        </w:rPr>
        <w:t>имеет представления о достопримечательностях своего города;</w:t>
      </w:r>
    </w:p>
    <w:p w:rsidR="001149F7" w:rsidRPr="001149F7" w:rsidRDefault="001149F7" w:rsidP="00350B2D">
      <w:pPr>
        <w:pStyle w:val="ac"/>
        <w:numPr>
          <w:ilvl w:val="0"/>
          <w:numId w:val="37"/>
        </w:numPr>
        <w:shd w:val="clear" w:color="auto" w:fill="FFFFFF"/>
        <w:autoSpaceDE w:val="0"/>
        <w:autoSpaceDN w:val="0"/>
        <w:adjustRightInd w:val="0"/>
        <w:ind w:left="567" w:firstLine="284"/>
        <w:rPr>
          <w:sz w:val="24"/>
        </w:rPr>
      </w:pPr>
      <w:r w:rsidRPr="001149F7">
        <w:rPr>
          <w:sz w:val="24"/>
        </w:rPr>
        <w:t>имеет представление о профессиональной деятельности взрослых, может назвать несколько профессий;</w:t>
      </w:r>
    </w:p>
    <w:p w:rsidR="001149F7" w:rsidRPr="001149F7" w:rsidRDefault="001149F7" w:rsidP="00350B2D">
      <w:pPr>
        <w:pStyle w:val="ac"/>
        <w:numPr>
          <w:ilvl w:val="0"/>
          <w:numId w:val="37"/>
        </w:numPr>
        <w:shd w:val="clear" w:color="auto" w:fill="FFFFFF"/>
        <w:autoSpaceDE w:val="0"/>
        <w:autoSpaceDN w:val="0"/>
        <w:adjustRightInd w:val="0"/>
        <w:ind w:left="567" w:firstLine="284"/>
        <w:rPr>
          <w:sz w:val="24"/>
        </w:rPr>
      </w:pPr>
      <w:r w:rsidRPr="001149F7">
        <w:rPr>
          <w:sz w:val="24"/>
        </w:rPr>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rPr>
          <w:rStyle w:val="FontStyle63"/>
          <w:rFonts w:eastAsia="Calibri"/>
          <w:sz w:val="24"/>
          <w:szCs w:val="24"/>
        </w:rPr>
        <w:t>понимает обращенную речь в виде отдельного предложения (в рамках предусмотренного УМК «</w:t>
      </w:r>
      <w:r w:rsidRPr="001149F7">
        <w:rPr>
          <w:lang w:eastAsia="en-US"/>
        </w:rPr>
        <w:t>Татарча с</w:t>
      </w:r>
      <w:r w:rsidRPr="001149F7">
        <w:rPr>
          <w:lang w:val="tt-RU" w:eastAsia="en-US"/>
        </w:rPr>
        <w:t>ө</w:t>
      </w:r>
      <w:r w:rsidRPr="001149F7">
        <w:rPr>
          <w:lang w:eastAsia="en-US"/>
        </w:rPr>
        <w:t>йл</w:t>
      </w:r>
      <w:r w:rsidRPr="001149F7">
        <w:rPr>
          <w:lang w:val="tt-RU" w:eastAsia="en-US"/>
        </w:rPr>
        <w:t>әшәбез</w:t>
      </w:r>
      <w:r w:rsidRPr="001149F7">
        <w:rPr>
          <w:lang w:eastAsia="en-US"/>
        </w:rPr>
        <w:t xml:space="preserve">» - «Учимся говорить по-татарски» </w:t>
      </w:r>
      <w:r w:rsidRPr="001149F7">
        <w:rPr>
          <w:rStyle w:val="FontStyle63"/>
          <w:rFonts w:eastAsia="Calibri"/>
          <w:sz w:val="24"/>
          <w:szCs w:val="24"/>
        </w:rPr>
        <w:t>образовательного материала);</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t>проявляет устойчивый интерес к обучению татарскому языку;</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rPr>
          <w:rStyle w:val="FontStyle63"/>
          <w:rFonts w:eastAsia="Calibri"/>
          <w:sz w:val="24"/>
          <w:szCs w:val="24"/>
        </w:rPr>
        <w:t>безошибочно выбирает предмет, картинку, описанную на татарском языке;</w:t>
      </w:r>
    </w:p>
    <w:p w:rsidR="001149F7" w:rsidRPr="00350B2D" w:rsidRDefault="001149F7" w:rsidP="00350B2D">
      <w:pPr>
        <w:pStyle w:val="Style7"/>
        <w:widowControl/>
        <w:numPr>
          <w:ilvl w:val="0"/>
          <w:numId w:val="37"/>
        </w:numPr>
        <w:spacing w:line="240" w:lineRule="auto"/>
        <w:ind w:left="567" w:firstLine="284"/>
      </w:pPr>
      <w:r w:rsidRPr="001149F7">
        <w:t xml:space="preserve">владеет лексическим объемом, предусмотренным УМК </w:t>
      </w:r>
      <w:r w:rsidRPr="001149F7">
        <w:rPr>
          <w:rStyle w:val="FontStyle63"/>
          <w:rFonts w:eastAsia="Calibri"/>
          <w:sz w:val="24"/>
          <w:szCs w:val="24"/>
        </w:rPr>
        <w:t>«</w:t>
      </w:r>
      <w:r w:rsidRPr="001149F7">
        <w:rPr>
          <w:lang w:eastAsia="en-US"/>
        </w:rPr>
        <w:t>Татарча с</w:t>
      </w:r>
      <w:r w:rsidRPr="001149F7">
        <w:rPr>
          <w:lang w:val="tt-RU" w:eastAsia="en-US"/>
        </w:rPr>
        <w:t>ө</w:t>
      </w:r>
      <w:r w:rsidRPr="001149F7">
        <w:rPr>
          <w:lang w:eastAsia="en-US"/>
        </w:rPr>
        <w:t>йл</w:t>
      </w:r>
      <w:r w:rsidRPr="001149F7">
        <w:rPr>
          <w:lang w:val="tt-RU" w:eastAsia="en-US"/>
        </w:rPr>
        <w:t>әшәбез</w:t>
      </w:r>
      <w:r w:rsidRPr="001149F7">
        <w:rPr>
          <w:lang w:eastAsia="en-US"/>
        </w:rPr>
        <w:t>»</w:t>
      </w:r>
      <w:r w:rsidRPr="001149F7">
        <w:rPr>
          <w:rStyle w:val="FontStyle63"/>
          <w:rFonts w:eastAsia="Calibri"/>
          <w:sz w:val="24"/>
          <w:szCs w:val="24"/>
        </w:rPr>
        <w:t xml:space="preserve">, </w:t>
      </w:r>
      <w:r w:rsidRPr="00350B2D">
        <w:rPr>
          <w:rStyle w:val="FontStyle63"/>
          <w:rFonts w:eastAsia="Calibri"/>
          <w:sz w:val="24"/>
          <w:szCs w:val="24"/>
        </w:rPr>
        <w:t>не менее 62 слов;</w:t>
      </w:r>
    </w:p>
    <w:p w:rsidR="001149F7" w:rsidRPr="001149F7" w:rsidRDefault="001149F7" w:rsidP="00350B2D">
      <w:pPr>
        <w:pStyle w:val="Style7"/>
        <w:widowControl/>
        <w:numPr>
          <w:ilvl w:val="0"/>
          <w:numId w:val="37"/>
        </w:numPr>
        <w:spacing w:line="240" w:lineRule="auto"/>
        <w:ind w:left="567" w:firstLine="284"/>
      </w:pPr>
      <w:r w:rsidRPr="001149F7">
        <w:t>включается в диалог, понимает речь собеседника, высказывается простыми предложениями на татарском языке;</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rPr>
          <w:rStyle w:val="FontStyle63"/>
          <w:rFonts w:eastAsia="Calibri"/>
          <w:sz w:val="24"/>
          <w:szCs w:val="24"/>
        </w:rPr>
        <w:t>владеет формами вежливости, принятыми для выражения благодарности, используя соотвествующие слова татарского языка;</w:t>
      </w:r>
    </w:p>
    <w:p w:rsidR="001149F7" w:rsidRPr="001149F7" w:rsidRDefault="001149F7" w:rsidP="00350B2D">
      <w:pPr>
        <w:pStyle w:val="Style7"/>
        <w:widowControl/>
        <w:numPr>
          <w:ilvl w:val="0"/>
          <w:numId w:val="37"/>
        </w:numPr>
        <w:spacing w:line="240" w:lineRule="auto"/>
        <w:ind w:left="567" w:firstLine="284"/>
      </w:pPr>
      <w:r w:rsidRPr="001149F7">
        <w:rPr>
          <w:rStyle w:val="FontStyle63"/>
          <w:rFonts w:eastAsia="Calibri"/>
          <w:sz w:val="24"/>
          <w:szCs w:val="24"/>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rPr>
          <w:rStyle w:val="FontStyle63"/>
          <w:rFonts w:eastAsia="Calibri"/>
          <w:sz w:val="24"/>
          <w:szCs w:val="24"/>
        </w:rPr>
        <w:t>отличает татарский национальный костюм от костюмов других народов;</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rPr>
          <w:rStyle w:val="FontStyle63"/>
          <w:rFonts w:eastAsia="Calibri"/>
          <w:sz w:val="24"/>
          <w:szCs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1149F7" w:rsidRPr="001149F7" w:rsidRDefault="001149F7" w:rsidP="00350B2D">
      <w:pPr>
        <w:pStyle w:val="ac"/>
        <w:numPr>
          <w:ilvl w:val="0"/>
          <w:numId w:val="37"/>
        </w:numPr>
        <w:shd w:val="clear" w:color="auto" w:fill="FFFFFF"/>
        <w:autoSpaceDE w:val="0"/>
        <w:autoSpaceDN w:val="0"/>
        <w:adjustRightInd w:val="0"/>
        <w:ind w:left="567" w:firstLine="284"/>
        <w:rPr>
          <w:sz w:val="24"/>
        </w:rPr>
      </w:pPr>
      <w:r w:rsidRPr="001149F7">
        <w:rPr>
          <w:sz w:val="24"/>
        </w:rPr>
        <w:t xml:space="preserve">с удовольствием слушает </w:t>
      </w:r>
      <w:r w:rsidRPr="001149F7">
        <w:rPr>
          <w:rStyle w:val="FontStyle63"/>
          <w:sz w:val="24"/>
          <w:szCs w:val="24"/>
        </w:rPr>
        <w:t xml:space="preserve">игру на народных музыкальных инструментах, </w:t>
      </w:r>
      <w:r w:rsidRPr="001149F7">
        <w:rPr>
          <w:sz w:val="24"/>
        </w:rPr>
        <w:t xml:space="preserve"> эмоционально отзывается на музыкальные произведения татарских композиторов, народные песни;</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t xml:space="preserve">с удовольствием </w:t>
      </w:r>
      <w:r w:rsidRPr="001149F7">
        <w:rPr>
          <w:rStyle w:val="FontStyle63"/>
          <w:rFonts w:eastAsia="Calibri"/>
          <w:sz w:val="24"/>
          <w:szCs w:val="24"/>
        </w:rPr>
        <w:t>участвует в татарских народных праздниках, исполняет татарские песни, танцы;</w:t>
      </w:r>
    </w:p>
    <w:p w:rsidR="001149F7" w:rsidRPr="001149F7" w:rsidRDefault="001149F7" w:rsidP="00350B2D">
      <w:pPr>
        <w:pStyle w:val="Style7"/>
        <w:widowControl/>
        <w:numPr>
          <w:ilvl w:val="0"/>
          <w:numId w:val="37"/>
        </w:numPr>
        <w:spacing w:line="240" w:lineRule="auto"/>
        <w:ind w:left="567" w:firstLine="284"/>
        <w:rPr>
          <w:rStyle w:val="FontStyle63"/>
          <w:rFonts w:eastAsia="Calibri"/>
          <w:sz w:val="24"/>
          <w:szCs w:val="24"/>
        </w:rPr>
      </w:pPr>
      <w:r w:rsidRPr="001149F7">
        <w:rPr>
          <w:rStyle w:val="FontStyle63"/>
          <w:rFonts w:eastAsia="Calibri"/>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149F7" w:rsidRPr="001149F7" w:rsidRDefault="001149F7" w:rsidP="00350B2D">
      <w:pPr>
        <w:pStyle w:val="ac"/>
        <w:numPr>
          <w:ilvl w:val="0"/>
          <w:numId w:val="37"/>
        </w:numPr>
        <w:ind w:left="567" w:firstLine="284"/>
        <w:rPr>
          <w:i/>
          <w:sz w:val="24"/>
        </w:rPr>
      </w:pPr>
      <w:r w:rsidRPr="001149F7">
        <w:rPr>
          <w:sz w:val="24"/>
        </w:rPr>
        <w:t>соблюдает правила личной гигиены;</w:t>
      </w:r>
    </w:p>
    <w:p w:rsidR="001149F7" w:rsidRPr="001149F7" w:rsidRDefault="001149F7" w:rsidP="00350B2D">
      <w:pPr>
        <w:pStyle w:val="ac"/>
        <w:numPr>
          <w:ilvl w:val="0"/>
          <w:numId w:val="37"/>
        </w:numPr>
        <w:autoSpaceDE w:val="0"/>
        <w:autoSpaceDN w:val="0"/>
        <w:adjustRightInd w:val="0"/>
        <w:ind w:left="567" w:firstLine="284"/>
        <w:rPr>
          <w:rFonts w:eastAsia="TimesNewRomanPSMT"/>
          <w:iCs/>
          <w:sz w:val="24"/>
        </w:rPr>
      </w:pPr>
      <w:r w:rsidRPr="001149F7">
        <w:rPr>
          <w:rFonts w:eastAsia="TimesNewRomanPSMT"/>
          <w:iCs/>
          <w:sz w:val="24"/>
        </w:rPr>
        <w:t>имеет начальные представления о ценностях здорового образа жизни;</w:t>
      </w:r>
    </w:p>
    <w:p w:rsidR="001149F7" w:rsidRPr="001149F7" w:rsidRDefault="001149F7" w:rsidP="00350B2D">
      <w:pPr>
        <w:pStyle w:val="ac"/>
        <w:numPr>
          <w:ilvl w:val="0"/>
          <w:numId w:val="37"/>
        </w:numPr>
        <w:autoSpaceDE w:val="0"/>
        <w:autoSpaceDN w:val="0"/>
        <w:adjustRightInd w:val="0"/>
        <w:ind w:left="567" w:firstLine="284"/>
        <w:rPr>
          <w:rStyle w:val="FontStyle63"/>
          <w:rFonts w:eastAsia="TimesNewRomanPSMT"/>
          <w:iCs/>
          <w:sz w:val="24"/>
          <w:szCs w:val="24"/>
        </w:rPr>
      </w:pPr>
      <w:r w:rsidRPr="001149F7">
        <w:rPr>
          <w:rFonts w:eastAsia="TimesNewRomanPSMT"/>
          <w:iCs/>
          <w:sz w:val="24"/>
        </w:rPr>
        <w:t>соблюдает правила в татарских народных играх.</w:t>
      </w:r>
    </w:p>
    <w:p w:rsidR="001149F7" w:rsidRDefault="001149F7" w:rsidP="00350B2D">
      <w:pPr>
        <w:pStyle w:val="Style7"/>
        <w:widowControl/>
        <w:spacing w:line="240" w:lineRule="auto"/>
        <w:ind w:left="567" w:firstLine="284"/>
        <w:rPr>
          <w:rStyle w:val="FontStyle63"/>
          <w:rFonts w:eastAsia="Calibri"/>
          <w:b/>
          <w:i/>
          <w:sz w:val="24"/>
          <w:szCs w:val="24"/>
        </w:rPr>
      </w:pPr>
    </w:p>
    <w:p w:rsidR="001149F7" w:rsidRPr="001149F7" w:rsidRDefault="001149F7" w:rsidP="00350B2D">
      <w:pPr>
        <w:pStyle w:val="Style7"/>
        <w:widowControl/>
        <w:spacing w:line="240" w:lineRule="auto"/>
        <w:ind w:left="567" w:firstLine="284"/>
        <w:rPr>
          <w:rStyle w:val="FontStyle63"/>
          <w:rFonts w:eastAsia="Calibri"/>
          <w:b/>
          <w:sz w:val="24"/>
          <w:szCs w:val="24"/>
        </w:rPr>
      </w:pPr>
      <w:r w:rsidRPr="001149F7">
        <w:rPr>
          <w:rStyle w:val="FontStyle63"/>
          <w:rFonts w:eastAsia="Calibri"/>
          <w:b/>
          <w:sz w:val="24"/>
          <w:szCs w:val="24"/>
        </w:rPr>
        <w:t>К шести годам ребенок</w:t>
      </w:r>
      <w:r>
        <w:rPr>
          <w:rStyle w:val="FontStyle63"/>
          <w:rFonts w:eastAsia="Calibri"/>
          <w:b/>
          <w:sz w:val="24"/>
          <w:szCs w:val="24"/>
        </w:rPr>
        <w:t>:</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проявляет интерес к семейным делам, стремится к совместному обсуждению предстоящих дел;</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lastRenderedPageBreak/>
        <w:t>проявляет интерес и уважение к культуре, традициям, обычаям и нравам людей, говорящих на татарском языке, потребность в общении со взрослыми и детьми при ограниченном владении татарским языком;</w:t>
      </w:r>
    </w:p>
    <w:p w:rsidR="001149F7" w:rsidRPr="00623825" w:rsidRDefault="001149F7" w:rsidP="00350B2D">
      <w:pPr>
        <w:pStyle w:val="ac"/>
        <w:numPr>
          <w:ilvl w:val="0"/>
          <w:numId w:val="38"/>
        </w:numPr>
        <w:ind w:left="567" w:firstLine="284"/>
        <w:rPr>
          <w:sz w:val="24"/>
        </w:rPr>
      </w:pPr>
      <w:r w:rsidRPr="00623825">
        <w:rPr>
          <w:sz w:val="24"/>
        </w:rPr>
        <w:t>приобрел первоначальные навыки татарской устной речи, в диалоге выражает свои чувства и намерения с помощью речевых и неречевых средств, владеет формами вежливости;</w:t>
      </w:r>
    </w:p>
    <w:p w:rsidR="001149F7" w:rsidRPr="00623825" w:rsidRDefault="001149F7" w:rsidP="00350B2D">
      <w:pPr>
        <w:pStyle w:val="ac"/>
        <w:numPr>
          <w:ilvl w:val="0"/>
          <w:numId w:val="38"/>
        </w:numPr>
        <w:shd w:val="clear" w:color="auto" w:fill="FFFFFF"/>
        <w:autoSpaceDE w:val="0"/>
        <w:autoSpaceDN w:val="0"/>
        <w:adjustRightInd w:val="0"/>
        <w:ind w:left="567" w:firstLine="284"/>
        <w:rPr>
          <w:sz w:val="24"/>
        </w:rPr>
      </w:pPr>
      <w:r w:rsidRPr="00623825">
        <w:rPr>
          <w:sz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1149F7" w:rsidRPr="00623825" w:rsidRDefault="001149F7" w:rsidP="00350B2D">
      <w:pPr>
        <w:pStyle w:val="ac"/>
        <w:numPr>
          <w:ilvl w:val="0"/>
          <w:numId w:val="38"/>
        </w:numPr>
        <w:shd w:val="clear" w:color="auto" w:fill="FFFFFF"/>
        <w:autoSpaceDE w:val="0"/>
        <w:autoSpaceDN w:val="0"/>
        <w:adjustRightInd w:val="0"/>
        <w:ind w:left="567" w:firstLine="284"/>
        <w:rPr>
          <w:sz w:val="24"/>
        </w:rPr>
      </w:pPr>
      <w:r w:rsidRPr="00623825">
        <w:rPr>
          <w:sz w:val="24"/>
        </w:rPr>
        <w:t>имеет навыки рационального природопользования (не рвать лекарственные травы с корнями, содержать в чистоте водохранилища и т.д.);</w:t>
      </w:r>
    </w:p>
    <w:p w:rsidR="001149F7" w:rsidRPr="00623825" w:rsidRDefault="001149F7" w:rsidP="00350B2D">
      <w:pPr>
        <w:pStyle w:val="ac"/>
        <w:numPr>
          <w:ilvl w:val="0"/>
          <w:numId w:val="38"/>
        </w:numPr>
        <w:shd w:val="clear" w:color="auto" w:fill="FFFFFF"/>
        <w:autoSpaceDE w:val="0"/>
        <w:autoSpaceDN w:val="0"/>
        <w:adjustRightInd w:val="0"/>
        <w:ind w:left="567" w:firstLine="284"/>
        <w:rPr>
          <w:rStyle w:val="FontStyle63"/>
          <w:sz w:val="24"/>
          <w:szCs w:val="24"/>
        </w:rPr>
      </w:pPr>
      <w:r w:rsidRPr="00623825">
        <w:rPr>
          <w:sz w:val="24"/>
        </w:rPr>
        <w:t>имеет представление о городе Казани как столице республики,  столице  всех татар мира;</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узнает и называет символику республики, ее столицы;</w:t>
      </w:r>
    </w:p>
    <w:p w:rsidR="001149F7" w:rsidRPr="00623825" w:rsidRDefault="001149F7" w:rsidP="00350B2D">
      <w:pPr>
        <w:pStyle w:val="ac"/>
        <w:numPr>
          <w:ilvl w:val="0"/>
          <w:numId w:val="38"/>
        </w:numPr>
        <w:shd w:val="clear" w:color="auto" w:fill="FFFFFF"/>
        <w:autoSpaceDE w:val="0"/>
        <w:autoSpaceDN w:val="0"/>
        <w:adjustRightInd w:val="0"/>
        <w:ind w:left="567" w:firstLine="284"/>
        <w:rPr>
          <w:sz w:val="24"/>
        </w:rPr>
      </w:pPr>
      <w:r w:rsidRPr="00623825">
        <w:rPr>
          <w:sz w:val="24"/>
        </w:rPr>
        <w:t>имеет представление о станциях метрополитена города Казани, об их отличительных особенностях, происхождении названий;</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 xml:space="preserve">имеет первоначальные представления о культурных достояниях, основных исторических событиях, достопримечательностях, интересуется </w:t>
      </w:r>
      <w:r w:rsidRPr="001149F7">
        <w:t>происхождением названий улиц  родного города (села);</w:t>
      </w:r>
    </w:p>
    <w:p w:rsidR="001149F7" w:rsidRPr="00623825" w:rsidRDefault="001149F7" w:rsidP="00350B2D">
      <w:pPr>
        <w:pStyle w:val="ac"/>
        <w:numPr>
          <w:ilvl w:val="0"/>
          <w:numId w:val="38"/>
        </w:numPr>
        <w:ind w:left="567" w:firstLine="284"/>
        <w:rPr>
          <w:rStyle w:val="FontStyle63"/>
          <w:sz w:val="24"/>
          <w:szCs w:val="24"/>
        </w:rPr>
      </w:pPr>
      <w:r w:rsidRPr="00623825">
        <w:rPr>
          <w:rStyle w:val="FontStyle63"/>
          <w:sz w:val="24"/>
          <w:szCs w:val="24"/>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проявляет интерес, симпатию и уважение по отношению к культуре представителей других национальностей, стремится к общению с ними;</w:t>
      </w:r>
    </w:p>
    <w:p w:rsidR="001149F7" w:rsidRPr="00623825" w:rsidRDefault="001149F7" w:rsidP="00350B2D">
      <w:pPr>
        <w:pStyle w:val="ac"/>
        <w:numPr>
          <w:ilvl w:val="0"/>
          <w:numId w:val="38"/>
        </w:numPr>
        <w:shd w:val="clear" w:color="auto" w:fill="FFFFFF"/>
        <w:autoSpaceDE w:val="0"/>
        <w:autoSpaceDN w:val="0"/>
        <w:adjustRightInd w:val="0"/>
        <w:ind w:left="567" w:firstLine="284"/>
        <w:rPr>
          <w:sz w:val="24"/>
        </w:rPr>
      </w:pPr>
      <w:r w:rsidRPr="00623825">
        <w:rPr>
          <w:sz w:val="24"/>
        </w:rPr>
        <w:t>с интересом слушает о жизни и творчестве выдающихся деятелей литературы и искусства, может их назвать;</w:t>
      </w:r>
    </w:p>
    <w:p w:rsidR="001149F7" w:rsidRPr="00623825" w:rsidRDefault="001149F7" w:rsidP="00350B2D">
      <w:pPr>
        <w:pStyle w:val="ac"/>
        <w:numPr>
          <w:ilvl w:val="0"/>
          <w:numId w:val="38"/>
        </w:numPr>
        <w:shd w:val="clear" w:color="auto" w:fill="FFFFFF"/>
        <w:autoSpaceDE w:val="0"/>
        <w:autoSpaceDN w:val="0"/>
        <w:adjustRightInd w:val="0"/>
        <w:ind w:left="567" w:firstLine="284"/>
        <w:rPr>
          <w:sz w:val="24"/>
        </w:rPr>
      </w:pPr>
      <w:r w:rsidRPr="00623825">
        <w:rPr>
          <w:sz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1149F7" w:rsidRPr="00623825" w:rsidRDefault="001149F7" w:rsidP="00350B2D">
      <w:pPr>
        <w:pStyle w:val="ac"/>
        <w:numPr>
          <w:ilvl w:val="0"/>
          <w:numId w:val="38"/>
        </w:numPr>
        <w:shd w:val="clear" w:color="auto" w:fill="FFFFFF"/>
        <w:autoSpaceDE w:val="0"/>
        <w:autoSpaceDN w:val="0"/>
        <w:adjustRightInd w:val="0"/>
        <w:ind w:left="567" w:firstLine="284"/>
        <w:rPr>
          <w:sz w:val="24"/>
        </w:rPr>
      </w:pPr>
      <w:r w:rsidRPr="00623825">
        <w:rPr>
          <w:sz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понимает обращенную речь в виде короткого текста (в рамках предусмотренного УМК «</w:t>
      </w:r>
      <w:r w:rsidRPr="001149F7">
        <w:rPr>
          <w:lang w:eastAsia="en-US"/>
        </w:rPr>
        <w:t>Татарча с</w:t>
      </w:r>
      <w:r w:rsidRPr="001149F7">
        <w:rPr>
          <w:lang w:val="tt-RU" w:eastAsia="en-US"/>
        </w:rPr>
        <w:t>ө</w:t>
      </w:r>
      <w:r w:rsidRPr="001149F7">
        <w:rPr>
          <w:lang w:eastAsia="en-US"/>
        </w:rPr>
        <w:t>йл</w:t>
      </w:r>
      <w:r w:rsidRPr="001149F7">
        <w:rPr>
          <w:lang w:val="tt-RU" w:eastAsia="en-US"/>
        </w:rPr>
        <w:t>әшәбез</w:t>
      </w:r>
      <w:r w:rsidRPr="001149F7">
        <w:rPr>
          <w:lang w:eastAsia="en-US"/>
        </w:rPr>
        <w:t xml:space="preserve">» </w:t>
      </w:r>
      <w:r w:rsidRPr="001149F7">
        <w:rPr>
          <w:rStyle w:val="FontStyle63"/>
          <w:rFonts w:eastAsia="Calibri"/>
          <w:sz w:val="24"/>
          <w:szCs w:val="24"/>
        </w:rPr>
        <w:t>образовательного материала);</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выбирает сюжетную картинку, описанную на татарском языке;</w:t>
      </w:r>
    </w:p>
    <w:p w:rsidR="001149F7" w:rsidRPr="001149F7" w:rsidRDefault="001149F7" w:rsidP="00350B2D">
      <w:pPr>
        <w:pStyle w:val="Style7"/>
        <w:widowControl/>
        <w:numPr>
          <w:ilvl w:val="0"/>
          <w:numId w:val="38"/>
        </w:numPr>
        <w:spacing w:line="240" w:lineRule="auto"/>
        <w:ind w:left="567" w:firstLine="284"/>
      </w:pPr>
      <w:r w:rsidRPr="001149F7">
        <w:t xml:space="preserve">владеет лексическим объемом, предусмотренным УМК </w:t>
      </w:r>
      <w:r w:rsidRPr="001149F7">
        <w:rPr>
          <w:rStyle w:val="FontStyle63"/>
          <w:rFonts w:eastAsia="Calibri"/>
          <w:sz w:val="24"/>
          <w:szCs w:val="24"/>
        </w:rPr>
        <w:t>«</w:t>
      </w:r>
      <w:r w:rsidRPr="001149F7">
        <w:rPr>
          <w:lang w:eastAsia="en-US"/>
        </w:rPr>
        <w:t>Татарча с</w:t>
      </w:r>
      <w:r w:rsidRPr="001149F7">
        <w:rPr>
          <w:lang w:val="tt-RU" w:eastAsia="en-US"/>
        </w:rPr>
        <w:t>ө</w:t>
      </w:r>
      <w:r w:rsidRPr="001149F7">
        <w:rPr>
          <w:lang w:eastAsia="en-US"/>
        </w:rPr>
        <w:t>йл</w:t>
      </w:r>
      <w:r w:rsidRPr="001149F7">
        <w:rPr>
          <w:lang w:val="tt-RU" w:eastAsia="en-US"/>
        </w:rPr>
        <w:t>әшәбез</w:t>
      </w:r>
      <w:r w:rsidRPr="001149F7">
        <w:rPr>
          <w:lang w:eastAsia="en-US"/>
        </w:rPr>
        <w:t>»</w:t>
      </w:r>
      <w:r w:rsidRPr="001149F7">
        <w:rPr>
          <w:rStyle w:val="FontStyle63"/>
          <w:rFonts w:eastAsia="Calibri"/>
          <w:sz w:val="24"/>
          <w:szCs w:val="24"/>
        </w:rPr>
        <w:t xml:space="preserve">, </w:t>
      </w:r>
      <w:r w:rsidRPr="00350B2D">
        <w:rPr>
          <w:rStyle w:val="FontStyle63"/>
          <w:rFonts w:eastAsia="Calibri"/>
          <w:sz w:val="24"/>
          <w:szCs w:val="24"/>
        </w:rPr>
        <w:t>не менее 142 слов</w:t>
      </w:r>
      <w:r w:rsidRPr="001149F7">
        <w:rPr>
          <w:rStyle w:val="FontStyle63"/>
          <w:rFonts w:eastAsia="Calibri"/>
          <w:sz w:val="24"/>
          <w:szCs w:val="24"/>
        </w:rPr>
        <w:t>,</w:t>
      </w:r>
      <w:r w:rsidRPr="001149F7">
        <w:t xml:space="preserve"> правильно их произносит;</w:t>
      </w:r>
    </w:p>
    <w:p w:rsidR="001149F7" w:rsidRPr="001149F7" w:rsidRDefault="001149F7" w:rsidP="00350B2D">
      <w:pPr>
        <w:pStyle w:val="Style7"/>
        <w:widowControl/>
        <w:numPr>
          <w:ilvl w:val="0"/>
          <w:numId w:val="38"/>
        </w:numPr>
        <w:spacing w:line="240" w:lineRule="auto"/>
        <w:ind w:left="567" w:firstLine="284"/>
        <w:rPr>
          <w:rFonts w:eastAsia="Calibri"/>
        </w:rPr>
      </w:pPr>
      <w:r w:rsidRPr="001149F7">
        <w:t>проявляет устойчивый интерес к обучению татарскому языку;</w:t>
      </w:r>
    </w:p>
    <w:p w:rsidR="001149F7" w:rsidRPr="001149F7" w:rsidRDefault="001149F7" w:rsidP="00350B2D">
      <w:pPr>
        <w:pStyle w:val="Style7"/>
        <w:widowControl/>
        <w:numPr>
          <w:ilvl w:val="0"/>
          <w:numId w:val="38"/>
        </w:numPr>
        <w:spacing w:line="240" w:lineRule="auto"/>
        <w:ind w:left="567" w:firstLine="284"/>
      </w:pPr>
      <w:r w:rsidRPr="001149F7">
        <w:t>отвечает на вопросы двух-трехсловными предложениями как эквивалент целого высказывания, строит фразы из 2-4 слов на татарском языке;</w:t>
      </w:r>
    </w:p>
    <w:p w:rsidR="001149F7" w:rsidRPr="001149F7" w:rsidRDefault="001149F7" w:rsidP="00350B2D">
      <w:pPr>
        <w:pStyle w:val="Style7"/>
        <w:widowControl/>
        <w:numPr>
          <w:ilvl w:val="0"/>
          <w:numId w:val="38"/>
        </w:numPr>
        <w:spacing w:line="240" w:lineRule="auto"/>
        <w:ind w:left="567" w:firstLine="284"/>
      </w:pPr>
      <w:r w:rsidRPr="001149F7">
        <w:t>способен вступить в диалог на татарском языке со взрослым и сверстниками;</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проявляет речевую активность в естественной ситуации общения;</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стремится к достижению результата, заданного дидактической (лексической) игрой;</w:t>
      </w:r>
    </w:p>
    <w:p w:rsidR="001149F7" w:rsidRPr="001149F7" w:rsidRDefault="001149F7" w:rsidP="00350B2D">
      <w:pPr>
        <w:pStyle w:val="Style7"/>
        <w:widowControl/>
        <w:numPr>
          <w:ilvl w:val="0"/>
          <w:numId w:val="38"/>
        </w:numPr>
        <w:spacing w:line="240" w:lineRule="auto"/>
        <w:ind w:left="567" w:firstLine="284"/>
      </w:pPr>
      <w:r w:rsidRPr="001149F7">
        <w:rPr>
          <w:rStyle w:val="FontStyle63"/>
          <w:rFonts w:eastAsia="Calibri"/>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r w:rsidRPr="001149F7">
        <w:rPr>
          <w:rStyle w:val="FontStyle63"/>
          <w:rFonts w:eastAsia="Calibri"/>
          <w:sz w:val="24"/>
          <w:szCs w:val="24"/>
        </w:rPr>
        <w:br/>
        <w:t xml:space="preserve"> - проявляет интерес к перспективам своего речевого развития;</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проявляет интерес к выдающимся произведениям изобразительного искусства Республики Татарстан;</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знает об особенностях русского национального костюма;</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имеет представление о некоторых архитектурных сооружениях родного города (районного центра, поселка, села);</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lastRenderedPageBreak/>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в аппликации, лепке, рисовании  отражает сюжеты по мотивам татарских народных сказок;</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с удовольствием слушает народную музыку, музыкальные произведения татарских композиторов, эмоционально на них отзывается;</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узнает звучание Государственного гимна Республики Татарстан, пытается подпевать;</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исполняет татарские песни, танцы, с удовольствием участвует в татарских народных праздниках, водит хороводы;</w:t>
      </w:r>
    </w:p>
    <w:p w:rsidR="001149F7" w:rsidRPr="001149F7" w:rsidRDefault="001149F7" w:rsidP="00350B2D">
      <w:pPr>
        <w:pStyle w:val="Style7"/>
        <w:widowControl/>
        <w:numPr>
          <w:ilvl w:val="0"/>
          <w:numId w:val="38"/>
        </w:numPr>
        <w:spacing w:line="240" w:lineRule="auto"/>
        <w:ind w:left="567" w:firstLine="284"/>
        <w:rPr>
          <w:rStyle w:val="FontStyle63"/>
          <w:rFonts w:eastAsia="Calibri"/>
          <w:sz w:val="24"/>
          <w:szCs w:val="24"/>
        </w:rPr>
      </w:pPr>
      <w:r w:rsidRPr="001149F7">
        <w:rPr>
          <w:rStyle w:val="FontStyle63"/>
          <w:rFonts w:eastAsia="Calibri"/>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149F7" w:rsidRPr="00623825" w:rsidRDefault="001149F7" w:rsidP="00350B2D">
      <w:pPr>
        <w:pStyle w:val="ac"/>
        <w:numPr>
          <w:ilvl w:val="0"/>
          <w:numId w:val="38"/>
        </w:numPr>
        <w:autoSpaceDE w:val="0"/>
        <w:autoSpaceDN w:val="0"/>
        <w:adjustRightInd w:val="0"/>
        <w:ind w:left="567" w:firstLine="284"/>
        <w:rPr>
          <w:rFonts w:eastAsia="TimesNewRomanPSMT"/>
          <w:iCs/>
          <w:sz w:val="24"/>
        </w:rPr>
      </w:pPr>
      <w:r w:rsidRPr="00623825">
        <w:rPr>
          <w:rFonts w:eastAsia="TimesNewRomanPSMT"/>
          <w:iCs/>
          <w:sz w:val="24"/>
        </w:rPr>
        <w:t>имеет представление о ценностях здорового образа жизни;</w:t>
      </w:r>
    </w:p>
    <w:p w:rsidR="001149F7" w:rsidRPr="00623825" w:rsidRDefault="001149F7" w:rsidP="00350B2D">
      <w:pPr>
        <w:pStyle w:val="ac"/>
        <w:numPr>
          <w:ilvl w:val="0"/>
          <w:numId w:val="38"/>
        </w:numPr>
        <w:autoSpaceDE w:val="0"/>
        <w:autoSpaceDN w:val="0"/>
        <w:adjustRightInd w:val="0"/>
        <w:ind w:left="567" w:firstLine="284"/>
        <w:rPr>
          <w:rFonts w:eastAsia="TimesNewRomanPSMT"/>
          <w:iCs/>
          <w:sz w:val="24"/>
        </w:rPr>
      </w:pPr>
      <w:r w:rsidRPr="00623825">
        <w:rPr>
          <w:rFonts w:eastAsia="TimesNewRomanPSMT"/>
          <w:iCs/>
          <w:sz w:val="24"/>
        </w:rPr>
        <w:t>имеет начальное представление о своем теле и своих физических возможностях;</w:t>
      </w:r>
    </w:p>
    <w:p w:rsidR="001149F7" w:rsidRPr="001149F7" w:rsidRDefault="001149F7" w:rsidP="00350B2D">
      <w:pPr>
        <w:pStyle w:val="Default"/>
        <w:numPr>
          <w:ilvl w:val="0"/>
          <w:numId w:val="38"/>
        </w:numPr>
        <w:ind w:left="567" w:firstLine="284"/>
        <w:jc w:val="both"/>
        <w:rPr>
          <w:color w:val="auto"/>
        </w:rPr>
      </w:pPr>
      <w:r w:rsidRPr="001149F7">
        <w:rPr>
          <w:rFonts w:eastAsia="TimesNewRomanPSMT"/>
          <w:iCs/>
          <w:color w:val="auto"/>
        </w:rPr>
        <w:t>имеет представление о некоторых летних видах спорта,</w:t>
      </w:r>
      <w:r w:rsidRPr="001149F7">
        <w:rPr>
          <w:color w:val="auto"/>
        </w:rPr>
        <w:t xml:space="preserve"> спортивных комплексах, построенных </w:t>
      </w:r>
      <w:r w:rsidRPr="001149F7">
        <w:rPr>
          <w:b/>
          <w:color w:val="auto"/>
        </w:rPr>
        <w:t xml:space="preserve">к </w:t>
      </w:r>
      <w:r w:rsidRPr="001149F7">
        <w:rPr>
          <w:rStyle w:val="af2"/>
          <w:b w:val="0"/>
          <w:color w:val="auto"/>
        </w:rPr>
        <w:t>XXVII Всемирной летней</w:t>
      </w:r>
      <w:r w:rsidRPr="001149F7">
        <w:rPr>
          <w:color w:val="auto"/>
        </w:rPr>
        <w:t>Универсиаде 2013 г.;</w:t>
      </w:r>
    </w:p>
    <w:p w:rsidR="001149F7" w:rsidRPr="001149F7" w:rsidRDefault="001149F7" w:rsidP="00350B2D">
      <w:pPr>
        <w:pStyle w:val="Default"/>
        <w:numPr>
          <w:ilvl w:val="0"/>
          <w:numId w:val="38"/>
        </w:numPr>
        <w:ind w:left="567" w:firstLine="284"/>
        <w:jc w:val="both"/>
        <w:rPr>
          <w:color w:val="auto"/>
        </w:rPr>
      </w:pPr>
      <w:r w:rsidRPr="001149F7">
        <w:rPr>
          <w:color w:val="auto"/>
        </w:rPr>
        <w:t>подвижен, владеет основными движениями, старается контролировать свои движения, управлять ими;</w:t>
      </w:r>
    </w:p>
    <w:p w:rsidR="001149F7" w:rsidRPr="00623825" w:rsidRDefault="001149F7" w:rsidP="00350B2D">
      <w:pPr>
        <w:pStyle w:val="ac"/>
        <w:numPr>
          <w:ilvl w:val="0"/>
          <w:numId w:val="38"/>
        </w:numPr>
        <w:autoSpaceDE w:val="0"/>
        <w:autoSpaceDN w:val="0"/>
        <w:adjustRightInd w:val="0"/>
        <w:ind w:left="567" w:firstLine="284"/>
        <w:rPr>
          <w:rStyle w:val="FontStyle63"/>
          <w:rFonts w:eastAsia="TimesNewRomanPSMT"/>
          <w:iCs/>
          <w:sz w:val="24"/>
          <w:szCs w:val="24"/>
        </w:rPr>
      </w:pPr>
      <w:r w:rsidRPr="00623825">
        <w:rPr>
          <w:rFonts w:eastAsia="TimesNewRomanPSMT"/>
          <w:iCs/>
          <w:sz w:val="24"/>
        </w:rPr>
        <w:t>с удовольствием участвует в национальных подвижных играх, играх-состязаниях.</w:t>
      </w:r>
    </w:p>
    <w:p w:rsidR="00623825" w:rsidRPr="00623825" w:rsidRDefault="00623825" w:rsidP="00350B2D">
      <w:pPr>
        <w:pStyle w:val="Style7"/>
        <w:widowControl/>
        <w:spacing w:line="240" w:lineRule="auto"/>
        <w:ind w:left="567" w:firstLine="284"/>
        <w:rPr>
          <w:rStyle w:val="FontStyle63"/>
          <w:rFonts w:eastAsia="Calibri"/>
          <w:b/>
          <w:sz w:val="24"/>
          <w:szCs w:val="24"/>
        </w:rPr>
      </w:pPr>
    </w:p>
    <w:p w:rsidR="001149F7" w:rsidRPr="00623825" w:rsidRDefault="001149F7" w:rsidP="00350B2D">
      <w:pPr>
        <w:pStyle w:val="Style7"/>
        <w:widowControl/>
        <w:spacing w:line="240" w:lineRule="auto"/>
        <w:ind w:left="567" w:firstLine="284"/>
        <w:rPr>
          <w:rStyle w:val="FontStyle63"/>
          <w:rFonts w:eastAsia="Calibri"/>
          <w:b/>
          <w:sz w:val="24"/>
          <w:szCs w:val="24"/>
        </w:rPr>
      </w:pPr>
      <w:r w:rsidRPr="00623825">
        <w:rPr>
          <w:rStyle w:val="FontStyle63"/>
          <w:rFonts w:eastAsia="Calibri"/>
          <w:b/>
          <w:sz w:val="24"/>
          <w:szCs w:val="24"/>
        </w:rPr>
        <w:t>К семи годам ребенок</w:t>
      </w:r>
      <w:r w:rsidR="00623825" w:rsidRPr="00623825">
        <w:rPr>
          <w:rStyle w:val="FontStyle63"/>
          <w:rFonts w:eastAsia="Calibri"/>
          <w:b/>
          <w:sz w:val="24"/>
          <w:szCs w:val="24"/>
        </w:rPr>
        <w:t>:</w:t>
      </w:r>
    </w:p>
    <w:p w:rsidR="001149F7" w:rsidRPr="001149F7" w:rsidRDefault="001149F7" w:rsidP="00350B2D">
      <w:pPr>
        <w:pStyle w:val="Style7"/>
        <w:widowControl/>
        <w:numPr>
          <w:ilvl w:val="0"/>
          <w:numId w:val="39"/>
        </w:numPr>
        <w:spacing w:line="240" w:lineRule="auto"/>
        <w:ind w:left="567" w:firstLine="284"/>
        <w:rPr>
          <w:rStyle w:val="FontStyle63"/>
          <w:rFonts w:eastAsia="Calibri"/>
          <w:sz w:val="24"/>
          <w:szCs w:val="24"/>
        </w:rPr>
      </w:pPr>
      <w:r w:rsidRPr="001149F7">
        <w:rPr>
          <w:rStyle w:val="FontStyle63"/>
          <w:rFonts w:eastAsia="Calibri"/>
          <w:sz w:val="24"/>
          <w:szCs w:val="24"/>
        </w:rPr>
        <w:t>интересуется историей и культурой своей семьи;</w:t>
      </w:r>
    </w:p>
    <w:p w:rsidR="001149F7" w:rsidRPr="001149F7" w:rsidRDefault="001149F7" w:rsidP="00350B2D">
      <w:pPr>
        <w:pStyle w:val="Style7"/>
        <w:widowControl/>
        <w:numPr>
          <w:ilvl w:val="0"/>
          <w:numId w:val="39"/>
        </w:numPr>
        <w:spacing w:line="240" w:lineRule="auto"/>
        <w:ind w:left="567" w:firstLine="284"/>
        <w:rPr>
          <w:rStyle w:val="FontStyle63"/>
          <w:rFonts w:eastAsia="Calibri"/>
          <w:sz w:val="24"/>
          <w:szCs w:val="24"/>
        </w:rPr>
      </w:pPr>
      <w:r w:rsidRPr="001149F7">
        <w:rPr>
          <w:rStyle w:val="FontStyle63"/>
          <w:rFonts w:eastAsia="Calibri"/>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1149F7" w:rsidRPr="00FE6040" w:rsidRDefault="001149F7" w:rsidP="00350B2D">
      <w:pPr>
        <w:pStyle w:val="ac"/>
        <w:numPr>
          <w:ilvl w:val="0"/>
          <w:numId w:val="39"/>
        </w:numPr>
        <w:ind w:left="567" w:firstLine="284"/>
        <w:rPr>
          <w:sz w:val="24"/>
        </w:rPr>
      </w:pPr>
      <w:r w:rsidRPr="00FE6040">
        <w:rPr>
          <w:sz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1149F7" w:rsidRPr="001149F7" w:rsidRDefault="001149F7" w:rsidP="00350B2D">
      <w:pPr>
        <w:pStyle w:val="Style7"/>
        <w:widowControl/>
        <w:numPr>
          <w:ilvl w:val="0"/>
          <w:numId w:val="39"/>
        </w:numPr>
        <w:spacing w:line="240" w:lineRule="auto"/>
        <w:ind w:left="567" w:firstLine="284"/>
        <w:rPr>
          <w:color w:val="FF0000"/>
        </w:rPr>
      </w:pPr>
      <w:r w:rsidRPr="001149F7">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1149F7" w:rsidRPr="001149F7" w:rsidRDefault="001149F7" w:rsidP="00350B2D">
      <w:pPr>
        <w:pStyle w:val="Style7"/>
        <w:widowControl/>
        <w:numPr>
          <w:ilvl w:val="0"/>
          <w:numId w:val="39"/>
        </w:numPr>
        <w:spacing w:line="240" w:lineRule="auto"/>
        <w:ind w:left="567" w:firstLine="284"/>
        <w:rPr>
          <w:rStyle w:val="FontStyle63"/>
          <w:rFonts w:eastAsia="Calibri"/>
          <w:sz w:val="24"/>
          <w:szCs w:val="24"/>
        </w:rPr>
      </w:pPr>
      <w:r w:rsidRPr="001149F7">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1149F7" w:rsidRPr="00FE6040" w:rsidRDefault="001149F7" w:rsidP="00350B2D">
      <w:pPr>
        <w:pStyle w:val="ac"/>
        <w:numPr>
          <w:ilvl w:val="0"/>
          <w:numId w:val="39"/>
        </w:numPr>
        <w:ind w:left="567" w:firstLine="284"/>
        <w:rPr>
          <w:sz w:val="24"/>
        </w:rPr>
      </w:pPr>
      <w:r w:rsidRPr="00FE6040">
        <w:rPr>
          <w:sz w:val="24"/>
        </w:rPr>
        <w:t>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w:t>
      </w:r>
    </w:p>
    <w:p w:rsidR="001149F7" w:rsidRPr="001149F7" w:rsidRDefault="001149F7" w:rsidP="00350B2D">
      <w:pPr>
        <w:pStyle w:val="Style7"/>
        <w:widowControl/>
        <w:numPr>
          <w:ilvl w:val="0"/>
          <w:numId w:val="39"/>
        </w:numPr>
        <w:spacing w:line="240" w:lineRule="auto"/>
        <w:ind w:left="567" w:firstLine="284"/>
        <w:rPr>
          <w:rStyle w:val="FontStyle63"/>
          <w:rFonts w:eastAsia="Calibri"/>
          <w:sz w:val="24"/>
          <w:szCs w:val="24"/>
        </w:rPr>
      </w:pPr>
      <w:r w:rsidRPr="001149F7">
        <w:rPr>
          <w:rStyle w:val="FontStyle63"/>
          <w:rFonts w:eastAsia="Calibri"/>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1149F7" w:rsidRPr="001149F7" w:rsidRDefault="001149F7" w:rsidP="00350B2D">
      <w:pPr>
        <w:pStyle w:val="Style7"/>
        <w:widowControl/>
        <w:numPr>
          <w:ilvl w:val="0"/>
          <w:numId w:val="39"/>
        </w:numPr>
        <w:spacing w:line="240" w:lineRule="auto"/>
        <w:ind w:left="567" w:firstLine="284"/>
        <w:rPr>
          <w:rStyle w:val="FontStyle63"/>
          <w:rFonts w:eastAsia="Calibri"/>
          <w:sz w:val="24"/>
          <w:szCs w:val="24"/>
        </w:rPr>
      </w:pPr>
      <w:r w:rsidRPr="001149F7">
        <w:rPr>
          <w:rStyle w:val="FontStyle63"/>
          <w:rFonts w:eastAsia="Calibri"/>
          <w:sz w:val="24"/>
          <w:szCs w:val="24"/>
        </w:rPr>
        <w:t>ярко выражает интерес и уважение по отношению к культуре представителей других национальностей, стремится к общению с ними;</w:t>
      </w:r>
    </w:p>
    <w:p w:rsidR="001149F7" w:rsidRPr="001149F7" w:rsidRDefault="001149F7" w:rsidP="00350B2D">
      <w:pPr>
        <w:pStyle w:val="Style7"/>
        <w:widowControl/>
        <w:numPr>
          <w:ilvl w:val="0"/>
          <w:numId w:val="39"/>
        </w:numPr>
        <w:spacing w:line="240" w:lineRule="auto"/>
        <w:ind w:left="567" w:firstLine="284"/>
        <w:rPr>
          <w:rStyle w:val="FontStyle63"/>
          <w:rFonts w:eastAsia="Calibri"/>
          <w:sz w:val="24"/>
          <w:szCs w:val="24"/>
        </w:rPr>
      </w:pPr>
      <w:r w:rsidRPr="001149F7">
        <w:rPr>
          <w:rStyle w:val="FontStyle63"/>
          <w:rFonts w:eastAsia="Calibri"/>
          <w:sz w:val="24"/>
          <w:szCs w:val="24"/>
        </w:rPr>
        <w:lastRenderedPageBreak/>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1149F7" w:rsidRPr="00FE6040" w:rsidRDefault="001149F7" w:rsidP="00350B2D">
      <w:pPr>
        <w:pStyle w:val="ac"/>
        <w:numPr>
          <w:ilvl w:val="0"/>
          <w:numId w:val="39"/>
        </w:numPr>
        <w:ind w:left="567" w:firstLine="284"/>
        <w:rPr>
          <w:rStyle w:val="FontStyle63"/>
          <w:sz w:val="24"/>
          <w:szCs w:val="24"/>
        </w:rPr>
      </w:pPr>
      <w:r w:rsidRPr="00FE6040">
        <w:rPr>
          <w:rStyle w:val="FontStyle63"/>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1149F7" w:rsidRPr="00FE6040" w:rsidRDefault="001149F7" w:rsidP="00350B2D">
      <w:pPr>
        <w:pStyle w:val="ac"/>
        <w:numPr>
          <w:ilvl w:val="0"/>
          <w:numId w:val="39"/>
        </w:numPr>
        <w:ind w:left="567" w:firstLine="284"/>
        <w:rPr>
          <w:sz w:val="24"/>
        </w:rPr>
      </w:pPr>
      <w:r w:rsidRPr="00FE6040">
        <w:rPr>
          <w:sz w:val="24"/>
        </w:rPr>
        <w:t>имеет представление о России как своей стране;</w:t>
      </w:r>
    </w:p>
    <w:p w:rsidR="001149F7" w:rsidRPr="00FE6040" w:rsidRDefault="001149F7" w:rsidP="00350B2D">
      <w:pPr>
        <w:pStyle w:val="ac"/>
        <w:numPr>
          <w:ilvl w:val="0"/>
          <w:numId w:val="39"/>
        </w:numPr>
        <w:ind w:left="567" w:firstLine="284"/>
        <w:rPr>
          <w:sz w:val="24"/>
        </w:rPr>
      </w:pPr>
      <w:r w:rsidRPr="00FE6040">
        <w:rPr>
          <w:sz w:val="24"/>
        </w:rPr>
        <w:t xml:space="preserve">узнает и называет символику государства (флаг, герб, гимн); </w:t>
      </w:r>
    </w:p>
    <w:p w:rsidR="001149F7" w:rsidRPr="001149F7" w:rsidRDefault="001149F7" w:rsidP="00350B2D">
      <w:pPr>
        <w:pStyle w:val="Style7"/>
        <w:widowControl/>
        <w:numPr>
          <w:ilvl w:val="0"/>
          <w:numId w:val="39"/>
        </w:numPr>
        <w:spacing w:line="240" w:lineRule="auto"/>
        <w:ind w:left="567" w:firstLine="284"/>
        <w:rPr>
          <w:rStyle w:val="FontStyle63"/>
          <w:rFonts w:eastAsia="Calibri"/>
          <w:sz w:val="24"/>
          <w:szCs w:val="24"/>
        </w:rPr>
      </w:pPr>
      <w:r w:rsidRPr="001149F7">
        <w:rPr>
          <w:rStyle w:val="FontStyle63"/>
          <w:rFonts w:eastAsia="Calibri"/>
          <w:sz w:val="24"/>
          <w:szCs w:val="24"/>
        </w:rPr>
        <w:t>осознает взаимосвязь культур татарского и русского народов;</w:t>
      </w:r>
    </w:p>
    <w:p w:rsidR="001149F7" w:rsidRPr="001149F7" w:rsidRDefault="001149F7" w:rsidP="00350B2D">
      <w:pPr>
        <w:pStyle w:val="Style7"/>
        <w:widowControl/>
        <w:numPr>
          <w:ilvl w:val="0"/>
          <w:numId w:val="39"/>
        </w:numPr>
        <w:spacing w:line="240" w:lineRule="auto"/>
        <w:ind w:left="567" w:firstLine="284"/>
        <w:rPr>
          <w:rStyle w:val="FontStyle63"/>
          <w:rFonts w:eastAsia="Calibri"/>
          <w:sz w:val="24"/>
          <w:szCs w:val="24"/>
        </w:rPr>
      </w:pPr>
      <w:r w:rsidRPr="001149F7">
        <w:rPr>
          <w:rStyle w:val="FontStyle63"/>
          <w:rFonts w:eastAsia="Calibri"/>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1149F7" w:rsidRPr="001149F7" w:rsidRDefault="001149F7" w:rsidP="00350B2D">
      <w:pPr>
        <w:pStyle w:val="Style7"/>
        <w:widowControl/>
        <w:numPr>
          <w:ilvl w:val="0"/>
          <w:numId w:val="39"/>
        </w:numPr>
        <w:spacing w:line="240" w:lineRule="auto"/>
        <w:ind w:left="567" w:firstLine="284"/>
        <w:rPr>
          <w:rStyle w:val="FontStyle63"/>
          <w:rFonts w:eastAsia="Calibri"/>
          <w:sz w:val="24"/>
          <w:szCs w:val="24"/>
        </w:rPr>
      </w:pPr>
      <w:r w:rsidRPr="001149F7">
        <w:rPr>
          <w:rStyle w:val="FontStyle63"/>
          <w:rFonts w:eastAsia="Calibri"/>
          <w:sz w:val="24"/>
          <w:szCs w:val="24"/>
        </w:rPr>
        <w:t>проявляет любознательность в вопросах истории Республики Татарстан и основных достопримечательностях её столицы;</w:t>
      </w:r>
    </w:p>
    <w:p w:rsidR="001149F7" w:rsidRPr="00FE6040" w:rsidRDefault="001149F7" w:rsidP="00350B2D">
      <w:pPr>
        <w:pStyle w:val="ac"/>
        <w:numPr>
          <w:ilvl w:val="0"/>
          <w:numId w:val="39"/>
        </w:numPr>
        <w:shd w:val="clear" w:color="auto" w:fill="FFFFFF"/>
        <w:autoSpaceDE w:val="0"/>
        <w:autoSpaceDN w:val="0"/>
        <w:adjustRightInd w:val="0"/>
        <w:ind w:left="567" w:firstLine="284"/>
        <w:rPr>
          <w:sz w:val="24"/>
        </w:rPr>
      </w:pPr>
      <w:r w:rsidRPr="00FE6040">
        <w:rPr>
          <w:sz w:val="24"/>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1149F7" w:rsidRPr="001149F7" w:rsidRDefault="001149F7" w:rsidP="00350B2D">
      <w:pPr>
        <w:pStyle w:val="Style7"/>
        <w:widowControl/>
        <w:numPr>
          <w:ilvl w:val="0"/>
          <w:numId w:val="39"/>
        </w:numPr>
        <w:spacing w:line="240" w:lineRule="auto"/>
        <w:ind w:left="567" w:firstLine="284"/>
      </w:pPr>
      <w:r w:rsidRPr="001149F7">
        <w:rPr>
          <w:rStyle w:val="FontStyle63"/>
          <w:rFonts w:eastAsia="Calibri"/>
          <w:sz w:val="24"/>
          <w:szCs w:val="24"/>
        </w:rPr>
        <w:t>с благодарностью и уважением относится к участникам Великой Отечественной войны, знает о подвигах героев войны;</w:t>
      </w:r>
    </w:p>
    <w:p w:rsidR="001149F7" w:rsidRPr="00FE6040" w:rsidRDefault="001149F7" w:rsidP="00350B2D">
      <w:pPr>
        <w:pStyle w:val="ac"/>
        <w:numPr>
          <w:ilvl w:val="0"/>
          <w:numId w:val="39"/>
        </w:numPr>
        <w:ind w:left="567" w:firstLine="284"/>
        <w:rPr>
          <w:rStyle w:val="FontStyle63"/>
          <w:sz w:val="24"/>
          <w:szCs w:val="24"/>
        </w:rPr>
      </w:pPr>
      <w:r w:rsidRPr="00FE6040">
        <w:rPr>
          <w:rStyle w:val="FontStyle63"/>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rsidR="001149F7" w:rsidRPr="001149F7" w:rsidRDefault="001149F7" w:rsidP="00350B2D">
      <w:pPr>
        <w:pStyle w:val="Style7"/>
        <w:widowControl/>
        <w:numPr>
          <w:ilvl w:val="0"/>
          <w:numId w:val="39"/>
        </w:numPr>
        <w:spacing w:line="240" w:lineRule="auto"/>
        <w:ind w:left="567" w:firstLine="284"/>
        <w:rPr>
          <w:rStyle w:val="FontStyle63"/>
          <w:rFonts w:eastAsia="Calibri"/>
          <w:sz w:val="24"/>
          <w:szCs w:val="24"/>
        </w:rPr>
      </w:pPr>
      <w:r w:rsidRPr="001149F7">
        <w:rPr>
          <w:rStyle w:val="FontStyle63"/>
          <w:rFonts w:eastAsia="Calibri"/>
          <w:sz w:val="24"/>
          <w:szCs w:val="24"/>
        </w:rPr>
        <w:t>понимает обращенную речь (в рамках предусмотренного УМК «</w:t>
      </w:r>
      <w:r w:rsidRPr="001149F7">
        <w:rPr>
          <w:lang w:eastAsia="en-US"/>
        </w:rPr>
        <w:t>Татарча с</w:t>
      </w:r>
      <w:r w:rsidRPr="001149F7">
        <w:rPr>
          <w:lang w:val="tt-RU" w:eastAsia="en-US"/>
        </w:rPr>
        <w:t>ө</w:t>
      </w:r>
      <w:r w:rsidRPr="001149F7">
        <w:rPr>
          <w:lang w:eastAsia="en-US"/>
        </w:rPr>
        <w:t>йл</w:t>
      </w:r>
      <w:r w:rsidRPr="001149F7">
        <w:rPr>
          <w:lang w:val="tt-RU" w:eastAsia="en-US"/>
        </w:rPr>
        <w:t>әшәбез</w:t>
      </w:r>
      <w:r w:rsidRPr="001149F7">
        <w:rPr>
          <w:lang w:eastAsia="en-US"/>
        </w:rPr>
        <w:t xml:space="preserve">» </w:t>
      </w:r>
      <w:r w:rsidRPr="001149F7">
        <w:rPr>
          <w:rStyle w:val="FontStyle63"/>
          <w:rFonts w:eastAsia="Calibri"/>
          <w:sz w:val="24"/>
          <w:szCs w:val="24"/>
        </w:rPr>
        <w:t>образовательного материала);</w:t>
      </w:r>
    </w:p>
    <w:p w:rsidR="001149F7" w:rsidRPr="001149F7" w:rsidRDefault="001149F7" w:rsidP="00350B2D">
      <w:pPr>
        <w:pStyle w:val="Style7"/>
        <w:widowControl/>
        <w:numPr>
          <w:ilvl w:val="0"/>
          <w:numId w:val="39"/>
        </w:numPr>
        <w:spacing w:line="240" w:lineRule="auto"/>
        <w:ind w:left="567" w:firstLine="284"/>
        <w:rPr>
          <w:color w:val="000000"/>
        </w:rPr>
      </w:pPr>
      <w:r w:rsidRPr="001149F7">
        <w:t xml:space="preserve">владеет лексическим объемом, предусмотренным УМК </w:t>
      </w:r>
      <w:r w:rsidRPr="001149F7">
        <w:rPr>
          <w:rStyle w:val="FontStyle63"/>
          <w:rFonts w:eastAsia="Calibri"/>
          <w:sz w:val="24"/>
          <w:szCs w:val="24"/>
        </w:rPr>
        <w:t>«</w:t>
      </w:r>
      <w:r w:rsidRPr="001149F7">
        <w:rPr>
          <w:lang w:eastAsia="en-US"/>
        </w:rPr>
        <w:t>Татарча с</w:t>
      </w:r>
      <w:r w:rsidRPr="001149F7">
        <w:rPr>
          <w:lang w:val="tt-RU" w:eastAsia="en-US"/>
        </w:rPr>
        <w:t>ө</w:t>
      </w:r>
      <w:r w:rsidRPr="001149F7">
        <w:rPr>
          <w:lang w:eastAsia="en-US"/>
        </w:rPr>
        <w:t>йл</w:t>
      </w:r>
      <w:r w:rsidRPr="001149F7">
        <w:rPr>
          <w:lang w:val="tt-RU" w:eastAsia="en-US"/>
        </w:rPr>
        <w:t>әшәбез</w:t>
      </w:r>
      <w:r w:rsidRPr="001149F7">
        <w:rPr>
          <w:lang w:eastAsia="en-US"/>
        </w:rPr>
        <w:t>»</w:t>
      </w:r>
      <w:r w:rsidRPr="001149F7">
        <w:rPr>
          <w:rStyle w:val="FontStyle63"/>
          <w:rFonts w:eastAsia="Calibri"/>
          <w:sz w:val="24"/>
          <w:szCs w:val="24"/>
        </w:rPr>
        <w:t xml:space="preserve">, </w:t>
      </w:r>
      <w:r w:rsidRPr="00350B2D">
        <w:rPr>
          <w:rStyle w:val="FontStyle63"/>
          <w:rFonts w:eastAsia="Calibri"/>
          <w:color w:val="000000"/>
          <w:sz w:val="24"/>
          <w:szCs w:val="24"/>
        </w:rPr>
        <w:t>не менее 167 слов,</w:t>
      </w:r>
      <w:r w:rsidRPr="001149F7">
        <w:rPr>
          <w:color w:val="000000"/>
        </w:rPr>
        <w:t xml:space="preserve"> правильно их произносит;</w:t>
      </w:r>
    </w:p>
    <w:p w:rsidR="001149F7" w:rsidRPr="001149F7" w:rsidRDefault="001149F7" w:rsidP="00350B2D">
      <w:pPr>
        <w:pStyle w:val="Style7"/>
        <w:widowControl/>
        <w:numPr>
          <w:ilvl w:val="0"/>
          <w:numId w:val="39"/>
        </w:numPr>
        <w:spacing w:line="240" w:lineRule="auto"/>
        <w:ind w:left="567" w:firstLine="284"/>
        <w:rPr>
          <w:color w:val="000000"/>
        </w:rPr>
      </w:pPr>
      <w:r w:rsidRPr="001149F7">
        <w:t>проявляет систему устойчивых интересов к познанию татарского языка;</w:t>
      </w:r>
    </w:p>
    <w:p w:rsidR="001149F7" w:rsidRPr="00FE6040" w:rsidRDefault="001149F7" w:rsidP="00350B2D">
      <w:pPr>
        <w:pStyle w:val="ac"/>
        <w:numPr>
          <w:ilvl w:val="0"/>
          <w:numId w:val="39"/>
        </w:numPr>
        <w:autoSpaceDE w:val="0"/>
        <w:autoSpaceDN w:val="0"/>
        <w:adjustRightInd w:val="0"/>
        <w:ind w:left="567" w:firstLine="284"/>
        <w:rPr>
          <w:color w:val="000000"/>
          <w:sz w:val="24"/>
        </w:rPr>
      </w:pPr>
      <w:r w:rsidRPr="00FE6040">
        <w:rPr>
          <w:color w:val="000000"/>
          <w:sz w:val="24"/>
        </w:rPr>
        <w:t>участвует в диалоге, поддерживает тему разговора на татарском языке;</w:t>
      </w:r>
    </w:p>
    <w:p w:rsidR="001149F7" w:rsidRPr="00FE6040" w:rsidRDefault="001149F7" w:rsidP="00350B2D">
      <w:pPr>
        <w:pStyle w:val="ac"/>
        <w:numPr>
          <w:ilvl w:val="0"/>
          <w:numId w:val="39"/>
        </w:numPr>
        <w:autoSpaceDE w:val="0"/>
        <w:autoSpaceDN w:val="0"/>
        <w:adjustRightInd w:val="0"/>
        <w:ind w:left="567" w:firstLine="284"/>
        <w:rPr>
          <w:color w:val="000000"/>
          <w:sz w:val="24"/>
        </w:rPr>
      </w:pPr>
      <w:r w:rsidRPr="00FE6040">
        <w:rPr>
          <w:rFonts w:eastAsia="TimesNewRomanPSMT"/>
          <w:iCs/>
          <w:color w:val="000000"/>
          <w:sz w:val="24"/>
        </w:rPr>
        <w:t xml:space="preserve">рассказывает о себе </w:t>
      </w:r>
      <w:r w:rsidRPr="00FE6040">
        <w:rPr>
          <w:color w:val="000000"/>
          <w:sz w:val="24"/>
        </w:rPr>
        <w:t>на татарском языке</w:t>
      </w:r>
      <w:r w:rsidRPr="00FE6040">
        <w:rPr>
          <w:rFonts w:eastAsia="TimesNewRomanPSMT"/>
          <w:iCs/>
          <w:color w:val="000000"/>
          <w:sz w:val="24"/>
        </w:rPr>
        <w:t xml:space="preserve"> (как зовут, сколько лет, где живет, какая семья);</w:t>
      </w:r>
    </w:p>
    <w:p w:rsidR="001149F7" w:rsidRPr="001149F7" w:rsidRDefault="001149F7" w:rsidP="00350B2D">
      <w:pPr>
        <w:pStyle w:val="Style7"/>
        <w:widowControl/>
        <w:numPr>
          <w:ilvl w:val="0"/>
          <w:numId w:val="39"/>
        </w:numPr>
        <w:spacing w:line="240" w:lineRule="auto"/>
        <w:ind w:left="567" w:firstLine="284"/>
        <w:rPr>
          <w:color w:val="000000"/>
        </w:rPr>
      </w:pPr>
      <w:r w:rsidRPr="001149F7">
        <w:rPr>
          <w:color w:val="000000"/>
        </w:rPr>
        <w:t xml:space="preserve">осуществляет перевод предложений с русского языка  на татарский; </w:t>
      </w:r>
    </w:p>
    <w:p w:rsidR="001149F7" w:rsidRPr="001149F7" w:rsidRDefault="001149F7" w:rsidP="00350B2D">
      <w:pPr>
        <w:pStyle w:val="Style7"/>
        <w:widowControl/>
        <w:numPr>
          <w:ilvl w:val="0"/>
          <w:numId w:val="40"/>
        </w:numPr>
        <w:spacing w:line="240" w:lineRule="auto"/>
        <w:ind w:left="567" w:firstLine="284"/>
        <w:rPr>
          <w:rStyle w:val="FontStyle63"/>
          <w:rFonts w:eastAsia="Calibri"/>
          <w:sz w:val="24"/>
          <w:szCs w:val="24"/>
        </w:rPr>
      </w:pPr>
      <w:r w:rsidRPr="001149F7">
        <w:rPr>
          <w:rStyle w:val="FontStyle63"/>
          <w:rFonts w:eastAsia="Calibri"/>
          <w:sz w:val="24"/>
          <w:szCs w:val="24"/>
        </w:rPr>
        <w:t>достигает результата, заданного дидактической (лексической) игрой;</w:t>
      </w:r>
    </w:p>
    <w:p w:rsidR="001149F7" w:rsidRPr="001149F7" w:rsidRDefault="001149F7" w:rsidP="00350B2D">
      <w:pPr>
        <w:pStyle w:val="Style7"/>
        <w:widowControl/>
        <w:numPr>
          <w:ilvl w:val="0"/>
          <w:numId w:val="40"/>
        </w:numPr>
        <w:spacing w:line="240" w:lineRule="auto"/>
        <w:ind w:left="567" w:firstLine="284"/>
        <w:rPr>
          <w:rStyle w:val="FontStyle63"/>
          <w:rFonts w:eastAsia="Calibri"/>
          <w:sz w:val="24"/>
          <w:szCs w:val="24"/>
        </w:rPr>
      </w:pPr>
      <w:r w:rsidRPr="001149F7">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1149F7" w:rsidRPr="00FE6040" w:rsidRDefault="001149F7" w:rsidP="00350B2D">
      <w:pPr>
        <w:pStyle w:val="ac"/>
        <w:numPr>
          <w:ilvl w:val="0"/>
          <w:numId w:val="40"/>
        </w:numPr>
        <w:ind w:left="567" w:firstLine="284"/>
        <w:rPr>
          <w:sz w:val="24"/>
        </w:rPr>
      </w:pPr>
      <w:r w:rsidRPr="00FE6040">
        <w:rPr>
          <w:sz w:val="24"/>
        </w:rPr>
        <w:t>в реальной языковой среде достигает коммуникативной цели при ограниченном владении татарским языком;</w:t>
      </w:r>
    </w:p>
    <w:p w:rsidR="001149F7" w:rsidRPr="00FE6040" w:rsidRDefault="001149F7" w:rsidP="00350B2D">
      <w:pPr>
        <w:pStyle w:val="ac"/>
        <w:numPr>
          <w:ilvl w:val="0"/>
          <w:numId w:val="40"/>
        </w:numPr>
        <w:ind w:left="567" w:firstLine="284"/>
        <w:rPr>
          <w:rStyle w:val="FontStyle63"/>
          <w:sz w:val="24"/>
          <w:szCs w:val="24"/>
        </w:rPr>
      </w:pPr>
      <w:r w:rsidRPr="00FE6040">
        <w:rPr>
          <w:rStyle w:val="FontStyle63"/>
          <w:sz w:val="24"/>
          <w:szCs w:val="24"/>
        </w:rPr>
        <w:t xml:space="preserve">мотивирован к </w:t>
      </w:r>
      <w:r w:rsidRPr="00FE6040">
        <w:rPr>
          <w:sz w:val="24"/>
        </w:rPr>
        <w:t>дальнейшему, более осознанному изучению татарского языка;</w:t>
      </w:r>
    </w:p>
    <w:p w:rsidR="001149F7" w:rsidRPr="001149F7" w:rsidRDefault="001149F7" w:rsidP="00350B2D">
      <w:pPr>
        <w:pStyle w:val="Style7"/>
        <w:widowControl/>
        <w:numPr>
          <w:ilvl w:val="0"/>
          <w:numId w:val="40"/>
        </w:numPr>
        <w:spacing w:line="240" w:lineRule="auto"/>
        <w:ind w:left="567" w:firstLine="284"/>
        <w:rPr>
          <w:rStyle w:val="FontStyle63"/>
          <w:rFonts w:eastAsia="Calibri"/>
          <w:sz w:val="24"/>
          <w:szCs w:val="24"/>
        </w:rPr>
      </w:pPr>
      <w:r w:rsidRPr="001149F7">
        <w:rPr>
          <w:rStyle w:val="FontStyle63"/>
          <w:rFonts w:eastAsia="Calibri"/>
          <w:sz w:val="24"/>
          <w:szCs w:val="24"/>
        </w:rPr>
        <w:t xml:space="preserve">проявляет устойчивый интерес к литературному наследию татарского народа, отдает предпочтение к его использованию в </w:t>
      </w:r>
      <w:r w:rsidRPr="001149F7">
        <w:t>специфически детских видах деятельности, в повседневном общении, на конкурсах:</w:t>
      </w:r>
    </w:p>
    <w:p w:rsidR="001149F7" w:rsidRPr="001149F7" w:rsidRDefault="001149F7" w:rsidP="00350B2D">
      <w:pPr>
        <w:pStyle w:val="Style7"/>
        <w:widowControl/>
        <w:numPr>
          <w:ilvl w:val="0"/>
          <w:numId w:val="40"/>
        </w:numPr>
        <w:spacing w:line="240" w:lineRule="auto"/>
        <w:ind w:left="567" w:firstLine="284"/>
        <w:rPr>
          <w:rStyle w:val="FontStyle63"/>
          <w:rFonts w:eastAsia="Calibri"/>
          <w:sz w:val="24"/>
          <w:szCs w:val="24"/>
        </w:rPr>
      </w:pPr>
      <w:r w:rsidRPr="001149F7">
        <w:rPr>
          <w:rStyle w:val="FontStyle63"/>
          <w:rFonts w:eastAsia="Calibri"/>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1149F7" w:rsidRPr="001149F7" w:rsidRDefault="001149F7" w:rsidP="00350B2D">
      <w:pPr>
        <w:pStyle w:val="Style7"/>
        <w:widowControl/>
        <w:numPr>
          <w:ilvl w:val="0"/>
          <w:numId w:val="40"/>
        </w:numPr>
        <w:spacing w:line="240" w:lineRule="auto"/>
        <w:ind w:left="567" w:firstLine="284"/>
        <w:rPr>
          <w:rStyle w:val="FontStyle63"/>
          <w:rFonts w:eastAsia="Calibri"/>
          <w:sz w:val="24"/>
          <w:szCs w:val="24"/>
        </w:rPr>
      </w:pPr>
      <w:r w:rsidRPr="001149F7">
        <w:rPr>
          <w:rStyle w:val="FontStyle63"/>
          <w:rFonts w:eastAsia="Calibri"/>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rsidR="001149F7" w:rsidRPr="001149F7" w:rsidRDefault="001149F7" w:rsidP="00350B2D">
      <w:pPr>
        <w:pStyle w:val="Style7"/>
        <w:widowControl/>
        <w:numPr>
          <w:ilvl w:val="0"/>
          <w:numId w:val="40"/>
        </w:numPr>
        <w:spacing w:line="240" w:lineRule="auto"/>
        <w:ind w:left="567" w:firstLine="284"/>
        <w:rPr>
          <w:rStyle w:val="FontStyle63"/>
          <w:rFonts w:eastAsia="Calibri"/>
          <w:sz w:val="24"/>
          <w:szCs w:val="24"/>
        </w:rPr>
      </w:pPr>
      <w:r w:rsidRPr="001149F7">
        <w:rPr>
          <w:rStyle w:val="FontStyle63"/>
          <w:rFonts w:eastAsia="Calibri"/>
          <w:sz w:val="24"/>
          <w:szCs w:val="24"/>
        </w:rPr>
        <w:t>имеет представление об архитектурных сооружениях родного города (районного центра, поселка, села);</w:t>
      </w:r>
    </w:p>
    <w:p w:rsidR="001149F7" w:rsidRPr="001149F7" w:rsidRDefault="001149F7" w:rsidP="00350B2D">
      <w:pPr>
        <w:pStyle w:val="Style7"/>
        <w:widowControl/>
        <w:numPr>
          <w:ilvl w:val="0"/>
          <w:numId w:val="40"/>
        </w:numPr>
        <w:spacing w:line="240" w:lineRule="auto"/>
        <w:ind w:left="567" w:firstLine="284"/>
        <w:rPr>
          <w:rStyle w:val="FontStyle63"/>
          <w:rFonts w:eastAsia="Calibri"/>
          <w:sz w:val="24"/>
          <w:szCs w:val="24"/>
        </w:rPr>
      </w:pPr>
      <w:r w:rsidRPr="001149F7">
        <w:rPr>
          <w:rStyle w:val="FontStyle63"/>
          <w:rFonts w:eastAsia="Calibri"/>
          <w:sz w:val="24"/>
          <w:szCs w:val="24"/>
        </w:rPr>
        <w:t>владеет способами рисования симметричного («древо жизни») и асимметричного букета;</w:t>
      </w:r>
    </w:p>
    <w:p w:rsidR="001149F7" w:rsidRPr="001149F7" w:rsidRDefault="001149F7" w:rsidP="00350B2D">
      <w:pPr>
        <w:pStyle w:val="Style7"/>
        <w:widowControl/>
        <w:numPr>
          <w:ilvl w:val="0"/>
          <w:numId w:val="40"/>
        </w:numPr>
        <w:spacing w:line="240" w:lineRule="auto"/>
        <w:ind w:left="567" w:firstLine="284"/>
        <w:rPr>
          <w:rStyle w:val="FontStyle63"/>
          <w:rFonts w:eastAsia="Calibri"/>
          <w:sz w:val="24"/>
          <w:szCs w:val="24"/>
        </w:rPr>
      </w:pPr>
      <w:r w:rsidRPr="001149F7">
        <w:rPr>
          <w:rStyle w:val="FontStyle63"/>
          <w:rFonts w:eastAsia="Calibri"/>
          <w:sz w:val="24"/>
          <w:szCs w:val="24"/>
        </w:rPr>
        <w:lastRenderedPageBreak/>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1149F7" w:rsidRPr="001149F7" w:rsidRDefault="001149F7" w:rsidP="00350B2D">
      <w:pPr>
        <w:pStyle w:val="Style7"/>
        <w:widowControl/>
        <w:numPr>
          <w:ilvl w:val="0"/>
          <w:numId w:val="40"/>
        </w:numPr>
        <w:spacing w:line="240" w:lineRule="auto"/>
        <w:ind w:left="567" w:firstLine="284"/>
        <w:rPr>
          <w:rStyle w:val="FontStyle63"/>
          <w:rFonts w:eastAsia="Calibri"/>
          <w:sz w:val="24"/>
          <w:szCs w:val="24"/>
        </w:rPr>
      </w:pPr>
      <w:r w:rsidRPr="001149F7">
        <w:rPr>
          <w:rStyle w:val="FontStyle63"/>
          <w:rFonts w:eastAsia="Calibri"/>
          <w:sz w:val="24"/>
          <w:szCs w:val="24"/>
        </w:rPr>
        <w:t>с удовольствием слушает вокальную, инструментальную, оркестровую музыку, написанную татарскими композиторами;</w:t>
      </w:r>
    </w:p>
    <w:p w:rsidR="001149F7" w:rsidRPr="00FE6040" w:rsidRDefault="001149F7" w:rsidP="00350B2D">
      <w:pPr>
        <w:pStyle w:val="ac"/>
        <w:numPr>
          <w:ilvl w:val="0"/>
          <w:numId w:val="40"/>
        </w:numPr>
        <w:ind w:left="567" w:firstLine="284"/>
        <w:rPr>
          <w:rStyle w:val="FontStyle63"/>
          <w:sz w:val="24"/>
          <w:szCs w:val="24"/>
        </w:rPr>
      </w:pPr>
      <w:r w:rsidRPr="00FE6040">
        <w:rPr>
          <w:rStyle w:val="FontStyle63"/>
          <w:sz w:val="24"/>
          <w:szCs w:val="24"/>
        </w:rPr>
        <w:t xml:space="preserve">узнает звучание Государственного гимна Российской Федерации, старается </w:t>
      </w:r>
      <w:r w:rsidRPr="00FE6040">
        <w:rPr>
          <w:sz w:val="24"/>
        </w:rPr>
        <w:t>подпевать;</w:t>
      </w:r>
    </w:p>
    <w:p w:rsidR="001149F7" w:rsidRPr="001149F7" w:rsidRDefault="001149F7" w:rsidP="00350B2D">
      <w:pPr>
        <w:pStyle w:val="Style7"/>
        <w:widowControl/>
        <w:numPr>
          <w:ilvl w:val="0"/>
          <w:numId w:val="40"/>
        </w:numPr>
        <w:spacing w:line="240" w:lineRule="auto"/>
        <w:ind w:left="567" w:firstLine="284"/>
        <w:rPr>
          <w:rStyle w:val="FontStyle63"/>
          <w:rFonts w:eastAsia="Calibri"/>
          <w:sz w:val="24"/>
          <w:szCs w:val="24"/>
        </w:rPr>
      </w:pPr>
      <w:r w:rsidRPr="001149F7">
        <w:rPr>
          <w:rStyle w:val="FontStyle63"/>
          <w:rFonts w:eastAsia="Calibri"/>
          <w:sz w:val="24"/>
          <w:szCs w:val="24"/>
        </w:rPr>
        <w:t>красиво исполняет татарские песни, танцы, танцы народов Поволжья, с удовольствием участвует в татарских народных праздниках;</w:t>
      </w:r>
    </w:p>
    <w:p w:rsidR="001149F7" w:rsidRPr="001149F7" w:rsidRDefault="001149F7" w:rsidP="00350B2D">
      <w:pPr>
        <w:pStyle w:val="Style7"/>
        <w:widowControl/>
        <w:numPr>
          <w:ilvl w:val="0"/>
          <w:numId w:val="40"/>
        </w:numPr>
        <w:spacing w:line="240" w:lineRule="auto"/>
        <w:ind w:left="567" w:firstLine="284"/>
        <w:rPr>
          <w:rStyle w:val="FontStyle63"/>
          <w:rFonts w:eastAsia="Calibri"/>
          <w:sz w:val="24"/>
          <w:szCs w:val="24"/>
        </w:rPr>
      </w:pPr>
      <w:r w:rsidRPr="001149F7">
        <w:rPr>
          <w:rStyle w:val="FontStyle63"/>
          <w:rFonts w:eastAsia="Calibri"/>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149F7" w:rsidRPr="00FE6040" w:rsidRDefault="001149F7" w:rsidP="00350B2D">
      <w:pPr>
        <w:pStyle w:val="ac"/>
        <w:numPr>
          <w:ilvl w:val="0"/>
          <w:numId w:val="40"/>
        </w:numPr>
        <w:autoSpaceDE w:val="0"/>
        <w:autoSpaceDN w:val="0"/>
        <w:adjustRightInd w:val="0"/>
        <w:ind w:left="567" w:firstLine="284"/>
        <w:rPr>
          <w:rFonts w:eastAsia="TimesNewRomanPSMT"/>
          <w:iCs/>
          <w:sz w:val="24"/>
        </w:rPr>
      </w:pPr>
      <w:r w:rsidRPr="00FE6040">
        <w:rPr>
          <w:rFonts w:eastAsia="TimesNewRomanPSMT"/>
          <w:iCs/>
          <w:sz w:val="24"/>
        </w:rPr>
        <w:t>имеет представление о здоровом питании, ценностях здорового образа жизни;</w:t>
      </w:r>
    </w:p>
    <w:p w:rsidR="001149F7" w:rsidRPr="00FE6040" w:rsidRDefault="001149F7" w:rsidP="00350B2D">
      <w:pPr>
        <w:pStyle w:val="ac"/>
        <w:numPr>
          <w:ilvl w:val="0"/>
          <w:numId w:val="40"/>
        </w:numPr>
        <w:autoSpaceDE w:val="0"/>
        <w:autoSpaceDN w:val="0"/>
        <w:adjustRightInd w:val="0"/>
        <w:ind w:left="567" w:firstLine="284"/>
        <w:rPr>
          <w:rFonts w:eastAsia="TimesNewRomanPSMT"/>
          <w:iCs/>
          <w:sz w:val="24"/>
        </w:rPr>
      </w:pPr>
      <w:r w:rsidRPr="00FE6040">
        <w:rPr>
          <w:rFonts w:eastAsia="TimesNewRomanPSMT"/>
          <w:iCs/>
          <w:sz w:val="24"/>
        </w:rPr>
        <w:t>имеет представление о своем теле и своих физических возможностях;</w:t>
      </w:r>
    </w:p>
    <w:p w:rsidR="001149F7" w:rsidRPr="00FE6040" w:rsidRDefault="001149F7" w:rsidP="00350B2D">
      <w:pPr>
        <w:pStyle w:val="ac"/>
        <w:numPr>
          <w:ilvl w:val="0"/>
          <w:numId w:val="40"/>
        </w:numPr>
        <w:autoSpaceDE w:val="0"/>
        <w:autoSpaceDN w:val="0"/>
        <w:adjustRightInd w:val="0"/>
        <w:ind w:left="567" w:firstLine="284"/>
        <w:rPr>
          <w:rFonts w:eastAsia="TimesNewRomanPSMT"/>
          <w:iCs/>
          <w:sz w:val="24"/>
        </w:rPr>
      </w:pPr>
      <w:r w:rsidRPr="00FE6040">
        <w:rPr>
          <w:rFonts w:eastAsia="TimesNewRomanPSMT"/>
          <w:iCs/>
          <w:sz w:val="24"/>
        </w:rPr>
        <w:t>имеет представление о некоторых видах спорта,</w:t>
      </w:r>
      <w:r w:rsidRPr="00FE6040">
        <w:rPr>
          <w:sz w:val="24"/>
        </w:rPr>
        <w:t xml:space="preserve"> в том числе</w:t>
      </w:r>
      <w:r w:rsidRPr="00FE6040">
        <w:rPr>
          <w:rFonts w:eastAsia="TimesNewRomanPSMT"/>
          <w:iCs/>
          <w:sz w:val="24"/>
        </w:rPr>
        <w:t xml:space="preserve"> о </w:t>
      </w:r>
      <w:r w:rsidRPr="00FE6040">
        <w:rPr>
          <w:sz w:val="24"/>
        </w:rPr>
        <w:t xml:space="preserve">национальном виде спорта – «борьба на поясах» (кэряш); </w:t>
      </w:r>
    </w:p>
    <w:p w:rsidR="001149F7" w:rsidRPr="00FE6040" w:rsidRDefault="001149F7" w:rsidP="00350B2D">
      <w:pPr>
        <w:pStyle w:val="ac"/>
        <w:numPr>
          <w:ilvl w:val="0"/>
          <w:numId w:val="40"/>
        </w:numPr>
        <w:autoSpaceDE w:val="0"/>
        <w:autoSpaceDN w:val="0"/>
        <w:adjustRightInd w:val="0"/>
        <w:ind w:left="567" w:firstLine="284"/>
        <w:rPr>
          <w:rFonts w:eastAsia="TimesNewRomanPSMT"/>
          <w:iCs/>
          <w:sz w:val="24"/>
        </w:rPr>
      </w:pPr>
      <w:r w:rsidRPr="00FE6040">
        <w:rPr>
          <w:rFonts w:eastAsia="TimesNewRomanPSMT"/>
          <w:iCs/>
          <w:sz w:val="24"/>
        </w:rPr>
        <w:t>с удовольствием участвует в национальных играх-состязаниях, празднике «Сабантуй»;</w:t>
      </w:r>
    </w:p>
    <w:p w:rsidR="001149F7" w:rsidRPr="001149F7" w:rsidRDefault="001149F7" w:rsidP="00350B2D">
      <w:pPr>
        <w:pStyle w:val="Default"/>
        <w:numPr>
          <w:ilvl w:val="0"/>
          <w:numId w:val="40"/>
        </w:numPr>
        <w:ind w:left="567" w:firstLine="284"/>
        <w:jc w:val="both"/>
        <w:rPr>
          <w:color w:val="auto"/>
        </w:rPr>
      </w:pPr>
      <w:r w:rsidRPr="001149F7">
        <w:rPr>
          <w:color w:val="auto"/>
        </w:rPr>
        <w:t>подвижен, вынослив, владеет основными движениями, может контролировать свои движения и управлять ими.</w:t>
      </w:r>
    </w:p>
    <w:p w:rsidR="001149F7" w:rsidRPr="001149F7" w:rsidRDefault="001149F7" w:rsidP="00350B2D">
      <w:pPr>
        <w:pStyle w:val="Default"/>
        <w:ind w:left="567" w:firstLine="284"/>
        <w:jc w:val="both"/>
        <w:rPr>
          <w:vertAlign w:val="superscript"/>
        </w:rPr>
      </w:pPr>
      <w:r w:rsidRPr="001149F7">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8413AE" w:rsidRPr="00490E4A" w:rsidRDefault="008413AE" w:rsidP="00350B2D">
      <w:pPr>
        <w:ind w:left="567" w:firstLine="284"/>
        <w:rPr>
          <w:b/>
          <w:bCs/>
          <w:sz w:val="24"/>
          <w:szCs w:val="28"/>
        </w:rPr>
      </w:pPr>
    </w:p>
    <w:p w:rsidR="00FE6040" w:rsidRPr="00350B2D" w:rsidRDefault="00FE6040" w:rsidP="00FE6040">
      <w:pPr>
        <w:pStyle w:val="10"/>
        <w:rPr>
          <w:color w:val="auto"/>
          <w:sz w:val="28"/>
          <w:szCs w:val="28"/>
        </w:rPr>
      </w:pPr>
      <w:r w:rsidRPr="00350B2D">
        <w:rPr>
          <w:color w:val="auto"/>
          <w:sz w:val="28"/>
          <w:szCs w:val="28"/>
          <w:lang w:val="en-US"/>
        </w:rPr>
        <w:t>II</w:t>
      </w:r>
      <w:r w:rsidRPr="00350B2D">
        <w:rPr>
          <w:color w:val="auto"/>
          <w:sz w:val="28"/>
          <w:szCs w:val="28"/>
        </w:rPr>
        <w:t>. СОДЕРЖАТЕЛЬНЫЙ РАЗДЕЛ</w:t>
      </w:r>
    </w:p>
    <w:p w:rsidR="00FE6040" w:rsidRPr="00350B2D" w:rsidRDefault="00FE6040" w:rsidP="00FE6040">
      <w:pPr>
        <w:pStyle w:val="10"/>
        <w:rPr>
          <w:color w:val="auto"/>
          <w:sz w:val="28"/>
          <w:szCs w:val="28"/>
          <w:lang w:eastAsia="en-US"/>
        </w:rPr>
      </w:pPr>
      <w:bookmarkStart w:id="17" w:name="_Toc138111943"/>
      <w:r w:rsidRPr="00350B2D">
        <w:rPr>
          <w:color w:val="auto"/>
          <w:sz w:val="28"/>
          <w:szCs w:val="28"/>
          <w:lang w:eastAsia="en-US"/>
        </w:rPr>
        <w:t>2.1. Обязательная часть программы</w:t>
      </w:r>
      <w:bookmarkEnd w:id="17"/>
      <w:r w:rsidRPr="00350B2D">
        <w:rPr>
          <w:color w:val="auto"/>
          <w:sz w:val="28"/>
          <w:szCs w:val="28"/>
          <w:lang w:eastAsia="en-US"/>
        </w:rPr>
        <w:t>.</w:t>
      </w:r>
    </w:p>
    <w:p w:rsidR="00FE6040" w:rsidRPr="00FE6040" w:rsidRDefault="00FE6040" w:rsidP="00350B2D">
      <w:pPr>
        <w:pStyle w:val="a5"/>
        <w:ind w:left="567" w:firstLine="284"/>
        <w:rPr>
          <w:color w:val="auto"/>
          <w:sz w:val="24"/>
          <w:szCs w:val="28"/>
          <w:lang w:val="ru-RU"/>
        </w:rPr>
      </w:pPr>
      <w:r w:rsidRPr="00FE6040">
        <w:rPr>
          <w:color w:val="auto"/>
          <w:sz w:val="24"/>
          <w:szCs w:val="28"/>
          <w:lang w:val="ru-RU"/>
        </w:rPr>
        <w:t>Согласно п. 2.6. ФГОС ДО содержания ОП</w:t>
      </w:r>
      <w:r w:rsidR="00350B2D">
        <w:rPr>
          <w:color w:val="auto"/>
          <w:sz w:val="24"/>
          <w:szCs w:val="28"/>
          <w:lang w:val="ru-RU"/>
        </w:rPr>
        <w:t xml:space="preserve"> МБ</w:t>
      </w:r>
      <w:r w:rsidR="003C6263">
        <w:rPr>
          <w:color w:val="auto"/>
          <w:sz w:val="24"/>
          <w:szCs w:val="28"/>
          <w:lang w:val="ru-RU"/>
        </w:rPr>
        <w:t xml:space="preserve">ДОУ </w:t>
      </w:r>
      <w:r w:rsidR="00350B2D">
        <w:rPr>
          <w:color w:val="auto"/>
          <w:sz w:val="24"/>
          <w:szCs w:val="28"/>
          <w:lang w:val="ru-RU"/>
        </w:rPr>
        <w:t>«Детский сад № 7 «Колокольчик»</w:t>
      </w:r>
      <w:r w:rsidR="003C6263">
        <w:rPr>
          <w:color w:val="auto"/>
          <w:sz w:val="24"/>
          <w:szCs w:val="28"/>
          <w:lang w:val="ru-RU"/>
        </w:rPr>
        <w:t xml:space="preserve"> </w:t>
      </w:r>
      <w:r w:rsidRPr="00FE6040">
        <w:rPr>
          <w:color w:val="auto"/>
          <w:sz w:val="24"/>
          <w:szCs w:val="28"/>
          <w:lang w:val="ru-RU"/>
        </w:rPr>
        <w:t>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определённые направления обучения и воспитания детей (далее – образовательные области):</w:t>
      </w:r>
    </w:p>
    <w:p w:rsidR="00FE6040" w:rsidRPr="00FE6040" w:rsidRDefault="00FE6040" w:rsidP="00350B2D">
      <w:pPr>
        <w:pStyle w:val="a5"/>
        <w:numPr>
          <w:ilvl w:val="0"/>
          <w:numId w:val="41"/>
        </w:numPr>
        <w:ind w:left="567" w:firstLine="284"/>
        <w:rPr>
          <w:color w:val="auto"/>
          <w:sz w:val="24"/>
          <w:szCs w:val="28"/>
        </w:rPr>
      </w:pPr>
      <w:r w:rsidRPr="00FE6040">
        <w:rPr>
          <w:color w:val="auto"/>
          <w:sz w:val="24"/>
          <w:szCs w:val="28"/>
        </w:rPr>
        <w:t>Социально-коммуникативное развитие;</w:t>
      </w:r>
    </w:p>
    <w:p w:rsidR="00FE6040" w:rsidRPr="00FE6040" w:rsidRDefault="00FE6040" w:rsidP="00350B2D">
      <w:pPr>
        <w:pStyle w:val="a5"/>
        <w:numPr>
          <w:ilvl w:val="0"/>
          <w:numId w:val="41"/>
        </w:numPr>
        <w:ind w:left="567" w:firstLine="284"/>
        <w:rPr>
          <w:color w:val="auto"/>
          <w:sz w:val="24"/>
          <w:szCs w:val="28"/>
        </w:rPr>
      </w:pPr>
      <w:r w:rsidRPr="00FE6040">
        <w:rPr>
          <w:color w:val="auto"/>
          <w:sz w:val="24"/>
          <w:szCs w:val="28"/>
        </w:rPr>
        <w:t>Познавательное развитие;</w:t>
      </w:r>
    </w:p>
    <w:p w:rsidR="00FE6040" w:rsidRPr="00FE6040" w:rsidRDefault="00FE6040" w:rsidP="00350B2D">
      <w:pPr>
        <w:pStyle w:val="a5"/>
        <w:numPr>
          <w:ilvl w:val="0"/>
          <w:numId w:val="41"/>
        </w:numPr>
        <w:ind w:left="567" w:firstLine="284"/>
        <w:rPr>
          <w:color w:val="auto"/>
          <w:sz w:val="24"/>
          <w:szCs w:val="28"/>
        </w:rPr>
      </w:pPr>
      <w:r w:rsidRPr="00FE6040">
        <w:rPr>
          <w:color w:val="auto"/>
          <w:sz w:val="24"/>
          <w:szCs w:val="28"/>
        </w:rPr>
        <w:t>Речевое развитие;</w:t>
      </w:r>
    </w:p>
    <w:p w:rsidR="00FE6040" w:rsidRPr="00FE6040" w:rsidRDefault="00FE6040" w:rsidP="00350B2D">
      <w:pPr>
        <w:pStyle w:val="a5"/>
        <w:numPr>
          <w:ilvl w:val="0"/>
          <w:numId w:val="41"/>
        </w:numPr>
        <w:ind w:left="567" w:firstLine="284"/>
        <w:rPr>
          <w:color w:val="auto"/>
          <w:sz w:val="24"/>
          <w:szCs w:val="28"/>
        </w:rPr>
      </w:pPr>
      <w:r w:rsidRPr="00FE6040">
        <w:rPr>
          <w:color w:val="auto"/>
          <w:sz w:val="24"/>
          <w:szCs w:val="28"/>
        </w:rPr>
        <w:t>Художественно-эстетическое развитие;</w:t>
      </w:r>
    </w:p>
    <w:p w:rsidR="00FE6040" w:rsidRPr="00FE6040" w:rsidRDefault="00FE6040" w:rsidP="00350B2D">
      <w:pPr>
        <w:pStyle w:val="a5"/>
        <w:numPr>
          <w:ilvl w:val="0"/>
          <w:numId w:val="41"/>
        </w:numPr>
        <w:ind w:left="567" w:firstLine="284"/>
        <w:rPr>
          <w:color w:val="auto"/>
          <w:sz w:val="24"/>
          <w:szCs w:val="28"/>
        </w:rPr>
      </w:pPr>
      <w:r w:rsidRPr="00FE6040">
        <w:rPr>
          <w:color w:val="auto"/>
          <w:sz w:val="24"/>
          <w:szCs w:val="28"/>
        </w:rPr>
        <w:t>Физическое развитие.</w:t>
      </w:r>
    </w:p>
    <w:p w:rsidR="00FE6040" w:rsidRPr="00FE6040" w:rsidRDefault="00FE6040" w:rsidP="00350B2D">
      <w:pPr>
        <w:pStyle w:val="a5"/>
        <w:ind w:left="567" w:firstLine="284"/>
        <w:rPr>
          <w:color w:val="auto"/>
          <w:sz w:val="24"/>
          <w:szCs w:val="28"/>
          <w:lang w:val="ru-RU"/>
        </w:rPr>
      </w:pPr>
      <w:r w:rsidRPr="00FE6040">
        <w:rPr>
          <w:color w:val="auto"/>
          <w:sz w:val="24"/>
          <w:szCs w:val="28"/>
          <w:lang w:val="ru-RU"/>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а также результаты, которые могут быть достигнуты детьми при целенаправленной систематической работе с ними.</w:t>
      </w:r>
    </w:p>
    <w:p w:rsidR="00FE6040" w:rsidRPr="00FE6040" w:rsidRDefault="00FE6040" w:rsidP="00350B2D">
      <w:pPr>
        <w:pStyle w:val="a5"/>
        <w:ind w:left="567" w:firstLine="284"/>
        <w:rPr>
          <w:color w:val="auto"/>
          <w:sz w:val="24"/>
          <w:szCs w:val="28"/>
          <w:lang w:val="ru-RU"/>
        </w:rPr>
      </w:pPr>
      <w:r w:rsidRPr="00FE6040">
        <w:rPr>
          <w:color w:val="auto"/>
          <w:sz w:val="24"/>
          <w:szCs w:val="28"/>
          <w:lang w:val="ru-RU"/>
        </w:rPr>
        <w:t>Определение задач и содержания образования базируется на следующих принципах:</w:t>
      </w:r>
    </w:p>
    <w:p w:rsidR="00FE6040" w:rsidRPr="00FE6040" w:rsidRDefault="00FE6040" w:rsidP="00350B2D">
      <w:pPr>
        <w:pStyle w:val="a5"/>
        <w:numPr>
          <w:ilvl w:val="0"/>
          <w:numId w:val="42"/>
        </w:numPr>
        <w:ind w:left="567" w:firstLine="284"/>
        <w:rPr>
          <w:color w:val="auto"/>
          <w:sz w:val="24"/>
          <w:szCs w:val="28"/>
          <w:lang w:val="ru-RU"/>
        </w:rPr>
      </w:pPr>
      <w:r w:rsidRPr="00FE6040">
        <w:rPr>
          <w:i/>
          <w:color w:val="auto"/>
          <w:sz w:val="24"/>
          <w:szCs w:val="28"/>
          <w:lang w:val="ru-RU"/>
        </w:rPr>
        <w:t>Принцип учёта ведущей деятельности</w:t>
      </w:r>
      <w:r w:rsidRPr="00FE6040">
        <w:rPr>
          <w:color w:val="auto"/>
          <w:sz w:val="24"/>
          <w:szCs w:val="28"/>
          <w:lang w:val="ru-RU"/>
        </w:rPr>
        <w:t xml:space="preserve">: ОП </w:t>
      </w:r>
      <w:r w:rsidR="00350B2D">
        <w:rPr>
          <w:color w:val="auto"/>
          <w:sz w:val="24"/>
          <w:szCs w:val="28"/>
          <w:lang w:val="ru-RU"/>
        </w:rPr>
        <w:t xml:space="preserve">МБДОУ «Детский сад № 7 «Колокольчик» </w:t>
      </w:r>
      <w:r w:rsidRPr="00FE6040">
        <w:rPr>
          <w:color w:val="auto"/>
          <w:sz w:val="24"/>
          <w:szCs w:val="28"/>
          <w:lang w:val="ru-RU"/>
        </w:rPr>
        <w:t>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FE6040" w:rsidRPr="00FE6040" w:rsidRDefault="00FE6040" w:rsidP="00350B2D">
      <w:pPr>
        <w:pStyle w:val="a5"/>
        <w:numPr>
          <w:ilvl w:val="0"/>
          <w:numId w:val="42"/>
        </w:numPr>
        <w:ind w:left="567" w:firstLine="284"/>
        <w:rPr>
          <w:color w:val="auto"/>
          <w:sz w:val="24"/>
          <w:szCs w:val="28"/>
          <w:lang w:val="ru-RU"/>
        </w:rPr>
      </w:pPr>
      <w:r w:rsidRPr="00FE6040">
        <w:rPr>
          <w:i/>
          <w:color w:val="auto"/>
          <w:sz w:val="24"/>
          <w:szCs w:val="28"/>
          <w:lang w:val="ru-RU"/>
        </w:rPr>
        <w:t>Принцип учёта возрастных и индивидуальных особенностей детей</w:t>
      </w:r>
      <w:r w:rsidRPr="00FE6040">
        <w:rPr>
          <w:color w:val="auto"/>
          <w:sz w:val="24"/>
          <w:szCs w:val="28"/>
          <w:lang w:val="ru-RU"/>
        </w:rPr>
        <w:t>: ОП</w:t>
      </w:r>
      <w:r w:rsidR="00350B2D" w:rsidRPr="00350B2D">
        <w:rPr>
          <w:color w:val="auto"/>
          <w:sz w:val="24"/>
          <w:szCs w:val="28"/>
          <w:lang w:val="ru-RU"/>
        </w:rPr>
        <w:t xml:space="preserve"> </w:t>
      </w:r>
      <w:r w:rsidR="00350B2D">
        <w:rPr>
          <w:color w:val="auto"/>
          <w:sz w:val="24"/>
          <w:szCs w:val="28"/>
          <w:lang w:val="ru-RU"/>
        </w:rPr>
        <w:t xml:space="preserve">МБДОУ «Детский сад № 7 «Колокольчик» </w:t>
      </w:r>
      <w:r w:rsidRPr="00FE6040">
        <w:rPr>
          <w:color w:val="auto"/>
          <w:sz w:val="24"/>
          <w:szCs w:val="28"/>
          <w:lang w:val="ru-RU"/>
        </w:rPr>
        <w:t xml:space="preserve"> учитывает возрастные характеристики развития ребёнка на разных этапах дошкольного возраста, предусматривает возможность и механизмы </w:t>
      </w:r>
      <w:r w:rsidRPr="00FE6040">
        <w:rPr>
          <w:color w:val="auto"/>
          <w:sz w:val="24"/>
          <w:szCs w:val="28"/>
          <w:lang w:val="ru-RU"/>
        </w:rPr>
        <w:lastRenderedPageBreak/>
        <w:t>разработки индивидуальных траекторий развития и образования детей с особыми возможностями, способностями, потребностями и интересами;</w:t>
      </w:r>
    </w:p>
    <w:p w:rsidR="00FE6040" w:rsidRPr="00FE6040" w:rsidRDefault="00FE6040" w:rsidP="00350B2D">
      <w:pPr>
        <w:pStyle w:val="a5"/>
        <w:numPr>
          <w:ilvl w:val="0"/>
          <w:numId w:val="42"/>
        </w:numPr>
        <w:ind w:left="567" w:firstLine="284"/>
        <w:rPr>
          <w:color w:val="auto"/>
          <w:sz w:val="24"/>
          <w:szCs w:val="28"/>
          <w:lang w:val="ru-RU"/>
        </w:rPr>
      </w:pPr>
      <w:r w:rsidRPr="00FE6040">
        <w:rPr>
          <w:i/>
          <w:color w:val="auto"/>
          <w:sz w:val="24"/>
          <w:szCs w:val="28"/>
          <w:lang w:val="ru-RU"/>
        </w:rPr>
        <w:t>Принцип амплификации детского развития</w:t>
      </w:r>
      <w:r w:rsidRPr="00FE6040">
        <w:rPr>
          <w:color w:val="auto"/>
          <w:sz w:val="24"/>
          <w:szCs w:val="28"/>
          <w:lang w:val="ru-RU"/>
        </w:rPr>
        <w:t xml:space="preserve"> как направленного процесса обогащения и развёртывания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FE6040" w:rsidRPr="00FE6040" w:rsidRDefault="00FE6040" w:rsidP="00350B2D">
      <w:pPr>
        <w:pStyle w:val="a5"/>
        <w:numPr>
          <w:ilvl w:val="0"/>
          <w:numId w:val="42"/>
        </w:numPr>
        <w:ind w:left="567" w:firstLine="284"/>
        <w:rPr>
          <w:color w:val="auto"/>
          <w:sz w:val="24"/>
          <w:szCs w:val="28"/>
          <w:lang w:val="ru-RU"/>
        </w:rPr>
      </w:pPr>
      <w:r w:rsidRPr="00FE6040">
        <w:rPr>
          <w:i/>
          <w:color w:val="auto"/>
          <w:sz w:val="24"/>
          <w:szCs w:val="28"/>
          <w:lang w:val="ru-RU"/>
        </w:rPr>
        <w:t>Принцип единства обучения и воспитания</w:t>
      </w:r>
      <w:r w:rsidRPr="00FE6040">
        <w:rPr>
          <w:color w:val="auto"/>
          <w:sz w:val="24"/>
          <w:szCs w:val="28"/>
          <w:lang w:val="ru-RU"/>
        </w:rPr>
        <w:t>: как интеграция двух сторон процесса образования, направленная на развитие личности ребёнка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FE6040" w:rsidRPr="00FE6040" w:rsidRDefault="00FE6040" w:rsidP="00350B2D">
      <w:pPr>
        <w:pStyle w:val="a5"/>
        <w:numPr>
          <w:ilvl w:val="0"/>
          <w:numId w:val="42"/>
        </w:numPr>
        <w:ind w:left="567" w:firstLine="284"/>
        <w:rPr>
          <w:color w:val="auto"/>
          <w:sz w:val="24"/>
          <w:szCs w:val="28"/>
          <w:lang w:val="ru-RU"/>
        </w:rPr>
      </w:pPr>
      <w:r w:rsidRPr="00FE6040">
        <w:rPr>
          <w:i/>
          <w:color w:val="auto"/>
          <w:sz w:val="24"/>
          <w:szCs w:val="28"/>
          <w:lang w:val="ru-RU"/>
        </w:rPr>
        <w:t>Принцип преемственности образовательной работы</w:t>
      </w:r>
      <w:r w:rsidRPr="00FE6040">
        <w:rPr>
          <w:color w:val="auto"/>
          <w:sz w:val="24"/>
          <w:szCs w:val="28"/>
          <w:lang w:val="ru-RU"/>
        </w:rPr>
        <w:t xml:space="preserve"> на разных возрастных этапах дошкольного детства и при переходе на уровень начального общего образования: ОП</w:t>
      </w:r>
      <w:r w:rsidR="003C6263">
        <w:rPr>
          <w:color w:val="auto"/>
          <w:sz w:val="24"/>
          <w:szCs w:val="28"/>
          <w:lang w:val="ru-RU"/>
        </w:rPr>
        <w:t xml:space="preserve"> </w:t>
      </w:r>
      <w:r w:rsidR="00350B2D">
        <w:rPr>
          <w:color w:val="auto"/>
          <w:sz w:val="24"/>
          <w:szCs w:val="28"/>
          <w:lang w:val="ru-RU"/>
        </w:rPr>
        <w:t xml:space="preserve">МБДОУ «Детский сад № 7 «Колокольчик» </w:t>
      </w:r>
      <w:r w:rsidRPr="00FE6040">
        <w:rPr>
          <w:color w:val="auto"/>
          <w:sz w:val="24"/>
          <w:szCs w:val="28"/>
          <w:lang w:val="ru-RU"/>
        </w:rPr>
        <w:t>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FE6040" w:rsidRPr="00FE6040" w:rsidRDefault="00FE6040" w:rsidP="00350B2D">
      <w:pPr>
        <w:pStyle w:val="a5"/>
        <w:numPr>
          <w:ilvl w:val="0"/>
          <w:numId w:val="42"/>
        </w:numPr>
        <w:ind w:left="567" w:firstLine="284"/>
        <w:rPr>
          <w:color w:val="auto"/>
          <w:sz w:val="24"/>
          <w:szCs w:val="28"/>
          <w:lang w:val="ru-RU"/>
        </w:rPr>
      </w:pPr>
      <w:r w:rsidRPr="00FE6040">
        <w:rPr>
          <w:i/>
          <w:color w:val="auto"/>
          <w:sz w:val="24"/>
          <w:szCs w:val="28"/>
          <w:lang w:val="ru-RU"/>
        </w:rPr>
        <w:t>Принцип сотрудничества с семьей</w:t>
      </w:r>
      <w:r w:rsidRPr="00FE6040">
        <w:rPr>
          <w:color w:val="auto"/>
          <w:sz w:val="24"/>
          <w:szCs w:val="28"/>
          <w:lang w:val="ru-RU"/>
        </w:rPr>
        <w:t xml:space="preserve">: реализация ОП </w:t>
      </w:r>
      <w:r w:rsidR="00350B2D">
        <w:rPr>
          <w:color w:val="auto"/>
          <w:sz w:val="24"/>
          <w:szCs w:val="28"/>
          <w:lang w:val="ru-RU"/>
        </w:rPr>
        <w:t xml:space="preserve">МБДОУ «Детский сад № 7 «Колокольчик» </w:t>
      </w:r>
      <w:r w:rsidRPr="00FE6040">
        <w:rPr>
          <w:color w:val="auto"/>
          <w:sz w:val="24"/>
          <w:szCs w:val="28"/>
          <w:lang w:val="ru-RU"/>
        </w:rPr>
        <w:t>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FE6040" w:rsidRPr="00FE6040" w:rsidRDefault="00FE6040" w:rsidP="00350B2D">
      <w:pPr>
        <w:pStyle w:val="a5"/>
        <w:numPr>
          <w:ilvl w:val="0"/>
          <w:numId w:val="42"/>
        </w:numPr>
        <w:ind w:left="567" w:firstLine="284"/>
        <w:rPr>
          <w:color w:val="auto"/>
          <w:sz w:val="24"/>
          <w:szCs w:val="28"/>
          <w:lang w:val="ru-RU"/>
        </w:rPr>
      </w:pPr>
      <w:r w:rsidRPr="00FE6040">
        <w:rPr>
          <w:i/>
          <w:color w:val="auto"/>
          <w:sz w:val="24"/>
          <w:szCs w:val="28"/>
          <w:lang w:val="ru-RU"/>
        </w:rPr>
        <w:t>Принцип     здоровьесбережения</w:t>
      </w:r>
      <w:r w:rsidRPr="00FE6040">
        <w:rPr>
          <w:color w:val="auto"/>
          <w:sz w:val="24"/>
          <w:szCs w:val="28"/>
          <w:lang w:val="ru-RU"/>
        </w:rPr>
        <w:t>: при организации образовательной деятельности не допускается использование педагогических технологий, которыемогутнанестивредфизическомуи(или)психическомуздоровьювоспитанников,ихпсихоэмоциональномублагополучию.</w:t>
      </w:r>
    </w:p>
    <w:p w:rsidR="00094908" w:rsidRDefault="00094908" w:rsidP="00350B2D">
      <w:pPr>
        <w:ind w:left="567" w:firstLine="284"/>
        <w:jc w:val="both"/>
        <w:rPr>
          <w:sz w:val="16"/>
        </w:rPr>
      </w:pPr>
    </w:p>
    <w:p w:rsidR="008413AE" w:rsidRPr="008413AE" w:rsidRDefault="008413AE" w:rsidP="00350B2D">
      <w:pPr>
        <w:pStyle w:val="10"/>
        <w:ind w:firstLine="284"/>
        <w:rPr>
          <w:color w:val="auto"/>
        </w:rPr>
      </w:pPr>
      <w:bookmarkStart w:id="18" w:name="_Toc138111944"/>
      <w:r w:rsidRPr="008413AE">
        <w:rPr>
          <w:color w:val="auto"/>
          <w:sz w:val="28"/>
        </w:rPr>
        <w:t>2.1.1 Описание образовательной деятельности в соответствии с направлениями развития ребенка, представленными в пяти образовательных областях</w:t>
      </w:r>
      <w:r w:rsidR="00350B2D">
        <w:rPr>
          <w:color w:val="auto"/>
          <w:sz w:val="28"/>
        </w:rPr>
        <w:t xml:space="preserve"> </w:t>
      </w:r>
      <w:r w:rsidRPr="008413AE">
        <w:rPr>
          <w:color w:val="auto"/>
          <w:sz w:val="28"/>
        </w:rPr>
        <w:t>ФОП ДО и с учетом используемых методических пособий, обеспечивающих реализацию данного содержания</w:t>
      </w:r>
      <w:bookmarkEnd w:id="18"/>
    </w:p>
    <w:p w:rsidR="008413AE" w:rsidRDefault="008413AE" w:rsidP="00350B2D">
      <w:pPr>
        <w:pStyle w:val="a5"/>
        <w:ind w:left="567" w:firstLine="284"/>
        <w:rPr>
          <w:rFonts w:eastAsia="SchoolBookSanPin"/>
          <w:lang w:val="ru-RU"/>
        </w:rPr>
      </w:pPr>
    </w:p>
    <w:p w:rsidR="008413AE" w:rsidRPr="008413AE" w:rsidRDefault="00323C58" w:rsidP="00350B2D">
      <w:pPr>
        <w:pStyle w:val="a5"/>
        <w:ind w:left="567" w:firstLine="284"/>
        <w:rPr>
          <w:rFonts w:eastAsia="SchoolBookSanPin"/>
          <w:color w:val="auto"/>
          <w:sz w:val="24"/>
          <w:szCs w:val="28"/>
          <w:lang w:val="ru-RU"/>
        </w:rPr>
      </w:pPr>
      <w:r>
        <w:rPr>
          <w:rFonts w:eastAsia="SchoolBookSanPin"/>
          <w:color w:val="auto"/>
          <w:sz w:val="24"/>
          <w:szCs w:val="28"/>
          <w:lang w:val="ru-RU"/>
        </w:rPr>
        <w:t xml:space="preserve">ОП </w:t>
      </w:r>
      <w:r w:rsidR="00350B2D">
        <w:rPr>
          <w:color w:val="auto"/>
          <w:sz w:val="24"/>
          <w:szCs w:val="28"/>
          <w:lang w:val="ru-RU"/>
        </w:rPr>
        <w:t xml:space="preserve">МБДОУ «Детский сад № 7 «Колокольчик» </w:t>
      </w:r>
      <w:r w:rsidR="008413AE" w:rsidRPr="008413AE">
        <w:rPr>
          <w:rFonts w:eastAsia="SchoolBookSanPin"/>
          <w:color w:val="auto"/>
          <w:sz w:val="24"/>
          <w:szCs w:val="28"/>
          <w:lang w:val="ru-RU"/>
        </w:rPr>
        <w:t xml:space="preserve">определяет содержательные линии образовательной деятельности, реализуемые </w:t>
      </w:r>
      <w:r w:rsidR="008413AE" w:rsidRPr="008413AE">
        <w:rPr>
          <w:color w:val="auto"/>
          <w:sz w:val="24"/>
          <w:szCs w:val="28"/>
          <w:lang w:val="ru-RU"/>
        </w:rPr>
        <w:t>ДОУ</w:t>
      </w:r>
      <w:r w:rsidR="008413AE" w:rsidRPr="008413AE">
        <w:rPr>
          <w:rFonts w:eastAsia="SchoolBookSanPin"/>
          <w:color w:val="auto"/>
          <w:sz w:val="24"/>
          <w:szCs w:val="28"/>
          <w:lang w:val="ru-RU"/>
        </w:rPr>
        <w:t xml:space="preserve"> по основным направлениям развития детей дошкольного возраста </w:t>
      </w:r>
      <w:r w:rsidR="008413AE" w:rsidRPr="008413AE">
        <w:rPr>
          <w:color w:val="auto"/>
          <w:sz w:val="24"/>
          <w:szCs w:val="28"/>
          <w:lang w:val="ru-RU"/>
        </w:rPr>
        <w:t>(социально-коммуникативного, познавательного, речевого, художественно-эстетического, физического развития)</w:t>
      </w:r>
      <w:r w:rsidR="008413AE" w:rsidRPr="008413AE">
        <w:rPr>
          <w:rFonts w:eastAsia="SchoolBookSanPin"/>
          <w:color w:val="auto"/>
          <w:sz w:val="24"/>
          <w:szCs w:val="28"/>
          <w:lang w:val="ru-RU"/>
        </w:rPr>
        <w:t>.</w:t>
      </w:r>
    </w:p>
    <w:p w:rsidR="008413AE" w:rsidRPr="008413AE" w:rsidRDefault="008413AE" w:rsidP="00350B2D">
      <w:pPr>
        <w:pStyle w:val="a5"/>
        <w:ind w:left="567" w:firstLine="284"/>
        <w:rPr>
          <w:color w:val="auto"/>
          <w:sz w:val="24"/>
          <w:szCs w:val="28"/>
          <w:lang w:val="ru-RU"/>
        </w:rPr>
      </w:pPr>
      <w:r w:rsidRPr="008413AE">
        <w:rPr>
          <w:rFonts w:eastAsia="SchoolBookSanPin"/>
          <w:color w:val="auto"/>
          <w:sz w:val="24"/>
          <w:szCs w:val="28"/>
          <w:lang w:val="ru-RU"/>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до семи-восьми лет. Представлены </w:t>
      </w:r>
      <w:r w:rsidRPr="008413AE">
        <w:rPr>
          <w:color w:val="auto"/>
          <w:sz w:val="24"/>
          <w:szCs w:val="28"/>
          <w:lang w:val="ru-RU"/>
        </w:rPr>
        <w:t>задачи воспитания, направленные на приобщение детей к ценностям</w:t>
      </w:r>
      <w:r w:rsidRPr="008413AE">
        <w:rPr>
          <w:color w:val="auto"/>
          <w:sz w:val="24"/>
          <w:szCs w:val="28"/>
        </w:rPr>
        <w:t> </w:t>
      </w:r>
      <w:r w:rsidRPr="008413AE">
        <w:rPr>
          <w:color w:val="auto"/>
          <w:sz w:val="24"/>
          <w:szCs w:val="28"/>
          <w:lang w:val="ru-RU"/>
        </w:rPr>
        <w:t>российского народа, формирование у них ценностного отношения к окружающему миру.</w:t>
      </w:r>
      <w:r w:rsidRPr="008413AE">
        <w:rPr>
          <w:color w:val="auto"/>
          <w:sz w:val="24"/>
          <w:szCs w:val="28"/>
        </w:rPr>
        <w:t> </w:t>
      </w:r>
    </w:p>
    <w:p w:rsidR="008413AE" w:rsidRPr="008413AE" w:rsidRDefault="008413AE" w:rsidP="00350B2D">
      <w:pPr>
        <w:pStyle w:val="a5"/>
        <w:ind w:left="567" w:firstLine="284"/>
        <w:rPr>
          <w:color w:val="auto"/>
          <w:sz w:val="24"/>
          <w:szCs w:val="28"/>
          <w:lang w:val="ru-RU"/>
        </w:rPr>
      </w:pPr>
      <w:r w:rsidRPr="008413AE">
        <w:rPr>
          <w:color w:val="auto"/>
          <w:sz w:val="24"/>
          <w:szCs w:val="28"/>
          <w:lang w:val="ru-RU"/>
        </w:rPr>
        <w:t xml:space="preserve">Более конкретное и дифференцированное по возрастам описание воспитательных задач приводится в Программе воспитания. </w:t>
      </w:r>
    </w:p>
    <w:p w:rsidR="008413AE" w:rsidRPr="008413AE" w:rsidRDefault="008413AE" w:rsidP="00350B2D">
      <w:pPr>
        <w:pStyle w:val="a5"/>
        <w:ind w:left="567" w:firstLine="284"/>
        <w:rPr>
          <w:rFonts w:eastAsiaTheme="minorEastAsia"/>
          <w:color w:val="auto"/>
          <w:sz w:val="24"/>
          <w:szCs w:val="28"/>
          <w:lang w:val="ru-RU"/>
        </w:rPr>
      </w:pPr>
      <w:r w:rsidRPr="008413AE">
        <w:rPr>
          <w:rFonts w:eastAsiaTheme="minorEastAsia"/>
          <w:color w:val="auto"/>
          <w:sz w:val="24"/>
          <w:szCs w:val="28"/>
          <w:lang w:val="ru-RU"/>
        </w:rPr>
        <w:t xml:space="preserve">Содержание данного </w:t>
      </w:r>
      <w:r w:rsidR="00323C58">
        <w:rPr>
          <w:rFonts w:eastAsiaTheme="minorEastAsia"/>
          <w:color w:val="auto"/>
          <w:sz w:val="24"/>
          <w:szCs w:val="28"/>
          <w:lang w:val="ru-RU"/>
        </w:rPr>
        <w:t xml:space="preserve">раздела обязательной части ОП </w:t>
      </w:r>
      <w:r w:rsidR="00D661B7">
        <w:rPr>
          <w:color w:val="auto"/>
          <w:sz w:val="24"/>
          <w:szCs w:val="28"/>
          <w:lang w:val="ru-RU"/>
        </w:rPr>
        <w:t xml:space="preserve">МБДОУ «Детский сад № 7 «Колокольчик» </w:t>
      </w:r>
      <w:r w:rsidRPr="008413AE">
        <w:rPr>
          <w:rFonts w:eastAsiaTheme="minorEastAsia"/>
          <w:color w:val="auto"/>
          <w:sz w:val="24"/>
          <w:szCs w:val="28"/>
          <w:lang w:val="ru-RU"/>
        </w:rPr>
        <w:t xml:space="preserve">соответствует содержанию содержательного раздела ФОП ДО </w:t>
      </w:r>
      <w:r w:rsidRPr="00CB5E88">
        <w:rPr>
          <w:rFonts w:eastAsia="等线"/>
          <w:color w:val="auto"/>
          <w:sz w:val="24"/>
          <w:szCs w:val="28"/>
          <w:lang w:val="ru-RU"/>
        </w:rPr>
        <w:t>(раздел 3, пункт 17, стр. 20-</w:t>
      </w:r>
      <w:r w:rsidRPr="008413AE">
        <w:rPr>
          <w:rFonts w:eastAsia="等线"/>
          <w:color w:val="auto"/>
          <w:sz w:val="24"/>
          <w:szCs w:val="28"/>
          <w:lang w:val="ru-RU"/>
        </w:rPr>
        <w:t>21</w:t>
      </w:r>
      <w:r w:rsidRPr="00CB5E88">
        <w:rPr>
          <w:rFonts w:eastAsia="等线"/>
          <w:color w:val="auto"/>
          <w:sz w:val="24"/>
          <w:szCs w:val="28"/>
          <w:lang w:val="ru-RU"/>
        </w:rPr>
        <w:t>)</w:t>
      </w:r>
      <w:r w:rsidRPr="008413AE">
        <w:rPr>
          <w:rFonts w:eastAsiaTheme="minorEastAsia"/>
          <w:color w:val="auto"/>
          <w:sz w:val="24"/>
          <w:szCs w:val="28"/>
          <w:lang w:val="ru-RU"/>
        </w:rPr>
        <w:t xml:space="preserve"> и определяет возрастные линии образовательной деятельности дошкольной образовательной организации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8413AE" w:rsidRDefault="008413AE" w:rsidP="00350B2D">
      <w:pPr>
        <w:pStyle w:val="2"/>
        <w:ind w:left="567" w:firstLine="284"/>
        <w:rPr>
          <w:sz w:val="28"/>
        </w:rPr>
      </w:pPr>
      <w:bookmarkStart w:id="19" w:name="_Toc138111945"/>
    </w:p>
    <w:p w:rsidR="008413AE" w:rsidRPr="008413AE" w:rsidRDefault="008413AE" w:rsidP="00350B2D">
      <w:pPr>
        <w:pStyle w:val="2"/>
        <w:ind w:left="567" w:firstLine="284"/>
        <w:rPr>
          <w:sz w:val="28"/>
        </w:rPr>
      </w:pPr>
      <w:r w:rsidRPr="008413AE">
        <w:rPr>
          <w:sz w:val="28"/>
        </w:rPr>
        <w:t>2.1.1.1 Социально-коммуникативное развитие</w:t>
      </w:r>
      <w:bookmarkEnd w:id="19"/>
    </w:p>
    <w:p w:rsidR="008413AE" w:rsidRPr="008413AE" w:rsidRDefault="008413AE" w:rsidP="00350B2D">
      <w:pPr>
        <w:pStyle w:val="a5"/>
        <w:ind w:left="567" w:firstLine="284"/>
        <w:rPr>
          <w:color w:val="auto"/>
          <w:sz w:val="24"/>
          <w:szCs w:val="28"/>
          <w:lang w:val="ru-RU"/>
        </w:rPr>
      </w:pPr>
      <w:r w:rsidRPr="008413AE">
        <w:rPr>
          <w:color w:val="auto"/>
          <w:sz w:val="24"/>
          <w:szCs w:val="28"/>
          <w:lang w:val="ru-RU"/>
        </w:rPr>
        <w:t xml:space="preserve">Согласно ФГОС ДО (п.2.6) образовательная область </w:t>
      </w:r>
      <w:r w:rsidRPr="008413AE">
        <w:rPr>
          <w:b/>
          <w:color w:val="auto"/>
          <w:sz w:val="24"/>
          <w:szCs w:val="28"/>
          <w:lang w:val="ru-RU"/>
        </w:rPr>
        <w:t>«Социально-коммуникативное развитие»</w:t>
      </w:r>
      <w:r w:rsidRPr="008413AE">
        <w:rPr>
          <w:color w:val="auto"/>
          <w:sz w:val="24"/>
          <w:szCs w:val="28"/>
          <w:lang w:val="ru-RU"/>
        </w:rPr>
        <w:t xml:space="preserve"> направлена на:</w:t>
      </w:r>
    </w:p>
    <w:p w:rsidR="008413AE" w:rsidRPr="008413AE" w:rsidRDefault="008413AE" w:rsidP="00350B2D">
      <w:pPr>
        <w:pStyle w:val="a5"/>
        <w:numPr>
          <w:ilvl w:val="0"/>
          <w:numId w:val="43"/>
        </w:numPr>
        <w:ind w:left="567" w:firstLine="284"/>
        <w:rPr>
          <w:color w:val="auto"/>
          <w:sz w:val="24"/>
          <w:szCs w:val="28"/>
          <w:lang w:val="ru-RU"/>
        </w:rPr>
      </w:pPr>
      <w:r w:rsidRPr="008413AE">
        <w:rPr>
          <w:color w:val="auto"/>
          <w:sz w:val="24"/>
          <w:szCs w:val="28"/>
          <w:lang w:val="ru-RU"/>
        </w:rPr>
        <w:t>Усвоение и присвоение норм, правил поведения и морально-нравственных ценностей, принятых в российском обществе;</w:t>
      </w:r>
    </w:p>
    <w:p w:rsidR="008413AE" w:rsidRPr="008413AE" w:rsidRDefault="008413AE" w:rsidP="00350B2D">
      <w:pPr>
        <w:pStyle w:val="a5"/>
        <w:numPr>
          <w:ilvl w:val="0"/>
          <w:numId w:val="43"/>
        </w:numPr>
        <w:ind w:left="567" w:firstLine="284"/>
        <w:rPr>
          <w:color w:val="auto"/>
          <w:sz w:val="24"/>
          <w:szCs w:val="28"/>
          <w:lang w:val="ru-RU"/>
        </w:rPr>
      </w:pPr>
      <w:r w:rsidRPr="008413AE">
        <w:rPr>
          <w:color w:val="auto"/>
          <w:sz w:val="24"/>
          <w:szCs w:val="28"/>
          <w:lang w:val="ru-RU"/>
        </w:rPr>
        <w:t>Развитие общения ребенка со взрослыми и сверстниками, формирование готовности к совместной деятельности и сотрудничеству;</w:t>
      </w:r>
    </w:p>
    <w:p w:rsidR="008413AE" w:rsidRPr="008413AE" w:rsidRDefault="008413AE" w:rsidP="00350B2D">
      <w:pPr>
        <w:pStyle w:val="a5"/>
        <w:numPr>
          <w:ilvl w:val="0"/>
          <w:numId w:val="43"/>
        </w:numPr>
        <w:ind w:left="567" w:firstLine="284"/>
        <w:rPr>
          <w:color w:val="auto"/>
          <w:sz w:val="24"/>
          <w:szCs w:val="28"/>
          <w:lang w:val="ru-RU"/>
        </w:rPr>
      </w:pPr>
      <w:r w:rsidRPr="008413AE">
        <w:rPr>
          <w:color w:val="auto"/>
          <w:sz w:val="24"/>
          <w:szCs w:val="28"/>
          <w:lang w:val="ru-RU"/>
        </w:rPr>
        <w:t>Формирование у ребёнка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8413AE" w:rsidRPr="008413AE" w:rsidRDefault="008413AE" w:rsidP="00350B2D">
      <w:pPr>
        <w:pStyle w:val="a5"/>
        <w:numPr>
          <w:ilvl w:val="0"/>
          <w:numId w:val="43"/>
        </w:numPr>
        <w:ind w:left="567" w:firstLine="284"/>
        <w:rPr>
          <w:color w:val="auto"/>
          <w:sz w:val="24"/>
          <w:szCs w:val="28"/>
          <w:lang w:val="ru-RU"/>
        </w:rPr>
      </w:pPr>
      <w:r w:rsidRPr="008413AE">
        <w:rPr>
          <w:color w:val="auto"/>
          <w:sz w:val="24"/>
          <w:szCs w:val="28"/>
          <w:lang w:val="ru-RU"/>
        </w:rPr>
        <w:t>Развитие эмоциональной отзывчивости и сопереживания, социального и эмоционального интеллекта, воспитание гуманных чувств и отношений;</w:t>
      </w:r>
    </w:p>
    <w:p w:rsidR="008413AE" w:rsidRPr="008413AE" w:rsidRDefault="008413AE" w:rsidP="00350B2D">
      <w:pPr>
        <w:pStyle w:val="a5"/>
        <w:numPr>
          <w:ilvl w:val="0"/>
          <w:numId w:val="43"/>
        </w:numPr>
        <w:ind w:left="567" w:firstLine="284"/>
        <w:rPr>
          <w:color w:val="auto"/>
          <w:sz w:val="24"/>
          <w:szCs w:val="28"/>
          <w:lang w:val="ru-RU"/>
        </w:rPr>
      </w:pPr>
      <w:r w:rsidRPr="008413AE">
        <w:rPr>
          <w:color w:val="auto"/>
          <w:sz w:val="24"/>
          <w:szCs w:val="28"/>
          <w:lang w:val="ru-RU"/>
        </w:rPr>
        <w:t>Развитие самостоятельности и инициативности, планирования и регуляции ребёнком собственных действий;</w:t>
      </w:r>
    </w:p>
    <w:p w:rsidR="008413AE" w:rsidRPr="008413AE" w:rsidRDefault="008413AE" w:rsidP="00350B2D">
      <w:pPr>
        <w:pStyle w:val="a5"/>
        <w:numPr>
          <w:ilvl w:val="0"/>
          <w:numId w:val="43"/>
        </w:numPr>
        <w:ind w:left="567" w:firstLine="284"/>
        <w:rPr>
          <w:color w:val="auto"/>
          <w:sz w:val="24"/>
          <w:szCs w:val="28"/>
          <w:lang w:val="ru-RU"/>
        </w:rPr>
      </w:pPr>
      <w:r w:rsidRPr="008413AE">
        <w:rPr>
          <w:color w:val="auto"/>
          <w:sz w:val="24"/>
          <w:szCs w:val="28"/>
          <w:lang w:val="ru-RU"/>
        </w:rPr>
        <w:t>Формирование позитивных установок к различным видам труда и творчества;</w:t>
      </w:r>
    </w:p>
    <w:p w:rsidR="008413AE" w:rsidRPr="008413AE" w:rsidRDefault="008413AE" w:rsidP="00350B2D">
      <w:pPr>
        <w:pStyle w:val="a5"/>
        <w:numPr>
          <w:ilvl w:val="0"/>
          <w:numId w:val="43"/>
        </w:numPr>
        <w:ind w:left="567" w:firstLine="284"/>
        <w:rPr>
          <w:color w:val="auto"/>
          <w:sz w:val="24"/>
          <w:szCs w:val="28"/>
          <w:lang w:val="ru-RU"/>
        </w:rPr>
      </w:pPr>
      <w:r w:rsidRPr="008413AE">
        <w:rPr>
          <w:color w:val="auto"/>
          <w:sz w:val="24"/>
          <w:szCs w:val="28"/>
          <w:lang w:val="ru-RU"/>
        </w:rPr>
        <w:t>Формирование основ социальной навигации и безопасного поведения в быту и природе, социуме и медиа -пространстве (цифровой среде).</w:t>
      </w:r>
    </w:p>
    <w:p w:rsidR="008413AE" w:rsidRPr="008413AE" w:rsidRDefault="008413AE" w:rsidP="00350B2D">
      <w:pPr>
        <w:pStyle w:val="a5"/>
        <w:ind w:left="567" w:firstLine="284"/>
        <w:rPr>
          <w:i/>
          <w:iCs/>
          <w:color w:val="auto"/>
          <w:spacing w:val="-6"/>
          <w:sz w:val="24"/>
          <w:szCs w:val="28"/>
          <w:lang w:val="ru-RU"/>
        </w:rPr>
      </w:pPr>
      <w:r w:rsidRPr="008413AE">
        <w:rPr>
          <w:rFonts w:eastAsia="Calibri"/>
          <w:color w:val="auto"/>
          <w:sz w:val="24"/>
          <w:szCs w:val="28"/>
          <w:lang w:val="ru-RU"/>
        </w:rPr>
        <w:t>Вопрос социально -личностного развития дошкольника в современном быстро меняющемся мире приобретает колоссальное значение.</w:t>
      </w:r>
      <w:r w:rsidRPr="008413AE">
        <w:rPr>
          <w:color w:val="auto"/>
          <w:spacing w:val="-5"/>
          <w:sz w:val="24"/>
          <w:szCs w:val="28"/>
          <w:lang w:val="ru-RU"/>
        </w:rPr>
        <w:t xml:space="preserve"> Основные пути социально -коммуникативного развития — </w:t>
      </w:r>
      <w:r w:rsidRPr="008413AE">
        <w:rPr>
          <w:iCs/>
          <w:color w:val="auto"/>
          <w:spacing w:val="-4"/>
          <w:sz w:val="24"/>
          <w:szCs w:val="28"/>
          <w:lang w:val="ru-RU"/>
        </w:rPr>
        <w:t xml:space="preserve">социализация </w:t>
      </w:r>
      <w:r w:rsidRPr="008413AE">
        <w:rPr>
          <w:color w:val="auto"/>
          <w:spacing w:val="-4"/>
          <w:sz w:val="24"/>
          <w:szCs w:val="28"/>
          <w:lang w:val="ru-RU"/>
        </w:rPr>
        <w:t xml:space="preserve">как процесс приобщения к социальной культуре, </w:t>
      </w:r>
      <w:r w:rsidRPr="008413AE">
        <w:rPr>
          <w:color w:val="auto"/>
          <w:spacing w:val="-5"/>
          <w:sz w:val="24"/>
          <w:szCs w:val="28"/>
          <w:lang w:val="ru-RU"/>
        </w:rPr>
        <w:t xml:space="preserve">социальной адаптации индивида в обществе, </w:t>
      </w:r>
      <w:r w:rsidRPr="008413AE">
        <w:rPr>
          <w:iCs/>
          <w:color w:val="auto"/>
          <w:spacing w:val="-5"/>
          <w:sz w:val="24"/>
          <w:szCs w:val="28"/>
          <w:lang w:val="ru-RU"/>
        </w:rPr>
        <w:t xml:space="preserve">индивидуализация </w:t>
      </w:r>
      <w:r w:rsidRPr="008413AE">
        <w:rPr>
          <w:color w:val="auto"/>
          <w:spacing w:val="-5"/>
          <w:sz w:val="24"/>
          <w:szCs w:val="28"/>
          <w:lang w:val="ru-RU"/>
        </w:rPr>
        <w:t>как процесс обособления, становления универсальных социаль</w:t>
      </w:r>
      <w:r w:rsidRPr="008413AE">
        <w:rPr>
          <w:color w:val="auto"/>
          <w:spacing w:val="-5"/>
          <w:sz w:val="24"/>
          <w:szCs w:val="28"/>
          <w:lang w:val="ru-RU"/>
        </w:rPr>
        <w:softHyphen/>
      </w:r>
      <w:r w:rsidRPr="008413AE">
        <w:rPr>
          <w:color w:val="auto"/>
          <w:spacing w:val="-6"/>
          <w:sz w:val="24"/>
          <w:szCs w:val="28"/>
          <w:lang w:val="ru-RU"/>
        </w:rPr>
        <w:t>ных способностей, характеризующих степень социальной само</w:t>
      </w:r>
      <w:r w:rsidRPr="008413AE">
        <w:rPr>
          <w:color w:val="auto"/>
          <w:spacing w:val="-6"/>
          <w:sz w:val="24"/>
          <w:szCs w:val="28"/>
          <w:lang w:val="ru-RU"/>
        </w:rPr>
        <w:softHyphen/>
        <w:t xml:space="preserve">сти индивида, и </w:t>
      </w:r>
      <w:r w:rsidRPr="008413AE">
        <w:rPr>
          <w:iCs/>
          <w:color w:val="auto"/>
          <w:spacing w:val="-6"/>
          <w:sz w:val="24"/>
          <w:szCs w:val="28"/>
          <w:lang w:val="ru-RU"/>
        </w:rPr>
        <w:t>кулътуротворчество.</w:t>
      </w:r>
    </w:p>
    <w:p w:rsidR="008413AE" w:rsidRPr="008413AE" w:rsidRDefault="008413AE" w:rsidP="00350B2D">
      <w:pPr>
        <w:spacing w:line="240" w:lineRule="auto"/>
        <w:ind w:left="567" w:firstLine="284"/>
        <w:jc w:val="both"/>
        <w:rPr>
          <w:sz w:val="28"/>
          <w:szCs w:val="28"/>
        </w:rPr>
      </w:pPr>
      <w:bookmarkStart w:id="20" w:name="_Toc138111946"/>
      <w:r w:rsidRPr="008413AE">
        <w:rPr>
          <w:rFonts w:ascii="Times New Roman" w:hAnsi="Times New Roman" w:cs="Times New Roman"/>
          <w:sz w:val="24"/>
          <w:szCs w:val="28"/>
        </w:rPr>
        <w:t xml:space="preserve">Содержание данного раздела обязательной части ОП </w:t>
      </w:r>
      <w:r w:rsidR="00D661B7">
        <w:rPr>
          <w:sz w:val="24"/>
          <w:szCs w:val="28"/>
        </w:rPr>
        <w:t xml:space="preserve">МБДОУ </w:t>
      </w:r>
      <w:r w:rsidR="00D661B7" w:rsidRPr="00D661B7">
        <w:rPr>
          <w:rFonts w:ascii="Times New Roman" w:hAnsi="Times New Roman" w:cs="Times New Roman"/>
          <w:sz w:val="24"/>
          <w:szCs w:val="28"/>
        </w:rPr>
        <w:t>«Детский сад № 7 «Колокольчик»</w:t>
      </w:r>
      <w:r w:rsidR="00D661B7">
        <w:rPr>
          <w:sz w:val="24"/>
          <w:szCs w:val="28"/>
        </w:rPr>
        <w:t xml:space="preserve"> </w:t>
      </w:r>
      <w:r w:rsidRPr="008413AE">
        <w:rPr>
          <w:rFonts w:ascii="Times New Roman" w:hAnsi="Times New Roman" w:cs="Times New Roman"/>
          <w:sz w:val="24"/>
          <w:szCs w:val="28"/>
        </w:rPr>
        <w:t>соответствует содержанию содержательного раздела ФОП ДО (раздел 3, пункт 18, стр. 20-42</w:t>
      </w:r>
      <w:r>
        <w:rPr>
          <w:sz w:val="28"/>
          <w:szCs w:val="28"/>
        </w:rPr>
        <w:t>)</w:t>
      </w:r>
      <w:bookmarkEnd w:id="20"/>
    </w:p>
    <w:p w:rsidR="008413AE" w:rsidRPr="00AA2DA8" w:rsidRDefault="008413AE" w:rsidP="00350B2D">
      <w:pPr>
        <w:pStyle w:val="2"/>
        <w:ind w:left="567" w:firstLine="284"/>
        <w:rPr>
          <w:sz w:val="28"/>
        </w:rPr>
      </w:pPr>
      <w:r w:rsidRPr="00AA2DA8">
        <w:rPr>
          <w:sz w:val="28"/>
        </w:rPr>
        <w:t>Задачи и содержание работы в группе раннего возраста</w:t>
      </w:r>
    </w:p>
    <w:tbl>
      <w:tblPr>
        <w:tblStyle w:val="a3"/>
        <w:tblW w:w="0" w:type="auto"/>
        <w:tblInd w:w="108" w:type="dxa"/>
        <w:tblLook w:val="04A0"/>
      </w:tblPr>
      <w:tblGrid>
        <w:gridCol w:w="3220"/>
        <w:gridCol w:w="6953"/>
      </w:tblGrid>
      <w:tr w:rsidR="008413AE" w:rsidTr="008413AE">
        <w:tc>
          <w:tcPr>
            <w:tcW w:w="3220" w:type="dxa"/>
            <w:shd w:val="clear" w:color="auto" w:fill="D9D9D9" w:themeFill="background1" w:themeFillShade="D9"/>
          </w:tcPr>
          <w:p w:rsidR="008413AE" w:rsidRPr="008413AE" w:rsidRDefault="008413AE" w:rsidP="00350B2D">
            <w:pPr>
              <w:ind w:left="567" w:firstLine="284"/>
              <w:jc w:val="center"/>
              <w:rPr>
                <w:rFonts w:ascii="Times New Roman" w:hAnsi="Times New Roman" w:cs="Times New Roman"/>
                <w:b/>
              </w:rPr>
            </w:pPr>
            <w:r w:rsidRPr="008413AE">
              <w:rPr>
                <w:rFonts w:ascii="Times New Roman" w:hAnsi="Times New Roman" w:cs="Times New Roman"/>
                <w:b/>
              </w:rPr>
              <w:t>Задачи работы</w:t>
            </w:r>
          </w:p>
        </w:tc>
        <w:tc>
          <w:tcPr>
            <w:tcW w:w="6953" w:type="dxa"/>
            <w:shd w:val="clear" w:color="auto" w:fill="D9D9D9" w:themeFill="background1" w:themeFillShade="D9"/>
          </w:tcPr>
          <w:p w:rsidR="008413AE" w:rsidRPr="008413AE" w:rsidRDefault="008413AE" w:rsidP="00350B2D">
            <w:pPr>
              <w:ind w:left="567" w:firstLine="284"/>
              <w:jc w:val="center"/>
              <w:rPr>
                <w:rFonts w:ascii="Times New Roman" w:hAnsi="Times New Roman" w:cs="Times New Roman"/>
                <w:b/>
              </w:rPr>
            </w:pPr>
            <w:r w:rsidRPr="008413AE">
              <w:rPr>
                <w:rFonts w:ascii="Times New Roman" w:hAnsi="Times New Roman" w:cs="Times New Roman"/>
                <w:b/>
              </w:rPr>
              <w:t>Содержание работы</w:t>
            </w:r>
          </w:p>
        </w:tc>
      </w:tr>
      <w:tr w:rsidR="008413AE" w:rsidTr="008413AE">
        <w:tc>
          <w:tcPr>
            <w:tcW w:w="3220" w:type="dxa"/>
          </w:tcPr>
          <w:p w:rsidR="008413AE" w:rsidRPr="008413AE" w:rsidRDefault="008413AE" w:rsidP="00350B2D">
            <w:pPr>
              <w:ind w:left="567" w:firstLine="284"/>
              <w:jc w:val="both"/>
              <w:rPr>
                <w:rFonts w:ascii="Times New Roman" w:hAnsi="Times New Roman" w:cs="Times New Roman"/>
                <w:sz w:val="18"/>
              </w:rPr>
            </w:pPr>
            <w:r w:rsidRPr="008413AE">
              <w:rPr>
                <w:rFonts w:ascii="Times New Roman" w:hAnsi="Times New Roman" w:cs="Times New Roman"/>
                <w:sz w:val="18"/>
              </w:rPr>
              <w:t>Поддерживать эмоционально -положительное состояние детей в период адаптации к ДОО;</w:t>
            </w:r>
          </w:p>
          <w:p w:rsidR="008413AE" w:rsidRPr="008413AE" w:rsidRDefault="008413AE" w:rsidP="00350B2D">
            <w:pPr>
              <w:ind w:left="567" w:firstLine="284"/>
              <w:jc w:val="both"/>
              <w:rPr>
                <w:rFonts w:ascii="Times New Roman" w:hAnsi="Times New Roman" w:cs="Times New Roman"/>
                <w:sz w:val="18"/>
              </w:rPr>
            </w:pPr>
            <w:r w:rsidRPr="008413AE">
              <w:rPr>
                <w:rFonts w:ascii="Times New Roman" w:hAnsi="Times New Roman" w:cs="Times New Roman"/>
                <w:sz w:val="18"/>
              </w:rPr>
              <w:t>Развивать игровой опыт ребёнка, помогая детям отражать в игре представления об окружающей действительности;</w:t>
            </w:r>
          </w:p>
          <w:p w:rsidR="008413AE" w:rsidRPr="008413AE" w:rsidRDefault="008413AE" w:rsidP="00350B2D">
            <w:pPr>
              <w:ind w:left="567" w:firstLine="284"/>
              <w:jc w:val="both"/>
              <w:rPr>
                <w:rFonts w:ascii="Times New Roman" w:hAnsi="Times New Roman" w:cs="Times New Roman"/>
                <w:sz w:val="18"/>
              </w:rPr>
            </w:pPr>
            <w:r w:rsidRPr="008413AE">
              <w:rPr>
                <w:rFonts w:ascii="Times New Roman" w:hAnsi="Times New Roman" w:cs="Times New Roman"/>
                <w:sz w:val="1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8413AE" w:rsidRPr="008413AE" w:rsidRDefault="008413AE" w:rsidP="00350B2D">
            <w:pPr>
              <w:ind w:left="567" w:firstLine="284"/>
              <w:jc w:val="both"/>
              <w:rPr>
                <w:rFonts w:ascii="Times New Roman" w:hAnsi="Times New Roman" w:cs="Times New Roman"/>
                <w:sz w:val="18"/>
              </w:rPr>
            </w:pPr>
            <w:r w:rsidRPr="008413AE">
              <w:rPr>
                <w:rFonts w:ascii="Times New Roman" w:hAnsi="Times New Roman" w:cs="Times New Roman"/>
                <w:sz w:val="1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8413AE" w:rsidRPr="008413AE" w:rsidRDefault="008413AE" w:rsidP="00350B2D">
            <w:pPr>
              <w:ind w:left="567" w:firstLine="284"/>
              <w:jc w:val="both"/>
              <w:rPr>
                <w:rFonts w:ascii="Times New Roman" w:hAnsi="Times New Roman" w:cs="Times New Roman"/>
                <w:sz w:val="18"/>
              </w:rPr>
            </w:pPr>
            <w:r w:rsidRPr="008413AE">
              <w:rPr>
                <w:rFonts w:ascii="Times New Roman" w:hAnsi="Times New Roman" w:cs="Times New Roman"/>
                <w:sz w:val="18"/>
              </w:rPr>
              <w:t xml:space="preserve">Формировать первичные представления ребёнка о себе, о своём возрасте, поле, о </w:t>
            </w:r>
            <w:r w:rsidRPr="008413AE">
              <w:rPr>
                <w:rFonts w:ascii="Times New Roman" w:hAnsi="Times New Roman" w:cs="Times New Roman"/>
                <w:sz w:val="18"/>
              </w:rPr>
              <w:lastRenderedPageBreak/>
              <w:t>родителях (законных представителях) и близких членах семьи.</w:t>
            </w:r>
          </w:p>
        </w:tc>
        <w:tc>
          <w:tcPr>
            <w:tcW w:w="6953" w:type="dxa"/>
          </w:tcPr>
          <w:p w:rsidR="008413AE" w:rsidRPr="008413AE" w:rsidRDefault="008413AE" w:rsidP="00350B2D">
            <w:pPr>
              <w:ind w:left="567" w:firstLine="284"/>
              <w:jc w:val="both"/>
              <w:rPr>
                <w:rFonts w:ascii="Times New Roman" w:hAnsi="Times New Roman" w:cs="Times New Roman"/>
                <w:bCs/>
                <w:sz w:val="18"/>
              </w:rPr>
            </w:pPr>
            <w:r w:rsidRPr="008413AE">
              <w:rPr>
                <w:rFonts w:ascii="Times New Roman" w:hAnsi="Times New Roman" w:cs="Times New Roman"/>
                <w:bCs/>
                <w:sz w:val="18"/>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причёсок, предпочитаемых игрушек, задаёт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8413AE" w:rsidRPr="008413AE" w:rsidRDefault="008413AE" w:rsidP="00350B2D">
            <w:pPr>
              <w:ind w:left="567" w:firstLine="284"/>
              <w:jc w:val="both"/>
              <w:rPr>
                <w:rFonts w:ascii="Times New Roman" w:hAnsi="Times New Roman" w:cs="Times New Roman"/>
                <w:bCs/>
                <w:sz w:val="18"/>
              </w:rPr>
            </w:pPr>
            <w:r w:rsidRPr="008413AE">
              <w:rPr>
                <w:rFonts w:ascii="Times New Roman" w:hAnsi="Times New Roman" w:cs="Times New Roman"/>
                <w:sz w:val="18"/>
              </w:rPr>
              <w:t xml:space="preserve">Педагог </w:t>
            </w:r>
            <w:r w:rsidRPr="008413AE">
              <w:rPr>
                <w:rFonts w:ascii="Times New Roman" w:hAnsi="Times New Roman" w:cs="Times New Roman"/>
                <w:bCs/>
                <w:sz w:val="18"/>
              </w:rPr>
              <w:t>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8413AE" w:rsidRPr="008413AE" w:rsidRDefault="008413AE" w:rsidP="00350B2D">
            <w:pPr>
              <w:ind w:left="567" w:firstLine="284"/>
              <w:jc w:val="both"/>
              <w:rPr>
                <w:rFonts w:ascii="Times New Roman" w:hAnsi="Times New Roman" w:cs="Times New Roman"/>
                <w:bCs/>
                <w:sz w:val="18"/>
              </w:rPr>
            </w:pPr>
            <w:r w:rsidRPr="008413AE">
              <w:rPr>
                <w:rFonts w:ascii="Times New Roman" w:hAnsi="Times New Roman" w:cs="Times New Roman"/>
                <w:bCs/>
                <w:sz w:val="1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8413AE" w:rsidRPr="008413AE" w:rsidRDefault="008413AE" w:rsidP="00350B2D">
            <w:pPr>
              <w:ind w:left="567" w:firstLine="284"/>
              <w:jc w:val="both"/>
              <w:rPr>
                <w:rFonts w:ascii="Times New Roman" w:hAnsi="Times New Roman" w:cs="Times New Roman"/>
                <w:bCs/>
                <w:sz w:val="18"/>
              </w:rPr>
            </w:pPr>
            <w:r w:rsidRPr="008413AE">
              <w:rPr>
                <w:rFonts w:ascii="Times New Roman" w:hAnsi="Times New Roman" w:cs="Times New Roman"/>
                <w:bCs/>
                <w:sz w:val="1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8413AE" w:rsidRPr="008413AE" w:rsidRDefault="008413AE" w:rsidP="00350B2D">
            <w:pPr>
              <w:ind w:left="567" w:firstLine="284"/>
              <w:jc w:val="both"/>
              <w:rPr>
                <w:rFonts w:ascii="Times New Roman" w:hAnsi="Times New Roman" w:cs="Times New Roman"/>
                <w:bCs/>
                <w:sz w:val="18"/>
              </w:rPr>
            </w:pPr>
            <w:r w:rsidRPr="008413AE">
              <w:rPr>
                <w:rFonts w:ascii="Times New Roman" w:hAnsi="Times New Roman" w:cs="Times New Roman"/>
                <w:bCs/>
                <w:sz w:val="18"/>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w:t>
            </w:r>
            <w:r w:rsidRPr="008413AE">
              <w:rPr>
                <w:rFonts w:ascii="Times New Roman" w:hAnsi="Times New Roman" w:cs="Times New Roman"/>
                <w:bCs/>
                <w:sz w:val="18"/>
              </w:rPr>
              <w:lastRenderedPageBreak/>
              <w:t>ребёнка при использовании «вежливых слов».</w:t>
            </w:r>
          </w:p>
          <w:p w:rsidR="008413AE" w:rsidRPr="008413AE" w:rsidRDefault="008413AE" w:rsidP="00350B2D">
            <w:pPr>
              <w:ind w:left="567" w:firstLine="284"/>
              <w:jc w:val="both"/>
              <w:rPr>
                <w:rFonts w:ascii="Times New Roman" w:hAnsi="Times New Roman" w:cs="Times New Roman"/>
                <w:bCs/>
                <w:sz w:val="18"/>
              </w:rPr>
            </w:pPr>
            <w:r w:rsidRPr="008413AE">
              <w:rPr>
                <w:rFonts w:ascii="Times New Roman" w:hAnsi="Times New Roman" w:cs="Times New Roman"/>
                <w:bCs/>
                <w:sz w:val="18"/>
              </w:rPr>
              <w:t>Педагог использует приёмы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8413AE" w:rsidRPr="008413AE" w:rsidRDefault="008413AE" w:rsidP="00350B2D">
            <w:pPr>
              <w:ind w:left="567" w:firstLine="284"/>
              <w:jc w:val="both"/>
              <w:rPr>
                <w:rFonts w:ascii="Times New Roman" w:hAnsi="Times New Roman" w:cs="Times New Roman"/>
                <w:bCs/>
                <w:sz w:val="18"/>
              </w:rPr>
            </w:pPr>
            <w:r w:rsidRPr="008413AE">
              <w:rPr>
                <w:rFonts w:ascii="Times New Roman" w:hAnsi="Times New Roman" w:cs="Times New Roman"/>
                <w:bCs/>
                <w:sz w:val="1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8413AE" w:rsidRPr="008413AE" w:rsidRDefault="008413AE" w:rsidP="00350B2D">
            <w:pPr>
              <w:ind w:left="567" w:firstLine="284"/>
              <w:jc w:val="both"/>
              <w:rPr>
                <w:rFonts w:ascii="Times New Roman" w:hAnsi="Times New Roman" w:cs="Times New Roman"/>
                <w:bCs/>
                <w:sz w:val="18"/>
              </w:rPr>
            </w:pPr>
            <w:r w:rsidRPr="008413AE">
              <w:rPr>
                <w:rFonts w:ascii="Times New Roman" w:hAnsi="Times New Roman" w:cs="Times New Roman"/>
                <w:bCs/>
                <w:sz w:val="1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bl>
    <w:p w:rsidR="008413AE" w:rsidRDefault="008413AE" w:rsidP="00350B2D">
      <w:pPr>
        <w:pStyle w:val="2"/>
        <w:ind w:left="567" w:firstLine="284"/>
        <w:rPr>
          <w:rStyle w:val="60"/>
          <w:rFonts w:ascii="Times New Roman" w:hAnsi="Times New Roman" w:cs="Times New Roman"/>
          <w:i w:val="0"/>
          <w:color w:val="auto"/>
          <w:sz w:val="24"/>
          <w:szCs w:val="28"/>
        </w:rPr>
      </w:pPr>
      <w:bookmarkStart w:id="21" w:name="_Toc138111947"/>
    </w:p>
    <w:p w:rsidR="008413AE" w:rsidRPr="00AA2DA8" w:rsidRDefault="008413AE" w:rsidP="00350B2D">
      <w:pPr>
        <w:pStyle w:val="2"/>
        <w:ind w:left="567" w:firstLine="284"/>
        <w:rPr>
          <w:rFonts w:cs="Times New Roman"/>
          <w:i/>
          <w:sz w:val="28"/>
          <w:szCs w:val="28"/>
        </w:rPr>
      </w:pPr>
      <w:r w:rsidRPr="00AA2DA8">
        <w:rPr>
          <w:rStyle w:val="60"/>
          <w:rFonts w:ascii="Times New Roman" w:hAnsi="Times New Roman" w:cs="Times New Roman"/>
          <w:i w:val="0"/>
          <w:color w:val="auto"/>
          <w:sz w:val="28"/>
          <w:szCs w:val="28"/>
        </w:rPr>
        <w:t>Задачи и содержание работы в группах дошкольного возраста</w:t>
      </w:r>
      <w:bookmarkEnd w:id="21"/>
    </w:p>
    <w:p w:rsidR="008413AE" w:rsidRPr="008413AE" w:rsidRDefault="008413AE" w:rsidP="00350B2D">
      <w:pPr>
        <w:pStyle w:val="a5"/>
        <w:ind w:left="567" w:firstLine="284"/>
        <w:rPr>
          <w:color w:val="auto"/>
          <w:spacing w:val="-5"/>
          <w:sz w:val="24"/>
          <w:szCs w:val="28"/>
          <w:lang w:val="ru-RU"/>
        </w:rPr>
      </w:pPr>
      <w:r w:rsidRPr="008413AE">
        <w:rPr>
          <w:color w:val="auto"/>
          <w:spacing w:val="-5"/>
          <w:sz w:val="24"/>
          <w:szCs w:val="28"/>
          <w:lang w:val="ru-RU"/>
        </w:rPr>
        <w:t>Социально -</w:t>
      </w:r>
      <w:r w:rsidR="00D661B7">
        <w:rPr>
          <w:color w:val="auto"/>
          <w:spacing w:val="-5"/>
          <w:sz w:val="24"/>
          <w:szCs w:val="28"/>
          <w:lang w:val="ru-RU"/>
        </w:rPr>
        <w:t xml:space="preserve"> </w:t>
      </w:r>
      <w:r w:rsidRPr="008413AE">
        <w:rPr>
          <w:color w:val="auto"/>
          <w:spacing w:val="-5"/>
          <w:sz w:val="24"/>
          <w:szCs w:val="28"/>
          <w:lang w:val="ru-RU"/>
        </w:rPr>
        <w:t xml:space="preserve">коммуникативное развитие детей дошкольного </w:t>
      </w:r>
      <w:r w:rsidRPr="008413AE">
        <w:rPr>
          <w:color w:val="auto"/>
          <w:spacing w:val="-6"/>
          <w:sz w:val="24"/>
          <w:szCs w:val="28"/>
          <w:lang w:val="ru-RU"/>
        </w:rPr>
        <w:t xml:space="preserve">возраста обеспечивает безболезненное вхождение ребёнка в мир </w:t>
      </w:r>
      <w:r w:rsidRPr="008413AE">
        <w:rPr>
          <w:color w:val="auto"/>
          <w:spacing w:val="-4"/>
          <w:sz w:val="24"/>
          <w:szCs w:val="28"/>
          <w:lang w:val="ru-RU"/>
        </w:rPr>
        <w:t xml:space="preserve">социальных отношений, его самореализацию в соответствии с </w:t>
      </w:r>
      <w:r w:rsidRPr="008413AE">
        <w:rPr>
          <w:color w:val="auto"/>
          <w:spacing w:val="-2"/>
          <w:sz w:val="24"/>
          <w:szCs w:val="28"/>
          <w:lang w:val="ru-RU"/>
        </w:rPr>
        <w:t>социальными ценностями, общение, построенное на принци</w:t>
      </w:r>
      <w:r w:rsidRPr="008413AE">
        <w:rPr>
          <w:color w:val="auto"/>
          <w:spacing w:val="-2"/>
          <w:sz w:val="24"/>
          <w:szCs w:val="28"/>
          <w:lang w:val="ru-RU"/>
        </w:rPr>
        <w:softHyphen/>
      </w:r>
      <w:r w:rsidRPr="008413AE">
        <w:rPr>
          <w:color w:val="auto"/>
          <w:spacing w:val="-5"/>
          <w:sz w:val="24"/>
          <w:szCs w:val="28"/>
          <w:lang w:val="ru-RU"/>
        </w:rPr>
        <w:t>пах равенства субъектов, диалога культур.</w:t>
      </w:r>
    </w:p>
    <w:p w:rsidR="008413AE" w:rsidRPr="008413AE" w:rsidRDefault="008413AE" w:rsidP="00350B2D">
      <w:pPr>
        <w:pStyle w:val="a5"/>
        <w:ind w:left="567" w:firstLine="284"/>
        <w:rPr>
          <w:color w:val="auto"/>
          <w:spacing w:val="-6"/>
          <w:sz w:val="24"/>
          <w:szCs w:val="28"/>
          <w:lang w:val="ru-RU"/>
        </w:rPr>
      </w:pPr>
      <w:r w:rsidRPr="008413AE">
        <w:rPr>
          <w:b/>
          <w:color w:val="auto"/>
          <w:spacing w:val="-5"/>
          <w:sz w:val="24"/>
          <w:szCs w:val="28"/>
          <w:lang w:val="ru-RU"/>
        </w:rPr>
        <w:t xml:space="preserve">Социально – коммуникативное развитие детей дошкольного </w:t>
      </w:r>
      <w:r w:rsidRPr="008413AE">
        <w:rPr>
          <w:b/>
          <w:color w:val="auto"/>
          <w:spacing w:val="-6"/>
          <w:sz w:val="24"/>
          <w:szCs w:val="28"/>
          <w:lang w:val="ru-RU"/>
        </w:rPr>
        <w:t>возраста представлено в следующих направлениях работы</w:t>
      </w:r>
      <w:r w:rsidRPr="008413AE">
        <w:rPr>
          <w:color w:val="auto"/>
          <w:spacing w:val="-6"/>
          <w:sz w:val="24"/>
          <w:szCs w:val="28"/>
          <w:lang w:val="ru-RU"/>
        </w:rPr>
        <w:t>:</w:t>
      </w:r>
    </w:p>
    <w:p w:rsidR="008413AE" w:rsidRPr="008413AE" w:rsidRDefault="008413AE" w:rsidP="00350B2D">
      <w:pPr>
        <w:pStyle w:val="a5"/>
        <w:numPr>
          <w:ilvl w:val="0"/>
          <w:numId w:val="44"/>
        </w:numPr>
        <w:ind w:left="567" w:firstLine="284"/>
        <w:rPr>
          <w:color w:val="auto"/>
          <w:spacing w:val="-6"/>
          <w:sz w:val="24"/>
          <w:szCs w:val="28"/>
          <w:lang w:val="ru-RU"/>
        </w:rPr>
      </w:pPr>
      <w:r w:rsidRPr="008413AE">
        <w:rPr>
          <w:color w:val="auto"/>
          <w:spacing w:val="-6"/>
          <w:sz w:val="24"/>
          <w:szCs w:val="28"/>
          <w:lang w:val="ru-RU"/>
        </w:rPr>
        <w:t>В сфере социальных отношений</w:t>
      </w:r>
    </w:p>
    <w:p w:rsidR="008413AE" w:rsidRPr="008413AE" w:rsidRDefault="008413AE" w:rsidP="00350B2D">
      <w:pPr>
        <w:pStyle w:val="a5"/>
        <w:numPr>
          <w:ilvl w:val="0"/>
          <w:numId w:val="44"/>
        </w:numPr>
        <w:ind w:left="567" w:firstLine="284"/>
        <w:rPr>
          <w:color w:val="auto"/>
          <w:sz w:val="24"/>
          <w:szCs w:val="28"/>
          <w:lang w:val="ru-RU"/>
        </w:rPr>
      </w:pPr>
      <w:r w:rsidRPr="008413AE">
        <w:rPr>
          <w:color w:val="auto"/>
          <w:sz w:val="24"/>
          <w:szCs w:val="28"/>
          <w:lang w:val="ru-RU"/>
        </w:rPr>
        <w:t>В области формирования основ гражданственности и патриотизма</w:t>
      </w:r>
    </w:p>
    <w:p w:rsidR="008413AE" w:rsidRPr="008413AE" w:rsidRDefault="008413AE" w:rsidP="00350B2D">
      <w:pPr>
        <w:pStyle w:val="a5"/>
        <w:numPr>
          <w:ilvl w:val="0"/>
          <w:numId w:val="44"/>
        </w:numPr>
        <w:ind w:left="567" w:firstLine="284"/>
        <w:rPr>
          <w:color w:val="auto"/>
          <w:sz w:val="24"/>
          <w:szCs w:val="28"/>
          <w:lang w:val="ru-RU"/>
        </w:rPr>
      </w:pPr>
      <w:r w:rsidRPr="008413AE">
        <w:rPr>
          <w:color w:val="auto"/>
          <w:sz w:val="24"/>
          <w:szCs w:val="28"/>
          <w:lang w:val="ru-RU"/>
        </w:rPr>
        <w:t>В сфере трудового воспитания</w:t>
      </w:r>
    </w:p>
    <w:p w:rsidR="008413AE" w:rsidRPr="008413AE" w:rsidRDefault="008413AE" w:rsidP="00350B2D">
      <w:pPr>
        <w:pStyle w:val="a5"/>
        <w:numPr>
          <w:ilvl w:val="0"/>
          <w:numId w:val="44"/>
        </w:numPr>
        <w:ind w:left="567" w:firstLine="284"/>
        <w:rPr>
          <w:color w:val="auto"/>
          <w:sz w:val="24"/>
          <w:szCs w:val="28"/>
          <w:lang w:val="ru-RU"/>
        </w:rPr>
      </w:pPr>
      <w:r w:rsidRPr="008413AE">
        <w:rPr>
          <w:color w:val="auto"/>
          <w:sz w:val="24"/>
          <w:szCs w:val="28"/>
          <w:lang w:val="ru-RU"/>
        </w:rPr>
        <w:t>В области формирования основ безопасного поведения</w:t>
      </w:r>
    </w:p>
    <w:p w:rsidR="008413AE" w:rsidRPr="008413AE" w:rsidRDefault="008413AE" w:rsidP="00350B2D">
      <w:pPr>
        <w:pStyle w:val="6"/>
        <w:ind w:left="567" w:firstLine="284"/>
        <w:jc w:val="both"/>
        <w:rPr>
          <w:rFonts w:ascii="Times New Roman" w:hAnsi="Times New Roman" w:cs="Times New Roman"/>
          <w:b/>
          <w:i w:val="0"/>
          <w:color w:val="auto"/>
          <w:sz w:val="20"/>
          <w:szCs w:val="28"/>
        </w:rPr>
      </w:pPr>
      <w:r w:rsidRPr="008413AE">
        <w:rPr>
          <w:rFonts w:ascii="Times New Roman" w:hAnsi="Times New Roman" w:cs="Times New Roman"/>
          <w:b/>
          <w:i w:val="0"/>
          <w:color w:val="auto"/>
          <w:sz w:val="24"/>
          <w:szCs w:val="28"/>
        </w:rPr>
        <w:t>Сфера социальных отношений</w:t>
      </w:r>
    </w:p>
    <w:p w:rsidR="008413AE" w:rsidRPr="008413AE" w:rsidRDefault="008413AE" w:rsidP="00350B2D">
      <w:pPr>
        <w:pStyle w:val="a5"/>
        <w:ind w:left="567" w:firstLine="284"/>
        <w:rPr>
          <w:color w:val="auto"/>
          <w:sz w:val="24"/>
          <w:szCs w:val="28"/>
          <w:lang w:val="ru-RU"/>
        </w:rPr>
      </w:pPr>
      <w:r w:rsidRPr="008413AE">
        <w:rPr>
          <w:color w:val="auto"/>
          <w:sz w:val="24"/>
          <w:szCs w:val="28"/>
          <w:lang w:val="ru-RU"/>
        </w:rPr>
        <w:t>Каждый человек – это отдельная личность со своими убеждениями, интересами, ценностями. Но живет он не изолированно, а в социуме – в непосредственных взаимоотношениях с другими людьми, определяющихся, в свою очередь, едиными условиями жизни, морально-нравственными нормами и культурными традициями.</w:t>
      </w:r>
    </w:p>
    <w:p w:rsidR="008413AE" w:rsidRPr="008413AE" w:rsidRDefault="008413AE" w:rsidP="00350B2D">
      <w:pPr>
        <w:pStyle w:val="a5"/>
        <w:ind w:left="567" w:firstLine="284"/>
        <w:rPr>
          <w:color w:val="auto"/>
          <w:sz w:val="24"/>
          <w:szCs w:val="28"/>
          <w:lang w:val="ru-RU"/>
        </w:rPr>
      </w:pPr>
      <w:r w:rsidRPr="008413AE">
        <w:rPr>
          <w:b/>
          <w:color w:val="auto"/>
          <w:sz w:val="24"/>
          <w:szCs w:val="28"/>
          <w:lang w:val="ru-RU"/>
        </w:rPr>
        <w:t>Социализация</w:t>
      </w:r>
      <w:r w:rsidRPr="008413AE">
        <w:rPr>
          <w:color w:val="auto"/>
          <w:sz w:val="24"/>
          <w:szCs w:val="28"/>
          <w:lang w:val="ru-RU"/>
        </w:rPr>
        <w:t xml:space="preserve"> – это процесс, который сопровождает человека всю жизнь и начинается практически с рождения. Социализация детей сегодня - это процесс, направленный на вхождение ребёнка в социокультурную среду современного общества, которое требует инициативных людей, нравственно стойких, социально адаптированных, способных к саморазвитию и постоянному самосовершенствованию.</w:t>
      </w:r>
    </w:p>
    <w:p w:rsidR="008413AE" w:rsidRPr="008413AE" w:rsidRDefault="008413AE" w:rsidP="00350B2D">
      <w:pPr>
        <w:pStyle w:val="a5"/>
        <w:ind w:left="567" w:firstLine="284"/>
        <w:rPr>
          <w:color w:val="auto"/>
          <w:sz w:val="24"/>
          <w:szCs w:val="28"/>
          <w:lang w:val="ru-RU"/>
        </w:rPr>
      </w:pPr>
      <w:r w:rsidRPr="008413AE">
        <w:rPr>
          <w:b/>
          <w:color w:val="auto"/>
          <w:sz w:val="24"/>
          <w:szCs w:val="28"/>
          <w:lang w:val="ru-RU"/>
        </w:rPr>
        <w:t>Социальное развитие ребёнка дошкольного возраста</w:t>
      </w:r>
      <w:r w:rsidRPr="008413AE">
        <w:rPr>
          <w:color w:val="auto"/>
          <w:sz w:val="24"/>
          <w:szCs w:val="28"/>
          <w:lang w:val="ru-RU"/>
        </w:rPr>
        <w:t xml:space="preserve"> – это «процесс, в течение которого ребёнок усваивает ценности, традиции своего народа, культуру общества, в котором ему предстоит жить». Этот опыт представлен в структуре личности неповторимым сочетанием находящихся в тесной взаимозависимости четырёх компонентов: социальные навыки, специфические знания, социальные качества, ролевое по ведение. Социальный мир выступает не только источником познания, но всестороннего развития - умственного, эмоционального, нравственного, эстетического.</w:t>
      </w:r>
    </w:p>
    <w:p w:rsidR="008413AE" w:rsidRPr="008413AE" w:rsidRDefault="008413AE" w:rsidP="00350B2D">
      <w:pPr>
        <w:pStyle w:val="a5"/>
        <w:ind w:left="567" w:firstLine="284"/>
        <w:rPr>
          <w:color w:val="auto"/>
          <w:sz w:val="24"/>
          <w:szCs w:val="28"/>
          <w:lang w:val="ru-RU"/>
        </w:rPr>
      </w:pPr>
      <w:r w:rsidRPr="008413AE">
        <w:rPr>
          <w:b/>
          <w:color w:val="auto"/>
          <w:sz w:val="24"/>
          <w:szCs w:val="28"/>
          <w:lang w:val="ru-RU"/>
        </w:rPr>
        <w:t>Социализация дошкольников</w:t>
      </w:r>
      <w:r w:rsidRPr="008413AE">
        <w:rPr>
          <w:color w:val="auto"/>
          <w:sz w:val="24"/>
          <w:szCs w:val="28"/>
          <w:lang w:val="ru-RU"/>
        </w:rPr>
        <w:t xml:space="preserve"> – это продолжительный и комплексный процесс, через который должен пройти каждый ребёнок. От успеха данного процесса зависит многое. Дети принимают свою роль в обществе, учатся себя вести в соответствии с правилами, которые в нём приняты, начинают понимать, как находить баланс между требованиями социума и своими потребностями.</w:t>
      </w:r>
    </w:p>
    <w:p w:rsidR="008413AE" w:rsidRPr="008413AE" w:rsidRDefault="008413AE" w:rsidP="00350B2D">
      <w:pPr>
        <w:pStyle w:val="a5"/>
        <w:ind w:left="567" w:firstLine="284"/>
        <w:rPr>
          <w:color w:val="auto"/>
          <w:sz w:val="24"/>
          <w:szCs w:val="28"/>
          <w:lang w:val="ru-RU"/>
        </w:rPr>
      </w:pPr>
      <w:r w:rsidRPr="008413AE">
        <w:rPr>
          <w:color w:val="auto"/>
          <w:sz w:val="24"/>
          <w:szCs w:val="28"/>
          <w:lang w:val="ru-RU"/>
        </w:rPr>
        <w:t xml:space="preserve">Полноценное развитие детей во многом зависит от специфики социального окружения ребёнка, условий его воспитания, личностных особенностей родителей. В детском возрасте огромное влияние на процесс социализации оказывают лица, с которыми у ребёнка происходит непосредственное взаимодействие: </w:t>
      </w:r>
    </w:p>
    <w:p w:rsidR="008413AE" w:rsidRPr="008413AE" w:rsidRDefault="008413AE" w:rsidP="00350B2D">
      <w:pPr>
        <w:pStyle w:val="a5"/>
        <w:numPr>
          <w:ilvl w:val="0"/>
          <w:numId w:val="45"/>
        </w:numPr>
        <w:tabs>
          <w:tab w:val="left" w:pos="1134"/>
        </w:tabs>
        <w:ind w:left="567" w:firstLine="284"/>
        <w:rPr>
          <w:color w:val="auto"/>
          <w:sz w:val="24"/>
          <w:szCs w:val="28"/>
          <w:lang w:val="ru-RU"/>
        </w:rPr>
      </w:pPr>
      <w:r w:rsidRPr="008413AE">
        <w:rPr>
          <w:color w:val="auto"/>
          <w:sz w:val="24"/>
          <w:szCs w:val="28"/>
          <w:lang w:val="ru-RU"/>
        </w:rPr>
        <w:t>Семья (родители или лица, постоянно заботящиеся и общающиеся с ребёнком, братья или сестры);</w:t>
      </w:r>
    </w:p>
    <w:p w:rsidR="008413AE" w:rsidRPr="008413AE" w:rsidRDefault="008413AE" w:rsidP="00350B2D">
      <w:pPr>
        <w:pStyle w:val="a5"/>
        <w:numPr>
          <w:ilvl w:val="0"/>
          <w:numId w:val="45"/>
        </w:numPr>
        <w:tabs>
          <w:tab w:val="left" w:pos="1134"/>
        </w:tabs>
        <w:ind w:left="567" w:firstLine="284"/>
        <w:rPr>
          <w:color w:val="auto"/>
          <w:sz w:val="24"/>
          <w:szCs w:val="28"/>
          <w:lang w:val="ru-RU"/>
        </w:rPr>
      </w:pPr>
      <w:r w:rsidRPr="008413AE">
        <w:rPr>
          <w:color w:val="auto"/>
          <w:sz w:val="24"/>
          <w:szCs w:val="28"/>
          <w:lang w:val="ru-RU"/>
        </w:rPr>
        <w:t>Детский сад (в первую очередь воспитатели);</w:t>
      </w:r>
    </w:p>
    <w:p w:rsidR="008413AE" w:rsidRPr="008413AE" w:rsidRDefault="008413AE" w:rsidP="00350B2D">
      <w:pPr>
        <w:pStyle w:val="a5"/>
        <w:numPr>
          <w:ilvl w:val="0"/>
          <w:numId w:val="45"/>
        </w:numPr>
        <w:tabs>
          <w:tab w:val="left" w:pos="1134"/>
        </w:tabs>
        <w:ind w:left="567" w:firstLine="284"/>
        <w:rPr>
          <w:color w:val="auto"/>
          <w:sz w:val="24"/>
          <w:szCs w:val="28"/>
          <w:lang w:val="ru-RU"/>
        </w:rPr>
      </w:pPr>
      <w:r w:rsidRPr="008413AE">
        <w:rPr>
          <w:color w:val="auto"/>
          <w:sz w:val="24"/>
          <w:szCs w:val="28"/>
          <w:lang w:val="ru-RU"/>
        </w:rPr>
        <w:t xml:space="preserve">Общество (сверстники, друзья, то есть все те, с кем ребёнок хорошо знаком и кому он </w:t>
      </w:r>
      <w:r w:rsidRPr="008413AE">
        <w:rPr>
          <w:color w:val="auto"/>
          <w:sz w:val="24"/>
          <w:szCs w:val="28"/>
          <w:lang w:val="ru-RU"/>
        </w:rPr>
        <w:lastRenderedPageBreak/>
        <w:t>доверяет.</w:t>
      </w:r>
    </w:p>
    <w:p w:rsidR="008413AE" w:rsidRPr="008413AE" w:rsidRDefault="008413AE" w:rsidP="00350B2D">
      <w:pPr>
        <w:pStyle w:val="a5"/>
        <w:ind w:left="567" w:firstLine="284"/>
        <w:rPr>
          <w:color w:val="auto"/>
          <w:sz w:val="24"/>
          <w:szCs w:val="28"/>
          <w:lang w:val="ru-RU"/>
        </w:rPr>
      </w:pPr>
      <w:r w:rsidRPr="008413AE">
        <w:rPr>
          <w:color w:val="auto"/>
          <w:sz w:val="24"/>
          <w:szCs w:val="28"/>
          <w:lang w:val="ru-RU"/>
        </w:rPr>
        <w:t>Специфика дошкольного возраста состоит в том, что социальное развитие ребёнка осуществляется под воздействием взрослого, который вводит ребёнка в социум. Ребёнок сотрудничает с компетентными взрослыми людьми, как член общества он включается в систему человеческих отношений, где происходит диалог личностей, ценностных установок. Освоение образцов и норм поведения, поиск правильных жизненных установок происходит у дошкольника во взаимодействии со сверстниками, воспитателями, родителями. Взрослые открывают детям будущее, выступают посредниками, соучастниками по отношению к деятельности детей, чтобы помочь детям в обретении собственного опыта.</w:t>
      </w:r>
    </w:p>
    <w:p w:rsidR="008413AE" w:rsidRPr="008413AE" w:rsidRDefault="008413AE" w:rsidP="00350B2D">
      <w:pPr>
        <w:pStyle w:val="a5"/>
        <w:ind w:left="567" w:firstLine="284"/>
        <w:rPr>
          <w:color w:val="auto"/>
          <w:sz w:val="24"/>
          <w:szCs w:val="28"/>
          <w:lang w:val="ru-RU"/>
        </w:rPr>
      </w:pPr>
      <w:r w:rsidRPr="008413AE">
        <w:rPr>
          <w:color w:val="auto"/>
          <w:sz w:val="24"/>
          <w:szCs w:val="28"/>
          <w:lang w:val="ru-RU"/>
        </w:rPr>
        <w:t>Важным источником социализации дошкольника является группа сверстников. Детское сообщество представляет особое психологическое пространство, благодаря которому ребёнок приобретает социальную компетентность в группе равных.</w:t>
      </w:r>
      <w:r w:rsidRPr="008413AE">
        <w:rPr>
          <w:color w:val="auto"/>
          <w:sz w:val="24"/>
          <w:szCs w:val="28"/>
          <w:lang w:val="ru-RU"/>
        </w:rPr>
        <w:br/>
        <w:t>Уже у младшего дошкольника сверстник вызывает живое любопытство и положительное эмоциональное отношение, становится весьма притягательным, воспринимается как объект взаимодействия. Конечно, самостоятельно наладить взаимодействие младшие дошкольники ещё не умеют, не знают, как это делается. Очень многое зависит от взрослого, от того, как он будет руководить этим процессом, научит ли своего малыша необходимым средствам привлечения внимания другого человека и т.д. От взрослого зависит так же и то, как будет восприниматься сверстник – на положительной эмоциональной основе или на отрицательной. Но важно то, что уже с младшего дошкольного возраста ребёнка не устраивает прежняя позиция «рядом». Он хочет быть «вместе» с детьми. Наряду с эмоциональными у детей постепенно формируются взаимные деловые, в среднем дошкольном возрасте и игровые формы взаимодействия. А в старшем - взаимодействие становится личностным.</w:t>
      </w:r>
    </w:p>
    <w:p w:rsidR="008413AE" w:rsidRPr="008413AE" w:rsidRDefault="008413AE" w:rsidP="00350B2D">
      <w:pPr>
        <w:pStyle w:val="a5"/>
        <w:ind w:left="567" w:firstLine="284"/>
        <w:rPr>
          <w:color w:val="auto"/>
          <w:sz w:val="24"/>
          <w:szCs w:val="28"/>
          <w:lang w:val="ru-RU"/>
        </w:rPr>
      </w:pPr>
      <w:r w:rsidRPr="008413AE">
        <w:rPr>
          <w:color w:val="auto"/>
          <w:sz w:val="24"/>
          <w:szCs w:val="28"/>
          <w:lang w:val="ru-RU"/>
        </w:rPr>
        <w:t>Результатом взаимодействия со сверстниками является возникновение особых межличностных отношений, от качества которых зависит и социальный статус ребёнка в детском сообществе, и уровень его эмоционального комфорта. Отношения между детьми динамичны, они развиваются, в старшем дошкольном возрасте становятся конкурентными, чему способствует осознание ребёнком общественно значимых норм и правил.</w:t>
      </w:r>
    </w:p>
    <w:p w:rsidR="008413AE" w:rsidRDefault="008413AE" w:rsidP="008413AE">
      <w:pPr>
        <w:jc w:val="both"/>
        <w:rPr>
          <w:sz w:val="18"/>
        </w:rPr>
        <w:sectPr w:rsidR="008413AE" w:rsidSect="0094792D">
          <w:pgSz w:w="11906" w:h="16838"/>
          <w:pgMar w:top="1134" w:right="851" w:bottom="1134" w:left="851" w:header="708" w:footer="708" w:gutter="0"/>
          <w:cols w:space="708"/>
          <w:docGrid w:linePitch="360"/>
        </w:sectPr>
      </w:pPr>
    </w:p>
    <w:p w:rsidR="008413AE" w:rsidRPr="00AA2DA8" w:rsidRDefault="008413AE" w:rsidP="008413AE">
      <w:pPr>
        <w:pStyle w:val="6"/>
        <w:spacing w:before="0" w:line="240" w:lineRule="auto"/>
        <w:jc w:val="center"/>
        <w:rPr>
          <w:rFonts w:ascii="Times New Roman" w:hAnsi="Times New Roman" w:cs="Times New Roman"/>
          <w:b/>
          <w:i w:val="0"/>
          <w:color w:val="auto"/>
          <w:sz w:val="28"/>
        </w:rPr>
      </w:pPr>
      <w:r w:rsidRPr="00AA2DA8">
        <w:rPr>
          <w:rFonts w:ascii="Times New Roman" w:hAnsi="Times New Roman" w:cs="Times New Roman"/>
          <w:b/>
          <w:i w:val="0"/>
          <w:color w:val="auto"/>
          <w:sz w:val="28"/>
        </w:rPr>
        <w:lastRenderedPageBreak/>
        <w:t>Задачи образовательной деятельности с детьми дошкольного возраста по направлению работы</w:t>
      </w:r>
    </w:p>
    <w:p w:rsidR="008413AE" w:rsidRPr="008413AE" w:rsidRDefault="008413AE" w:rsidP="008413AE">
      <w:pPr>
        <w:pStyle w:val="6"/>
        <w:spacing w:before="0" w:line="240" w:lineRule="auto"/>
        <w:jc w:val="center"/>
        <w:rPr>
          <w:rFonts w:ascii="Times New Roman" w:hAnsi="Times New Roman" w:cs="Times New Roman"/>
          <w:b/>
          <w:i w:val="0"/>
          <w:color w:val="auto"/>
          <w:sz w:val="24"/>
        </w:rPr>
      </w:pPr>
      <w:r w:rsidRPr="008413AE">
        <w:rPr>
          <w:rFonts w:ascii="Times New Roman" w:hAnsi="Times New Roman" w:cs="Times New Roman"/>
          <w:b/>
          <w:i w:val="0"/>
          <w:color w:val="auto"/>
          <w:sz w:val="24"/>
        </w:rPr>
        <w:t>Сфера социальных отношений</w:t>
      </w:r>
    </w:p>
    <w:tbl>
      <w:tblPr>
        <w:tblStyle w:val="a3"/>
        <w:tblW w:w="0" w:type="auto"/>
        <w:tblLook w:val="04A0"/>
      </w:tblPr>
      <w:tblGrid>
        <w:gridCol w:w="3675"/>
        <w:gridCol w:w="3704"/>
        <w:gridCol w:w="3713"/>
        <w:gridCol w:w="3694"/>
      </w:tblGrid>
      <w:tr w:rsidR="008413AE" w:rsidTr="008413AE">
        <w:tc>
          <w:tcPr>
            <w:tcW w:w="3980" w:type="dxa"/>
            <w:shd w:val="clear" w:color="auto" w:fill="D9D9D9" w:themeFill="background1" w:themeFillShade="D9"/>
          </w:tcPr>
          <w:p w:rsidR="008413AE" w:rsidRPr="00AA2DA8" w:rsidRDefault="008413AE" w:rsidP="00A503E4">
            <w:pPr>
              <w:jc w:val="center"/>
              <w:rPr>
                <w:rFonts w:ascii="Times New Roman" w:hAnsi="Times New Roman" w:cs="Times New Roman"/>
                <w:b/>
                <w:sz w:val="24"/>
              </w:rPr>
            </w:pPr>
            <w:r w:rsidRPr="00AA2DA8">
              <w:rPr>
                <w:rFonts w:ascii="Times New Roman" w:hAnsi="Times New Roman" w:cs="Times New Roman"/>
                <w:b/>
                <w:sz w:val="24"/>
              </w:rPr>
              <w:t>3-4 года</w:t>
            </w:r>
          </w:p>
        </w:tc>
        <w:tc>
          <w:tcPr>
            <w:tcW w:w="3980" w:type="dxa"/>
            <w:shd w:val="clear" w:color="auto" w:fill="D9D9D9" w:themeFill="background1" w:themeFillShade="D9"/>
          </w:tcPr>
          <w:p w:rsidR="008413AE" w:rsidRPr="00AA2DA8" w:rsidRDefault="008413AE" w:rsidP="00A503E4">
            <w:pPr>
              <w:jc w:val="center"/>
              <w:rPr>
                <w:rFonts w:ascii="Times New Roman" w:hAnsi="Times New Roman" w:cs="Times New Roman"/>
                <w:b/>
                <w:sz w:val="24"/>
              </w:rPr>
            </w:pPr>
            <w:r w:rsidRPr="00AA2DA8">
              <w:rPr>
                <w:rFonts w:ascii="Times New Roman" w:hAnsi="Times New Roman" w:cs="Times New Roman"/>
                <w:b/>
                <w:sz w:val="24"/>
              </w:rPr>
              <w:t>4-5 лет</w:t>
            </w:r>
          </w:p>
        </w:tc>
        <w:tc>
          <w:tcPr>
            <w:tcW w:w="3980" w:type="dxa"/>
            <w:shd w:val="clear" w:color="auto" w:fill="D9D9D9" w:themeFill="background1" w:themeFillShade="D9"/>
          </w:tcPr>
          <w:p w:rsidR="008413AE" w:rsidRPr="00AA2DA8" w:rsidRDefault="008413AE" w:rsidP="00A503E4">
            <w:pPr>
              <w:jc w:val="center"/>
              <w:rPr>
                <w:rFonts w:ascii="Times New Roman" w:hAnsi="Times New Roman" w:cs="Times New Roman"/>
                <w:b/>
                <w:sz w:val="24"/>
              </w:rPr>
            </w:pPr>
            <w:r w:rsidRPr="00AA2DA8">
              <w:rPr>
                <w:rFonts w:ascii="Times New Roman" w:hAnsi="Times New Roman" w:cs="Times New Roman"/>
                <w:b/>
                <w:sz w:val="24"/>
              </w:rPr>
              <w:t>5-6 лет</w:t>
            </w:r>
          </w:p>
        </w:tc>
        <w:tc>
          <w:tcPr>
            <w:tcW w:w="3980" w:type="dxa"/>
            <w:shd w:val="clear" w:color="auto" w:fill="D9D9D9" w:themeFill="background1" w:themeFillShade="D9"/>
          </w:tcPr>
          <w:p w:rsidR="008413AE" w:rsidRPr="00AA2DA8" w:rsidRDefault="008413AE" w:rsidP="00A503E4">
            <w:pPr>
              <w:jc w:val="center"/>
              <w:rPr>
                <w:rFonts w:ascii="Times New Roman" w:hAnsi="Times New Roman" w:cs="Times New Roman"/>
                <w:b/>
                <w:sz w:val="24"/>
              </w:rPr>
            </w:pPr>
            <w:r w:rsidRPr="00AA2DA8">
              <w:rPr>
                <w:rFonts w:ascii="Times New Roman" w:hAnsi="Times New Roman" w:cs="Times New Roman"/>
                <w:b/>
                <w:sz w:val="24"/>
              </w:rPr>
              <w:t>6-7 лет</w:t>
            </w:r>
          </w:p>
        </w:tc>
      </w:tr>
      <w:tr w:rsidR="008413AE" w:rsidTr="00A503E4">
        <w:tc>
          <w:tcPr>
            <w:tcW w:w="3980" w:type="dxa"/>
          </w:tcPr>
          <w:p w:rsidR="008413AE" w:rsidRPr="008413AE" w:rsidRDefault="008413AE" w:rsidP="00A503E4">
            <w:pPr>
              <w:tabs>
                <w:tab w:val="left" w:pos="458"/>
              </w:tabs>
              <w:rPr>
                <w:rFonts w:ascii="Times New Roman" w:hAnsi="Times New Roman" w:cs="Times New Roman"/>
                <w:sz w:val="18"/>
              </w:rPr>
            </w:pPr>
            <w:r w:rsidRPr="008413AE">
              <w:rPr>
                <w:rFonts w:ascii="Times New Roman" w:hAnsi="Times New Roman" w:cs="Times New Roman"/>
                <w:sz w:val="18"/>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8413AE" w:rsidRPr="008413AE" w:rsidRDefault="008413AE" w:rsidP="00A503E4">
            <w:pPr>
              <w:rPr>
                <w:rFonts w:ascii="Times New Roman" w:hAnsi="Times New Roman" w:cs="Times New Roman"/>
                <w:sz w:val="18"/>
              </w:rPr>
            </w:pP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980" w:type="dxa"/>
          </w:tcPr>
          <w:p w:rsidR="008413AE" w:rsidRPr="008413AE" w:rsidRDefault="008413AE" w:rsidP="00A503E4">
            <w:pPr>
              <w:tabs>
                <w:tab w:val="left" w:pos="458"/>
              </w:tabs>
              <w:rPr>
                <w:rFonts w:ascii="Times New Roman" w:hAnsi="Times New Roman" w:cs="Times New Roman"/>
                <w:sz w:val="18"/>
              </w:rPr>
            </w:pPr>
            <w:r w:rsidRPr="008413AE">
              <w:rPr>
                <w:rFonts w:ascii="Times New Roman" w:hAnsi="Times New Roman" w:cs="Times New Roman"/>
                <w:sz w:val="1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8413AE" w:rsidRPr="008413AE" w:rsidRDefault="008413AE" w:rsidP="00A503E4">
            <w:pPr>
              <w:rPr>
                <w:rFonts w:ascii="Times New Roman" w:hAnsi="Times New Roman" w:cs="Times New Roman"/>
                <w:sz w:val="18"/>
              </w:rPr>
            </w:pP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8413AE" w:rsidTr="00A503E4">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Формировать положительную самооценку, уверенность в своих силах, стремление к самостоятельности</w:t>
            </w: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980" w:type="dxa"/>
          </w:tcPr>
          <w:p w:rsidR="008413AE" w:rsidRPr="008413AE" w:rsidRDefault="008413AE" w:rsidP="00A503E4">
            <w:pPr>
              <w:tabs>
                <w:tab w:val="left" w:pos="458"/>
              </w:tabs>
              <w:rPr>
                <w:rFonts w:ascii="Times New Roman" w:hAnsi="Times New Roman" w:cs="Times New Roman"/>
                <w:sz w:val="18"/>
              </w:rPr>
            </w:pPr>
            <w:r w:rsidRPr="008413AE">
              <w:rPr>
                <w:rFonts w:ascii="Times New Roman" w:hAnsi="Times New Roman" w:cs="Times New Roman"/>
                <w:sz w:val="18"/>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tc>
      </w:tr>
      <w:tr w:rsidR="008413AE" w:rsidTr="00992F4C">
        <w:trPr>
          <w:trHeight w:val="904"/>
        </w:trPr>
        <w:tc>
          <w:tcPr>
            <w:tcW w:w="3980" w:type="dxa"/>
          </w:tcPr>
          <w:p w:rsidR="008413AE" w:rsidRPr="008413AE" w:rsidRDefault="008413AE" w:rsidP="008413AE">
            <w:pPr>
              <w:tabs>
                <w:tab w:val="left" w:pos="458"/>
              </w:tabs>
              <w:rPr>
                <w:rFonts w:ascii="Times New Roman" w:hAnsi="Times New Roman" w:cs="Times New Roman"/>
                <w:sz w:val="18"/>
              </w:rPr>
            </w:pPr>
            <w:r w:rsidRPr="008413AE">
              <w:rPr>
                <w:rFonts w:ascii="Times New Roman" w:hAnsi="Times New Roman" w:cs="Times New Roman"/>
                <w:sz w:val="18"/>
              </w:rPr>
              <w:t>Обогащать представления детей о действиях, в которых проявляются доброе отношение и забота о членах семьи, близком окружении;</w:t>
            </w:r>
          </w:p>
        </w:tc>
        <w:tc>
          <w:tcPr>
            <w:tcW w:w="3980" w:type="dxa"/>
          </w:tcPr>
          <w:p w:rsidR="008413AE" w:rsidRPr="008413AE" w:rsidRDefault="008413AE" w:rsidP="00A503E4">
            <w:pPr>
              <w:tabs>
                <w:tab w:val="left" w:pos="458"/>
              </w:tabs>
              <w:rPr>
                <w:rFonts w:ascii="Times New Roman" w:hAnsi="Times New Roman" w:cs="Times New Roman"/>
                <w:sz w:val="18"/>
              </w:rPr>
            </w:pPr>
            <w:r w:rsidRPr="008413AE">
              <w:rPr>
                <w:rFonts w:ascii="Times New Roman" w:hAnsi="Times New Roman" w:cs="Times New Roman"/>
                <w:sz w:val="18"/>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Обогащать представления детей о формах поведения и действиях в различных ситуациях в семье и ДОО</w:t>
            </w: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Обогащать представления детей о формах поведения и действиях в различных ситуациях в семье и ДОО</w:t>
            </w:r>
          </w:p>
        </w:tc>
      </w:tr>
      <w:tr w:rsidR="008413AE" w:rsidTr="00A503E4">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Оказывать помощь в освоении способов взаимодействия со сверстниками в игре, в повседневном общении и бытовой деятельности</w:t>
            </w: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Воспитывать доброжелательное отношение ко взрослым и детям</w:t>
            </w: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Обогащать опыт применения разнообразных способов взаимодействия со взрослыми и сверстниками; развитие начал социально -значимой активности</w:t>
            </w:r>
          </w:p>
        </w:tc>
      </w:tr>
      <w:tr w:rsidR="008413AE" w:rsidTr="00A503E4">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Приучать детей к выполнению элементарных правил культуры поведения в ДОО</w:t>
            </w: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Расширять представления о правилах поведения в общественных местах; об обязанностях в группе</w:t>
            </w: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Воспитывать привычки культурного поведения и общения с людьми, основ этикета, правил поведения в общественных местах</w:t>
            </w:r>
          </w:p>
        </w:tc>
      </w:tr>
      <w:tr w:rsidR="008413AE" w:rsidTr="00A503E4">
        <w:tc>
          <w:tcPr>
            <w:tcW w:w="3980" w:type="dxa"/>
          </w:tcPr>
          <w:p w:rsidR="008413AE" w:rsidRPr="008413AE" w:rsidRDefault="008413AE" w:rsidP="00A503E4">
            <w:pPr>
              <w:rPr>
                <w:rFonts w:ascii="Times New Roman" w:hAnsi="Times New Roman" w:cs="Times New Roman"/>
                <w:sz w:val="18"/>
              </w:rPr>
            </w:pPr>
          </w:p>
        </w:tc>
        <w:tc>
          <w:tcPr>
            <w:tcW w:w="3980" w:type="dxa"/>
          </w:tcPr>
          <w:p w:rsidR="008413AE" w:rsidRPr="008413AE" w:rsidRDefault="008413AE" w:rsidP="00A503E4">
            <w:pPr>
              <w:rPr>
                <w:rFonts w:ascii="Times New Roman" w:hAnsi="Times New Roman" w:cs="Times New Roman"/>
                <w:sz w:val="18"/>
              </w:rPr>
            </w:pPr>
            <w:r w:rsidRPr="008413AE">
              <w:rPr>
                <w:rFonts w:ascii="Times New Roman" w:hAnsi="Times New Roman" w:cs="Times New Roman"/>
                <w:sz w:val="18"/>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980" w:type="dxa"/>
          </w:tcPr>
          <w:p w:rsidR="008413AE" w:rsidRPr="008413AE" w:rsidRDefault="008413AE" w:rsidP="00A503E4">
            <w:pPr>
              <w:rPr>
                <w:rFonts w:ascii="Times New Roman" w:hAnsi="Times New Roman" w:cs="Times New Roman"/>
                <w:sz w:val="18"/>
              </w:rPr>
            </w:pPr>
          </w:p>
        </w:tc>
        <w:tc>
          <w:tcPr>
            <w:tcW w:w="3980" w:type="dxa"/>
          </w:tcPr>
          <w:p w:rsidR="008413AE" w:rsidRPr="008413AE" w:rsidRDefault="008413AE" w:rsidP="00A503E4">
            <w:pPr>
              <w:tabs>
                <w:tab w:val="left" w:pos="458"/>
              </w:tabs>
              <w:rPr>
                <w:rFonts w:ascii="Times New Roman" w:hAnsi="Times New Roman" w:cs="Times New Roman"/>
                <w:sz w:val="18"/>
              </w:rPr>
            </w:pPr>
            <w:r w:rsidRPr="008413AE">
              <w:rPr>
                <w:rFonts w:ascii="Times New Roman" w:hAnsi="Times New Roman" w:cs="Times New Roman"/>
                <w:sz w:val="18"/>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bl>
    <w:p w:rsidR="008413AE" w:rsidRPr="00AA2DA8" w:rsidRDefault="008413AE" w:rsidP="00992F4C">
      <w:pPr>
        <w:pStyle w:val="6"/>
        <w:spacing w:before="0" w:line="240" w:lineRule="auto"/>
        <w:jc w:val="center"/>
        <w:rPr>
          <w:rFonts w:ascii="Times New Roman" w:hAnsi="Times New Roman" w:cs="Times New Roman"/>
          <w:b/>
          <w:i w:val="0"/>
          <w:color w:val="auto"/>
          <w:sz w:val="28"/>
        </w:rPr>
      </w:pPr>
      <w:r w:rsidRPr="00AA2DA8">
        <w:rPr>
          <w:rFonts w:ascii="Times New Roman" w:hAnsi="Times New Roman" w:cs="Times New Roman"/>
          <w:b/>
          <w:i w:val="0"/>
          <w:color w:val="auto"/>
          <w:sz w:val="28"/>
        </w:rPr>
        <w:t>Содержание образовательной деятельности с детьми дошкольного возраста по направлению работы</w:t>
      </w:r>
    </w:p>
    <w:p w:rsidR="008413AE" w:rsidRPr="00992F4C" w:rsidRDefault="008413AE" w:rsidP="00992F4C">
      <w:pPr>
        <w:pStyle w:val="6"/>
        <w:spacing w:before="0" w:line="240" w:lineRule="auto"/>
        <w:jc w:val="center"/>
        <w:rPr>
          <w:rFonts w:ascii="Times New Roman" w:hAnsi="Times New Roman" w:cs="Times New Roman"/>
          <w:b/>
          <w:i w:val="0"/>
          <w:color w:val="auto"/>
          <w:sz w:val="24"/>
        </w:rPr>
      </w:pPr>
      <w:r w:rsidRPr="00992F4C">
        <w:rPr>
          <w:rFonts w:ascii="Times New Roman" w:hAnsi="Times New Roman" w:cs="Times New Roman"/>
          <w:b/>
          <w:i w:val="0"/>
          <w:color w:val="auto"/>
          <w:sz w:val="24"/>
        </w:rPr>
        <w:t>Сфера социальных отношений</w:t>
      </w:r>
    </w:p>
    <w:tbl>
      <w:tblPr>
        <w:tblStyle w:val="a3"/>
        <w:tblpPr w:leftFromText="180" w:rightFromText="180" w:vertAnchor="text" w:horzAnchor="page" w:tblpX="1066" w:tblpY="265"/>
        <w:tblOverlap w:val="never"/>
        <w:tblW w:w="14850" w:type="dxa"/>
        <w:tblLayout w:type="fixed"/>
        <w:tblLook w:val="04A0"/>
      </w:tblPr>
      <w:tblGrid>
        <w:gridCol w:w="3794"/>
        <w:gridCol w:w="3597"/>
        <w:gridCol w:w="3774"/>
        <w:gridCol w:w="3685"/>
      </w:tblGrid>
      <w:tr w:rsidR="008413AE" w:rsidRPr="00992F4C" w:rsidTr="00992F4C">
        <w:tc>
          <w:tcPr>
            <w:tcW w:w="3794" w:type="dxa"/>
            <w:shd w:val="clear" w:color="auto" w:fill="D9D9D9" w:themeFill="background1" w:themeFillShade="D9"/>
          </w:tcPr>
          <w:p w:rsidR="008413AE" w:rsidRPr="00992F4C" w:rsidRDefault="008413AE" w:rsidP="00992F4C">
            <w:pPr>
              <w:jc w:val="center"/>
              <w:rPr>
                <w:rFonts w:ascii="Times New Roman" w:hAnsi="Times New Roman" w:cs="Times New Roman"/>
                <w:b/>
                <w:color w:val="002060"/>
                <w:sz w:val="24"/>
                <w:szCs w:val="18"/>
              </w:rPr>
            </w:pPr>
            <w:r w:rsidRPr="00992F4C">
              <w:rPr>
                <w:rFonts w:ascii="Times New Roman" w:hAnsi="Times New Roman" w:cs="Times New Roman"/>
                <w:b/>
                <w:color w:val="002060"/>
                <w:sz w:val="24"/>
                <w:szCs w:val="18"/>
              </w:rPr>
              <w:t>3-4 года</w:t>
            </w:r>
          </w:p>
        </w:tc>
        <w:tc>
          <w:tcPr>
            <w:tcW w:w="3597" w:type="dxa"/>
            <w:shd w:val="clear" w:color="auto" w:fill="D9D9D9" w:themeFill="background1" w:themeFillShade="D9"/>
          </w:tcPr>
          <w:p w:rsidR="008413AE" w:rsidRPr="00992F4C" w:rsidRDefault="008413AE" w:rsidP="00992F4C">
            <w:pPr>
              <w:jc w:val="center"/>
              <w:rPr>
                <w:rFonts w:ascii="Times New Roman" w:hAnsi="Times New Roman" w:cs="Times New Roman"/>
                <w:b/>
                <w:color w:val="002060"/>
                <w:sz w:val="24"/>
                <w:szCs w:val="18"/>
              </w:rPr>
            </w:pPr>
            <w:r w:rsidRPr="00992F4C">
              <w:rPr>
                <w:rFonts w:ascii="Times New Roman" w:hAnsi="Times New Roman" w:cs="Times New Roman"/>
                <w:b/>
                <w:color w:val="002060"/>
                <w:sz w:val="24"/>
                <w:szCs w:val="18"/>
              </w:rPr>
              <w:t>4-5 лет</w:t>
            </w:r>
          </w:p>
        </w:tc>
        <w:tc>
          <w:tcPr>
            <w:tcW w:w="3774" w:type="dxa"/>
            <w:shd w:val="clear" w:color="auto" w:fill="D9D9D9" w:themeFill="background1" w:themeFillShade="D9"/>
          </w:tcPr>
          <w:p w:rsidR="008413AE" w:rsidRPr="00992F4C" w:rsidRDefault="008413AE" w:rsidP="00992F4C">
            <w:pPr>
              <w:jc w:val="center"/>
              <w:rPr>
                <w:rFonts w:ascii="Times New Roman" w:hAnsi="Times New Roman" w:cs="Times New Roman"/>
                <w:b/>
                <w:color w:val="002060"/>
                <w:sz w:val="24"/>
                <w:szCs w:val="18"/>
              </w:rPr>
            </w:pPr>
            <w:r w:rsidRPr="00992F4C">
              <w:rPr>
                <w:rFonts w:ascii="Times New Roman" w:hAnsi="Times New Roman" w:cs="Times New Roman"/>
                <w:b/>
                <w:color w:val="002060"/>
                <w:sz w:val="24"/>
                <w:szCs w:val="18"/>
              </w:rPr>
              <w:t>5-6 лет</w:t>
            </w:r>
          </w:p>
        </w:tc>
        <w:tc>
          <w:tcPr>
            <w:tcW w:w="3685" w:type="dxa"/>
            <w:shd w:val="clear" w:color="auto" w:fill="D9D9D9" w:themeFill="background1" w:themeFillShade="D9"/>
          </w:tcPr>
          <w:p w:rsidR="008413AE" w:rsidRPr="00992F4C" w:rsidRDefault="008413AE" w:rsidP="00992F4C">
            <w:pPr>
              <w:jc w:val="center"/>
              <w:rPr>
                <w:rFonts w:ascii="Times New Roman" w:hAnsi="Times New Roman" w:cs="Times New Roman"/>
                <w:b/>
                <w:color w:val="002060"/>
                <w:sz w:val="24"/>
                <w:szCs w:val="18"/>
              </w:rPr>
            </w:pPr>
            <w:r w:rsidRPr="00992F4C">
              <w:rPr>
                <w:rFonts w:ascii="Times New Roman" w:hAnsi="Times New Roman" w:cs="Times New Roman"/>
                <w:b/>
                <w:color w:val="002060"/>
                <w:sz w:val="24"/>
                <w:szCs w:val="18"/>
              </w:rPr>
              <w:t>6-7 лет</w:t>
            </w:r>
          </w:p>
        </w:tc>
      </w:tr>
      <w:tr w:rsidR="008413AE" w:rsidRPr="00992F4C" w:rsidTr="00992F4C">
        <w:tc>
          <w:tcPr>
            <w:tcW w:w="3794" w:type="dxa"/>
          </w:tcPr>
          <w:p w:rsidR="008413AE" w:rsidRPr="00992F4C" w:rsidRDefault="008413AE" w:rsidP="00992F4C">
            <w:pPr>
              <w:tabs>
                <w:tab w:val="left" w:pos="458"/>
              </w:tabs>
              <w:rPr>
                <w:rFonts w:ascii="Times New Roman" w:hAnsi="Times New Roman" w:cs="Times New Roman"/>
                <w:sz w:val="18"/>
                <w:szCs w:val="18"/>
              </w:rPr>
            </w:pPr>
            <w:r w:rsidRPr="00992F4C">
              <w:rPr>
                <w:rFonts w:ascii="Times New Roman" w:hAnsi="Times New Roman" w:cs="Times New Roman"/>
                <w:color w:val="000000" w:themeColor="text1"/>
                <w:sz w:val="18"/>
                <w:szCs w:val="18"/>
              </w:rPr>
              <w:t xml:space="preserve">Педагог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w:t>
            </w:r>
            <w:r w:rsidRPr="00992F4C">
              <w:rPr>
                <w:rFonts w:ascii="Times New Roman" w:hAnsi="Times New Roman" w:cs="Times New Roman"/>
                <w:color w:val="000000" w:themeColor="text1"/>
                <w:sz w:val="18"/>
                <w:szCs w:val="18"/>
              </w:rPr>
              <w:lastRenderedPageBreak/>
              <w:t>деятельности, личные достижения).</w:t>
            </w:r>
          </w:p>
        </w:tc>
        <w:tc>
          <w:tcPr>
            <w:tcW w:w="3597" w:type="dxa"/>
          </w:tcPr>
          <w:p w:rsidR="008413AE" w:rsidRPr="00992F4C" w:rsidRDefault="008413AE" w:rsidP="00992F4C">
            <w:pPr>
              <w:tabs>
                <w:tab w:val="left" w:pos="360"/>
                <w:tab w:val="left" w:pos="606"/>
              </w:tabs>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8413AE" w:rsidRPr="00992F4C" w:rsidRDefault="008413AE" w:rsidP="00992F4C">
            <w:pPr>
              <w:tabs>
                <w:tab w:val="left" w:pos="458"/>
              </w:tabs>
              <w:ind w:firstLine="181"/>
              <w:rPr>
                <w:rFonts w:ascii="Times New Roman" w:hAnsi="Times New Roman" w:cs="Times New Roman"/>
                <w:sz w:val="18"/>
                <w:szCs w:val="18"/>
              </w:rPr>
            </w:pPr>
          </w:p>
        </w:tc>
        <w:tc>
          <w:tcPr>
            <w:tcW w:w="3774" w:type="dxa"/>
          </w:tcPr>
          <w:p w:rsidR="008413AE" w:rsidRPr="00992F4C" w:rsidRDefault="008413AE" w:rsidP="00992F4C">
            <w:pPr>
              <w:tabs>
                <w:tab w:val="left" w:pos="360"/>
                <w:tab w:val="left" w:pos="606"/>
              </w:tabs>
              <w:jc w:val="both"/>
              <w:rPr>
                <w:rFonts w:ascii="Times New Roman" w:hAnsi="Times New Roman" w:cs="Times New Roman"/>
                <w:sz w:val="18"/>
                <w:szCs w:val="18"/>
                <w:highlight w:val="yellow"/>
              </w:rPr>
            </w:pPr>
            <w:r w:rsidRPr="00992F4C">
              <w:rPr>
                <w:rFonts w:ascii="Times New Roman" w:hAnsi="Times New Roman" w:cs="Times New Roman"/>
                <w:color w:val="000000" w:themeColor="text1"/>
                <w:sz w:val="18"/>
                <w:szCs w:val="18"/>
              </w:rPr>
              <w:lastRenderedPageBreak/>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подчёркивает достижения ребёнка. Знакомит детей с их правами. Обогащает </w:t>
            </w:r>
            <w:r w:rsidRPr="00992F4C">
              <w:rPr>
                <w:rFonts w:ascii="Times New Roman" w:hAnsi="Times New Roman" w:cs="Times New Roman"/>
                <w:color w:val="000000" w:themeColor="text1"/>
                <w:sz w:val="18"/>
                <w:szCs w:val="18"/>
              </w:rPr>
              <w:lastRenderedPageBreak/>
              <w:t>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685"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lastRenderedPageBreak/>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w:t>
            </w:r>
            <w:r w:rsidRPr="00992F4C">
              <w:rPr>
                <w:rFonts w:ascii="Times New Roman" w:hAnsi="Times New Roman" w:cs="Times New Roman"/>
                <w:color w:val="000000" w:themeColor="text1"/>
                <w:sz w:val="18"/>
                <w:szCs w:val="18"/>
              </w:rPr>
              <w:lastRenderedPageBreak/>
              <w:t>реакций в случае их нарушения. Воспитывает осознанное отношение к своему будущему и стремление быть полезным обществу.</w:t>
            </w:r>
          </w:p>
          <w:p w:rsidR="008413AE" w:rsidRPr="00992F4C" w:rsidRDefault="008413AE" w:rsidP="00992F4C">
            <w:pPr>
              <w:tabs>
                <w:tab w:val="left" w:pos="458"/>
              </w:tabs>
              <w:ind w:left="1540"/>
              <w:jc w:val="both"/>
              <w:rPr>
                <w:rFonts w:ascii="Times New Roman" w:hAnsi="Times New Roman" w:cs="Times New Roman"/>
                <w:sz w:val="18"/>
                <w:szCs w:val="18"/>
              </w:rPr>
            </w:pPr>
          </w:p>
        </w:tc>
      </w:tr>
      <w:tr w:rsidR="008413AE" w:rsidRPr="00992F4C" w:rsidTr="00992F4C">
        <w:tc>
          <w:tcPr>
            <w:tcW w:w="3794" w:type="dxa"/>
          </w:tcPr>
          <w:p w:rsidR="008413AE" w:rsidRPr="00992F4C" w:rsidRDefault="008413AE" w:rsidP="00992F4C">
            <w:pPr>
              <w:tabs>
                <w:tab w:val="left" w:pos="458"/>
              </w:tabs>
              <w:jc w:val="both"/>
              <w:rPr>
                <w:rFonts w:ascii="Times New Roman" w:hAnsi="Times New Roman" w:cs="Times New Roman"/>
                <w:sz w:val="18"/>
                <w:szCs w:val="18"/>
              </w:rPr>
            </w:pPr>
            <w:r w:rsidRPr="00992F4C">
              <w:rPr>
                <w:rFonts w:ascii="Times New Roman" w:hAnsi="Times New Roman" w:cs="Times New Roman"/>
                <w:color w:val="000000" w:themeColor="text1"/>
                <w:sz w:val="18"/>
                <w:szCs w:val="18"/>
              </w:rP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597"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t>Педагог способствует распознаванию и пониманию детьми эмоциональных состояний, их разнообразных проявлений, связи эмоций и поступков людей. Создаёт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8413AE" w:rsidRPr="00992F4C" w:rsidRDefault="008413AE" w:rsidP="00992F4C">
            <w:pPr>
              <w:tabs>
                <w:tab w:val="left" w:pos="458"/>
              </w:tabs>
              <w:ind w:firstLine="181"/>
              <w:jc w:val="both"/>
              <w:rPr>
                <w:rFonts w:ascii="Times New Roman" w:hAnsi="Times New Roman" w:cs="Times New Roman"/>
                <w:sz w:val="18"/>
                <w:szCs w:val="18"/>
              </w:rPr>
            </w:pPr>
          </w:p>
        </w:tc>
        <w:tc>
          <w:tcPr>
            <w:tcW w:w="3774"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8413AE" w:rsidRPr="00992F4C" w:rsidRDefault="008413AE" w:rsidP="00992F4C">
            <w:pPr>
              <w:tabs>
                <w:tab w:val="left" w:pos="458"/>
              </w:tabs>
              <w:ind w:firstLine="181"/>
              <w:jc w:val="both"/>
              <w:rPr>
                <w:rFonts w:ascii="Times New Roman" w:hAnsi="Times New Roman" w:cs="Times New Roman"/>
                <w:sz w:val="18"/>
                <w:szCs w:val="18"/>
                <w:highlight w:val="yellow"/>
              </w:rPr>
            </w:pPr>
          </w:p>
        </w:tc>
        <w:tc>
          <w:tcPr>
            <w:tcW w:w="3685" w:type="dxa"/>
          </w:tcPr>
          <w:p w:rsidR="008413AE" w:rsidRPr="00992F4C" w:rsidRDefault="008413AE" w:rsidP="00992F4C">
            <w:pPr>
              <w:tabs>
                <w:tab w:val="left" w:pos="360"/>
                <w:tab w:val="left" w:pos="606"/>
              </w:tabs>
              <w:jc w:val="both"/>
              <w:rPr>
                <w:rFonts w:ascii="Times New Roman" w:hAnsi="Times New Roman" w:cs="Times New Roman"/>
                <w:sz w:val="18"/>
                <w:szCs w:val="18"/>
              </w:rPr>
            </w:pPr>
            <w:r w:rsidRPr="00992F4C">
              <w:rPr>
                <w:rFonts w:ascii="Times New Roman" w:hAnsi="Times New Roman" w:cs="Times New Roman"/>
                <w:color w:val="000000" w:themeColor="text1"/>
                <w:sz w:val="18"/>
                <w:szCs w:val="18"/>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tc>
      </w:tr>
      <w:tr w:rsidR="008413AE" w:rsidRPr="00992F4C" w:rsidTr="00992F4C">
        <w:tc>
          <w:tcPr>
            <w:tcW w:w="3794"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8413AE" w:rsidRPr="00992F4C" w:rsidRDefault="008413AE" w:rsidP="00992F4C">
            <w:pPr>
              <w:tabs>
                <w:tab w:val="left" w:pos="458"/>
              </w:tabs>
              <w:jc w:val="both"/>
              <w:rPr>
                <w:rFonts w:ascii="Times New Roman" w:hAnsi="Times New Roman" w:cs="Times New Roman"/>
                <w:sz w:val="18"/>
                <w:szCs w:val="18"/>
              </w:rPr>
            </w:pPr>
          </w:p>
        </w:tc>
        <w:tc>
          <w:tcPr>
            <w:tcW w:w="3597"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8413AE" w:rsidRPr="00992F4C" w:rsidRDefault="008413AE" w:rsidP="00992F4C">
            <w:pPr>
              <w:tabs>
                <w:tab w:val="left" w:pos="458"/>
              </w:tabs>
              <w:ind w:firstLine="181"/>
              <w:jc w:val="both"/>
              <w:rPr>
                <w:rFonts w:ascii="Times New Roman" w:hAnsi="Times New Roman" w:cs="Times New Roman"/>
                <w:sz w:val="18"/>
                <w:szCs w:val="18"/>
              </w:rPr>
            </w:pPr>
          </w:p>
        </w:tc>
        <w:tc>
          <w:tcPr>
            <w:tcW w:w="3774" w:type="dxa"/>
          </w:tcPr>
          <w:p w:rsidR="008413AE" w:rsidRPr="00992F4C" w:rsidRDefault="008413AE" w:rsidP="00992F4C">
            <w:pPr>
              <w:tabs>
                <w:tab w:val="left" w:pos="360"/>
                <w:tab w:val="left" w:pos="606"/>
              </w:tabs>
              <w:jc w:val="both"/>
              <w:rPr>
                <w:rFonts w:ascii="Times New Roman" w:hAnsi="Times New Roman" w:cs="Times New Roman"/>
                <w:sz w:val="18"/>
                <w:szCs w:val="18"/>
                <w:highlight w:val="yellow"/>
              </w:rPr>
            </w:pPr>
            <w:r w:rsidRPr="00992F4C">
              <w:rPr>
                <w:rFonts w:ascii="Times New Roman" w:hAnsi="Times New Roman" w:cs="Times New Roman"/>
                <w:color w:val="000000" w:themeColor="text1"/>
                <w:sz w:val="18"/>
                <w:szCs w:val="1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tc>
        <w:tc>
          <w:tcPr>
            <w:tcW w:w="3685"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8413AE" w:rsidRPr="00992F4C" w:rsidRDefault="008413AE" w:rsidP="00992F4C">
            <w:pPr>
              <w:tabs>
                <w:tab w:val="left" w:pos="458"/>
              </w:tabs>
              <w:ind w:left="1540"/>
              <w:jc w:val="both"/>
              <w:rPr>
                <w:rFonts w:ascii="Times New Roman" w:hAnsi="Times New Roman" w:cs="Times New Roman"/>
                <w:sz w:val="18"/>
                <w:szCs w:val="18"/>
              </w:rPr>
            </w:pPr>
          </w:p>
        </w:tc>
      </w:tr>
      <w:tr w:rsidR="008413AE" w:rsidRPr="00992F4C" w:rsidTr="00992F4C">
        <w:tc>
          <w:tcPr>
            <w:tcW w:w="3794" w:type="dxa"/>
          </w:tcPr>
          <w:p w:rsidR="008413AE" w:rsidRPr="00992F4C" w:rsidRDefault="008413AE" w:rsidP="00992F4C">
            <w:pPr>
              <w:tabs>
                <w:tab w:val="left" w:pos="360"/>
                <w:tab w:val="left" w:pos="606"/>
              </w:tabs>
              <w:jc w:val="both"/>
              <w:rPr>
                <w:rFonts w:ascii="Times New Roman" w:hAnsi="Times New Roman" w:cs="Times New Roman"/>
                <w:sz w:val="18"/>
                <w:szCs w:val="18"/>
              </w:rPr>
            </w:pPr>
            <w:r w:rsidRPr="00992F4C">
              <w:rPr>
                <w:rFonts w:ascii="Times New Roman" w:hAnsi="Times New Roman" w:cs="Times New Roman"/>
                <w:color w:val="000000" w:themeColor="text1"/>
                <w:sz w:val="18"/>
                <w:szCs w:val="18"/>
              </w:rPr>
              <w:t xml:space="preserve">Педагог создаёт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создаёт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w:t>
            </w:r>
            <w:r w:rsidRPr="00992F4C">
              <w:rPr>
                <w:rFonts w:ascii="Times New Roman" w:hAnsi="Times New Roman" w:cs="Times New Roman"/>
                <w:color w:val="000000" w:themeColor="text1"/>
                <w:sz w:val="18"/>
                <w:szCs w:val="18"/>
              </w:rPr>
              <w:lastRenderedPageBreak/>
              <w:t>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создаёт условия для возникновения между детьми договорённости.</w:t>
            </w:r>
          </w:p>
        </w:tc>
        <w:tc>
          <w:tcPr>
            <w:tcW w:w="3597"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lastRenderedPageBreak/>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w:t>
            </w:r>
            <w:r w:rsidRPr="00992F4C">
              <w:rPr>
                <w:rFonts w:ascii="Times New Roman" w:hAnsi="Times New Roman" w:cs="Times New Roman"/>
                <w:color w:val="000000" w:themeColor="text1"/>
                <w:sz w:val="18"/>
                <w:szCs w:val="18"/>
              </w:rPr>
              <w:lastRenderedPageBreak/>
              <w:t>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партнёров,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tc>
        <w:tc>
          <w:tcPr>
            <w:tcW w:w="3774" w:type="dxa"/>
          </w:tcPr>
          <w:p w:rsidR="008413AE" w:rsidRPr="00992F4C" w:rsidRDefault="008413AE" w:rsidP="00992F4C">
            <w:pPr>
              <w:tabs>
                <w:tab w:val="left" w:pos="458"/>
              </w:tabs>
              <w:ind w:firstLine="181"/>
              <w:jc w:val="both"/>
              <w:rPr>
                <w:rFonts w:ascii="Times New Roman" w:hAnsi="Times New Roman" w:cs="Times New Roman"/>
                <w:sz w:val="18"/>
                <w:szCs w:val="18"/>
                <w:highlight w:val="yellow"/>
              </w:rPr>
            </w:pPr>
            <w:r w:rsidRPr="00992F4C">
              <w:rPr>
                <w:rFonts w:ascii="Times New Roman" w:hAnsi="Times New Roman" w:cs="Times New Roman"/>
                <w:color w:val="000000" w:themeColor="text1"/>
                <w:sz w:val="18"/>
                <w:szCs w:val="18"/>
              </w:rPr>
              <w:lastRenderedPageBreak/>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w:t>
            </w:r>
            <w:r w:rsidRPr="00992F4C">
              <w:rPr>
                <w:rFonts w:ascii="Times New Roman" w:hAnsi="Times New Roman" w:cs="Times New Roman"/>
                <w:color w:val="000000" w:themeColor="text1"/>
                <w:sz w:val="18"/>
                <w:szCs w:val="18"/>
              </w:rPr>
              <w:lastRenderedPageBreak/>
              <w:t>общего дела быть внимательными друг к другу, проявлять заинтересовать в достижении результата, выражать своё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tc>
        <w:tc>
          <w:tcPr>
            <w:tcW w:w="3685"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lastRenderedPageBreak/>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подчёркивает ценность каждого ребёнка и его вклада в общее дело; способствует тому, чтобы дети в течение дня в различных видах деятельности </w:t>
            </w:r>
            <w:r w:rsidRPr="00992F4C">
              <w:rPr>
                <w:rFonts w:ascii="Times New Roman" w:hAnsi="Times New Roman" w:cs="Times New Roman"/>
                <w:color w:val="000000" w:themeColor="text1"/>
                <w:sz w:val="18"/>
                <w:szCs w:val="18"/>
              </w:rPr>
              <w:lastRenderedPageBreak/>
              <w:t xml:space="preserve">выбирали партнёров по интересам; помогает устанавливать детям темп совместных действий. </w:t>
            </w:r>
          </w:p>
          <w:p w:rsidR="008413AE" w:rsidRPr="00992F4C" w:rsidRDefault="008413AE" w:rsidP="00992F4C">
            <w:pPr>
              <w:tabs>
                <w:tab w:val="left" w:pos="458"/>
              </w:tabs>
              <w:ind w:left="1540"/>
              <w:jc w:val="both"/>
              <w:rPr>
                <w:rFonts w:ascii="Times New Roman" w:hAnsi="Times New Roman" w:cs="Times New Roman"/>
                <w:sz w:val="18"/>
                <w:szCs w:val="18"/>
              </w:rPr>
            </w:pPr>
          </w:p>
        </w:tc>
      </w:tr>
      <w:tr w:rsidR="008413AE" w:rsidRPr="00992F4C" w:rsidTr="00992F4C">
        <w:tc>
          <w:tcPr>
            <w:tcW w:w="3794" w:type="dxa"/>
          </w:tcPr>
          <w:p w:rsidR="008413AE" w:rsidRPr="00992F4C" w:rsidRDefault="008413AE" w:rsidP="00992F4C">
            <w:pPr>
              <w:tabs>
                <w:tab w:val="left" w:pos="458"/>
              </w:tabs>
              <w:jc w:val="both"/>
              <w:rPr>
                <w:rFonts w:ascii="Times New Roman" w:hAnsi="Times New Roman" w:cs="Times New Roman"/>
                <w:sz w:val="18"/>
                <w:szCs w:val="18"/>
              </w:rPr>
            </w:pPr>
            <w:r w:rsidRPr="00992F4C">
              <w:rPr>
                <w:rFonts w:ascii="Times New Roman" w:hAnsi="Times New Roman" w:cs="Times New Roman"/>
                <w:color w:val="000000" w:themeColor="text1"/>
                <w:sz w:val="18"/>
                <w:szCs w:val="18"/>
              </w:rPr>
              <w:lastRenderedPageBreak/>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c>
          <w:tcPr>
            <w:tcW w:w="3597" w:type="dxa"/>
          </w:tcPr>
          <w:p w:rsidR="008413AE" w:rsidRPr="00992F4C" w:rsidRDefault="008413AE" w:rsidP="00992F4C">
            <w:pPr>
              <w:tabs>
                <w:tab w:val="left" w:pos="458"/>
              </w:tabs>
              <w:ind w:firstLine="181"/>
              <w:jc w:val="both"/>
              <w:rPr>
                <w:rFonts w:ascii="Times New Roman" w:hAnsi="Times New Roman" w:cs="Times New Roman"/>
                <w:sz w:val="18"/>
                <w:szCs w:val="18"/>
              </w:rPr>
            </w:pPr>
            <w:r w:rsidRPr="00992F4C">
              <w:rPr>
                <w:rFonts w:ascii="Times New Roman" w:hAnsi="Times New Roman" w:cs="Times New Roman"/>
                <w:color w:val="000000" w:themeColor="text1"/>
                <w:sz w:val="18"/>
                <w:szCs w:val="18"/>
              </w:rPr>
              <w:t>Создаёт условия для развития детско -взрослого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tc>
        <w:tc>
          <w:tcPr>
            <w:tcW w:w="3774"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8413AE" w:rsidRPr="00992F4C" w:rsidRDefault="008413AE" w:rsidP="00992F4C">
            <w:pPr>
              <w:tabs>
                <w:tab w:val="left" w:pos="458"/>
              </w:tabs>
              <w:ind w:firstLine="181"/>
              <w:jc w:val="both"/>
              <w:rPr>
                <w:rFonts w:ascii="Times New Roman" w:hAnsi="Times New Roman" w:cs="Times New Roman"/>
                <w:sz w:val="18"/>
                <w:szCs w:val="18"/>
                <w:highlight w:val="yellow"/>
              </w:rPr>
            </w:pPr>
          </w:p>
        </w:tc>
        <w:tc>
          <w:tcPr>
            <w:tcW w:w="3685"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t xml:space="preserve">Воспитывает привычку без напоминаний использовать в общении </w:t>
            </w:r>
            <w:r w:rsidRPr="00992F4C">
              <w:rPr>
                <w:rFonts w:ascii="Times New Roman" w:hAnsi="Times New Roman" w:cs="Times New Roman"/>
                <w:color w:val="000000" w:themeColor="text1"/>
                <w:sz w:val="18"/>
                <w:szCs w:val="18"/>
              </w:rPr>
              <w:br/>
              <w:t>со сверстниками и взрослыми формулы словесной вежливости (приветствие, прощание, просьбы, извинения).</w:t>
            </w:r>
          </w:p>
          <w:p w:rsidR="008413AE" w:rsidRPr="00992F4C" w:rsidRDefault="008413AE" w:rsidP="00992F4C">
            <w:pPr>
              <w:tabs>
                <w:tab w:val="left" w:pos="458"/>
              </w:tabs>
              <w:ind w:left="1540"/>
              <w:jc w:val="both"/>
              <w:rPr>
                <w:rFonts w:ascii="Times New Roman" w:hAnsi="Times New Roman" w:cs="Times New Roman"/>
                <w:sz w:val="18"/>
                <w:szCs w:val="18"/>
              </w:rPr>
            </w:pPr>
          </w:p>
        </w:tc>
      </w:tr>
      <w:tr w:rsidR="008413AE" w:rsidRPr="00992F4C" w:rsidTr="00992F4C">
        <w:tc>
          <w:tcPr>
            <w:tcW w:w="3794" w:type="dxa"/>
          </w:tcPr>
          <w:p w:rsidR="008413AE" w:rsidRPr="00992F4C" w:rsidRDefault="008413AE" w:rsidP="00992F4C">
            <w:pPr>
              <w:tabs>
                <w:tab w:val="left" w:pos="458"/>
              </w:tabs>
              <w:rPr>
                <w:rFonts w:ascii="Times New Roman" w:hAnsi="Times New Roman" w:cs="Times New Roman"/>
                <w:sz w:val="18"/>
                <w:szCs w:val="18"/>
              </w:rPr>
            </w:pPr>
          </w:p>
        </w:tc>
        <w:tc>
          <w:tcPr>
            <w:tcW w:w="3597" w:type="dxa"/>
          </w:tcPr>
          <w:p w:rsidR="008413AE" w:rsidRPr="00992F4C" w:rsidRDefault="008413AE" w:rsidP="00992F4C">
            <w:pPr>
              <w:tabs>
                <w:tab w:val="left" w:pos="458"/>
              </w:tabs>
              <w:ind w:firstLine="181"/>
              <w:jc w:val="both"/>
              <w:rPr>
                <w:rFonts w:ascii="Times New Roman" w:hAnsi="Times New Roman" w:cs="Times New Roman"/>
                <w:sz w:val="18"/>
                <w:szCs w:val="18"/>
              </w:rPr>
            </w:pPr>
            <w:r w:rsidRPr="00992F4C">
              <w:rPr>
                <w:rFonts w:ascii="Times New Roman" w:hAnsi="Times New Roman" w:cs="Times New Roman"/>
                <w:color w:val="000000" w:themeColor="text1"/>
                <w:sz w:val="18"/>
                <w:szCs w:val="1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774"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8413AE" w:rsidRPr="00992F4C" w:rsidRDefault="008413AE" w:rsidP="00992F4C">
            <w:pPr>
              <w:tabs>
                <w:tab w:val="left" w:pos="458"/>
              </w:tabs>
              <w:ind w:firstLine="181"/>
              <w:jc w:val="both"/>
              <w:rPr>
                <w:rFonts w:ascii="Times New Roman" w:hAnsi="Times New Roman" w:cs="Times New Roman"/>
                <w:sz w:val="18"/>
                <w:szCs w:val="18"/>
                <w:highlight w:val="yellow"/>
              </w:rPr>
            </w:pPr>
          </w:p>
        </w:tc>
        <w:tc>
          <w:tcPr>
            <w:tcW w:w="3685" w:type="dxa"/>
          </w:tcPr>
          <w:p w:rsidR="008413AE" w:rsidRPr="00992F4C" w:rsidRDefault="008413AE" w:rsidP="00992F4C">
            <w:pPr>
              <w:tabs>
                <w:tab w:val="left" w:pos="458"/>
              </w:tabs>
              <w:jc w:val="both"/>
              <w:rPr>
                <w:rFonts w:ascii="Times New Roman" w:hAnsi="Times New Roman" w:cs="Times New Roman"/>
                <w:sz w:val="18"/>
                <w:szCs w:val="18"/>
              </w:rPr>
            </w:pPr>
            <w:r w:rsidRPr="00992F4C">
              <w:rPr>
                <w:rFonts w:ascii="Times New Roman" w:hAnsi="Times New Roman" w:cs="Times New Roman"/>
                <w:color w:val="000000" w:themeColor="text1"/>
                <w:sz w:val="18"/>
                <w:szCs w:val="18"/>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w:t>
            </w:r>
            <w:r w:rsidRPr="00992F4C">
              <w:rPr>
                <w:rFonts w:ascii="Times New Roman" w:hAnsi="Times New Roman" w:cs="Times New Roman"/>
                <w:color w:val="000000" w:themeColor="text1"/>
                <w:sz w:val="18"/>
                <w:szCs w:val="18"/>
              </w:rPr>
              <w:br/>
              <w:t>в общеобразовательной организации.</w:t>
            </w:r>
          </w:p>
        </w:tc>
      </w:tr>
      <w:tr w:rsidR="008413AE" w:rsidRPr="00992F4C" w:rsidTr="00992F4C">
        <w:tc>
          <w:tcPr>
            <w:tcW w:w="3794" w:type="dxa"/>
          </w:tcPr>
          <w:p w:rsidR="008413AE" w:rsidRPr="00992F4C" w:rsidRDefault="008413AE" w:rsidP="00992F4C">
            <w:pPr>
              <w:tabs>
                <w:tab w:val="left" w:pos="458"/>
              </w:tabs>
              <w:rPr>
                <w:rFonts w:ascii="Times New Roman" w:hAnsi="Times New Roman" w:cs="Times New Roman"/>
                <w:sz w:val="18"/>
                <w:szCs w:val="18"/>
              </w:rPr>
            </w:pPr>
          </w:p>
        </w:tc>
        <w:tc>
          <w:tcPr>
            <w:tcW w:w="3597" w:type="dxa"/>
          </w:tcPr>
          <w:p w:rsidR="008413AE" w:rsidRPr="00992F4C" w:rsidRDefault="008413AE" w:rsidP="00992F4C">
            <w:pPr>
              <w:tabs>
                <w:tab w:val="left" w:pos="458"/>
              </w:tabs>
              <w:ind w:firstLine="181"/>
              <w:jc w:val="both"/>
              <w:rPr>
                <w:rFonts w:ascii="Times New Roman" w:hAnsi="Times New Roman" w:cs="Times New Roman"/>
                <w:sz w:val="18"/>
                <w:szCs w:val="18"/>
              </w:rPr>
            </w:pPr>
            <w:r w:rsidRPr="00992F4C">
              <w:rPr>
                <w:rFonts w:ascii="Times New Roman" w:hAnsi="Times New Roman" w:cs="Times New Roman"/>
                <w:color w:val="000000" w:themeColor="text1"/>
                <w:sz w:val="18"/>
                <w:szCs w:val="1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3774" w:type="dxa"/>
          </w:tcPr>
          <w:p w:rsidR="008413AE" w:rsidRPr="00992F4C" w:rsidRDefault="008413AE" w:rsidP="00992F4C">
            <w:pPr>
              <w:tabs>
                <w:tab w:val="left" w:pos="458"/>
              </w:tabs>
              <w:ind w:firstLine="181"/>
              <w:jc w:val="both"/>
              <w:rPr>
                <w:rFonts w:ascii="Times New Roman" w:hAnsi="Times New Roman" w:cs="Times New Roman"/>
                <w:sz w:val="18"/>
                <w:szCs w:val="18"/>
                <w:highlight w:val="yellow"/>
              </w:rPr>
            </w:pPr>
            <w:bookmarkStart w:id="22" w:name="_Hlk117178496"/>
            <w:r w:rsidRPr="00992F4C">
              <w:rPr>
                <w:rFonts w:ascii="Times New Roman" w:hAnsi="Times New Roman" w:cs="Times New Roman"/>
                <w:color w:val="000000" w:themeColor="text1"/>
                <w:sz w:val="18"/>
                <w:szCs w:val="18"/>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проведённых мероприятий. </w:t>
            </w:r>
            <w:bookmarkEnd w:id="22"/>
          </w:p>
        </w:tc>
        <w:tc>
          <w:tcPr>
            <w:tcW w:w="3685"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8413AE" w:rsidRPr="00992F4C" w:rsidRDefault="008413AE" w:rsidP="00992F4C">
            <w:pPr>
              <w:tabs>
                <w:tab w:val="left" w:pos="458"/>
              </w:tabs>
              <w:ind w:left="1540"/>
              <w:jc w:val="both"/>
              <w:rPr>
                <w:rFonts w:ascii="Times New Roman" w:hAnsi="Times New Roman" w:cs="Times New Roman"/>
                <w:sz w:val="18"/>
                <w:szCs w:val="18"/>
              </w:rPr>
            </w:pPr>
          </w:p>
        </w:tc>
      </w:tr>
      <w:tr w:rsidR="008413AE" w:rsidRPr="00992F4C" w:rsidTr="00992F4C">
        <w:tc>
          <w:tcPr>
            <w:tcW w:w="3794" w:type="dxa"/>
          </w:tcPr>
          <w:p w:rsidR="008413AE" w:rsidRPr="00992F4C" w:rsidRDefault="008413AE" w:rsidP="00992F4C">
            <w:pPr>
              <w:tabs>
                <w:tab w:val="left" w:pos="458"/>
              </w:tabs>
              <w:rPr>
                <w:rFonts w:ascii="Times New Roman" w:hAnsi="Times New Roman" w:cs="Times New Roman"/>
                <w:sz w:val="18"/>
                <w:szCs w:val="18"/>
              </w:rPr>
            </w:pPr>
          </w:p>
        </w:tc>
        <w:tc>
          <w:tcPr>
            <w:tcW w:w="3597" w:type="dxa"/>
          </w:tcPr>
          <w:p w:rsidR="008413AE" w:rsidRPr="00992F4C" w:rsidRDefault="008413AE" w:rsidP="00992F4C">
            <w:pPr>
              <w:tabs>
                <w:tab w:val="left" w:pos="458"/>
              </w:tabs>
              <w:ind w:firstLine="181"/>
              <w:rPr>
                <w:rFonts w:ascii="Times New Roman" w:hAnsi="Times New Roman" w:cs="Times New Roman"/>
                <w:sz w:val="18"/>
                <w:szCs w:val="18"/>
              </w:rPr>
            </w:pPr>
          </w:p>
        </w:tc>
        <w:tc>
          <w:tcPr>
            <w:tcW w:w="3774" w:type="dxa"/>
          </w:tcPr>
          <w:p w:rsidR="008413AE" w:rsidRPr="00992F4C" w:rsidRDefault="008413AE" w:rsidP="00992F4C">
            <w:pPr>
              <w:tabs>
                <w:tab w:val="left" w:pos="458"/>
              </w:tabs>
              <w:ind w:firstLine="181"/>
              <w:rPr>
                <w:rFonts w:ascii="Times New Roman" w:hAnsi="Times New Roman" w:cs="Times New Roman"/>
                <w:sz w:val="18"/>
                <w:szCs w:val="18"/>
                <w:highlight w:val="yellow"/>
              </w:rPr>
            </w:pPr>
          </w:p>
        </w:tc>
        <w:tc>
          <w:tcPr>
            <w:tcW w:w="3685" w:type="dxa"/>
          </w:tcPr>
          <w:p w:rsidR="008413AE" w:rsidRPr="00992F4C" w:rsidRDefault="008413AE" w:rsidP="00992F4C">
            <w:pPr>
              <w:tabs>
                <w:tab w:val="left" w:pos="360"/>
                <w:tab w:val="left" w:pos="606"/>
              </w:tabs>
              <w:jc w:val="both"/>
              <w:rPr>
                <w:rFonts w:ascii="Times New Roman" w:hAnsi="Times New Roman" w:cs="Times New Roman"/>
                <w:sz w:val="18"/>
                <w:szCs w:val="18"/>
              </w:rPr>
            </w:pPr>
            <w:r w:rsidRPr="00992F4C">
              <w:rPr>
                <w:rFonts w:ascii="Times New Roman" w:hAnsi="Times New Roman" w:cs="Times New Roman"/>
                <w:color w:val="000000" w:themeColor="text1"/>
                <w:sz w:val="18"/>
                <w:szCs w:val="18"/>
              </w:rPr>
              <w:t xml:space="preserve">Педагог знакомит детей с изменением </w:t>
            </w:r>
            <w:r w:rsidRPr="00992F4C">
              <w:rPr>
                <w:rFonts w:ascii="Times New Roman" w:hAnsi="Times New Roman" w:cs="Times New Roman"/>
                <w:color w:val="000000" w:themeColor="text1"/>
                <w:sz w:val="18"/>
                <w:szCs w:val="18"/>
              </w:rPr>
              <w:lastRenderedPageBreak/>
              <w:t xml:space="preserve">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 </w:t>
            </w:r>
          </w:p>
        </w:tc>
      </w:tr>
      <w:tr w:rsidR="008413AE" w:rsidRPr="00992F4C" w:rsidTr="00992F4C">
        <w:tc>
          <w:tcPr>
            <w:tcW w:w="3794" w:type="dxa"/>
          </w:tcPr>
          <w:p w:rsidR="008413AE" w:rsidRPr="00992F4C" w:rsidRDefault="008413AE" w:rsidP="00992F4C">
            <w:pPr>
              <w:tabs>
                <w:tab w:val="left" w:pos="458"/>
              </w:tabs>
              <w:rPr>
                <w:rFonts w:ascii="Times New Roman" w:hAnsi="Times New Roman" w:cs="Times New Roman"/>
                <w:sz w:val="18"/>
                <w:szCs w:val="18"/>
              </w:rPr>
            </w:pPr>
          </w:p>
        </w:tc>
        <w:tc>
          <w:tcPr>
            <w:tcW w:w="3597" w:type="dxa"/>
          </w:tcPr>
          <w:p w:rsidR="008413AE" w:rsidRPr="00992F4C" w:rsidRDefault="008413AE" w:rsidP="00992F4C">
            <w:pPr>
              <w:tabs>
                <w:tab w:val="left" w:pos="458"/>
              </w:tabs>
              <w:ind w:firstLine="181"/>
              <w:rPr>
                <w:rFonts w:ascii="Times New Roman" w:hAnsi="Times New Roman" w:cs="Times New Roman"/>
                <w:sz w:val="18"/>
                <w:szCs w:val="18"/>
              </w:rPr>
            </w:pPr>
          </w:p>
        </w:tc>
        <w:tc>
          <w:tcPr>
            <w:tcW w:w="3774" w:type="dxa"/>
          </w:tcPr>
          <w:p w:rsidR="008413AE" w:rsidRPr="00992F4C" w:rsidRDefault="008413AE" w:rsidP="00992F4C">
            <w:pPr>
              <w:tabs>
                <w:tab w:val="left" w:pos="458"/>
              </w:tabs>
              <w:ind w:firstLine="181"/>
              <w:rPr>
                <w:rFonts w:ascii="Times New Roman" w:hAnsi="Times New Roman" w:cs="Times New Roman"/>
                <w:sz w:val="18"/>
                <w:szCs w:val="18"/>
                <w:highlight w:val="yellow"/>
              </w:rPr>
            </w:pPr>
          </w:p>
        </w:tc>
        <w:tc>
          <w:tcPr>
            <w:tcW w:w="3685" w:type="dxa"/>
          </w:tcPr>
          <w:p w:rsidR="008413AE" w:rsidRPr="00992F4C" w:rsidRDefault="008413AE" w:rsidP="00992F4C">
            <w:pPr>
              <w:tabs>
                <w:tab w:val="left" w:pos="360"/>
                <w:tab w:val="left" w:pos="606"/>
              </w:tabs>
              <w:jc w:val="both"/>
              <w:rPr>
                <w:rFonts w:ascii="Times New Roman" w:hAnsi="Times New Roman" w:cs="Times New Roman"/>
                <w:sz w:val="18"/>
                <w:szCs w:val="18"/>
              </w:rPr>
            </w:pPr>
            <w:r w:rsidRPr="00992F4C">
              <w:rPr>
                <w:rFonts w:ascii="Times New Roman" w:hAnsi="Times New Roman" w:cs="Times New Roman"/>
                <w:color w:val="000000" w:themeColor="text1"/>
                <w:sz w:val="18"/>
                <w:szCs w:val="18"/>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 </w:t>
            </w:r>
          </w:p>
        </w:tc>
      </w:tr>
      <w:tr w:rsidR="008413AE" w:rsidRPr="00992F4C" w:rsidTr="00992F4C">
        <w:tc>
          <w:tcPr>
            <w:tcW w:w="3794" w:type="dxa"/>
          </w:tcPr>
          <w:p w:rsidR="008413AE" w:rsidRPr="00992F4C" w:rsidRDefault="008413AE" w:rsidP="00992F4C">
            <w:pPr>
              <w:tabs>
                <w:tab w:val="left" w:pos="360"/>
                <w:tab w:val="left" w:pos="606"/>
              </w:tabs>
              <w:ind w:left="1540"/>
              <w:rPr>
                <w:rFonts w:ascii="Times New Roman" w:hAnsi="Times New Roman" w:cs="Times New Roman"/>
                <w:color w:val="000000" w:themeColor="text1"/>
                <w:sz w:val="18"/>
                <w:szCs w:val="18"/>
              </w:rPr>
            </w:pPr>
          </w:p>
          <w:p w:rsidR="008413AE" w:rsidRPr="00992F4C" w:rsidRDefault="008413AE" w:rsidP="00992F4C">
            <w:pPr>
              <w:tabs>
                <w:tab w:val="left" w:pos="360"/>
                <w:tab w:val="left" w:pos="606"/>
              </w:tabs>
              <w:ind w:left="1540"/>
              <w:rPr>
                <w:rFonts w:ascii="Times New Roman" w:hAnsi="Times New Roman" w:cs="Times New Roman"/>
                <w:color w:val="000000" w:themeColor="text1"/>
                <w:sz w:val="18"/>
                <w:szCs w:val="18"/>
              </w:rPr>
            </w:pPr>
          </w:p>
          <w:p w:rsidR="008413AE" w:rsidRPr="00992F4C" w:rsidRDefault="008413AE" w:rsidP="00992F4C">
            <w:pPr>
              <w:tabs>
                <w:tab w:val="left" w:pos="360"/>
                <w:tab w:val="left" w:pos="606"/>
              </w:tabs>
              <w:ind w:left="1540"/>
              <w:rPr>
                <w:rFonts w:ascii="Times New Roman" w:hAnsi="Times New Roman" w:cs="Times New Roman"/>
                <w:color w:val="000000" w:themeColor="text1"/>
                <w:sz w:val="18"/>
                <w:szCs w:val="18"/>
              </w:rPr>
            </w:pPr>
          </w:p>
        </w:tc>
        <w:tc>
          <w:tcPr>
            <w:tcW w:w="3597" w:type="dxa"/>
          </w:tcPr>
          <w:p w:rsidR="008413AE" w:rsidRPr="00992F4C" w:rsidRDefault="008413AE" w:rsidP="00992F4C">
            <w:pPr>
              <w:tabs>
                <w:tab w:val="left" w:pos="360"/>
                <w:tab w:val="left" w:pos="606"/>
              </w:tabs>
              <w:ind w:left="1540"/>
              <w:rPr>
                <w:rFonts w:ascii="Times New Roman" w:hAnsi="Times New Roman" w:cs="Times New Roman"/>
                <w:color w:val="000000" w:themeColor="text1"/>
                <w:sz w:val="18"/>
                <w:szCs w:val="18"/>
              </w:rPr>
            </w:pPr>
          </w:p>
        </w:tc>
        <w:tc>
          <w:tcPr>
            <w:tcW w:w="3774" w:type="dxa"/>
          </w:tcPr>
          <w:p w:rsidR="008413AE" w:rsidRPr="00992F4C" w:rsidRDefault="008413AE" w:rsidP="00992F4C">
            <w:pPr>
              <w:tabs>
                <w:tab w:val="left" w:pos="360"/>
                <w:tab w:val="left" w:pos="606"/>
              </w:tabs>
              <w:ind w:left="1540"/>
              <w:rPr>
                <w:rFonts w:ascii="Times New Roman" w:hAnsi="Times New Roman" w:cs="Times New Roman"/>
                <w:color w:val="000000" w:themeColor="text1"/>
                <w:sz w:val="18"/>
                <w:szCs w:val="18"/>
              </w:rPr>
            </w:pPr>
          </w:p>
          <w:p w:rsidR="008413AE" w:rsidRPr="00992F4C" w:rsidRDefault="008413AE" w:rsidP="00992F4C">
            <w:pPr>
              <w:tabs>
                <w:tab w:val="left" w:pos="360"/>
                <w:tab w:val="left" w:pos="606"/>
              </w:tabs>
              <w:ind w:left="1540"/>
              <w:rPr>
                <w:rFonts w:ascii="Times New Roman" w:hAnsi="Times New Roman" w:cs="Times New Roman"/>
                <w:color w:val="000000" w:themeColor="text1"/>
                <w:sz w:val="18"/>
                <w:szCs w:val="18"/>
              </w:rPr>
            </w:pPr>
          </w:p>
        </w:tc>
        <w:tc>
          <w:tcPr>
            <w:tcW w:w="3685" w:type="dxa"/>
          </w:tcPr>
          <w:p w:rsidR="008413AE" w:rsidRPr="00992F4C" w:rsidRDefault="008413AE" w:rsidP="00992F4C">
            <w:pPr>
              <w:tabs>
                <w:tab w:val="left" w:pos="360"/>
                <w:tab w:val="left" w:pos="606"/>
              </w:tabs>
              <w:jc w:val="both"/>
              <w:rPr>
                <w:rFonts w:ascii="Times New Roman" w:hAnsi="Times New Roman" w:cs="Times New Roman"/>
                <w:color w:val="000000" w:themeColor="text1"/>
                <w:sz w:val="18"/>
                <w:szCs w:val="18"/>
              </w:rPr>
            </w:pPr>
            <w:r w:rsidRPr="00992F4C">
              <w:rPr>
                <w:rFonts w:ascii="Times New Roman" w:hAnsi="Times New Roman" w:cs="Times New Roman"/>
                <w:color w:val="000000" w:themeColor="text1"/>
                <w:sz w:val="18"/>
                <w:szCs w:val="18"/>
              </w:rPr>
              <w:t xml:space="preserve">Обогащает представления о нравственных качествах людей, их проявлении в поступках и взаимоотношениях. </w:t>
            </w:r>
          </w:p>
        </w:tc>
      </w:tr>
    </w:tbl>
    <w:p w:rsidR="008413AE" w:rsidRDefault="008413AE" w:rsidP="008413AE">
      <w:pPr>
        <w:jc w:val="both"/>
        <w:rPr>
          <w:sz w:val="18"/>
        </w:rPr>
      </w:pPr>
    </w:p>
    <w:p w:rsidR="00992F4C" w:rsidRDefault="00992F4C" w:rsidP="008413AE">
      <w:pPr>
        <w:jc w:val="both"/>
        <w:rPr>
          <w:sz w:val="18"/>
        </w:rPr>
      </w:pPr>
    </w:p>
    <w:p w:rsidR="00992F4C" w:rsidRDefault="00992F4C" w:rsidP="008413AE">
      <w:pPr>
        <w:jc w:val="both"/>
        <w:rPr>
          <w:sz w:val="18"/>
        </w:rPr>
      </w:pPr>
    </w:p>
    <w:p w:rsidR="00992F4C" w:rsidRDefault="00992F4C" w:rsidP="008413AE">
      <w:pPr>
        <w:jc w:val="both"/>
        <w:rPr>
          <w:sz w:val="18"/>
        </w:rPr>
      </w:pPr>
    </w:p>
    <w:p w:rsidR="00992F4C" w:rsidRDefault="00992F4C" w:rsidP="008413AE">
      <w:pPr>
        <w:jc w:val="both"/>
        <w:rPr>
          <w:sz w:val="18"/>
        </w:rPr>
      </w:pPr>
    </w:p>
    <w:p w:rsidR="00992F4C" w:rsidRDefault="00992F4C" w:rsidP="008413AE">
      <w:pPr>
        <w:jc w:val="both"/>
        <w:rPr>
          <w:sz w:val="18"/>
        </w:rPr>
      </w:pPr>
    </w:p>
    <w:p w:rsidR="00992F4C" w:rsidRDefault="00992F4C" w:rsidP="008413AE">
      <w:pPr>
        <w:jc w:val="both"/>
        <w:rPr>
          <w:sz w:val="18"/>
        </w:rPr>
      </w:pPr>
    </w:p>
    <w:p w:rsidR="00992F4C" w:rsidRDefault="00992F4C" w:rsidP="008413AE">
      <w:pPr>
        <w:jc w:val="both"/>
        <w:rPr>
          <w:sz w:val="18"/>
        </w:rPr>
        <w:sectPr w:rsidR="00992F4C" w:rsidSect="0094792D">
          <w:pgSz w:w="16838" w:h="11906" w:orient="landscape"/>
          <w:pgMar w:top="851" w:right="1134" w:bottom="851" w:left="1134" w:header="708" w:footer="708" w:gutter="0"/>
          <w:cols w:space="708"/>
          <w:docGrid w:linePitch="360"/>
        </w:sectPr>
      </w:pPr>
    </w:p>
    <w:p w:rsidR="00992F4C" w:rsidRPr="00AA2DA8" w:rsidRDefault="00992F4C" w:rsidP="00992F4C">
      <w:pPr>
        <w:pStyle w:val="6"/>
        <w:jc w:val="center"/>
        <w:rPr>
          <w:rFonts w:ascii="Times New Roman" w:hAnsi="Times New Roman" w:cs="Times New Roman"/>
          <w:b/>
          <w:i w:val="0"/>
          <w:color w:val="auto"/>
          <w:szCs w:val="28"/>
        </w:rPr>
      </w:pPr>
      <w:r w:rsidRPr="00AA2DA8">
        <w:rPr>
          <w:rFonts w:ascii="Times New Roman" w:hAnsi="Times New Roman" w:cs="Times New Roman"/>
          <w:b/>
          <w:i w:val="0"/>
          <w:color w:val="auto"/>
          <w:sz w:val="28"/>
          <w:szCs w:val="28"/>
        </w:rPr>
        <w:lastRenderedPageBreak/>
        <w:t>Формирование основ гражданственности и патриотизма</w:t>
      </w:r>
    </w:p>
    <w:p w:rsidR="00992F4C" w:rsidRPr="00992F4C" w:rsidRDefault="00992F4C" w:rsidP="00992F4C">
      <w:pPr>
        <w:pStyle w:val="a5"/>
        <w:rPr>
          <w:color w:val="auto"/>
          <w:sz w:val="24"/>
          <w:szCs w:val="28"/>
          <w:lang w:val="ru-RU"/>
        </w:rPr>
      </w:pPr>
      <w:r w:rsidRPr="00992F4C">
        <w:rPr>
          <w:color w:val="auto"/>
          <w:sz w:val="24"/>
          <w:szCs w:val="28"/>
          <w:lang w:val="ru-RU"/>
        </w:rPr>
        <w:t>Сущность понятия «гражданственность» в его высоком личностном смысле сводится к способности осознавать свои права и обязанности и, руководствуясь ими, действовать на пользу Родине, народу. Гражданственность — это высшая ступень развития нравственного сознания личности.</w:t>
      </w:r>
    </w:p>
    <w:p w:rsidR="00992F4C" w:rsidRPr="00992F4C" w:rsidRDefault="00992F4C" w:rsidP="00992F4C">
      <w:pPr>
        <w:pStyle w:val="a5"/>
        <w:rPr>
          <w:color w:val="auto"/>
          <w:sz w:val="24"/>
          <w:szCs w:val="28"/>
          <w:lang w:val="ru-RU"/>
        </w:rPr>
      </w:pPr>
      <w:r w:rsidRPr="00992F4C">
        <w:rPr>
          <w:b/>
          <w:color w:val="auto"/>
          <w:sz w:val="24"/>
          <w:szCs w:val="28"/>
          <w:lang w:val="ru-RU"/>
        </w:rPr>
        <w:t>Гражданственность</w:t>
      </w:r>
      <w:r w:rsidRPr="00992F4C">
        <w:rPr>
          <w:color w:val="auto"/>
          <w:sz w:val="24"/>
          <w:szCs w:val="28"/>
          <w:lang w:val="ru-RU"/>
        </w:rPr>
        <w:t xml:space="preserve"> есть интегральное качество, характеризующее человека как сознательного и активного гражданина, формирующееся и выражающееся в таких проявлениях, как гражданский долг, основанный на представлениях о гражданских правах и обязанностях, готовность трудиться на общую пользу, решимость и умение отстаивать общественные интересы.</w:t>
      </w:r>
      <w:r w:rsidRPr="00992F4C">
        <w:rPr>
          <w:color w:val="auto"/>
          <w:sz w:val="24"/>
          <w:szCs w:val="28"/>
          <w:lang w:val="ru-RU"/>
        </w:rPr>
        <w:br/>
        <w:t>Дошкольные образовательные учреждения, являясь начальным звеном системы образования, призваны воспитать у детей чувство гражданственности. Дети с раннего возраста должны освоить ценности общества, в котором живут. Должны знать свои права и уважать права других.</w:t>
      </w:r>
    </w:p>
    <w:p w:rsidR="00992F4C" w:rsidRPr="00992F4C" w:rsidRDefault="00992F4C" w:rsidP="00992F4C">
      <w:pPr>
        <w:pStyle w:val="a5"/>
        <w:rPr>
          <w:color w:val="auto"/>
          <w:sz w:val="24"/>
          <w:szCs w:val="28"/>
          <w:lang w:val="ru-RU"/>
        </w:rPr>
      </w:pPr>
      <w:r w:rsidRPr="00992F4C">
        <w:rPr>
          <w:color w:val="auto"/>
          <w:sz w:val="24"/>
          <w:szCs w:val="28"/>
          <w:lang w:val="ru-RU"/>
        </w:rPr>
        <w:t>Гражданственность старших дошкольников, рассматривается как качество личности, включающее патриотизм, представление о гражданских правах и обязанностях, межнациональной толерантность</w:t>
      </w:r>
    </w:p>
    <w:p w:rsidR="00992F4C" w:rsidRPr="00992F4C" w:rsidRDefault="00992F4C" w:rsidP="00992F4C">
      <w:pPr>
        <w:pStyle w:val="a5"/>
        <w:rPr>
          <w:color w:val="auto"/>
          <w:sz w:val="24"/>
          <w:szCs w:val="28"/>
          <w:lang w:val="ru-RU"/>
        </w:rPr>
      </w:pPr>
      <w:r w:rsidRPr="00992F4C">
        <w:rPr>
          <w:b/>
          <w:color w:val="auto"/>
          <w:sz w:val="24"/>
          <w:szCs w:val="28"/>
          <w:lang w:val="ru-RU"/>
        </w:rPr>
        <w:t>К основным элементам гражданственности относятся</w:t>
      </w:r>
      <w:r w:rsidRPr="00992F4C">
        <w:rPr>
          <w:color w:val="auto"/>
          <w:sz w:val="24"/>
          <w:szCs w:val="28"/>
          <w:lang w:val="ru-RU"/>
        </w:rPr>
        <w:t xml:space="preserve"> нравственная и правовая культура, выражающаяся в чувстве собственного достоинства, внутренней свободе личности, дисциплинированности, в уважении и доверии к другим гражданам, способности выполнять свои обязанности, гармоничном сочетании патриотических, национальн</w:t>
      </w:r>
      <w:r w:rsidR="0077252E">
        <w:rPr>
          <w:color w:val="auto"/>
          <w:sz w:val="24"/>
          <w:szCs w:val="28"/>
          <w:lang w:val="ru-RU"/>
        </w:rPr>
        <w:t xml:space="preserve">ых и интернациональных чувств. </w:t>
      </w:r>
    </w:p>
    <w:p w:rsidR="00992F4C" w:rsidRPr="00992F4C" w:rsidRDefault="00992F4C" w:rsidP="00992F4C">
      <w:pPr>
        <w:pStyle w:val="a5"/>
        <w:rPr>
          <w:color w:val="auto"/>
          <w:sz w:val="24"/>
          <w:szCs w:val="28"/>
          <w:lang w:val="ru-RU"/>
        </w:rPr>
      </w:pPr>
      <w:r w:rsidRPr="00992F4C">
        <w:rPr>
          <w:color w:val="auto"/>
          <w:sz w:val="24"/>
          <w:szCs w:val="28"/>
          <w:lang w:val="ru-RU"/>
        </w:rPr>
        <w:t>Дошкольный возраст – это важнейший период становления личности, когда закладываются предпосылки гражданских качеств, развиваются представления о человеке, обществе, культуре. Очень важно привить детям чувство любви и привязанности к природным и культурным ценностям родного края, так как именно на этой основе воспитывается патриотизм. Именно в этом возрасте закладываются основы ценностного отношения к окружающему миру, любовь к своим ближним, к родным местам, родной стране. Понимание Родины у дошкольников тесно связано с конкретными представлениями о том, что им близко и дорого. Научить чувствовать красоту родной земли, красоту человека, живущего на этой земле, воспитать любовь к родным местам, ко всему, что окружает ребёнка с детства, - одна из главных задач педагога.</w:t>
      </w:r>
    </w:p>
    <w:p w:rsidR="00992F4C" w:rsidRPr="00992F4C" w:rsidRDefault="00992F4C" w:rsidP="00992F4C">
      <w:pPr>
        <w:pStyle w:val="a5"/>
        <w:rPr>
          <w:color w:val="auto"/>
          <w:sz w:val="24"/>
          <w:szCs w:val="28"/>
          <w:lang w:val="ru-RU"/>
        </w:rPr>
      </w:pPr>
      <w:r w:rsidRPr="00992F4C">
        <w:rPr>
          <w:color w:val="auto"/>
          <w:sz w:val="24"/>
          <w:szCs w:val="28"/>
          <w:lang w:val="ru-RU"/>
        </w:rPr>
        <w:t xml:space="preserve">Для </w:t>
      </w:r>
      <w:r w:rsidRPr="00992F4C">
        <w:rPr>
          <w:b/>
          <w:color w:val="auto"/>
          <w:sz w:val="24"/>
          <w:szCs w:val="28"/>
          <w:lang w:val="ru-RU"/>
        </w:rPr>
        <w:t>патриотизма</w:t>
      </w:r>
      <w:r w:rsidRPr="00992F4C">
        <w:rPr>
          <w:color w:val="auto"/>
          <w:sz w:val="24"/>
          <w:szCs w:val="28"/>
          <w:lang w:val="ru-RU"/>
        </w:rPr>
        <w:t xml:space="preserve"> характерны любовь к Отечеству, его культуре, традициям, социальная активность, направленная на укрепление экономической и политической мощи своего государства.</w:t>
      </w:r>
    </w:p>
    <w:p w:rsidR="008413AE" w:rsidRPr="00992F4C" w:rsidRDefault="008413AE" w:rsidP="00992F4C">
      <w:pPr>
        <w:ind w:left="426"/>
        <w:jc w:val="both"/>
        <w:rPr>
          <w:sz w:val="10"/>
        </w:rPr>
      </w:pPr>
    </w:p>
    <w:p w:rsidR="00094908" w:rsidRDefault="00094908" w:rsidP="00992F4C">
      <w:pPr>
        <w:jc w:val="both"/>
        <w:rPr>
          <w:rFonts w:ascii="Times New Roman" w:hAnsi="Times New Roman" w:cs="Times New Roman"/>
        </w:rPr>
      </w:pPr>
    </w:p>
    <w:p w:rsidR="00992F4C" w:rsidRDefault="00992F4C" w:rsidP="00992F4C">
      <w:pPr>
        <w:jc w:val="both"/>
        <w:rPr>
          <w:rFonts w:ascii="Times New Roman" w:hAnsi="Times New Roman" w:cs="Times New Roman"/>
        </w:rPr>
      </w:pPr>
    </w:p>
    <w:p w:rsidR="00992F4C" w:rsidRDefault="00992F4C" w:rsidP="00992F4C">
      <w:pPr>
        <w:jc w:val="both"/>
        <w:rPr>
          <w:rFonts w:ascii="Times New Roman" w:hAnsi="Times New Roman" w:cs="Times New Roman"/>
        </w:rPr>
        <w:sectPr w:rsidR="00992F4C" w:rsidSect="0094792D">
          <w:pgSz w:w="11906" w:h="16838"/>
          <w:pgMar w:top="1134" w:right="851" w:bottom="1134" w:left="851" w:header="708" w:footer="708" w:gutter="0"/>
          <w:cols w:space="708"/>
          <w:docGrid w:linePitch="360"/>
        </w:sectPr>
      </w:pPr>
    </w:p>
    <w:p w:rsidR="00CE02C7" w:rsidRPr="00CE02C7" w:rsidRDefault="00CE02C7" w:rsidP="00CE02C7">
      <w:pPr>
        <w:pStyle w:val="6"/>
        <w:spacing w:before="0" w:line="240" w:lineRule="auto"/>
        <w:jc w:val="center"/>
        <w:rPr>
          <w:rFonts w:ascii="Times New Roman" w:hAnsi="Times New Roman" w:cs="Times New Roman"/>
          <w:b/>
          <w:i w:val="0"/>
          <w:color w:val="auto"/>
          <w:sz w:val="24"/>
        </w:rPr>
      </w:pPr>
      <w:r w:rsidRPr="00AA2DA8">
        <w:rPr>
          <w:rFonts w:ascii="Times New Roman" w:hAnsi="Times New Roman" w:cs="Times New Roman"/>
          <w:b/>
          <w:i w:val="0"/>
          <w:color w:val="auto"/>
          <w:sz w:val="28"/>
        </w:rPr>
        <w:lastRenderedPageBreak/>
        <w:t>Задачи образовательной деятельности с детьми дошкольного возраста по направлению раб</w:t>
      </w:r>
      <w:r w:rsidRPr="00CE02C7">
        <w:rPr>
          <w:rFonts w:ascii="Times New Roman" w:hAnsi="Times New Roman" w:cs="Times New Roman"/>
          <w:b/>
          <w:i w:val="0"/>
          <w:color w:val="auto"/>
          <w:sz w:val="24"/>
        </w:rPr>
        <w:t>оты</w:t>
      </w:r>
    </w:p>
    <w:p w:rsidR="00CE02C7" w:rsidRPr="00CE02C7" w:rsidRDefault="00CE02C7" w:rsidP="00CE02C7">
      <w:pPr>
        <w:pStyle w:val="6"/>
        <w:spacing w:before="0" w:line="240" w:lineRule="auto"/>
        <w:jc w:val="center"/>
        <w:rPr>
          <w:rFonts w:ascii="Times New Roman" w:hAnsi="Times New Roman" w:cs="Times New Roman"/>
          <w:b/>
          <w:i w:val="0"/>
          <w:color w:val="auto"/>
          <w:sz w:val="24"/>
        </w:rPr>
      </w:pPr>
      <w:r w:rsidRPr="00CE02C7">
        <w:rPr>
          <w:rFonts w:ascii="Times New Roman" w:hAnsi="Times New Roman" w:cs="Times New Roman"/>
          <w:b/>
          <w:i w:val="0"/>
          <w:color w:val="auto"/>
          <w:sz w:val="24"/>
        </w:rPr>
        <w:t>Формирование основ гражданственности и патриотизма</w:t>
      </w:r>
    </w:p>
    <w:tbl>
      <w:tblPr>
        <w:tblStyle w:val="a3"/>
        <w:tblW w:w="0" w:type="auto"/>
        <w:tblLook w:val="04A0"/>
      </w:tblPr>
      <w:tblGrid>
        <w:gridCol w:w="3622"/>
        <w:gridCol w:w="3748"/>
        <w:gridCol w:w="3662"/>
        <w:gridCol w:w="3754"/>
      </w:tblGrid>
      <w:tr w:rsidR="00CE02C7" w:rsidTr="00CE02C7">
        <w:tc>
          <w:tcPr>
            <w:tcW w:w="3980" w:type="dxa"/>
            <w:shd w:val="clear" w:color="auto" w:fill="D9D9D9" w:themeFill="background1" w:themeFillShade="D9"/>
          </w:tcPr>
          <w:p w:rsidR="00CE02C7" w:rsidRPr="00AA2DA8" w:rsidRDefault="00CE02C7" w:rsidP="00A503E4">
            <w:pPr>
              <w:jc w:val="center"/>
              <w:rPr>
                <w:rFonts w:ascii="Times New Roman" w:hAnsi="Times New Roman" w:cs="Times New Roman"/>
                <w:b/>
                <w:sz w:val="24"/>
              </w:rPr>
            </w:pPr>
            <w:r w:rsidRPr="00AA2DA8">
              <w:rPr>
                <w:rFonts w:ascii="Times New Roman" w:hAnsi="Times New Roman" w:cs="Times New Roman"/>
                <w:b/>
                <w:sz w:val="24"/>
              </w:rPr>
              <w:t>3-4 года</w:t>
            </w:r>
          </w:p>
        </w:tc>
        <w:tc>
          <w:tcPr>
            <w:tcW w:w="3980" w:type="dxa"/>
            <w:shd w:val="clear" w:color="auto" w:fill="D9D9D9" w:themeFill="background1" w:themeFillShade="D9"/>
          </w:tcPr>
          <w:p w:rsidR="00CE02C7" w:rsidRPr="00AA2DA8" w:rsidRDefault="00CE02C7" w:rsidP="00A503E4">
            <w:pPr>
              <w:jc w:val="center"/>
              <w:rPr>
                <w:rFonts w:ascii="Times New Roman" w:hAnsi="Times New Roman" w:cs="Times New Roman"/>
                <w:b/>
                <w:sz w:val="24"/>
              </w:rPr>
            </w:pPr>
            <w:r w:rsidRPr="00AA2DA8">
              <w:rPr>
                <w:rFonts w:ascii="Times New Roman" w:hAnsi="Times New Roman" w:cs="Times New Roman"/>
                <w:b/>
                <w:sz w:val="24"/>
              </w:rPr>
              <w:t>4-5 лет</w:t>
            </w:r>
          </w:p>
        </w:tc>
        <w:tc>
          <w:tcPr>
            <w:tcW w:w="3980" w:type="dxa"/>
            <w:shd w:val="clear" w:color="auto" w:fill="D9D9D9" w:themeFill="background1" w:themeFillShade="D9"/>
          </w:tcPr>
          <w:p w:rsidR="00CE02C7" w:rsidRPr="00AA2DA8" w:rsidRDefault="00CE02C7" w:rsidP="00A503E4">
            <w:pPr>
              <w:jc w:val="center"/>
              <w:rPr>
                <w:rFonts w:ascii="Times New Roman" w:hAnsi="Times New Roman" w:cs="Times New Roman"/>
                <w:b/>
                <w:sz w:val="24"/>
              </w:rPr>
            </w:pPr>
            <w:r w:rsidRPr="00AA2DA8">
              <w:rPr>
                <w:rFonts w:ascii="Times New Roman" w:hAnsi="Times New Roman" w:cs="Times New Roman"/>
                <w:b/>
                <w:sz w:val="24"/>
              </w:rPr>
              <w:t>5-6 лет</w:t>
            </w:r>
          </w:p>
        </w:tc>
        <w:tc>
          <w:tcPr>
            <w:tcW w:w="3980" w:type="dxa"/>
            <w:shd w:val="clear" w:color="auto" w:fill="D9D9D9" w:themeFill="background1" w:themeFillShade="D9"/>
          </w:tcPr>
          <w:p w:rsidR="00CE02C7" w:rsidRPr="00AA2DA8" w:rsidRDefault="00CE02C7" w:rsidP="00A503E4">
            <w:pPr>
              <w:jc w:val="center"/>
              <w:rPr>
                <w:rFonts w:ascii="Times New Roman" w:hAnsi="Times New Roman" w:cs="Times New Roman"/>
                <w:b/>
                <w:sz w:val="24"/>
              </w:rPr>
            </w:pPr>
            <w:r w:rsidRPr="00AA2DA8">
              <w:rPr>
                <w:rFonts w:ascii="Times New Roman" w:hAnsi="Times New Roman" w:cs="Times New Roman"/>
                <w:b/>
                <w:sz w:val="24"/>
              </w:rPr>
              <w:t>6-7 лет</w:t>
            </w:r>
          </w:p>
        </w:tc>
      </w:tr>
      <w:tr w:rsidR="00CE02C7" w:rsidTr="00A503E4">
        <w:tc>
          <w:tcPr>
            <w:tcW w:w="3980" w:type="dxa"/>
          </w:tcPr>
          <w:p w:rsidR="00CE02C7" w:rsidRPr="00CE02C7" w:rsidRDefault="00CE02C7" w:rsidP="00CE02C7">
            <w:pPr>
              <w:jc w:val="both"/>
              <w:rPr>
                <w:rFonts w:ascii="Times New Roman" w:hAnsi="Times New Roman" w:cs="Times New Roman"/>
                <w:sz w:val="18"/>
              </w:rPr>
            </w:pPr>
            <w:r w:rsidRPr="00CE02C7">
              <w:rPr>
                <w:rFonts w:ascii="Times New Roman" w:hAnsi="Times New Roman" w:cs="Times New Roman"/>
                <w:color w:val="000000" w:themeColor="text1"/>
                <w:sz w:val="18"/>
              </w:rPr>
              <w:t>Обогащать представления детей о малой родине и поддерживать их отражения в различных видах деятельности;</w:t>
            </w:r>
          </w:p>
        </w:tc>
        <w:tc>
          <w:tcPr>
            <w:tcW w:w="3980" w:type="dxa"/>
          </w:tcPr>
          <w:p w:rsidR="00CE02C7" w:rsidRPr="00CE02C7" w:rsidRDefault="00CE02C7" w:rsidP="00CE02C7">
            <w:pPr>
              <w:jc w:val="both"/>
              <w:rPr>
                <w:rFonts w:ascii="Times New Roman" w:hAnsi="Times New Roman" w:cs="Times New Roman"/>
                <w:sz w:val="18"/>
              </w:rPr>
            </w:pPr>
            <w:r w:rsidRPr="00CE02C7">
              <w:rPr>
                <w:rFonts w:ascii="Times New Roman" w:hAnsi="Times New Roman" w:cs="Times New Roman"/>
                <w:color w:val="000000" w:themeColor="text1"/>
                <w:sz w:val="18"/>
              </w:rPr>
              <w:t>Воспитывать уважительное отношение к родине, символам страны, памятным датам</w:t>
            </w:r>
          </w:p>
        </w:tc>
        <w:tc>
          <w:tcPr>
            <w:tcW w:w="3980" w:type="dxa"/>
          </w:tcPr>
          <w:p w:rsidR="00CE02C7" w:rsidRPr="00CE02C7" w:rsidRDefault="00CE02C7" w:rsidP="00CE02C7">
            <w:pPr>
              <w:tabs>
                <w:tab w:val="left" w:pos="97"/>
                <w:tab w:val="left" w:pos="454"/>
              </w:tabs>
              <w:jc w:val="both"/>
              <w:rPr>
                <w:rFonts w:ascii="Times New Roman" w:hAnsi="Times New Roman" w:cs="Times New Roman"/>
                <w:sz w:val="18"/>
              </w:rPr>
            </w:pPr>
            <w:r w:rsidRPr="00CE02C7">
              <w:rPr>
                <w:rFonts w:ascii="Times New Roman" w:hAnsi="Times New Roman" w:cs="Times New Roman"/>
                <w:sz w:val="18"/>
              </w:rPr>
              <w:t>Воспитывать уважительное отношение  к родине, к людям разных национальнос</w:t>
            </w:r>
            <w:r w:rsidR="001B0265">
              <w:rPr>
                <w:rFonts w:ascii="Times New Roman" w:hAnsi="Times New Roman" w:cs="Times New Roman"/>
                <w:sz w:val="18"/>
              </w:rPr>
              <w:t>тей, проживающим на территории Р</w:t>
            </w:r>
            <w:r w:rsidRPr="00CE02C7">
              <w:rPr>
                <w:rFonts w:ascii="Times New Roman" w:hAnsi="Times New Roman" w:cs="Times New Roman"/>
                <w:sz w:val="18"/>
              </w:rPr>
              <w:t xml:space="preserve">оссии,  их культурному наследию </w:t>
            </w:r>
          </w:p>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CE02C7" w:rsidRPr="00CE02C7" w:rsidRDefault="00CE02C7" w:rsidP="00CE02C7">
            <w:pPr>
              <w:jc w:val="both"/>
              <w:rPr>
                <w:rFonts w:ascii="Times New Roman" w:hAnsi="Times New Roman" w:cs="Times New Roman"/>
                <w:sz w:val="18"/>
              </w:rPr>
            </w:pPr>
          </w:p>
        </w:tc>
      </w:tr>
      <w:tr w:rsidR="00CE02C7" w:rsidTr="00A503E4">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t>Воспитывать гордость за достижения страны в области спорта, науки, искусства и других областях;</w:t>
            </w:r>
          </w:p>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tabs>
                <w:tab w:val="left" w:pos="97"/>
                <w:tab w:val="left" w:pos="454"/>
              </w:tabs>
              <w:jc w:val="both"/>
              <w:rPr>
                <w:rFonts w:ascii="Times New Roman" w:hAnsi="Times New Roman" w:cs="Times New Roman"/>
                <w:sz w:val="18"/>
              </w:rPr>
            </w:pPr>
            <w:r w:rsidRPr="00CE02C7">
              <w:rPr>
                <w:rFonts w:ascii="Times New Roman" w:hAnsi="Times New Roman" w:cs="Times New Roman"/>
                <w:sz w:val="18"/>
              </w:rPr>
              <w:t xml:space="preserve">Знакомить детей с содержанием государственных праздников и традициями празднования, </w:t>
            </w:r>
          </w:p>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jc w:val="both"/>
              <w:rPr>
                <w:rFonts w:ascii="Times New Roman" w:hAnsi="Times New Roman" w:cs="Times New Roman"/>
                <w:sz w:val="18"/>
              </w:rPr>
            </w:pPr>
            <w:r w:rsidRPr="00CE02C7">
              <w:rPr>
                <w:rFonts w:ascii="Times New Roman" w:hAnsi="Times New Roman" w:cs="Times New Roman"/>
                <w:color w:val="000000" w:themeColor="text1"/>
                <w:sz w:val="1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tc>
      </w:tr>
      <w:tr w:rsidR="00CE02C7" w:rsidTr="00A503E4">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t>Развивать интерес детей к основным достопримечательностями населенного пункта, в котором они живут.</w:t>
            </w:r>
          </w:p>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tabs>
                <w:tab w:val="left" w:pos="97"/>
                <w:tab w:val="left" w:pos="454"/>
              </w:tabs>
              <w:jc w:val="both"/>
              <w:rPr>
                <w:rFonts w:ascii="Times New Roman" w:hAnsi="Times New Roman" w:cs="Times New Roman"/>
                <w:sz w:val="18"/>
              </w:rPr>
            </w:pPr>
            <w:r w:rsidRPr="00CE02C7">
              <w:rPr>
                <w:rFonts w:ascii="Times New Roman" w:hAnsi="Times New Roman" w:cs="Times New Roman"/>
                <w:sz w:val="18"/>
              </w:rPr>
              <w:t>Развивать патриотические чувства, уважение и гордость за поступки героев отечества, достижения страны.</w:t>
            </w:r>
          </w:p>
          <w:p w:rsidR="00CE02C7" w:rsidRPr="00CE02C7" w:rsidRDefault="00CE02C7" w:rsidP="00CE02C7">
            <w:pPr>
              <w:jc w:val="both"/>
              <w:rPr>
                <w:rFonts w:ascii="Times New Roman" w:hAnsi="Times New Roman" w:cs="Times New Roman"/>
                <w:sz w:val="18"/>
              </w:rPr>
            </w:pPr>
            <w:r w:rsidRPr="00CE02C7">
              <w:rPr>
                <w:rFonts w:ascii="Times New Roman" w:hAnsi="Times New Roman" w:cs="Times New Roman"/>
                <w:sz w:val="18"/>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tc>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t>Знакомить с целями и доступ</w:t>
            </w:r>
            <w:r w:rsidR="001B0265">
              <w:rPr>
                <w:rFonts w:ascii="Times New Roman" w:hAnsi="Times New Roman" w:cs="Times New Roman"/>
                <w:color w:val="000000" w:themeColor="text1"/>
                <w:sz w:val="18"/>
              </w:rPr>
              <w:t>ными практиками волонтерства в Р</w:t>
            </w:r>
            <w:r w:rsidRPr="00CE02C7">
              <w:rPr>
                <w:rFonts w:ascii="Times New Roman" w:hAnsi="Times New Roman" w:cs="Times New Roman"/>
                <w:color w:val="000000" w:themeColor="text1"/>
                <w:sz w:val="18"/>
              </w:rPr>
              <w:t xml:space="preserve">оссии и включать детей при поддержке взрослых в социальные акции, волонтерские мероприятия </w:t>
            </w:r>
            <w:r w:rsidR="001B0265">
              <w:rPr>
                <w:rFonts w:ascii="Times New Roman" w:hAnsi="Times New Roman" w:cs="Times New Roman"/>
                <w:color w:val="000000" w:themeColor="text1"/>
                <w:sz w:val="18"/>
              </w:rPr>
              <w:t>в ДОУ</w:t>
            </w:r>
            <w:r w:rsidRPr="00CE02C7">
              <w:rPr>
                <w:rFonts w:ascii="Times New Roman" w:hAnsi="Times New Roman" w:cs="Times New Roman"/>
                <w:color w:val="000000" w:themeColor="text1"/>
                <w:sz w:val="18"/>
              </w:rPr>
              <w:t xml:space="preserve"> и в населённом пункте; </w:t>
            </w:r>
          </w:p>
          <w:p w:rsidR="00CE02C7" w:rsidRPr="00CE02C7" w:rsidRDefault="00CE02C7" w:rsidP="00CE02C7">
            <w:pPr>
              <w:jc w:val="both"/>
              <w:rPr>
                <w:rFonts w:ascii="Times New Roman" w:hAnsi="Times New Roman" w:cs="Times New Roman"/>
                <w:sz w:val="18"/>
              </w:rPr>
            </w:pPr>
          </w:p>
        </w:tc>
      </w:tr>
      <w:tr w:rsidR="00CE02C7" w:rsidTr="00A503E4">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jc w:val="both"/>
              <w:rPr>
                <w:rFonts w:ascii="Times New Roman" w:hAnsi="Times New Roman" w:cs="Times New Roman"/>
                <w:sz w:val="18"/>
              </w:rPr>
            </w:pPr>
            <w:r w:rsidRPr="00CE02C7">
              <w:rPr>
                <w:rFonts w:ascii="Times New Roman" w:hAnsi="Times New Roman" w:cs="Times New Roman"/>
                <w:color w:val="000000" w:themeColor="text1"/>
                <w:sz w:val="18"/>
              </w:rPr>
              <w:t>Развивать интерес детей к населённому пункту, в котором живёт,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r>
    </w:tbl>
    <w:p w:rsidR="00CE02C7" w:rsidRPr="00CE02C7" w:rsidRDefault="00CE02C7" w:rsidP="00CE02C7">
      <w:pPr>
        <w:pStyle w:val="6"/>
        <w:spacing w:before="0" w:line="240" w:lineRule="auto"/>
        <w:jc w:val="center"/>
        <w:rPr>
          <w:rFonts w:ascii="Times New Roman" w:hAnsi="Times New Roman" w:cs="Times New Roman"/>
          <w:b/>
          <w:i w:val="0"/>
          <w:color w:val="auto"/>
          <w:sz w:val="24"/>
        </w:rPr>
      </w:pPr>
      <w:r w:rsidRPr="00AA2DA8">
        <w:rPr>
          <w:rFonts w:ascii="Times New Roman" w:hAnsi="Times New Roman" w:cs="Times New Roman"/>
          <w:b/>
          <w:i w:val="0"/>
          <w:color w:val="auto"/>
          <w:sz w:val="28"/>
        </w:rPr>
        <w:t>Содержание образовательной деятельности с детьми дошкольного возраста по направлению работы</w:t>
      </w:r>
    </w:p>
    <w:p w:rsidR="00CE02C7" w:rsidRPr="00FA7A3B" w:rsidRDefault="00CE02C7" w:rsidP="00CE02C7">
      <w:pPr>
        <w:pStyle w:val="6"/>
        <w:spacing w:before="0" w:line="240" w:lineRule="auto"/>
        <w:jc w:val="center"/>
        <w:rPr>
          <w:rFonts w:ascii="Times New Roman" w:hAnsi="Times New Roman" w:cs="Times New Roman"/>
          <w:b/>
          <w:i w:val="0"/>
          <w:color w:val="auto"/>
          <w:sz w:val="24"/>
        </w:rPr>
      </w:pPr>
      <w:r w:rsidRPr="00CE02C7">
        <w:rPr>
          <w:rFonts w:ascii="Times New Roman" w:hAnsi="Times New Roman" w:cs="Times New Roman"/>
          <w:b/>
          <w:i w:val="0"/>
          <w:color w:val="auto"/>
          <w:sz w:val="24"/>
        </w:rPr>
        <w:t>Формирование основ гражданственности и патриотизма</w:t>
      </w:r>
    </w:p>
    <w:tbl>
      <w:tblPr>
        <w:tblStyle w:val="a3"/>
        <w:tblW w:w="0" w:type="auto"/>
        <w:tblLook w:val="04A0"/>
      </w:tblPr>
      <w:tblGrid>
        <w:gridCol w:w="3680"/>
        <w:gridCol w:w="3725"/>
        <w:gridCol w:w="3649"/>
        <w:gridCol w:w="3732"/>
      </w:tblGrid>
      <w:tr w:rsidR="00CE02C7" w:rsidRPr="00FA7A3B" w:rsidTr="00CE02C7">
        <w:tc>
          <w:tcPr>
            <w:tcW w:w="3980" w:type="dxa"/>
            <w:shd w:val="clear" w:color="auto" w:fill="D9D9D9" w:themeFill="background1" w:themeFillShade="D9"/>
          </w:tcPr>
          <w:p w:rsidR="00CE02C7" w:rsidRPr="00FA7A3B" w:rsidRDefault="00CE02C7" w:rsidP="00A503E4">
            <w:pPr>
              <w:jc w:val="center"/>
              <w:rPr>
                <w:rFonts w:ascii="Times New Roman" w:hAnsi="Times New Roman" w:cs="Times New Roman"/>
                <w:sz w:val="24"/>
              </w:rPr>
            </w:pPr>
            <w:r w:rsidRPr="00FA7A3B">
              <w:rPr>
                <w:rFonts w:ascii="Times New Roman" w:hAnsi="Times New Roman" w:cs="Times New Roman"/>
                <w:b/>
                <w:sz w:val="24"/>
              </w:rPr>
              <w:t>3-4 года</w:t>
            </w:r>
          </w:p>
        </w:tc>
        <w:tc>
          <w:tcPr>
            <w:tcW w:w="3980" w:type="dxa"/>
            <w:shd w:val="clear" w:color="auto" w:fill="D9D9D9" w:themeFill="background1" w:themeFillShade="D9"/>
          </w:tcPr>
          <w:p w:rsidR="00CE02C7" w:rsidRPr="00FA7A3B" w:rsidRDefault="00CE02C7" w:rsidP="00A503E4">
            <w:pPr>
              <w:jc w:val="center"/>
              <w:rPr>
                <w:rFonts w:ascii="Times New Roman" w:hAnsi="Times New Roman" w:cs="Times New Roman"/>
                <w:sz w:val="24"/>
              </w:rPr>
            </w:pPr>
            <w:r w:rsidRPr="00FA7A3B">
              <w:rPr>
                <w:rFonts w:ascii="Times New Roman" w:hAnsi="Times New Roman" w:cs="Times New Roman"/>
                <w:b/>
                <w:sz w:val="24"/>
              </w:rPr>
              <w:t>4-5 лет</w:t>
            </w:r>
          </w:p>
        </w:tc>
        <w:tc>
          <w:tcPr>
            <w:tcW w:w="3980" w:type="dxa"/>
            <w:shd w:val="clear" w:color="auto" w:fill="D9D9D9" w:themeFill="background1" w:themeFillShade="D9"/>
          </w:tcPr>
          <w:p w:rsidR="00CE02C7" w:rsidRPr="00FA7A3B" w:rsidRDefault="00CE02C7" w:rsidP="00A503E4">
            <w:pPr>
              <w:jc w:val="center"/>
              <w:rPr>
                <w:rFonts w:ascii="Times New Roman" w:hAnsi="Times New Roman" w:cs="Times New Roman"/>
                <w:sz w:val="24"/>
              </w:rPr>
            </w:pPr>
            <w:r w:rsidRPr="00FA7A3B">
              <w:rPr>
                <w:rFonts w:ascii="Times New Roman" w:hAnsi="Times New Roman" w:cs="Times New Roman"/>
                <w:b/>
                <w:sz w:val="24"/>
              </w:rPr>
              <w:t>5-6 лет</w:t>
            </w:r>
          </w:p>
        </w:tc>
        <w:tc>
          <w:tcPr>
            <w:tcW w:w="3980" w:type="dxa"/>
            <w:shd w:val="clear" w:color="auto" w:fill="D9D9D9" w:themeFill="background1" w:themeFillShade="D9"/>
          </w:tcPr>
          <w:p w:rsidR="00CE02C7" w:rsidRPr="00FA7A3B" w:rsidRDefault="00CE02C7" w:rsidP="00A503E4">
            <w:pPr>
              <w:jc w:val="center"/>
              <w:rPr>
                <w:rFonts w:ascii="Times New Roman" w:hAnsi="Times New Roman" w:cs="Times New Roman"/>
                <w:sz w:val="24"/>
              </w:rPr>
            </w:pPr>
            <w:r w:rsidRPr="00FA7A3B">
              <w:rPr>
                <w:rFonts w:ascii="Times New Roman" w:hAnsi="Times New Roman" w:cs="Times New Roman"/>
                <w:b/>
                <w:sz w:val="24"/>
              </w:rPr>
              <w:t>6-7 лет</w:t>
            </w:r>
          </w:p>
        </w:tc>
      </w:tr>
      <w:tr w:rsidR="00CE02C7" w:rsidTr="00A503E4">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t xml:space="preserve">Педагог обогащает представления детей о малой родине: регулярно напоминает название населённого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населённом пункте. </w:t>
            </w:r>
            <w:r w:rsidRPr="00CE02C7">
              <w:rPr>
                <w:rFonts w:ascii="Times New Roman" w:hAnsi="Times New Roman" w:cs="Times New Roman"/>
                <w:color w:val="000000" w:themeColor="text1"/>
                <w:sz w:val="18"/>
              </w:rPr>
              <w:lastRenderedPageBreak/>
              <w:t>Демонстрирует эмоциональную отзывчивость на красоту родного края, восхищается природными явлениями.</w:t>
            </w:r>
          </w:p>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lastRenderedPageBreak/>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w:t>
            </w:r>
            <w:r w:rsidRPr="00CE02C7">
              <w:rPr>
                <w:rFonts w:ascii="Times New Roman" w:hAnsi="Times New Roman" w:cs="Times New Roman"/>
                <w:color w:val="000000" w:themeColor="text1"/>
                <w:sz w:val="18"/>
              </w:rPr>
              <w:lastRenderedPageBreak/>
              <w:t>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lastRenderedPageBreak/>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w:t>
            </w:r>
            <w:r w:rsidRPr="00CE02C7">
              <w:rPr>
                <w:rFonts w:ascii="Times New Roman" w:hAnsi="Times New Roman" w:cs="Times New Roman"/>
                <w:color w:val="000000" w:themeColor="text1"/>
                <w:sz w:val="18"/>
              </w:rPr>
              <w:lastRenderedPageBreak/>
              <w:t>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E02C7" w:rsidRPr="00CE02C7" w:rsidRDefault="00CE02C7" w:rsidP="00CE02C7">
            <w:pPr>
              <w:jc w:val="both"/>
              <w:rPr>
                <w:rFonts w:ascii="Times New Roman" w:hAnsi="Times New Roman" w:cs="Times New Roman"/>
                <w:sz w:val="18"/>
              </w:rPr>
            </w:pPr>
          </w:p>
        </w:tc>
      </w:tr>
      <w:tr w:rsidR="00CE02C7" w:rsidTr="00A503E4">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населённом пункте, котором живёт, посвящёнными празднику.</w:t>
            </w:r>
          </w:p>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населённом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E02C7" w:rsidRPr="00CE02C7" w:rsidRDefault="00CE02C7" w:rsidP="00CE02C7">
            <w:pPr>
              <w:jc w:val="both"/>
              <w:rPr>
                <w:rFonts w:ascii="Times New Roman" w:hAnsi="Times New Roman" w:cs="Times New Roman"/>
                <w:sz w:val="18"/>
              </w:rPr>
            </w:pPr>
          </w:p>
        </w:tc>
      </w:tr>
      <w:tr w:rsidR="00CE02C7" w:rsidTr="00A503E4">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t>Педагог обогащает представления детей о малой родине: знакомит с основными достопримечательностями населённого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Создаёт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jc w:val="both"/>
              <w:rPr>
                <w:rFonts w:ascii="Times New Roman" w:hAnsi="Times New Roman" w:cs="Times New Roman"/>
                <w:sz w:val="18"/>
              </w:rPr>
            </w:pPr>
            <w:bookmarkStart w:id="23" w:name="_Hlk117190854"/>
            <w:r w:rsidRPr="00CE02C7">
              <w:rPr>
                <w:rFonts w:ascii="Times New Roman" w:hAnsi="Times New Roman" w:cs="Times New Roman"/>
                <w:color w:val="000000" w:themeColor="text1"/>
                <w:sz w:val="1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населённый пункт (расположение улиц, площадей, различных объектов инфраструктуры); знакомит со смыслом некоторых символов и памятников населённого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bookmarkEnd w:id="23"/>
          </w:p>
        </w:tc>
        <w:tc>
          <w:tcPr>
            <w:tcW w:w="3980" w:type="dxa"/>
          </w:tcPr>
          <w:p w:rsidR="00CE02C7" w:rsidRPr="00CE02C7" w:rsidRDefault="00CE02C7" w:rsidP="00CE02C7">
            <w:pPr>
              <w:tabs>
                <w:tab w:val="left" w:pos="454"/>
              </w:tabs>
              <w:jc w:val="both"/>
              <w:rPr>
                <w:rFonts w:ascii="Times New Roman" w:hAnsi="Times New Roman" w:cs="Times New Roman"/>
                <w:color w:val="000000" w:themeColor="text1"/>
                <w:sz w:val="18"/>
              </w:rPr>
            </w:pPr>
            <w:r w:rsidRPr="00CE02C7">
              <w:rPr>
                <w:rFonts w:ascii="Times New Roman" w:hAnsi="Times New Roman" w:cs="Times New Roman"/>
                <w:color w:val="000000" w:themeColor="text1"/>
                <w:sz w:val="1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p w:rsidR="00CE02C7" w:rsidRPr="00CE02C7" w:rsidRDefault="00CE02C7" w:rsidP="00CE02C7">
            <w:pPr>
              <w:jc w:val="both"/>
              <w:rPr>
                <w:rFonts w:ascii="Times New Roman" w:hAnsi="Times New Roman" w:cs="Times New Roman"/>
                <w:sz w:val="18"/>
              </w:rPr>
            </w:pPr>
          </w:p>
        </w:tc>
      </w:tr>
      <w:tr w:rsidR="00CE02C7" w:rsidTr="00A503E4">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jc w:val="both"/>
              <w:rPr>
                <w:rFonts w:ascii="Times New Roman" w:hAnsi="Times New Roman" w:cs="Times New Roman"/>
                <w:sz w:val="18"/>
              </w:rPr>
            </w:pPr>
            <w:r w:rsidRPr="00CE02C7">
              <w:rPr>
                <w:rFonts w:ascii="Times New Roman" w:hAnsi="Times New Roman" w:cs="Times New Roman"/>
                <w:color w:val="000000" w:themeColor="text1"/>
                <w:sz w:val="18"/>
              </w:rPr>
              <w:t>Поддерживает интерес к народной культуре страны (традициям, устному народному творчеству, народной музыке, танцам, играм, игрушкам).</w:t>
            </w:r>
          </w:p>
        </w:tc>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jc w:val="both"/>
              <w:rPr>
                <w:rFonts w:ascii="Times New Roman" w:hAnsi="Times New Roman" w:cs="Times New Roman"/>
                <w:sz w:val="18"/>
              </w:rPr>
            </w:pPr>
          </w:p>
        </w:tc>
      </w:tr>
      <w:tr w:rsidR="00CE02C7" w:rsidTr="00A503E4">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tabs>
                <w:tab w:val="left" w:pos="454"/>
              </w:tabs>
              <w:jc w:val="both"/>
              <w:rPr>
                <w:rFonts w:ascii="Times New Roman" w:hAnsi="Times New Roman" w:cs="Times New Roman"/>
                <w:sz w:val="18"/>
              </w:rPr>
            </w:pPr>
            <w:r w:rsidRPr="00CE02C7">
              <w:rPr>
                <w:rFonts w:ascii="Times New Roman" w:hAnsi="Times New Roman" w:cs="Times New Roman"/>
                <w:color w:val="000000" w:themeColor="text1"/>
                <w:sz w:val="1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tc>
      </w:tr>
      <w:tr w:rsidR="00CE02C7" w:rsidTr="00A503E4">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jc w:val="both"/>
              <w:rPr>
                <w:rFonts w:ascii="Times New Roman" w:hAnsi="Times New Roman" w:cs="Times New Roman"/>
                <w:sz w:val="18"/>
              </w:rPr>
            </w:pPr>
          </w:p>
        </w:tc>
        <w:tc>
          <w:tcPr>
            <w:tcW w:w="3980" w:type="dxa"/>
          </w:tcPr>
          <w:p w:rsidR="00CE02C7" w:rsidRPr="00CE02C7" w:rsidRDefault="00CE02C7" w:rsidP="00CE02C7">
            <w:pPr>
              <w:jc w:val="both"/>
              <w:rPr>
                <w:rFonts w:ascii="Times New Roman" w:hAnsi="Times New Roman" w:cs="Times New Roman"/>
                <w:sz w:val="18"/>
              </w:rPr>
            </w:pPr>
            <w:r w:rsidRPr="00CE02C7">
              <w:rPr>
                <w:rFonts w:ascii="Times New Roman" w:hAnsi="Times New Roman" w:cs="Times New Roman"/>
                <w:color w:val="000000" w:themeColor="text1"/>
                <w:sz w:val="18"/>
              </w:rPr>
              <w:t>Развивает интерес детей к населённому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 -эстетическая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населённого пункта.</w:t>
            </w:r>
          </w:p>
        </w:tc>
      </w:tr>
    </w:tbl>
    <w:p w:rsidR="00CE02C7" w:rsidRDefault="00CE02C7" w:rsidP="0037751D">
      <w:pPr>
        <w:sectPr w:rsidR="00CE02C7" w:rsidSect="0094792D">
          <w:pgSz w:w="16838" w:h="11906" w:orient="landscape"/>
          <w:pgMar w:top="851" w:right="1134" w:bottom="851" w:left="1134" w:header="708" w:footer="708" w:gutter="0"/>
          <w:cols w:space="708"/>
          <w:docGrid w:linePitch="360"/>
        </w:sectPr>
      </w:pPr>
    </w:p>
    <w:p w:rsidR="00CE02C7" w:rsidRPr="00FA7A3B" w:rsidRDefault="00CE02C7" w:rsidP="00D661B7">
      <w:pPr>
        <w:pStyle w:val="6"/>
        <w:ind w:left="567" w:firstLine="284"/>
        <w:jc w:val="center"/>
        <w:rPr>
          <w:rFonts w:ascii="Times New Roman" w:hAnsi="Times New Roman" w:cs="Times New Roman"/>
          <w:b/>
          <w:i w:val="0"/>
          <w:color w:val="auto"/>
          <w:sz w:val="28"/>
        </w:rPr>
      </w:pPr>
      <w:r w:rsidRPr="00FA7A3B">
        <w:rPr>
          <w:rFonts w:ascii="Times New Roman" w:hAnsi="Times New Roman" w:cs="Times New Roman"/>
          <w:b/>
          <w:i w:val="0"/>
          <w:color w:val="auto"/>
          <w:sz w:val="28"/>
        </w:rPr>
        <w:lastRenderedPageBreak/>
        <w:t>Трудовое воспитание</w:t>
      </w:r>
    </w:p>
    <w:p w:rsidR="00CE02C7" w:rsidRPr="00CE02C7" w:rsidRDefault="00CE02C7" w:rsidP="00D661B7">
      <w:pPr>
        <w:pStyle w:val="a5"/>
        <w:ind w:left="567" w:firstLine="284"/>
        <w:rPr>
          <w:color w:val="auto"/>
          <w:sz w:val="24"/>
          <w:szCs w:val="28"/>
          <w:lang w:val="ru-RU"/>
        </w:rPr>
      </w:pPr>
      <w:r w:rsidRPr="00CE02C7">
        <w:rPr>
          <w:color w:val="auto"/>
          <w:sz w:val="24"/>
          <w:szCs w:val="28"/>
          <w:lang w:val="ru-RU"/>
        </w:rPr>
        <w:t>Труд является необходимой частью всей системы воспитания школьников. Именно благодаря воспитанию трудом создаются предпосылки для всестороннего и гармоничного развития человека.</w:t>
      </w:r>
    </w:p>
    <w:p w:rsidR="00CE02C7" w:rsidRPr="00CE02C7" w:rsidRDefault="00CE02C7" w:rsidP="00D661B7">
      <w:pPr>
        <w:pStyle w:val="a5"/>
        <w:ind w:left="567" w:firstLine="284"/>
        <w:rPr>
          <w:color w:val="auto"/>
          <w:sz w:val="24"/>
          <w:szCs w:val="28"/>
          <w:lang w:val="ru-RU"/>
        </w:rPr>
      </w:pPr>
      <w:r w:rsidRPr="00CE02C7">
        <w:rPr>
          <w:color w:val="auto"/>
          <w:sz w:val="24"/>
          <w:szCs w:val="28"/>
          <w:lang w:val="ru-RU"/>
        </w:rPr>
        <w:t>Участие детей дошкольного возраста в посильном для них труде способствует формированию таких личностных качеств, как самостоятельность, ответственность, аккуратность, целеустремленность, взаимопомощь и др.</w:t>
      </w:r>
    </w:p>
    <w:p w:rsidR="00CE02C7" w:rsidRPr="00CE02C7" w:rsidRDefault="00CE02C7" w:rsidP="00D661B7">
      <w:pPr>
        <w:pStyle w:val="a5"/>
        <w:ind w:left="567" w:firstLine="284"/>
        <w:rPr>
          <w:color w:val="auto"/>
          <w:sz w:val="24"/>
          <w:szCs w:val="28"/>
          <w:lang w:val="ru-RU"/>
        </w:rPr>
      </w:pPr>
      <w:r w:rsidRPr="00CE02C7">
        <w:rPr>
          <w:color w:val="auto"/>
          <w:sz w:val="24"/>
          <w:szCs w:val="28"/>
          <w:lang w:val="ru-RU"/>
        </w:rPr>
        <w:t>В ФГОС ДО труда рассматривается многоаспектно: как ценность, как средство приобщения к человеческой культуре, как средство социализации дошкольника, как средство формирования личности, поставлена цель приобщения к труду — формирование положительного отношения к труду и обозначены задачи приобщения к труду.</w:t>
      </w:r>
    </w:p>
    <w:p w:rsidR="00CE02C7" w:rsidRPr="00CE02C7" w:rsidRDefault="00CE02C7" w:rsidP="00D661B7">
      <w:pPr>
        <w:pStyle w:val="a5"/>
        <w:ind w:left="567" w:firstLine="284"/>
        <w:rPr>
          <w:color w:val="auto"/>
          <w:sz w:val="24"/>
          <w:szCs w:val="28"/>
          <w:lang w:val="ru-RU"/>
        </w:rPr>
      </w:pPr>
      <w:r w:rsidRPr="00CE02C7">
        <w:rPr>
          <w:b/>
          <w:color w:val="auto"/>
          <w:sz w:val="24"/>
          <w:szCs w:val="28"/>
          <w:lang w:val="ru-RU"/>
        </w:rPr>
        <w:t xml:space="preserve">Содержание труда детей реализуется в разных формах организации. </w:t>
      </w:r>
      <w:r w:rsidRPr="00CE02C7">
        <w:rPr>
          <w:color w:val="auto"/>
          <w:sz w:val="24"/>
          <w:szCs w:val="28"/>
          <w:lang w:val="ru-RU"/>
        </w:rPr>
        <w:t>В дошкольном возрасте детям посильны четыре вида труда:</w:t>
      </w:r>
    </w:p>
    <w:p w:rsidR="00CE02C7" w:rsidRPr="00CE02C7" w:rsidRDefault="00CE02C7" w:rsidP="00D661B7">
      <w:pPr>
        <w:pStyle w:val="a5"/>
        <w:ind w:left="567" w:firstLine="284"/>
        <w:rPr>
          <w:color w:val="auto"/>
          <w:sz w:val="24"/>
          <w:szCs w:val="28"/>
          <w:lang w:val="ru-RU"/>
        </w:rPr>
      </w:pPr>
      <w:r w:rsidRPr="00CE02C7">
        <w:rPr>
          <w:i/>
          <w:color w:val="auto"/>
          <w:sz w:val="24"/>
          <w:szCs w:val="28"/>
          <w:lang w:val="ru-RU"/>
        </w:rPr>
        <w:t>Самообслуживание</w:t>
      </w:r>
      <w:r w:rsidRPr="00CE02C7">
        <w:rPr>
          <w:color w:val="auto"/>
          <w:sz w:val="24"/>
          <w:szCs w:val="28"/>
          <w:lang w:val="ru-RU"/>
        </w:rPr>
        <w:t xml:space="preserve"> -</w:t>
      </w:r>
      <w:r w:rsidRPr="00CE02C7">
        <w:rPr>
          <w:color w:val="auto"/>
          <w:sz w:val="24"/>
          <w:szCs w:val="28"/>
        </w:rPr>
        <w:t> </w:t>
      </w:r>
      <w:r w:rsidRPr="00CE02C7">
        <w:rPr>
          <w:color w:val="auto"/>
          <w:sz w:val="24"/>
          <w:szCs w:val="28"/>
          <w:lang w:val="ru-RU"/>
        </w:rPr>
        <w:t>это труд ребёнка, направленный на обслуживание самого себя (одевание – раздевание, прием пищи, санитарно – гигиенические процедуры). Формирование тех или иных навыков самообслуживания начинается с показа действия с объяснением и выполнения действия вместе с детьми. Важно сохранить их стремление к самостоятельности и не погасить детскую инициативу.</w:t>
      </w:r>
      <w:r w:rsidRPr="00CE02C7">
        <w:rPr>
          <w:color w:val="auto"/>
          <w:sz w:val="24"/>
          <w:szCs w:val="28"/>
          <w:lang w:val="ru-RU"/>
        </w:rPr>
        <w:br/>
        <w:t>Эффективный приём – положительная оценка. Необходим и контроль за правильным, добросовестным выполнением операции. Вместе с тем формировать навык взаимопомощи. Особое внимание надо обращать, на то, чтобы ребенок пользовался навыками осознанно, усложнять с возрастом навыки самообслуживания. Приучать детей бережно относиться к вещам, уметь ухаживать за ними. Постоянно ребёнок приобретает определенную значимость от взрослого, он становится более самостоятельным, у него формируется чувство уверенности в себе.</w:t>
      </w:r>
      <w:r w:rsidRPr="00CE02C7">
        <w:rPr>
          <w:color w:val="auto"/>
          <w:sz w:val="24"/>
          <w:szCs w:val="28"/>
          <w:lang w:val="ru-RU"/>
        </w:rPr>
        <w:br/>
        <w:t>У детей 6-7 лет должны быть формированы многие навыки по самообслуживанию.</w:t>
      </w:r>
    </w:p>
    <w:p w:rsidR="00CE02C7" w:rsidRPr="00CE02C7" w:rsidRDefault="00CE02C7" w:rsidP="00D661B7">
      <w:pPr>
        <w:pStyle w:val="a5"/>
        <w:ind w:left="567" w:firstLine="284"/>
        <w:rPr>
          <w:color w:val="auto"/>
          <w:sz w:val="24"/>
          <w:szCs w:val="28"/>
          <w:lang w:val="ru-RU"/>
        </w:rPr>
      </w:pPr>
      <w:r w:rsidRPr="00CE02C7">
        <w:rPr>
          <w:i/>
          <w:color w:val="auto"/>
          <w:sz w:val="24"/>
          <w:szCs w:val="28"/>
          <w:lang w:val="ru-RU"/>
        </w:rPr>
        <w:t>Хозяйственно – бытовой труд</w:t>
      </w:r>
      <w:r w:rsidRPr="00CE02C7">
        <w:rPr>
          <w:color w:val="auto"/>
          <w:sz w:val="24"/>
          <w:szCs w:val="28"/>
        </w:rPr>
        <w:t> </w:t>
      </w:r>
      <w:r w:rsidRPr="00CE02C7">
        <w:rPr>
          <w:color w:val="auto"/>
          <w:sz w:val="24"/>
          <w:szCs w:val="28"/>
          <w:lang w:val="ru-RU"/>
        </w:rPr>
        <w:t>у детей появляется очень рано, так как он наиболее доступный пониманию ребёнка. Хозяйственно – бытовой труд предполагает умение поддерживать по</w:t>
      </w:r>
      <w:r w:rsidRPr="00CE02C7">
        <w:rPr>
          <w:color w:val="auto"/>
          <w:sz w:val="24"/>
          <w:szCs w:val="28"/>
          <w:lang w:val="ru-RU"/>
        </w:rPr>
        <w:softHyphen/>
        <w:t>рядок в групповой комнате, дома, на участке, участие в организации бы</w:t>
      </w:r>
      <w:r w:rsidRPr="00CE02C7">
        <w:rPr>
          <w:color w:val="auto"/>
          <w:sz w:val="24"/>
          <w:szCs w:val="28"/>
          <w:lang w:val="ru-RU"/>
        </w:rPr>
        <w:softHyphen/>
        <w:t>товых процессов.</w:t>
      </w:r>
      <w:r w:rsidRPr="00CE02C7">
        <w:rPr>
          <w:color w:val="auto"/>
          <w:sz w:val="24"/>
          <w:szCs w:val="28"/>
          <w:lang w:val="ru-RU"/>
        </w:rPr>
        <w:br/>
        <w:t>Характерной особенностью этого вида труда является его общественная направленность. Необходимо формировать у дошкольников представление о значении хозяйственно-бытового труда для всех и лично для каждого. Данный вид труда предполагает формирование навыков хозяйственно-бытового труда, приобретаемых детьми в дошкольном учреждении и в семье. Дети среднего и старшего дошкольного возраста готовить рабочие места, убирать их после работы.</w:t>
      </w:r>
      <w:r w:rsidRPr="00CE02C7">
        <w:rPr>
          <w:color w:val="auto"/>
          <w:sz w:val="24"/>
          <w:szCs w:val="28"/>
        </w:rPr>
        <w:t> </w:t>
      </w:r>
      <w:r w:rsidRPr="00CE02C7">
        <w:rPr>
          <w:color w:val="auto"/>
          <w:sz w:val="24"/>
          <w:szCs w:val="28"/>
          <w:lang w:val="ru-RU"/>
        </w:rPr>
        <w:t xml:space="preserve"> Наводить порядок в группе, на участке, что подчеркивает общественную значимость труда. К детям шестого года жизни предъявляют более высокие требования с точки зрения качества выполнения работы. Воспитатель должен больше опираться на опыт, знания, умения детей. Не следует опекать, надо чаще предоставлять возможность проявлять творчество, смекалку, трудовые и волевые усилия. В совместном труде могут участвовать все дети, необходимо постоянно поддерживать интерес к труду, вносить элементы творчества. </w:t>
      </w:r>
    </w:p>
    <w:p w:rsidR="00CE02C7" w:rsidRPr="00CE02C7" w:rsidRDefault="00CE02C7" w:rsidP="00D661B7">
      <w:pPr>
        <w:pStyle w:val="a5"/>
        <w:ind w:left="567" w:firstLine="284"/>
        <w:rPr>
          <w:color w:val="auto"/>
          <w:sz w:val="24"/>
          <w:szCs w:val="28"/>
          <w:lang w:val="ru-RU"/>
        </w:rPr>
      </w:pPr>
      <w:r w:rsidRPr="00CE02C7">
        <w:rPr>
          <w:color w:val="auto"/>
          <w:sz w:val="24"/>
          <w:szCs w:val="28"/>
          <w:lang w:val="ru-RU"/>
        </w:rPr>
        <w:t>В особый вид труда выделяется</w:t>
      </w:r>
      <w:r w:rsidRPr="00CE02C7">
        <w:rPr>
          <w:color w:val="auto"/>
          <w:sz w:val="24"/>
          <w:szCs w:val="28"/>
        </w:rPr>
        <w:t> </w:t>
      </w:r>
      <w:r w:rsidRPr="00CE02C7">
        <w:rPr>
          <w:i/>
          <w:color w:val="auto"/>
          <w:sz w:val="24"/>
          <w:szCs w:val="28"/>
          <w:lang w:val="ru-RU"/>
        </w:rPr>
        <w:t>труд в природе</w:t>
      </w:r>
      <w:r w:rsidRPr="00CE02C7">
        <w:rPr>
          <w:color w:val="auto"/>
          <w:sz w:val="24"/>
          <w:szCs w:val="28"/>
          <w:lang w:val="ru-RU"/>
        </w:rPr>
        <w:t>.</w:t>
      </w:r>
      <w:r w:rsidRPr="00CE02C7">
        <w:rPr>
          <w:color w:val="auto"/>
          <w:sz w:val="24"/>
          <w:szCs w:val="28"/>
        </w:rPr>
        <w:t>  </w:t>
      </w:r>
      <w:r w:rsidRPr="00CE02C7">
        <w:rPr>
          <w:color w:val="auto"/>
          <w:sz w:val="24"/>
          <w:szCs w:val="28"/>
          <w:lang w:val="ru-RU"/>
        </w:rPr>
        <w:t>Труд в природе – особый вид труда для детей. Содержанием такого труда являются уход за растениями и животными, озеленение участков, выращивание определенных видов овощей (горох, бобы, фасоль, зелёный лук).</w:t>
      </w:r>
      <w:r w:rsidRPr="00CE02C7">
        <w:rPr>
          <w:color w:val="auto"/>
          <w:sz w:val="24"/>
          <w:szCs w:val="28"/>
          <w:lang w:val="ru-RU"/>
        </w:rPr>
        <w:br/>
        <w:t>Труд в природе благотворно влияет не только на развитие трудовых навыков, но и на воспитание нравственных чувств, закладывает основу экологического образования. Результатом этого труда может быть материальный продукт, дети видят результаты своего труда. Они могут сеять семена, выращивать рассаду цветов, лука, зелени. Дети постарше проводят опыты, эксперименты, ведут дневник наблюдений.</w:t>
      </w:r>
    </w:p>
    <w:p w:rsidR="00CE02C7" w:rsidRPr="00CE02C7" w:rsidRDefault="00CE02C7" w:rsidP="00D661B7">
      <w:pPr>
        <w:pStyle w:val="a5"/>
        <w:ind w:left="567" w:firstLine="284"/>
        <w:rPr>
          <w:color w:val="auto"/>
          <w:sz w:val="24"/>
          <w:szCs w:val="28"/>
          <w:lang w:val="ru-RU"/>
        </w:rPr>
      </w:pPr>
      <w:r w:rsidRPr="00CE02C7">
        <w:rPr>
          <w:i/>
          <w:color w:val="auto"/>
          <w:sz w:val="24"/>
          <w:szCs w:val="28"/>
          <w:lang w:val="ru-RU"/>
        </w:rPr>
        <w:t>Ручной и художественный труд</w:t>
      </w:r>
      <w:r w:rsidRPr="00CE02C7">
        <w:rPr>
          <w:color w:val="auto"/>
          <w:sz w:val="24"/>
          <w:szCs w:val="28"/>
          <w:lang w:val="ru-RU"/>
        </w:rPr>
        <w:t xml:space="preserve"> -</w:t>
      </w:r>
      <w:r w:rsidRPr="00CE02C7">
        <w:rPr>
          <w:color w:val="auto"/>
          <w:sz w:val="24"/>
          <w:szCs w:val="28"/>
        </w:rPr>
        <w:t> </w:t>
      </w:r>
      <w:r w:rsidRPr="00CE02C7">
        <w:rPr>
          <w:color w:val="auto"/>
          <w:sz w:val="24"/>
          <w:szCs w:val="28"/>
          <w:lang w:val="ru-RU"/>
        </w:rPr>
        <w:t xml:space="preserve">по своему назначению является трудом, направленным на удовлетворение эстетических потребностей человека. Активность может проявляться при выполнении определённых операций при изготовлении поделок из природного </w:t>
      </w:r>
      <w:r w:rsidRPr="00CE02C7">
        <w:rPr>
          <w:color w:val="auto"/>
          <w:sz w:val="24"/>
          <w:szCs w:val="28"/>
          <w:lang w:val="ru-RU"/>
        </w:rPr>
        <w:lastRenderedPageBreak/>
        <w:t>материала, бумаги, картона, ткани, дерева.</w:t>
      </w:r>
      <w:r w:rsidRPr="00CE02C7">
        <w:rPr>
          <w:color w:val="auto"/>
          <w:sz w:val="24"/>
          <w:szCs w:val="28"/>
        </w:rPr>
        <w:t> </w:t>
      </w:r>
      <w:r w:rsidRPr="00CE02C7">
        <w:rPr>
          <w:color w:val="auto"/>
          <w:sz w:val="24"/>
          <w:szCs w:val="28"/>
          <w:lang w:val="ru-RU"/>
        </w:rPr>
        <w:t xml:space="preserve"> Ребёнок в зависимости от природной одарённости может проявлять творчество, делать собственное «открытие», проявлять изобретательность, конструировать. Изготавливать поделки, участвовать в конкурсах, получать самоудовлетворение.</w:t>
      </w:r>
    </w:p>
    <w:p w:rsidR="00CE02C7" w:rsidRPr="00CE02C7" w:rsidRDefault="00CE02C7" w:rsidP="00D661B7">
      <w:pPr>
        <w:pStyle w:val="a5"/>
        <w:ind w:left="567" w:firstLine="284"/>
        <w:rPr>
          <w:color w:val="auto"/>
          <w:sz w:val="24"/>
          <w:szCs w:val="28"/>
          <w:lang w:val="ru-RU"/>
        </w:rPr>
      </w:pPr>
      <w:r w:rsidRPr="00CE02C7">
        <w:rPr>
          <w:b/>
          <w:color w:val="auto"/>
          <w:sz w:val="24"/>
          <w:szCs w:val="28"/>
          <w:lang w:val="ru-RU"/>
        </w:rPr>
        <w:t xml:space="preserve">В науке разработаны и в практику внедрены следующие формы организации труда дошкольников: </w:t>
      </w:r>
    </w:p>
    <w:p w:rsidR="00CE02C7" w:rsidRPr="00CE02C7" w:rsidRDefault="00CE02C7" w:rsidP="00D661B7">
      <w:pPr>
        <w:pStyle w:val="a5"/>
        <w:ind w:left="567" w:firstLine="284"/>
        <w:rPr>
          <w:color w:val="auto"/>
          <w:sz w:val="24"/>
          <w:szCs w:val="28"/>
          <w:lang w:val="ru-RU"/>
        </w:rPr>
      </w:pPr>
      <w:r w:rsidRPr="00CE02C7">
        <w:rPr>
          <w:i/>
          <w:color w:val="auto"/>
          <w:sz w:val="24"/>
          <w:szCs w:val="28"/>
          <w:lang w:val="ru-RU"/>
        </w:rPr>
        <w:t>Поручения</w:t>
      </w:r>
      <w:r w:rsidRPr="00CE02C7">
        <w:rPr>
          <w:color w:val="auto"/>
          <w:sz w:val="24"/>
          <w:szCs w:val="28"/>
          <w:lang w:val="ru-RU"/>
        </w:rPr>
        <w:t xml:space="preserve"> -</w:t>
      </w:r>
      <w:r w:rsidRPr="00CE02C7">
        <w:rPr>
          <w:color w:val="auto"/>
          <w:sz w:val="24"/>
          <w:szCs w:val="28"/>
        </w:rPr>
        <w:t> </w:t>
      </w:r>
      <w:r w:rsidRPr="00CE02C7">
        <w:rPr>
          <w:color w:val="auto"/>
          <w:sz w:val="24"/>
          <w:szCs w:val="28"/>
          <w:lang w:val="ru-RU"/>
        </w:rPr>
        <w:t>является первой формой организации трудовой деятельности. Выполнение трудовых поручений вполне доступны детям 2-3 лет, их легко привлекать к труду они должны быть доступны и понятными. Трудовые поручения в старших группах более сложны и по содержанию, и по выполнению. можно давать общие поручения, где дети согласуют свои действия и могут самостоятельно оценивать качество выполнения. Дети способны продумывать организацию своего труда, последовательность выполнения поручения. Чётко появляется дифференцированный интерес детей к тому или иному виду труда. Необходимо через поручения воспитывать чувство долга, ответственность, понимания необходимости своего труда. Воспитатель должен</w:t>
      </w:r>
      <w:r w:rsidRPr="00CE02C7">
        <w:rPr>
          <w:color w:val="auto"/>
          <w:sz w:val="24"/>
          <w:szCs w:val="28"/>
        </w:rPr>
        <w:t> </w:t>
      </w:r>
      <w:r w:rsidRPr="00CE02C7">
        <w:rPr>
          <w:color w:val="auto"/>
          <w:sz w:val="24"/>
          <w:szCs w:val="28"/>
          <w:lang w:val="ru-RU"/>
        </w:rPr>
        <w:t>знать</w:t>
      </w:r>
      <w:r w:rsidRPr="00CE02C7">
        <w:rPr>
          <w:color w:val="auto"/>
          <w:sz w:val="24"/>
          <w:szCs w:val="28"/>
        </w:rPr>
        <w:t> </w:t>
      </w:r>
      <w:r w:rsidRPr="00CE02C7">
        <w:rPr>
          <w:color w:val="auto"/>
          <w:sz w:val="24"/>
          <w:szCs w:val="28"/>
          <w:lang w:val="ru-RU"/>
        </w:rPr>
        <w:t>какое поручение дать ребёнку, и он справится самостоятельно. Это формирует у него уверенность в себе, чувство собственного достоинства, способность к самооценке.</w:t>
      </w:r>
    </w:p>
    <w:p w:rsidR="00CE02C7" w:rsidRPr="00CE02C7" w:rsidRDefault="00CE02C7" w:rsidP="00D661B7">
      <w:pPr>
        <w:pStyle w:val="a5"/>
        <w:ind w:left="567" w:firstLine="284"/>
        <w:rPr>
          <w:color w:val="auto"/>
          <w:sz w:val="24"/>
          <w:szCs w:val="28"/>
          <w:lang w:val="ru-RU"/>
        </w:rPr>
      </w:pPr>
      <w:r w:rsidRPr="00CE02C7">
        <w:rPr>
          <w:i/>
          <w:color w:val="auto"/>
          <w:sz w:val="24"/>
          <w:szCs w:val="28"/>
          <w:lang w:val="ru-RU"/>
        </w:rPr>
        <w:t>Дежурство</w:t>
      </w:r>
      <w:r w:rsidRPr="00CE02C7">
        <w:rPr>
          <w:color w:val="auto"/>
          <w:sz w:val="24"/>
          <w:szCs w:val="28"/>
        </w:rPr>
        <w:t> </w:t>
      </w:r>
      <w:r w:rsidRPr="00CE02C7">
        <w:rPr>
          <w:color w:val="auto"/>
          <w:sz w:val="24"/>
          <w:szCs w:val="28"/>
          <w:lang w:val="ru-RU"/>
        </w:rPr>
        <w:t>- предполагает труд одного или нескольких детей в интересных группах. Начиная, с 3 лет дети способны при дежурстве согласовывать свои действия, распределять обязанности. Необходимо иметь инструкции, дети постепенно привыкают к их выполнению и затем действуют более самостоятельно. Дежурство способствует систематичности включения детей в труд.</w:t>
      </w:r>
    </w:p>
    <w:p w:rsidR="00CE02C7" w:rsidRPr="00CE02C7" w:rsidRDefault="00CE02C7" w:rsidP="00D661B7">
      <w:pPr>
        <w:pStyle w:val="a5"/>
        <w:ind w:left="567" w:firstLine="284"/>
        <w:rPr>
          <w:color w:val="auto"/>
          <w:sz w:val="24"/>
          <w:szCs w:val="28"/>
          <w:lang w:val="ru-RU"/>
        </w:rPr>
      </w:pPr>
      <w:r w:rsidRPr="00CE02C7">
        <w:rPr>
          <w:i/>
          <w:color w:val="auto"/>
          <w:sz w:val="24"/>
          <w:szCs w:val="28"/>
          <w:lang w:val="ru-RU"/>
        </w:rPr>
        <w:t>Общий совместный, коллективный труд.</w:t>
      </w:r>
      <w:r w:rsidRPr="00CE02C7">
        <w:rPr>
          <w:color w:val="auto"/>
          <w:sz w:val="24"/>
          <w:szCs w:val="28"/>
          <w:lang w:val="ru-RU"/>
        </w:rPr>
        <w:t xml:space="preserve"> Если поручения и дежурства стали синтетическими, постоянными формами организации труда в группе и дети достигли определённых успехов, становятся возможными перейти к более сложной форме общему, совместному, коллективному труду. Общий труд предполагает такую организацию детей, при которой при общей цели, каждый ребенок выполняет какую – то часть работы. Каждый ребёнок должен иметь свои обязанности и отвечать только за себя. Общий труд возможен уже в средней группе, совместный и коллективный в старшей и подготовительной группе. </w:t>
      </w:r>
      <w:r w:rsidR="00D661B7">
        <w:rPr>
          <w:color w:val="auto"/>
          <w:sz w:val="24"/>
          <w:szCs w:val="28"/>
          <w:lang w:val="ru-RU"/>
        </w:rPr>
        <w:t xml:space="preserve">           </w:t>
      </w:r>
      <w:r w:rsidRPr="00CE02C7">
        <w:rPr>
          <w:color w:val="auto"/>
          <w:sz w:val="24"/>
          <w:szCs w:val="28"/>
          <w:lang w:val="ru-RU"/>
        </w:rPr>
        <w:t>Традиционно коллективный труд организуется один раз в неделю. Коллективная форма потому и называется коллективной, что она способствует целенаправленности во взаимоотношениях.</w:t>
      </w:r>
      <w:r w:rsidRPr="00CE02C7">
        <w:rPr>
          <w:color w:val="auto"/>
          <w:sz w:val="24"/>
          <w:szCs w:val="28"/>
          <w:lang w:val="ru-RU"/>
        </w:rPr>
        <w:br/>
      </w:r>
      <w:r w:rsidR="00D661B7">
        <w:rPr>
          <w:color w:val="auto"/>
          <w:sz w:val="24"/>
          <w:szCs w:val="28"/>
          <w:lang w:val="ru-RU"/>
        </w:rPr>
        <w:t xml:space="preserve">       </w:t>
      </w:r>
      <w:r w:rsidRPr="00CE02C7">
        <w:rPr>
          <w:color w:val="auto"/>
          <w:sz w:val="24"/>
          <w:szCs w:val="28"/>
          <w:lang w:val="ru-RU"/>
        </w:rPr>
        <w:t>Не каждый общий и даже не каждый совместный труд – называется коллективным. Но каждый коллективный труд – общий и совместный.</w:t>
      </w:r>
      <w:r w:rsidRPr="00CE02C7">
        <w:rPr>
          <w:color w:val="auto"/>
          <w:sz w:val="24"/>
          <w:szCs w:val="28"/>
          <w:lang w:val="ru-RU"/>
        </w:rPr>
        <w:br/>
      </w:r>
      <w:r w:rsidR="00D661B7">
        <w:rPr>
          <w:color w:val="auto"/>
          <w:sz w:val="24"/>
          <w:szCs w:val="28"/>
          <w:lang w:val="ru-RU"/>
        </w:rPr>
        <w:t xml:space="preserve">       </w:t>
      </w:r>
      <w:r w:rsidRPr="00CE02C7">
        <w:rPr>
          <w:color w:val="auto"/>
          <w:sz w:val="24"/>
          <w:szCs w:val="28"/>
          <w:lang w:val="ru-RU"/>
        </w:rPr>
        <w:t>На каждый месяц воспитатель определяет основную цель. Её выбор может быть связан с сезонными изменениями, общественными явлениями.</w:t>
      </w:r>
    </w:p>
    <w:p w:rsidR="00CE02C7" w:rsidRDefault="00CE02C7" w:rsidP="00CE02C7">
      <w:pPr>
        <w:jc w:val="both"/>
        <w:rPr>
          <w:sz w:val="20"/>
        </w:rPr>
        <w:sectPr w:rsidR="00CE02C7" w:rsidSect="0094792D">
          <w:pgSz w:w="11906" w:h="16838"/>
          <w:pgMar w:top="851" w:right="851" w:bottom="1134" w:left="851" w:header="708" w:footer="708" w:gutter="0"/>
          <w:cols w:space="708"/>
          <w:docGrid w:linePitch="360"/>
        </w:sectPr>
      </w:pPr>
    </w:p>
    <w:p w:rsidR="00CE02C7" w:rsidRPr="00CE02C7" w:rsidRDefault="00CE02C7" w:rsidP="00CE02C7">
      <w:pPr>
        <w:pStyle w:val="6"/>
        <w:spacing w:before="0" w:line="240" w:lineRule="auto"/>
        <w:jc w:val="center"/>
        <w:rPr>
          <w:rFonts w:ascii="Times New Roman" w:hAnsi="Times New Roman" w:cs="Times New Roman"/>
          <w:b/>
          <w:i w:val="0"/>
          <w:color w:val="auto"/>
          <w:sz w:val="24"/>
        </w:rPr>
      </w:pPr>
      <w:r w:rsidRPr="00FA7A3B">
        <w:rPr>
          <w:rFonts w:ascii="Times New Roman" w:hAnsi="Times New Roman" w:cs="Times New Roman"/>
          <w:b/>
          <w:i w:val="0"/>
          <w:color w:val="auto"/>
          <w:sz w:val="28"/>
        </w:rPr>
        <w:lastRenderedPageBreak/>
        <w:t>Задачи  образовательной деятельности с детьми дошкольного возраста по направлению работы</w:t>
      </w:r>
    </w:p>
    <w:p w:rsidR="00CE02C7" w:rsidRPr="00CE02C7" w:rsidRDefault="00CE02C7" w:rsidP="00CE02C7">
      <w:pPr>
        <w:pStyle w:val="6"/>
        <w:spacing w:before="0" w:line="240" w:lineRule="auto"/>
        <w:jc w:val="center"/>
        <w:rPr>
          <w:rFonts w:ascii="Times New Roman" w:hAnsi="Times New Roman" w:cs="Times New Roman"/>
          <w:b/>
          <w:i w:val="0"/>
          <w:color w:val="auto"/>
          <w:sz w:val="24"/>
        </w:rPr>
      </w:pPr>
      <w:r w:rsidRPr="00CE02C7">
        <w:rPr>
          <w:rFonts w:ascii="Times New Roman" w:hAnsi="Times New Roman" w:cs="Times New Roman"/>
          <w:b/>
          <w:i w:val="0"/>
          <w:color w:val="auto"/>
          <w:sz w:val="24"/>
        </w:rPr>
        <w:t>Трудовое воспитание</w:t>
      </w:r>
    </w:p>
    <w:tbl>
      <w:tblPr>
        <w:tblStyle w:val="a3"/>
        <w:tblW w:w="14884" w:type="dxa"/>
        <w:tblInd w:w="250" w:type="dxa"/>
        <w:tblLook w:val="04A0"/>
      </w:tblPr>
      <w:tblGrid>
        <w:gridCol w:w="3767"/>
        <w:gridCol w:w="3770"/>
        <w:gridCol w:w="3774"/>
        <w:gridCol w:w="3573"/>
      </w:tblGrid>
      <w:tr w:rsidR="00CE02C7" w:rsidRPr="00CE02C7" w:rsidTr="00CE02C7">
        <w:tc>
          <w:tcPr>
            <w:tcW w:w="3767" w:type="dxa"/>
            <w:shd w:val="clear" w:color="auto" w:fill="D9D9D9" w:themeFill="background1" w:themeFillShade="D9"/>
          </w:tcPr>
          <w:p w:rsidR="00CE02C7" w:rsidRPr="00D661B7" w:rsidRDefault="00CE02C7" w:rsidP="00A503E4">
            <w:pPr>
              <w:jc w:val="center"/>
              <w:rPr>
                <w:rFonts w:ascii="Times New Roman" w:hAnsi="Times New Roman" w:cs="Times New Roman"/>
                <w:b/>
                <w:sz w:val="24"/>
                <w:szCs w:val="18"/>
              </w:rPr>
            </w:pPr>
            <w:r w:rsidRPr="00D661B7">
              <w:rPr>
                <w:rFonts w:ascii="Times New Roman" w:hAnsi="Times New Roman" w:cs="Times New Roman"/>
                <w:b/>
                <w:sz w:val="24"/>
                <w:szCs w:val="18"/>
              </w:rPr>
              <w:t>3-4 года</w:t>
            </w:r>
          </w:p>
        </w:tc>
        <w:tc>
          <w:tcPr>
            <w:tcW w:w="3770" w:type="dxa"/>
            <w:shd w:val="clear" w:color="auto" w:fill="D9D9D9" w:themeFill="background1" w:themeFillShade="D9"/>
          </w:tcPr>
          <w:p w:rsidR="00CE02C7" w:rsidRPr="00D661B7" w:rsidRDefault="00CE02C7" w:rsidP="00A503E4">
            <w:pPr>
              <w:jc w:val="center"/>
              <w:rPr>
                <w:rFonts w:ascii="Times New Roman" w:hAnsi="Times New Roman" w:cs="Times New Roman"/>
                <w:b/>
                <w:sz w:val="24"/>
                <w:szCs w:val="18"/>
              </w:rPr>
            </w:pPr>
            <w:r w:rsidRPr="00D661B7">
              <w:rPr>
                <w:rFonts w:ascii="Times New Roman" w:hAnsi="Times New Roman" w:cs="Times New Roman"/>
                <w:b/>
                <w:sz w:val="24"/>
                <w:szCs w:val="18"/>
              </w:rPr>
              <w:t>4-5 лет</w:t>
            </w:r>
          </w:p>
        </w:tc>
        <w:tc>
          <w:tcPr>
            <w:tcW w:w="3774" w:type="dxa"/>
            <w:shd w:val="clear" w:color="auto" w:fill="D9D9D9" w:themeFill="background1" w:themeFillShade="D9"/>
          </w:tcPr>
          <w:p w:rsidR="00CE02C7" w:rsidRPr="00D661B7" w:rsidRDefault="00CE02C7" w:rsidP="00A503E4">
            <w:pPr>
              <w:jc w:val="center"/>
              <w:rPr>
                <w:rFonts w:ascii="Times New Roman" w:hAnsi="Times New Roman" w:cs="Times New Roman"/>
                <w:b/>
                <w:sz w:val="24"/>
                <w:szCs w:val="18"/>
              </w:rPr>
            </w:pPr>
            <w:r w:rsidRPr="00D661B7">
              <w:rPr>
                <w:rFonts w:ascii="Times New Roman" w:hAnsi="Times New Roman" w:cs="Times New Roman"/>
                <w:b/>
                <w:sz w:val="24"/>
                <w:szCs w:val="18"/>
              </w:rPr>
              <w:t>5-6 лет</w:t>
            </w:r>
          </w:p>
        </w:tc>
        <w:tc>
          <w:tcPr>
            <w:tcW w:w="3573" w:type="dxa"/>
            <w:shd w:val="clear" w:color="auto" w:fill="D9D9D9" w:themeFill="background1" w:themeFillShade="D9"/>
          </w:tcPr>
          <w:p w:rsidR="00CE02C7" w:rsidRPr="00D661B7" w:rsidRDefault="00CE02C7" w:rsidP="00A503E4">
            <w:pPr>
              <w:jc w:val="center"/>
              <w:rPr>
                <w:rFonts w:ascii="Times New Roman" w:hAnsi="Times New Roman" w:cs="Times New Roman"/>
                <w:b/>
                <w:sz w:val="24"/>
                <w:szCs w:val="18"/>
              </w:rPr>
            </w:pPr>
            <w:r w:rsidRPr="00D661B7">
              <w:rPr>
                <w:rFonts w:ascii="Times New Roman" w:hAnsi="Times New Roman" w:cs="Times New Roman"/>
                <w:b/>
                <w:sz w:val="24"/>
                <w:szCs w:val="18"/>
              </w:rPr>
              <w:t>6-7 лет</w:t>
            </w:r>
          </w:p>
        </w:tc>
      </w:tr>
      <w:tr w:rsidR="00CE02C7" w:rsidRPr="00CE02C7" w:rsidTr="00CE02C7">
        <w:tc>
          <w:tcPr>
            <w:tcW w:w="3767" w:type="dxa"/>
          </w:tcPr>
          <w:p w:rsidR="00CE02C7" w:rsidRPr="00CE02C7" w:rsidRDefault="00CE02C7" w:rsidP="00571589">
            <w:pPr>
              <w:jc w:val="both"/>
              <w:rPr>
                <w:rFonts w:ascii="Times New Roman" w:hAnsi="Times New Roman" w:cs="Times New Roman"/>
                <w:color w:val="000000" w:themeColor="text1"/>
                <w:sz w:val="18"/>
                <w:szCs w:val="18"/>
              </w:rPr>
            </w:pPr>
            <w:r w:rsidRPr="00CE02C7">
              <w:rPr>
                <w:rFonts w:ascii="Times New Roman" w:hAnsi="Times New Roman" w:cs="Times New Roman"/>
                <w:color w:val="000000" w:themeColor="text1"/>
                <w:sz w:val="18"/>
                <w:szCs w:val="1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3770" w:type="dxa"/>
          </w:tcPr>
          <w:p w:rsidR="00CE02C7" w:rsidRPr="00CE02C7" w:rsidRDefault="00CE02C7" w:rsidP="00571589">
            <w:pPr>
              <w:jc w:val="both"/>
              <w:rPr>
                <w:rFonts w:ascii="Times New Roman" w:hAnsi="Times New Roman" w:cs="Times New Roman"/>
                <w:sz w:val="18"/>
                <w:szCs w:val="18"/>
              </w:rPr>
            </w:pPr>
            <w:r w:rsidRPr="00CE02C7">
              <w:rPr>
                <w:rFonts w:ascii="Times New Roman" w:hAnsi="Times New Roman" w:cs="Times New Roman"/>
                <w:color w:val="000000" w:themeColor="text1"/>
                <w:sz w:val="18"/>
                <w:szCs w:val="18"/>
              </w:rPr>
              <w:t>Формировать представления об отдельных профессиях взрослых на основе ознакомления с конкретными видами труда;</w:t>
            </w:r>
          </w:p>
        </w:tc>
        <w:tc>
          <w:tcPr>
            <w:tcW w:w="3774" w:type="dxa"/>
          </w:tcPr>
          <w:p w:rsidR="00CE02C7" w:rsidRPr="00CE02C7" w:rsidRDefault="00CE02C7" w:rsidP="00571589">
            <w:pPr>
              <w:jc w:val="both"/>
              <w:rPr>
                <w:rFonts w:ascii="Times New Roman" w:hAnsi="Times New Roman" w:cs="Times New Roman"/>
                <w:color w:val="000000" w:themeColor="text1"/>
                <w:sz w:val="18"/>
                <w:szCs w:val="18"/>
              </w:rPr>
            </w:pPr>
            <w:r w:rsidRPr="00CE02C7">
              <w:rPr>
                <w:rFonts w:ascii="Times New Roman" w:hAnsi="Times New Roman" w:cs="Times New Roman"/>
                <w:color w:val="000000" w:themeColor="text1"/>
                <w:sz w:val="18"/>
                <w:szCs w:val="18"/>
              </w:rPr>
              <w:t>Формировать представления о профессиях и трудовых процессах;</w:t>
            </w:r>
          </w:p>
          <w:p w:rsidR="00CE02C7" w:rsidRPr="00CE02C7" w:rsidRDefault="00CE02C7" w:rsidP="00571589">
            <w:pPr>
              <w:jc w:val="both"/>
              <w:rPr>
                <w:rFonts w:ascii="Times New Roman" w:hAnsi="Times New Roman" w:cs="Times New Roman"/>
                <w:sz w:val="18"/>
                <w:szCs w:val="18"/>
              </w:rPr>
            </w:pPr>
          </w:p>
        </w:tc>
        <w:tc>
          <w:tcPr>
            <w:tcW w:w="3573" w:type="dxa"/>
          </w:tcPr>
          <w:p w:rsidR="00CE02C7" w:rsidRPr="00CE02C7" w:rsidRDefault="00CE02C7" w:rsidP="00571589">
            <w:pPr>
              <w:jc w:val="both"/>
              <w:rPr>
                <w:rFonts w:ascii="Times New Roman" w:hAnsi="Times New Roman" w:cs="Times New Roman"/>
                <w:color w:val="000000" w:themeColor="text1"/>
                <w:sz w:val="18"/>
                <w:szCs w:val="18"/>
              </w:rPr>
            </w:pPr>
            <w:r w:rsidRPr="00CE02C7">
              <w:rPr>
                <w:rFonts w:ascii="Times New Roman" w:hAnsi="Times New Roman" w:cs="Times New Roman"/>
                <w:color w:val="000000" w:themeColor="text1"/>
                <w:sz w:val="18"/>
                <w:szCs w:val="18"/>
              </w:rPr>
              <w:t>Развивать ценностное отношение к труду взрослых;</w:t>
            </w:r>
          </w:p>
          <w:p w:rsidR="00CE02C7" w:rsidRPr="00CE02C7" w:rsidRDefault="00CE02C7" w:rsidP="00571589">
            <w:pPr>
              <w:jc w:val="both"/>
              <w:rPr>
                <w:rFonts w:ascii="Times New Roman" w:hAnsi="Times New Roman" w:cs="Times New Roman"/>
                <w:sz w:val="18"/>
                <w:szCs w:val="18"/>
              </w:rPr>
            </w:pPr>
          </w:p>
        </w:tc>
      </w:tr>
      <w:tr w:rsidR="00CE02C7" w:rsidRPr="00CE02C7" w:rsidTr="00CE02C7">
        <w:tc>
          <w:tcPr>
            <w:tcW w:w="3767" w:type="dxa"/>
          </w:tcPr>
          <w:p w:rsidR="00CE02C7" w:rsidRPr="00CE02C7" w:rsidRDefault="00CE02C7" w:rsidP="00571589">
            <w:pPr>
              <w:jc w:val="both"/>
              <w:rPr>
                <w:rFonts w:ascii="Times New Roman" w:hAnsi="Times New Roman" w:cs="Times New Roman"/>
                <w:color w:val="000000" w:themeColor="text1"/>
                <w:sz w:val="18"/>
                <w:szCs w:val="18"/>
              </w:rPr>
            </w:pPr>
            <w:r w:rsidRPr="00CE02C7">
              <w:rPr>
                <w:rFonts w:ascii="Times New Roman" w:hAnsi="Times New Roman" w:cs="Times New Roman"/>
                <w:color w:val="000000" w:themeColor="text1"/>
                <w:sz w:val="18"/>
                <w:szCs w:val="18"/>
              </w:rPr>
              <w:t>Воспитывать бережное отношение к предметам и игрушкам как результатам труда взрослых;</w:t>
            </w:r>
          </w:p>
          <w:p w:rsidR="00CE02C7" w:rsidRPr="00CE02C7" w:rsidRDefault="00CE02C7" w:rsidP="00571589">
            <w:pPr>
              <w:jc w:val="both"/>
              <w:rPr>
                <w:rFonts w:ascii="Times New Roman" w:hAnsi="Times New Roman" w:cs="Times New Roman"/>
                <w:sz w:val="18"/>
                <w:szCs w:val="18"/>
              </w:rPr>
            </w:pPr>
          </w:p>
        </w:tc>
        <w:tc>
          <w:tcPr>
            <w:tcW w:w="3770" w:type="dxa"/>
          </w:tcPr>
          <w:p w:rsidR="00CE02C7" w:rsidRPr="00CE02C7" w:rsidRDefault="00CE02C7" w:rsidP="00571589">
            <w:pPr>
              <w:jc w:val="both"/>
              <w:rPr>
                <w:rFonts w:ascii="Times New Roman" w:hAnsi="Times New Roman" w:cs="Times New Roman"/>
                <w:color w:val="000000" w:themeColor="text1"/>
                <w:sz w:val="18"/>
                <w:szCs w:val="18"/>
              </w:rPr>
            </w:pPr>
            <w:r w:rsidRPr="00CE02C7">
              <w:rPr>
                <w:rFonts w:ascii="Times New Roman" w:hAnsi="Times New Roman" w:cs="Times New Roman"/>
                <w:color w:val="000000" w:themeColor="text1"/>
                <w:sz w:val="18"/>
                <w:szCs w:val="18"/>
              </w:rPr>
              <w:t>Воспитывать уважение и благодарность взрослым за их труд, заботу о детях;</w:t>
            </w:r>
          </w:p>
          <w:p w:rsidR="00CE02C7" w:rsidRPr="00CE02C7" w:rsidRDefault="00CE02C7" w:rsidP="00571589">
            <w:pPr>
              <w:jc w:val="both"/>
              <w:rPr>
                <w:rFonts w:ascii="Times New Roman" w:hAnsi="Times New Roman" w:cs="Times New Roman"/>
                <w:sz w:val="18"/>
                <w:szCs w:val="18"/>
              </w:rPr>
            </w:pPr>
          </w:p>
        </w:tc>
        <w:tc>
          <w:tcPr>
            <w:tcW w:w="3774" w:type="dxa"/>
          </w:tcPr>
          <w:p w:rsidR="00CE02C7" w:rsidRPr="00CE02C7" w:rsidRDefault="00CE02C7" w:rsidP="00571589">
            <w:pPr>
              <w:jc w:val="both"/>
              <w:rPr>
                <w:rFonts w:ascii="Times New Roman" w:hAnsi="Times New Roman" w:cs="Times New Roman"/>
                <w:color w:val="000000" w:themeColor="text1"/>
                <w:sz w:val="18"/>
                <w:szCs w:val="18"/>
              </w:rPr>
            </w:pPr>
            <w:r w:rsidRPr="00CE02C7">
              <w:rPr>
                <w:rFonts w:ascii="Times New Roman" w:hAnsi="Times New Roman" w:cs="Times New Roman"/>
                <w:color w:val="000000" w:themeColor="text1"/>
                <w:sz w:val="18"/>
                <w:szCs w:val="18"/>
              </w:rPr>
              <w:t>Воспитывать бережное отношение к труду взрослых, к результатам их труда;</w:t>
            </w:r>
          </w:p>
          <w:p w:rsidR="00CE02C7" w:rsidRPr="00CE02C7" w:rsidRDefault="00CE02C7" w:rsidP="00571589">
            <w:pPr>
              <w:jc w:val="both"/>
              <w:rPr>
                <w:rFonts w:ascii="Times New Roman" w:hAnsi="Times New Roman" w:cs="Times New Roman"/>
                <w:sz w:val="18"/>
                <w:szCs w:val="18"/>
              </w:rPr>
            </w:pPr>
          </w:p>
        </w:tc>
        <w:tc>
          <w:tcPr>
            <w:tcW w:w="3573" w:type="dxa"/>
          </w:tcPr>
          <w:p w:rsidR="00CE02C7" w:rsidRPr="00CE02C7" w:rsidRDefault="00CE02C7" w:rsidP="00571589">
            <w:pPr>
              <w:jc w:val="both"/>
              <w:rPr>
                <w:rFonts w:ascii="Times New Roman" w:hAnsi="Times New Roman" w:cs="Times New Roman"/>
                <w:sz w:val="18"/>
                <w:szCs w:val="18"/>
              </w:rPr>
            </w:pPr>
            <w:r w:rsidRPr="00CE02C7">
              <w:rPr>
                <w:rFonts w:ascii="Times New Roman" w:hAnsi="Times New Roman" w:cs="Times New Roman"/>
                <w:color w:val="000000" w:themeColor="text1"/>
                <w:sz w:val="18"/>
                <w:szCs w:val="18"/>
              </w:rPr>
              <w:t>Формировать представления о труде как ценности общества, о разнообразии и взаимосвязи видов труда и профессий</w:t>
            </w:r>
          </w:p>
        </w:tc>
      </w:tr>
      <w:tr w:rsidR="00CE02C7" w:rsidRPr="00CE02C7" w:rsidTr="00CE02C7">
        <w:tc>
          <w:tcPr>
            <w:tcW w:w="3767" w:type="dxa"/>
          </w:tcPr>
          <w:p w:rsidR="00CE02C7" w:rsidRPr="00CE02C7" w:rsidRDefault="00CE02C7" w:rsidP="00571589">
            <w:pPr>
              <w:jc w:val="both"/>
              <w:rPr>
                <w:rFonts w:ascii="Times New Roman" w:hAnsi="Times New Roman" w:cs="Times New Roman"/>
                <w:sz w:val="18"/>
                <w:szCs w:val="18"/>
              </w:rPr>
            </w:pPr>
            <w:r w:rsidRPr="00CE02C7">
              <w:rPr>
                <w:rFonts w:ascii="Times New Roman" w:hAnsi="Times New Roman" w:cs="Times New Roman"/>
                <w:color w:val="000000" w:themeColor="text1"/>
                <w:sz w:val="18"/>
                <w:szCs w:val="18"/>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70" w:type="dxa"/>
          </w:tcPr>
          <w:p w:rsidR="00CE02C7" w:rsidRPr="00CE02C7" w:rsidRDefault="00CE02C7" w:rsidP="00571589">
            <w:pPr>
              <w:jc w:val="both"/>
              <w:rPr>
                <w:rFonts w:ascii="Times New Roman" w:hAnsi="Times New Roman" w:cs="Times New Roman"/>
                <w:color w:val="000000" w:themeColor="text1"/>
                <w:sz w:val="18"/>
                <w:szCs w:val="18"/>
              </w:rPr>
            </w:pPr>
            <w:r w:rsidRPr="00CE02C7">
              <w:rPr>
                <w:rFonts w:ascii="Times New Roman" w:hAnsi="Times New Roman" w:cs="Times New Roman"/>
                <w:color w:val="000000" w:themeColor="text1"/>
                <w:sz w:val="18"/>
                <w:szCs w:val="18"/>
              </w:rPr>
              <w:t>Вовлекать в простейшие процессы хозяйственно-бытового труда;</w:t>
            </w:r>
          </w:p>
          <w:p w:rsidR="00CE02C7" w:rsidRPr="00CE02C7" w:rsidRDefault="00CE02C7" w:rsidP="00571589">
            <w:pPr>
              <w:jc w:val="both"/>
              <w:rPr>
                <w:rFonts w:ascii="Times New Roman" w:hAnsi="Times New Roman" w:cs="Times New Roman"/>
                <w:sz w:val="18"/>
                <w:szCs w:val="18"/>
              </w:rPr>
            </w:pPr>
          </w:p>
        </w:tc>
        <w:tc>
          <w:tcPr>
            <w:tcW w:w="3774" w:type="dxa"/>
          </w:tcPr>
          <w:p w:rsidR="00CE02C7" w:rsidRPr="00CE02C7" w:rsidRDefault="00CE02C7" w:rsidP="00571589">
            <w:pPr>
              <w:jc w:val="both"/>
              <w:rPr>
                <w:rFonts w:ascii="Times New Roman" w:hAnsi="Times New Roman" w:cs="Times New Roman"/>
                <w:color w:val="000000" w:themeColor="text1"/>
                <w:sz w:val="18"/>
                <w:szCs w:val="18"/>
              </w:rPr>
            </w:pPr>
            <w:r w:rsidRPr="00CE02C7">
              <w:rPr>
                <w:rFonts w:ascii="Times New Roman" w:hAnsi="Times New Roman" w:cs="Times New Roman"/>
                <w:color w:val="000000" w:themeColor="text1"/>
                <w:sz w:val="18"/>
                <w:szCs w:val="18"/>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CE02C7" w:rsidRPr="00CE02C7" w:rsidRDefault="00CE02C7" w:rsidP="00571589">
            <w:pPr>
              <w:jc w:val="both"/>
              <w:rPr>
                <w:rFonts w:ascii="Times New Roman" w:hAnsi="Times New Roman" w:cs="Times New Roman"/>
                <w:sz w:val="18"/>
                <w:szCs w:val="18"/>
              </w:rPr>
            </w:pPr>
          </w:p>
        </w:tc>
        <w:tc>
          <w:tcPr>
            <w:tcW w:w="3573" w:type="dxa"/>
          </w:tcPr>
          <w:p w:rsidR="00CE02C7" w:rsidRPr="00CE02C7" w:rsidRDefault="00CE02C7" w:rsidP="00571589">
            <w:pPr>
              <w:jc w:val="both"/>
              <w:rPr>
                <w:rFonts w:ascii="Times New Roman" w:hAnsi="Times New Roman" w:cs="Times New Roman"/>
                <w:color w:val="000000" w:themeColor="text1"/>
                <w:sz w:val="18"/>
                <w:szCs w:val="18"/>
              </w:rPr>
            </w:pPr>
            <w:r w:rsidRPr="00CE02C7">
              <w:rPr>
                <w:rFonts w:ascii="Times New Roman" w:hAnsi="Times New Roman" w:cs="Times New Roman"/>
                <w:color w:val="000000" w:themeColor="text1"/>
                <w:sz w:val="18"/>
                <w:szCs w:val="1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E02C7" w:rsidRPr="00CE02C7" w:rsidRDefault="00CE02C7" w:rsidP="00571589">
            <w:pPr>
              <w:jc w:val="both"/>
              <w:rPr>
                <w:rFonts w:ascii="Times New Roman" w:hAnsi="Times New Roman" w:cs="Times New Roman"/>
                <w:sz w:val="18"/>
                <w:szCs w:val="18"/>
              </w:rPr>
            </w:pPr>
          </w:p>
        </w:tc>
      </w:tr>
      <w:tr w:rsidR="00CE02C7" w:rsidRPr="00CE02C7" w:rsidTr="00CE02C7">
        <w:tc>
          <w:tcPr>
            <w:tcW w:w="3767" w:type="dxa"/>
          </w:tcPr>
          <w:p w:rsidR="00CE02C7" w:rsidRPr="00CE02C7" w:rsidRDefault="00CE02C7" w:rsidP="00A503E4">
            <w:pPr>
              <w:rPr>
                <w:rFonts w:ascii="Times New Roman" w:hAnsi="Times New Roman" w:cs="Times New Roman"/>
                <w:sz w:val="18"/>
                <w:szCs w:val="18"/>
              </w:rPr>
            </w:pPr>
          </w:p>
        </w:tc>
        <w:tc>
          <w:tcPr>
            <w:tcW w:w="3770" w:type="dxa"/>
          </w:tcPr>
          <w:p w:rsidR="00CE02C7" w:rsidRPr="00CE02C7" w:rsidRDefault="00CE02C7" w:rsidP="00571589">
            <w:pPr>
              <w:jc w:val="both"/>
              <w:rPr>
                <w:rFonts w:ascii="Times New Roman" w:hAnsi="Times New Roman" w:cs="Times New Roman"/>
                <w:sz w:val="18"/>
                <w:szCs w:val="18"/>
              </w:rPr>
            </w:pPr>
            <w:r w:rsidRPr="00CE02C7">
              <w:rPr>
                <w:rFonts w:ascii="Times New Roman" w:hAnsi="Times New Roman" w:cs="Times New Roman"/>
                <w:color w:val="000000" w:themeColor="text1"/>
                <w:sz w:val="18"/>
                <w:szCs w:val="18"/>
              </w:rPr>
              <w:t>Развивать самостоятельность и уверенность в самообслуживании, желании включаться в повседневные трудовые дела в ДОО и семье;</w:t>
            </w:r>
          </w:p>
        </w:tc>
        <w:tc>
          <w:tcPr>
            <w:tcW w:w="3774" w:type="dxa"/>
          </w:tcPr>
          <w:p w:rsidR="00CE02C7" w:rsidRPr="00CE02C7" w:rsidRDefault="00CE02C7" w:rsidP="00571589">
            <w:pPr>
              <w:jc w:val="both"/>
              <w:rPr>
                <w:rFonts w:ascii="Times New Roman" w:hAnsi="Times New Roman" w:cs="Times New Roman"/>
                <w:sz w:val="18"/>
                <w:szCs w:val="18"/>
              </w:rPr>
            </w:pPr>
            <w:r w:rsidRPr="00CE02C7">
              <w:rPr>
                <w:rFonts w:ascii="Times New Roman" w:hAnsi="Times New Roman" w:cs="Times New Roman"/>
                <w:color w:val="000000" w:themeColor="text1"/>
                <w:sz w:val="18"/>
                <w:szCs w:val="18"/>
              </w:rPr>
              <w:t xml:space="preserve">Знакомить детей с элементарными экономическими знаниями, формировать первоначальные представления о финансовой грамотности; </w:t>
            </w:r>
          </w:p>
        </w:tc>
        <w:tc>
          <w:tcPr>
            <w:tcW w:w="3573" w:type="dxa"/>
          </w:tcPr>
          <w:p w:rsidR="00CE02C7" w:rsidRPr="00CE02C7" w:rsidRDefault="00CE02C7" w:rsidP="00571589">
            <w:pPr>
              <w:jc w:val="both"/>
              <w:rPr>
                <w:rFonts w:ascii="Times New Roman" w:hAnsi="Times New Roman" w:cs="Times New Roman"/>
                <w:sz w:val="18"/>
                <w:szCs w:val="18"/>
              </w:rPr>
            </w:pPr>
            <w:r w:rsidRPr="00CE02C7">
              <w:rPr>
                <w:rFonts w:ascii="Times New Roman" w:hAnsi="Times New Roman" w:cs="Times New Roman"/>
                <w:color w:val="000000" w:themeColor="text1"/>
                <w:sz w:val="18"/>
                <w:szCs w:val="1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E02C7" w:rsidRPr="00CE02C7" w:rsidTr="00CE02C7">
        <w:tc>
          <w:tcPr>
            <w:tcW w:w="3767" w:type="dxa"/>
          </w:tcPr>
          <w:p w:rsidR="00CE02C7" w:rsidRPr="00CE02C7" w:rsidRDefault="00CE02C7" w:rsidP="00A503E4">
            <w:pPr>
              <w:rPr>
                <w:rFonts w:ascii="Times New Roman" w:hAnsi="Times New Roman" w:cs="Times New Roman"/>
                <w:sz w:val="18"/>
                <w:szCs w:val="18"/>
              </w:rPr>
            </w:pPr>
          </w:p>
        </w:tc>
        <w:tc>
          <w:tcPr>
            <w:tcW w:w="3770" w:type="dxa"/>
          </w:tcPr>
          <w:p w:rsidR="00CE02C7" w:rsidRPr="00CE02C7" w:rsidRDefault="00CE02C7" w:rsidP="00A503E4">
            <w:pPr>
              <w:rPr>
                <w:rFonts w:ascii="Times New Roman" w:hAnsi="Times New Roman" w:cs="Times New Roman"/>
                <w:sz w:val="18"/>
                <w:szCs w:val="18"/>
              </w:rPr>
            </w:pPr>
          </w:p>
        </w:tc>
        <w:tc>
          <w:tcPr>
            <w:tcW w:w="3774" w:type="dxa"/>
          </w:tcPr>
          <w:p w:rsidR="00CE02C7" w:rsidRPr="00CE02C7" w:rsidRDefault="00CE02C7" w:rsidP="00A503E4">
            <w:pPr>
              <w:rPr>
                <w:rFonts w:ascii="Times New Roman" w:hAnsi="Times New Roman" w:cs="Times New Roman"/>
                <w:sz w:val="18"/>
                <w:szCs w:val="18"/>
              </w:rPr>
            </w:pPr>
          </w:p>
        </w:tc>
        <w:tc>
          <w:tcPr>
            <w:tcW w:w="3573" w:type="dxa"/>
          </w:tcPr>
          <w:p w:rsidR="00CE02C7" w:rsidRPr="00CE02C7" w:rsidRDefault="00CE02C7" w:rsidP="00571589">
            <w:pPr>
              <w:jc w:val="both"/>
              <w:rPr>
                <w:rFonts w:ascii="Times New Roman" w:hAnsi="Times New Roman" w:cs="Times New Roman"/>
                <w:sz w:val="18"/>
                <w:szCs w:val="18"/>
              </w:rPr>
            </w:pPr>
            <w:r w:rsidRPr="00CE02C7">
              <w:rPr>
                <w:rFonts w:ascii="Times New Roman" w:hAnsi="Times New Roman" w:cs="Times New Roman"/>
                <w:color w:val="000000" w:themeColor="text1"/>
                <w:sz w:val="18"/>
                <w:szCs w:val="18"/>
              </w:rPr>
              <w:t>Поддерживать освоение умений сотрудничества в совместном труде;</w:t>
            </w:r>
          </w:p>
        </w:tc>
      </w:tr>
      <w:tr w:rsidR="00CE02C7" w:rsidRPr="00CE02C7" w:rsidTr="00CE02C7">
        <w:tc>
          <w:tcPr>
            <w:tcW w:w="3767" w:type="dxa"/>
          </w:tcPr>
          <w:p w:rsidR="00CE02C7" w:rsidRPr="00CE02C7" w:rsidRDefault="00CE02C7" w:rsidP="00A503E4">
            <w:pPr>
              <w:rPr>
                <w:rFonts w:ascii="Times New Roman" w:hAnsi="Times New Roman" w:cs="Times New Roman"/>
                <w:sz w:val="18"/>
                <w:szCs w:val="18"/>
              </w:rPr>
            </w:pPr>
          </w:p>
        </w:tc>
        <w:tc>
          <w:tcPr>
            <w:tcW w:w="3770" w:type="dxa"/>
          </w:tcPr>
          <w:p w:rsidR="00CE02C7" w:rsidRPr="00CE02C7" w:rsidRDefault="00CE02C7" w:rsidP="00A503E4">
            <w:pPr>
              <w:rPr>
                <w:rFonts w:ascii="Times New Roman" w:hAnsi="Times New Roman" w:cs="Times New Roman"/>
                <w:sz w:val="18"/>
                <w:szCs w:val="18"/>
              </w:rPr>
            </w:pPr>
          </w:p>
        </w:tc>
        <w:tc>
          <w:tcPr>
            <w:tcW w:w="3774" w:type="dxa"/>
          </w:tcPr>
          <w:p w:rsidR="00CE02C7" w:rsidRPr="00CE02C7" w:rsidRDefault="00CE02C7" w:rsidP="00A503E4">
            <w:pPr>
              <w:rPr>
                <w:rFonts w:ascii="Times New Roman" w:hAnsi="Times New Roman" w:cs="Times New Roman"/>
                <w:sz w:val="18"/>
                <w:szCs w:val="18"/>
              </w:rPr>
            </w:pPr>
          </w:p>
        </w:tc>
        <w:tc>
          <w:tcPr>
            <w:tcW w:w="3573" w:type="dxa"/>
          </w:tcPr>
          <w:p w:rsidR="00CE02C7" w:rsidRPr="00CE02C7" w:rsidRDefault="00CE02C7" w:rsidP="00571589">
            <w:pPr>
              <w:jc w:val="both"/>
              <w:rPr>
                <w:rFonts w:ascii="Times New Roman" w:hAnsi="Times New Roman" w:cs="Times New Roman"/>
                <w:sz w:val="18"/>
                <w:szCs w:val="18"/>
              </w:rPr>
            </w:pPr>
            <w:r w:rsidRPr="00CE02C7">
              <w:rPr>
                <w:rFonts w:ascii="Times New Roman" w:hAnsi="Times New Roman" w:cs="Times New Roman"/>
                <w:color w:val="000000" w:themeColor="text1"/>
                <w:sz w:val="18"/>
                <w:szCs w:val="18"/>
              </w:rPr>
              <w:t>Воспитывать ответственность, добросовестность, стремление к участию в труде взрослых, оказанию посильной помощи</w:t>
            </w:r>
          </w:p>
        </w:tc>
      </w:tr>
    </w:tbl>
    <w:p w:rsidR="00CE02C7" w:rsidRPr="00FA7A3B" w:rsidRDefault="00CE02C7" w:rsidP="00571589">
      <w:pPr>
        <w:pStyle w:val="6"/>
        <w:spacing w:before="0" w:line="240" w:lineRule="auto"/>
        <w:jc w:val="center"/>
        <w:rPr>
          <w:rFonts w:ascii="Times New Roman" w:hAnsi="Times New Roman" w:cs="Times New Roman"/>
          <w:b/>
          <w:i w:val="0"/>
          <w:color w:val="auto"/>
          <w:sz w:val="28"/>
        </w:rPr>
      </w:pPr>
      <w:r w:rsidRPr="00FA7A3B">
        <w:rPr>
          <w:rFonts w:ascii="Times New Roman" w:hAnsi="Times New Roman" w:cs="Times New Roman"/>
          <w:b/>
          <w:i w:val="0"/>
          <w:color w:val="auto"/>
          <w:sz w:val="28"/>
        </w:rPr>
        <w:t>Содержание образовательной деятельности с детьми дошкольного возраста по направлению работы</w:t>
      </w:r>
    </w:p>
    <w:p w:rsidR="00CE02C7" w:rsidRPr="00571589" w:rsidRDefault="00CE02C7" w:rsidP="00571589">
      <w:pPr>
        <w:pStyle w:val="6"/>
        <w:spacing w:before="0" w:line="240" w:lineRule="auto"/>
        <w:jc w:val="center"/>
        <w:rPr>
          <w:rFonts w:ascii="Times New Roman" w:hAnsi="Times New Roman" w:cs="Times New Roman"/>
          <w:b/>
          <w:i w:val="0"/>
          <w:color w:val="auto"/>
          <w:sz w:val="24"/>
        </w:rPr>
      </w:pPr>
      <w:r w:rsidRPr="00571589">
        <w:rPr>
          <w:rFonts w:ascii="Times New Roman" w:hAnsi="Times New Roman" w:cs="Times New Roman"/>
          <w:b/>
          <w:i w:val="0"/>
          <w:color w:val="auto"/>
          <w:sz w:val="24"/>
        </w:rPr>
        <w:t>Трудовое воспитание</w:t>
      </w:r>
    </w:p>
    <w:tbl>
      <w:tblPr>
        <w:tblStyle w:val="a3"/>
        <w:tblW w:w="14884" w:type="dxa"/>
        <w:tblInd w:w="250" w:type="dxa"/>
        <w:tblLook w:val="04A0"/>
      </w:tblPr>
      <w:tblGrid>
        <w:gridCol w:w="3762"/>
        <w:gridCol w:w="3784"/>
        <w:gridCol w:w="3753"/>
        <w:gridCol w:w="3585"/>
      </w:tblGrid>
      <w:tr w:rsidR="00CE02C7" w:rsidTr="00571589">
        <w:tc>
          <w:tcPr>
            <w:tcW w:w="3762" w:type="dxa"/>
            <w:shd w:val="clear" w:color="auto" w:fill="D9D9D9" w:themeFill="background1" w:themeFillShade="D9"/>
          </w:tcPr>
          <w:p w:rsidR="00CE02C7" w:rsidRPr="00D661B7" w:rsidRDefault="00CE02C7" w:rsidP="00A503E4">
            <w:pPr>
              <w:jc w:val="center"/>
              <w:rPr>
                <w:rFonts w:ascii="Times New Roman" w:hAnsi="Times New Roman" w:cs="Times New Roman"/>
                <w:b/>
                <w:sz w:val="24"/>
              </w:rPr>
            </w:pPr>
            <w:r w:rsidRPr="00D661B7">
              <w:rPr>
                <w:rFonts w:ascii="Times New Roman" w:hAnsi="Times New Roman" w:cs="Times New Roman"/>
                <w:b/>
                <w:sz w:val="24"/>
              </w:rPr>
              <w:t>3-4 года</w:t>
            </w:r>
          </w:p>
        </w:tc>
        <w:tc>
          <w:tcPr>
            <w:tcW w:w="3784" w:type="dxa"/>
            <w:shd w:val="clear" w:color="auto" w:fill="D9D9D9" w:themeFill="background1" w:themeFillShade="D9"/>
          </w:tcPr>
          <w:p w:rsidR="00CE02C7" w:rsidRPr="00D661B7" w:rsidRDefault="00CE02C7" w:rsidP="00A503E4">
            <w:pPr>
              <w:jc w:val="center"/>
              <w:rPr>
                <w:rFonts w:ascii="Times New Roman" w:hAnsi="Times New Roman" w:cs="Times New Roman"/>
                <w:b/>
                <w:sz w:val="24"/>
              </w:rPr>
            </w:pPr>
            <w:r w:rsidRPr="00D661B7">
              <w:rPr>
                <w:rFonts w:ascii="Times New Roman" w:hAnsi="Times New Roman" w:cs="Times New Roman"/>
                <w:b/>
                <w:sz w:val="24"/>
              </w:rPr>
              <w:t>4-5 лет</w:t>
            </w:r>
          </w:p>
        </w:tc>
        <w:tc>
          <w:tcPr>
            <w:tcW w:w="3753" w:type="dxa"/>
            <w:shd w:val="clear" w:color="auto" w:fill="D9D9D9" w:themeFill="background1" w:themeFillShade="D9"/>
          </w:tcPr>
          <w:p w:rsidR="00CE02C7" w:rsidRPr="00D661B7" w:rsidRDefault="00CE02C7" w:rsidP="00A503E4">
            <w:pPr>
              <w:jc w:val="center"/>
              <w:rPr>
                <w:rFonts w:ascii="Times New Roman" w:hAnsi="Times New Roman" w:cs="Times New Roman"/>
                <w:b/>
                <w:sz w:val="24"/>
              </w:rPr>
            </w:pPr>
            <w:r w:rsidRPr="00D661B7">
              <w:rPr>
                <w:rFonts w:ascii="Times New Roman" w:hAnsi="Times New Roman" w:cs="Times New Roman"/>
                <w:b/>
                <w:sz w:val="24"/>
              </w:rPr>
              <w:t>5-6 лет</w:t>
            </w:r>
          </w:p>
        </w:tc>
        <w:tc>
          <w:tcPr>
            <w:tcW w:w="3585" w:type="dxa"/>
            <w:shd w:val="clear" w:color="auto" w:fill="D9D9D9" w:themeFill="background1" w:themeFillShade="D9"/>
          </w:tcPr>
          <w:p w:rsidR="00CE02C7" w:rsidRPr="00D661B7" w:rsidRDefault="00CE02C7" w:rsidP="00A503E4">
            <w:pPr>
              <w:jc w:val="center"/>
              <w:rPr>
                <w:rFonts w:ascii="Times New Roman" w:hAnsi="Times New Roman" w:cs="Times New Roman"/>
                <w:b/>
                <w:sz w:val="24"/>
              </w:rPr>
            </w:pPr>
            <w:r w:rsidRPr="00D661B7">
              <w:rPr>
                <w:rFonts w:ascii="Times New Roman" w:hAnsi="Times New Roman" w:cs="Times New Roman"/>
                <w:b/>
                <w:sz w:val="24"/>
              </w:rPr>
              <w:t>6-7 лет</w:t>
            </w:r>
          </w:p>
        </w:tc>
      </w:tr>
      <w:tr w:rsidR="00CE02C7" w:rsidTr="00571589">
        <w:tc>
          <w:tcPr>
            <w:tcW w:w="3762" w:type="dxa"/>
          </w:tcPr>
          <w:p w:rsidR="00CE02C7" w:rsidRPr="00571589" w:rsidRDefault="00CE02C7" w:rsidP="00571589">
            <w:pPr>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w:t>
            </w:r>
            <w:r w:rsidRPr="00571589">
              <w:rPr>
                <w:rFonts w:ascii="Times New Roman" w:hAnsi="Times New Roman" w:cs="Times New Roman"/>
                <w:color w:val="000000" w:themeColor="text1"/>
                <w:sz w:val="18"/>
              </w:rPr>
              <w:lastRenderedPageBreak/>
              <w:t>(картон, бумага, дерево, ткань), создаёт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tc>
        <w:tc>
          <w:tcPr>
            <w:tcW w:w="3784" w:type="dxa"/>
          </w:tcPr>
          <w:p w:rsidR="00CE02C7" w:rsidRPr="00571589" w:rsidRDefault="00CE02C7" w:rsidP="00571589">
            <w:pPr>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lastRenderedPageBreak/>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w:t>
            </w:r>
            <w:r w:rsidRPr="00571589">
              <w:rPr>
                <w:rFonts w:ascii="Times New Roman" w:hAnsi="Times New Roman" w:cs="Times New Roman"/>
                <w:color w:val="000000" w:themeColor="text1"/>
                <w:sz w:val="18"/>
              </w:rPr>
              <w:lastRenderedPageBreak/>
              <w:t>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E02C7" w:rsidRPr="00571589" w:rsidRDefault="00CE02C7" w:rsidP="00571589">
            <w:pPr>
              <w:jc w:val="both"/>
              <w:rPr>
                <w:rFonts w:ascii="Times New Roman" w:hAnsi="Times New Roman" w:cs="Times New Roman"/>
                <w:sz w:val="18"/>
              </w:rPr>
            </w:pPr>
          </w:p>
        </w:tc>
        <w:tc>
          <w:tcPr>
            <w:tcW w:w="3753" w:type="dxa"/>
          </w:tcPr>
          <w:p w:rsidR="00CE02C7" w:rsidRPr="00571589" w:rsidRDefault="00CE02C7" w:rsidP="00571589">
            <w:pPr>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lastRenderedPageBreak/>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Создаёт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w:t>
            </w:r>
            <w:r w:rsidRPr="00571589">
              <w:rPr>
                <w:rFonts w:ascii="Times New Roman" w:hAnsi="Times New Roman" w:cs="Times New Roman"/>
                <w:color w:val="000000" w:themeColor="text1"/>
                <w:sz w:val="18"/>
              </w:rPr>
              <w:lastRenderedPageBreak/>
              <w:t>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продаёт товар покупателю, рабочий на фабрике изготавливает товар, шофер развозит товар по магазинам, грузчик разгружает товар.</w:t>
            </w:r>
          </w:p>
          <w:p w:rsidR="00CE02C7" w:rsidRPr="00571589" w:rsidRDefault="00CE02C7" w:rsidP="00571589">
            <w:pPr>
              <w:jc w:val="both"/>
              <w:rPr>
                <w:rFonts w:ascii="Times New Roman" w:hAnsi="Times New Roman" w:cs="Times New Roman"/>
                <w:sz w:val="18"/>
              </w:rPr>
            </w:pPr>
          </w:p>
        </w:tc>
        <w:tc>
          <w:tcPr>
            <w:tcW w:w="3585" w:type="dxa"/>
          </w:tcPr>
          <w:p w:rsidR="00CE02C7" w:rsidRPr="00571589" w:rsidRDefault="00CE02C7" w:rsidP="00571589">
            <w:pPr>
              <w:jc w:val="both"/>
              <w:rPr>
                <w:rFonts w:ascii="Times New Roman" w:hAnsi="Times New Roman" w:cs="Times New Roman"/>
                <w:iCs/>
                <w:color w:val="000000" w:themeColor="text1"/>
                <w:sz w:val="18"/>
              </w:rPr>
            </w:pPr>
            <w:r w:rsidRPr="00571589">
              <w:rPr>
                <w:rFonts w:ascii="Times New Roman" w:hAnsi="Times New Roman" w:cs="Times New Roman"/>
                <w:iCs/>
                <w:color w:val="000000" w:themeColor="text1"/>
                <w:sz w:val="18"/>
              </w:rPr>
              <w:lastRenderedPageBreak/>
              <w:t xml:space="preserve">Педагог расширяет и углубляет представления о труде взрослых путём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w:t>
            </w:r>
            <w:r w:rsidRPr="00571589">
              <w:rPr>
                <w:rFonts w:ascii="Times New Roman" w:hAnsi="Times New Roman" w:cs="Times New Roman"/>
                <w:iCs/>
                <w:color w:val="000000" w:themeColor="text1"/>
                <w:sz w:val="18"/>
              </w:rPr>
              <w:lastRenderedPageBreak/>
              <w:t>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r w:rsidR="00571589">
              <w:rPr>
                <w:rFonts w:ascii="Times New Roman" w:hAnsi="Times New Roman" w:cs="Times New Roman"/>
                <w:iCs/>
                <w:color w:val="000000" w:themeColor="text1"/>
                <w:sz w:val="18"/>
              </w:rPr>
              <w:t>.</w:t>
            </w:r>
          </w:p>
        </w:tc>
      </w:tr>
      <w:tr w:rsidR="00CE02C7" w:rsidTr="00571589">
        <w:tc>
          <w:tcPr>
            <w:tcW w:w="3762" w:type="dxa"/>
          </w:tcPr>
          <w:p w:rsidR="00CE02C7" w:rsidRPr="00571589" w:rsidRDefault="00CE02C7" w:rsidP="00571589">
            <w:pPr>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lastRenderedPageBreak/>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приёмы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CE02C7" w:rsidRPr="00571589" w:rsidRDefault="00CE02C7" w:rsidP="00571589">
            <w:pPr>
              <w:jc w:val="both"/>
              <w:rPr>
                <w:rFonts w:ascii="Times New Roman" w:hAnsi="Times New Roman" w:cs="Times New Roman"/>
                <w:sz w:val="18"/>
              </w:rPr>
            </w:pPr>
          </w:p>
        </w:tc>
        <w:tc>
          <w:tcPr>
            <w:tcW w:w="3784" w:type="dxa"/>
          </w:tcPr>
          <w:p w:rsidR="00CE02C7" w:rsidRPr="00571589" w:rsidRDefault="00CE02C7" w:rsidP="00571589">
            <w:pPr>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CE02C7" w:rsidRPr="00571589" w:rsidRDefault="00CE02C7" w:rsidP="00571589">
            <w:pPr>
              <w:jc w:val="both"/>
              <w:rPr>
                <w:rFonts w:ascii="Times New Roman" w:hAnsi="Times New Roman" w:cs="Times New Roman"/>
                <w:sz w:val="18"/>
              </w:rPr>
            </w:pPr>
          </w:p>
        </w:tc>
        <w:tc>
          <w:tcPr>
            <w:tcW w:w="3753" w:type="dxa"/>
          </w:tcPr>
          <w:p w:rsidR="00CE02C7" w:rsidRPr="00571589" w:rsidRDefault="00CE02C7" w:rsidP="00571589">
            <w:pPr>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Педагог формирует представление детей о современной технике, в том числе цифровой, её разнообразии, создаёт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CE02C7" w:rsidRPr="00571589" w:rsidRDefault="00CE02C7" w:rsidP="00571589">
            <w:pPr>
              <w:jc w:val="both"/>
              <w:rPr>
                <w:rFonts w:ascii="Times New Roman" w:hAnsi="Times New Roman" w:cs="Times New Roman"/>
                <w:sz w:val="18"/>
              </w:rPr>
            </w:pPr>
          </w:p>
        </w:tc>
        <w:tc>
          <w:tcPr>
            <w:tcW w:w="3585" w:type="dxa"/>
          </w:tcPr>
          <w:p w:rsidR="00CE02C7" w:rsidRPr="00571589" w:rsidRDefault="00CE02C7" w:rsidP="00571589">
            <w:pPr>
              <w:jc w:val="both"/>
              <w:rPr>
                <w:rFonts w:ascii="Times New Roman" w:hAnsi="Times New Roman" w:cs="Times New Roman"/>
                <w:color w:val="000000" w:themeColor="text1"/>
                <w:sz w:val="18"/>
              </w:rPr>
            </w:pPr>
            <w:r w:rsidRPr="00571589">
              <w:rPr>
                <w:rFonts w:ascii="Times New Roman" w:hAnsi="Times New Roman" w:cs="Times New Roman"/>
                <w:iCs/>
                <w:color w:val="000000" w:themeColor="text1"/>
                <w:sz w:val="18"/>
              </w:rPr>
              <w:t xml:space="preserve">Педагог создаёт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571589">
              <w:rPr>
                <w:rFonts w:ascii="Times New Roman" w:hAnsi="Times New Roman" w:cs="Times New Roman"/>
                <w:color w:val="000000" w:themeColor="text1"/>
                <w:sz w:val="18"/>
              </w:rPr>
              <w:t>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r w:rsidR="00CE02C7" w:rsidTr="00571589">
        <w:tc>
          <w:tcPr>
            <w:tcW w:w="3762" w:type="dxa"/>
          </w:tcPr>
          <w:p w:rsidR="00CE02C7" w:rsidRPr="00571589" w:rsidRDefault="00CE02C7" w:rsidP="00571589">
            <w:pPr>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создаёт условия для приучения детей к соблюдению порядка, используя приёмы напоминания, упражнения, личного примера, поощрения и одобрения при самостоятельном и правильном выполнении действий по самообслуживанию.</w:t>
            </w:r>
          </w:p>
          <w:p w:rsidR="00CE02C7" w:rsidRPr="00571589" w:rsidRDefault="00CE02C7" w:rsidP="00571589">
            <w:pPr>
              <w:jc w:val="both"/>
              <w:rPr>
                <w:rFonts w:ascii="Times New Roman" w:hAnsi="Times New Roman" w:cs="Times New Roman"/>
                <w:sz w:val="18"/>
              </w:rPr>
            </w:pPr>
          </w:p>
        </w:tc>
        <w:tc>
          <w:tcPr>
            <w:tcW w:w="3784" w:type="dxa"/>
          </w:tcPr>
          <w:p w:rsidR="00CE02C7" w:rsidRPr="00571589" w:rsidRDefault="00CE02C7" w:rsidP="00571589">
            <w:pPr>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(твёрдый) материал и тому подобное).</w:t>
            </w:r>
          </w:p>
          <w:p w:rsidR="00CE02C7" w:rsidRPr="00571589" w:rsidRDefault="00CE02C7" w:rsidP="00571589">
            <w:pPr>
              <w:jc w:val="both"/>
              <w:rPr>
                <w:rFonts w:ascii="Times New Roman" w:hAnsi="Times New Roman" w:cs="Times New Roman"/>
                <w:sz w:val="18"/>
              </w:rPr>
            </w:pPr>
          </w:p>
        </w:tc>
        <w:tc>
          <w:tcPr>
            <w:tcW w:w="3753" w:type="dxa"/>
          </w:tcPr>
          <w:p w:rsidR="00CE02C7" w:rsidRPr="00571589" w:rsidRDefault="00CE02C7" w:rsidP="00571589">
            <w:pPr>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Педагог создаёт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E02C7" w:rsidRPr="00571589" w:rsidRDefault="00CE02C7" w:rsidP="00571589">
            <w:pPr>
              <w:jc w:val="both"/>
              <w:rPr>
                <w:rFonts w:ascii="Times New Roman" w:hAnsi="Times New Roman" w:cs="Times New Roman"/>
                <w:sz w:val="18"/>
              </w:rPr>
            </w:pPr>
          </w:p>
        </w:tc>
        <w:tc>
          <w:tcPr>
            <w:tcW w:w="3585" w:type="dxa"/>
          </w:tcPr>
          <w:p w:rsidR="00CE02C7" w:rsidRPr="00571589" w:rsidRDefault="00CE02C7" w:rsidP="00571589">
            <w:pPr>
              <w:jc w:val="both"/>
              <w:rPr>
                <w:rFonts w:ascii="Times New Roman" w:hAnsi="Times New Roman" w:cs="Times New Roman"/>
                <w:sz w:val="18"/>
              </w:rPr>
            </w:pPr>
            <w:r w:rsidRPr="00571589">
              <w:rPr>
                <w:rFonts w:ascii="Times New Roman" w:hAnsi="Times New Roman" w:cs="Times New Roman"/>
                <w:color w:val="000000" w:themeColor="text1"/>
                <w:sz w:val="1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tc>
      </w:tr>
      <w:tr w:rsidR="00CE02C7" w:rsidTr="00571589">
        <w:tc>
          <w:tcPr>
            <w:tcW w:w="3762" w:type="dxa"/>
          </w:tcPr>
          <w:p w:rsidR="00CE02C7" w:rsidRPr="00571589" w:rsidRDefault="00CE02C7" w:rsidP="00571589">
            <w:pPr>
              <w:jc w:val="both"/>
              <w:rPr>
                <w:rFonts w:ascii="Times New Roman" w:hAnsi="Times New Roman" w:cs="Times New Roman"/>
                <w:sz w:val="18"/>
              </w:rPr>
            </w:pPr>
            <w:r w:rsidRPr="00571589">
              <w:rPr>
                <w:rFonts w:ascii="Times New Roman" w:hAnsi="Times New Roman" w:cs="Times New Roman"/>
                <w:color w:val="000000" w:themeColor="text1"/>
                <w:sz w:val="18"/>
              </w:rPr>
              <w:t xml:space="preserve">Педагог организует специальные игры и </w:t>
            </w:r>
            <w:r w:rsidRPr="00571589">
              <w:rPr>
                <w:rFonts w:ascii="Times New Roman" w:hAnsi="Times New Roman" w:cs="Times New Roman"/>
                <w:color w:val="000000" w:themeColor="text1"/>
                <w:sz w:val="18"/>
              </w:rPr>
              <w:lastRenderedPageBreak/>
              <w:t>упражнения для развития мелкой моторики рук детей с целью повышения качества выполнения действий по самообслуживанию.</w:t>
            </w:r>
          </w:p>
        </w:tc>
        <w:tc>
          <w:tcPr>
            <w:tcW w:w="3784" w:type="dxa"/>
          </w:tcPr>
          <w:p w:rsidR="00CE02C7" w:rsidRPr="00571589" w:rsidRDefault="00CE02C7" w:rsidP="00571589">
            <w:pPr>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lastRenderedPageBreak/>
              <w:t xml:space="preserve">Педагог рассказывает детям о бытовой </w:t>
            </w:r>
            <w:r w:rsidRPr="00571589">
              <w:rPr>
                <w:rFonts w:ascii="Times New Roman" w:hAnsi="Times New Roman" w:cs="Times New Roman"/>
                <w:color w:val="000000" w:themeColor="text1"/>
                <w:sz w:val="18"/>
              </w:rPr>
              <w:lastRenderedPageBreak/>
              <w:t>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CE02C7" w:rsidRPr="00571589" w:rsidRDefault="00CE02C7" w:rsidP="00571589">
            <w:pPr>
              <w:jc w:val="both"/>
              <w:rPr>
                <w:rFonts w:ascii="Times New Roman" w:hAnsi="Times New Roman" w:cs="Times New Roman"/>
                <w:sz w:val="18"/>
              </w:rPr>
            </w:pPr>
          </w:p>
        </w:tc>
        <w:tc>
          <w:tcPr>
            <w:tcW w:w="3753" w:type="dxa"/>
          </w:tcPr>
          <w:p w:rsidR="00CE02C7" w:rsidRPr="00571589" w:rsidRDefault="00CE02C7" w:rsidP="00571589">
            <w:pPr>
              <w:jc w:val="both"/>
              <w:rPr>
                <w:rFonts w:ascii="Times New Roman" w:hAnsi="Times New Roman" w:cs="Times New Roman"/>
                <w:sz w:val="18"/>
              </w:rPr>
            </w:pPr>
            <w:r w:rsidRPr="00571589">
              <w:rPr>
                <w:rFonts w:ascii="Times New Roman" w:hAnsi="Times New Roman" w:cs="Times New Roman"/>
                <w:color w:val="000000" w:themeColor="text1"/>
                <w:sz w:val="18"/>
              </w:rPr>
              <w:lastRenderedPageBreak/>
              <w:t xml:space="preserve">Педагог продолжает поощрять </w:t>
            </w:r>
            <w:r w:rsidRPr="00571589">
              <w:rPr>
                <w:rFonts w:ascii="Times New Roman" w:hAnsi="Times New Roman" w:cs="Times New Roman"/>
                <w:color w:val="000000" w:themeColor="text1"/>
                <w:sz w:val="18"/>
              </w:rPr>
              <w:lastRenderedPageBreak/>
              <w:t>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585" w:type="dxa"/>
          </w:tcPr>
          <w:p w:rsidR="00CE02C7" w:rsidRPr="00571589" w:rsidRDefault="00CE02C7" w:rsidP="00571589">
            <w:pPr>
              <w:jc w:val="both"/>
              <w:rPr>
                <w:rFonts w:ascii="Times New Roman" w:hAnsi="Times New Roman" w:cs="Times New Roman"/>
                <w:sz w:val="18"/>
              </w:rPr>
            </w:pPr>
            <w:r w:rsidRPr="00571589">
              <w:rPr>
                <w:rFonts w:ascii="Times New Roman" w:hAnsi="Times New Roman" w:cs="Times New Roman"/>
                <w:color w:val="000000" w:themeColor="text1"/>
                <w:sz w:val="18"/>
              </w:rPr>
              <w:lastRenderedPageBreak/>
              <w:t xml:space="preserve">Поддерживает коллективное выполнения </w:t>
            </w:r>
            <w:r w:rsidRPr="00571589">
              <w:rPr>
                <w:rFonts w:ascii="Times New Roman" w:hAnsi="Times New Roman" w:cs="Times New Roman"/>
                <w:color w:val="000000" w:themeColor="text1"/>
                <w:sz w:val="18"/>
              </w:rPr>
              <w:lastRenderedPageBreak/>
              <w:t xml:space="preserve">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tc>
      </w:tr>
      <w:tr w:rsidR="00CE02C7" w:rsidTr="00571589">
        <w:tc>
          <w:tcPr>
            <w:tcW w:w="3762" w:type="dxa"/>
          </w:tcPr>
          <w:p w:rsidR="00CE02C7" w:rsidRPr="00571589" w:rsidRDefault="00CE02C7" w:rsidP="00571589">
            <w:pPr>
              <w:jc w:val="both"/>
              <w:rPr>
                <w:rFonts w:ascii="Times New Roman" w:hAnsi="Times New Roman" w:cs="Times New Roman"/>
                <w:color w:val="000000" w:themeColor="text1"/>
                <w:sz w:val="18"/>
              </w:rPr>
            </w:pPr>
          </w:p>
        </w:tc>
        <w:tc>
          <w:tcPr>
            <w:tcW w:w="3784" w:type="dxa"/>
          </w:tcPr>
          <w:p w:rsidR="00CE02C7" w:rsidRPr="00571589" w:rsidRDefault="00CE02C7" w:rsidP="00571589">
            <w:pPr>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Педагог создаёт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приёмы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E02C7" w:rsidRPr="00571589" w:rsidRDefault="00CE02C7" w:rsidP="00571589">
            <w:pPr>
              <w:jc w:val="both"/>
              <w:rPr>
                <w:rFonts w:ascii="Times New Roman" w:hAnsi="Times New Roman" w:cs="Times New Roman"/>
                <w:sz w:val="18"/>
              </w:rPr>
            </w:pPr>
          </w:p>
        </w:tc>
        <w:tc>
          <w:tcPr>
            <w:tcW w:w="3753" w:type="dxa"/>
          </w:tcPr>
          <w:p w:rsidR="00CE02C7" w:rsidRPr="00571589" w:rsidRDefault="00CE02C7" w:rsidP="00571589">
            <w:pPr>
              <w:jc w:val="both"/>
              <w:rPr>
                <w:rFonts w:ascii="Times New Roman" w:hAnsi="Times New Roman" w:cs="Times New Roman"/>
                <w:sz w:val="18"/>
              </w:rPr>
            </w:pPr>
            <w:r w:rsidRPr="00571589">
              <w:rPr>
                <w:rFonts w:ascii="Times New Roman" w:hAnsi="Times New Roman" w:cs="Times New Roman"/>
                <w:color w:val="000000" w:themeColor="text1"/>
                <w:sz w:val="18"/>
              </w:rPr>
              <w:t>Педагог создаёт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585" w:type="dxa"/>
          </w:tcPr>
          <w:p w:rsidR="00CE02C7" w:rsidRPr="00571589" w:rsidRDefault="00CE02C7" w:rsidP="00571589">
            <w:pPr>
              <w:jc w:val="both"/>
              <w:rPr>
                <w:rFonts w:ascii="Times New Roman" w:hAnsi="Times New Roman" w:cs="Times New Roman"/>
                <w:color w:val="000000" w:themeColor="text1"/>
                <w:sz w:val="18"/>
              </w:rPr>
            </w:pPr>
          </w:p>
        </w:tc>
      </w:tr>
      <w:tr w:rsidR="00CE02C7" w:rsidTr="00571589">
        <w:tc>
          <w:tcPr>
            <w:tcW w:w="3762" w:type="dxa"/>
          </w:tcPr>
          <w:p w:rsidR="00CE02C7" w:rsidRPr="00571589" w:rsidRDefault="00CE02C7" w:rsidP="00571589">
            <w:pPr>
              <w:jc w:val="both"/>
              <w:rPr>
                <w:rFonts w:ascii="Times New Roman" w:hAnsi="Times New Roman" w:cs="Times New Roman"/>
                <w:sz w:val="18"/>
              </w:rPr>
            </w:pPr>
          </w:p>
        </w:tc>
        <w:tc>
          <w:tcPr>
            <w:tcW w:w="3784" w:type="dxa"/>
          </w:tcPr>
          <w:p w:rsidR="00CE02C7" w:rsidRPr="00571589" w:rsidRDefault="00CE02C7" w:rsidP="00571589">
            <w:pPr>
              <w:jc w:val="both"/>
              <w:rPr>
                <w:rFonts w:ascii="Times New Roman" w:hAnsi="Times New Roman" w:cs="Times New Roman"/>
                <w:sz w:val="18"/>
              </w:rPr>
            </w:pPr>
            <w:r w:rsidRPr="00571589">
              <w:rPr>
                <w:rFonts w:ascii="Times New Roman" w:hAnsi="Times New Roman" w:cs="Times New Roman"/>
                <w:color w:val="000000" w:themeColor="text1"/>
                <w:sz w:val="1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приёмы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c>
          <w:tcPr>
            <w:tcW w:w="3753" w:type="dxa"/>
          </w:tcPr>
          <w:p w:rsidR="00CE02C7" w:rsidRPr="00571589" w:rsidRDefault="00CE02C7" w:rsidP="00571589">
            <w:pPr>
              <w:jc w:val="both"/>
              <w:rPr>
                <w:rFonts w:ascii="Times New Roman" w:hAnsi="Times New Roman" w:cs="Times New Roman"/>
                <w:sz w:val="18"/>
              </w:rPr>
            </w:pPr>
          </w:p>
        </w:tc>
        <w:tc>
          <w:tcPr>
            <w:tcW w:w="3585" w:type="dxa"/>
          </w:tcPr>
          <w:p w:rsidR="00CE02C7" w:rsidRPr="00571589" w:rsidRDefault="00CE02C7" w:rsidP="00571589">
            <w:pPr>
              <w:jc w:val="both"/>
              <w:rPr>
                <w:rFonts w:ascii="Times New Roman" w:hAnsi="Times New Roman" w:cs="Times New Roman"/>
                <w:sz w:val="18"/>
              </w:rPr>
            </w:pPr>
          </w:p>
        </w:tc>
      </w:tr>
    </w:tbl>
    <w:p w:rsidR="00571589" w:rsidRDefault="00571589" w:rsidP="00CE02C7">
      <w:pPr>
        <w:sectPr w:rsidR="00571589" w:rsidSect="0094792D">
          <w:pgSz w:w="16838" w:h="11906" w:orient="landscape"/>
          <w:pgMar w:top="851" w:right="1134" w:bottom="851" w:left="851" w:header="708" w:footer="708" w:gutter="0"/>
          <w:cols w:space="708"/>
          <w:docGrid w:linePitch="360"/>
        </w:sectPr>
      </w:pPr>
    </w:p>
    <w:p w:rsidR="00571589" w:rsidRPr="00571589" w:rsidRDefault="00571589" w:rsidP="00D661B7">
      <w:pPr>
        <w:pStyle w:val="6"/>
        <w:ind w:left="567" w:firstLine="426"/>
        <w:jc w:val="center"/>
        <w:rPr>
          <w:rFonts w:ascii="Times New Roman" w:hAnsi="Times New Roman" w:cs="Times New Roman"/>
          <w:b/>
          <w:i w:val="0"/>
          <w:color w:val="auto"/>
          <w:sz w:val="24"/>
        </w:rPr>
      </w:pPr>
      <w:r w:rsidRPr="00571589">
        <w:rPr>
          <w:rFonts w:ascii="Times New Roman" w:hAnsi="Times New Roman" w:cs="Times New Roman"/>
          <w:b/>
          <w:i w:val="0"/>
          <w:color w:val="auto"/>
          <w:sz w:val="24"/>
        </w:rPr>
        <w:lastRenderedPageBreak/>
        <w:t>Формирование основ безопасного поведения</w:t>
      </w:r>
    </w:p>
    <w:p w:rsidR="00571589" w:rsidRPr="00571589" w:rsidRDefault="00571589" w:rsidP="00D661B7">
      <w:pPr>
        <w:pStyle w:val="a5"/>
        <w:ind w:left="567" w:firstLine="426"/>
        <w:rPr>
          <w:rStyle w:val="apple-converted-space"/>
          <w:color w:val="auto"/>
          <w:sz w:val="24"/>
          <w:szCs w:val="28"/>
          <w:lang w:val="ru-RU"/>
        </w:rPr>
      </w:pPr>
      <w:r w:rsidRPr="00571589">
        <w:rPr>
          <w:rStyle w:val="apple-converted-space"/>
          <w:color w:val="auto"/>
          <w:sz w:val="24"/>
          <w:szCs w:val="28"/>
          <w:lang w:val="ru-RU"/>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создаёт нормальные условия взаимодействия между людьми.</w:t>
      </w:r>
    </w:p>
    <w:p w:rsidR="00571589" w:rsidRPr="00571589" w:rsidRDefault="00571589" w:rsidP="00D661B7">
      <w:pPr>
        <w:pStyle w:val="a5"/>
        <w:ind w:left="567" w:firstLine="426"/>
        <w:rPr>
          <w:rStyle w:val="apple-converted-space"/>
          <w:color w:val="auto"/>
          <w:sz w:val="24"/>
          <w:szCs w:val="28"/>
          <w:lang w:val="ru-RU"/>
        </w:rPr>
      </w:pPr>
      <w:r w:rsidRPr="00571589">
        <w:rPr>
          <w:rStyle w:val="apple-converted-space"/>
          <w:color w:val="auto"/>
          <w:sz w:val="24"/>
          <w:szCs w:val="28"/>
          <w:lang w:val="ru-RU"/>
        </w:rPr>
        <w:t>Формирование основ безопасного поведения представляет собой систему мер, направленных на обеспечение безопасности жизнедеятельности детей в ДОУ, семье, предполагая выявление угроз, связанных с компонентами окружающей среды, спецификой воздействия на дошкольников, а также напрямую связана со всеми сторонами жизни человека, с различными аспектами человеческого бытия, находящими проявление во всех сферах жизни.</w:t>
      </w:r>
    </w:p>
    <w:p w:rsidR="00571589" w:rsidRPr="00571589" w:rsidRDefault="00571589" w:rsidP="00D661B7">
      <w:pPr>
        <w:pStyle w:val="a5"/>
        <w:ind w:left="567" w:firstLine="426"/>
        <w:rPr>
          <w:rStyle w:val="apple-converted-space"/>
          <w:color w:val="auto"/>
          <w:sz w:val="24"/>
          <w:szCs w:val="28"/>
          <w:lang w:val="ru-RU"/>
        </w:rPr>
      </w:pPr>
      <w:r w:rsidRPr="00571589">
        <w:rPr>
          <w:rStyle w:val="apple-converted-space"/>
          <w:b/>
          <w:color w:val="auto"/>
          <w:sz w:val="24"/>
          <w:szCs w:val="28"/>
          <w:lang w:val="ru-RU"/>
        </w:rPr>
        <w:t>Главная цель по формированию безопасного поведения у детей</w:t>
      </w:r>
      <w:r w:rsidRPr="00571589">
        <w:rPr>
          <w:rStyle w:val="apple-converted-space"/>
          <w:color w:val="auto"/>
          <w:sz w:val="24"/>
          <w:szCs w:val="28"/>
          <w:lang w:val="ru-RU"/>
        </w:rPr>
        <w:t xml:space="preserve"> – дать каждому ребенку основные понятия опасных для жизни ситуаций и особенностей поведения в них. </w:t>
      </w:r>
    </w:p>
    <w:p w:rsidR="00571589" w:rsidRPr="00571589" w:rsidRDefault="00571589" w:rsidP="00D661B7">
      <w:pPr>
        <w:pStyle w:val="a5"/>
        <w:ind w:left="567" w:firstLine="426"/>
        <w:rPr>
          <w:rStyle w:val="apple-converted-space"/>
          <w:color w:val="auto"/>
          <w:sz w:val="24"/>
          <w:szCs w:val="28"/>
          <w:lang w:val="ru-RU"/>
        </w:rPr>
      </w:pPr>
      <w:r w:rsidRPr="00571589">
        <w:rPr>
          <w:rStyle w:val="apple-converted-space"/>
          <w:b/>
          <w:color w:val="auto"/>
          <w:sz w:val="24"/>
          <w:szCs w:val="28"/>
          <w:lang w:val="ru-RU"/>
        </w:rPr>
        <w:t>Безопасность</w:t>
      </w:r>
      <w:r w:rsidRPr="00571589">
        <w:rPr>
          <w:rStyle w:val="apple-converted-space"/>
          <w:color w:val="auto"/>
          <w:sz w:val="24"/>
          <w:szCs w:val="28"/>
          <w:lang w:val="ru-RU"/>
        </w:rPr>
        <w:t xml:space="preserve"> – это не просто сумма усвоенных знаний, а умение правильно вести себя в различных ситуациях.</w:t>
      </w:r>
    </w:p>
    <w:p w:rsidR="00571589" w:rsidRPr="00571589" w:rsidRDefault="00571589" w:rsidP="00D661B7">
      <w:pPr>
        <w:pStyle w:val="a5"/>
        <w:ind w:left="567" w:firstLine="426"/>
        <w:rPr>
          <w:rStyle w:val="apple-converted-space"/>
          <w:color w:val="auto"/>
          <w:sz w:val="24"/>
          <w:szCs w:val="28"/>
          <w:lang w:val="ru-RU"/>
        </w:rPr>
      </w:pPr>
      <w:r w:rsidRPr="00571589">
        <w:rPr>
          <w:rStyle w:val="apple-converted-space"/>
          <w:b/>
          <w:color w:val="auto"/>
          <w:sz w:val="24"/>
          <w:szCs w:val="28"/>
          <w:lang w:val="ru-RU"/>
        </w:rPr>
        <w:t>Дошкольный возраст</w:t>
      </w:r>
      <w:r w:rsidRPr="00571589">
        <w:rPr>
          <w:rStyle w:val="apple-converted-space"/>
          <w:color w:val="auto"/>
          <w:sz w:val="24"/>
          <w:szCs w:val="28"/>
          <w:lang w:val="ru-RU"/>
        </w:rPr>
        <w:t xml:space="preserve"> – период впитывания, накопления знаний. Необходимо дать каждому ребёнку основные понятия опасных для жизни ситуаций и особенностей поведения в них, ведь безопасность - это не просто сумма усвоенных знаний, а умение правильно вести себя в различных ситуациях.</w:t>
      </w:r>
    </w:p>
    <w:p w:rsidR="00571589" w:rsidRPr="00571589" w:rsidRDefault="00571589" w:rsidP="00D661B7">
      <w:pPr>
        <w:pStyle w:val="a5"/>
        <w:ind w:left="567" w:firstLine="426"/>
        <w:rPr>
          <w:rStyle w:val="apple-converted-space"/>
          <w:color w:val="auto"/>
          <w:sz w:val="24"/>
          <w:szCs w:val="28"/>
          <w:lang w:val="ru-RU"/>
        </w:rPr>
      </w:pPr>
      <w:r w:rsidRPr="00571589">
        <w:rPr>
          <w:rStyle w:val="apple-converted-space"/>
          <w:color w:val="auto"/>
          <w:sz w:val="24"/>
          <w:szCs w:val="28"/>
          <w:lang w:val="ru-RU"/>
        </w:rPr>
        <w:t>В период дошкольного возраста ребёнок знакомится с большим количеством правил, норм, предостережений, требований. Однако ему трудно представить степень их значимости. Любая общепринятая норма становится действенным регулятором поведения человека только тогда, когда она осознанна и принята им. Тем не менее, необходимо выделить такие правила поведения, которые должны выполнят неукоснительно, так как от этого зависит их здоровье и безопасность. Эти правила следует подробно разъяснять детям, а затем следить за их выполнением, так как безопасность — это не стиль жизни, а адекватное поведение в неожиданных ситуациях.</w:t>
      </w:r>
      <w:r w:rsidRPr="00571589">
        <w:rPr>
          <w:rStyle w:val="apple-converted-space"/>
          <w:color w:val="auto"/>
          <w:sz w:val="24"/>
          <w:szCs w:val="28"/>
          <w:lang w:val="ru-RU"/>
        </w:rPr>
        <w:br/>
        <w:t>Для формирования основ безопасного поведения дошкольников необходимо организовать воспитательно -образовательную систему, включающую все виды деятельности (игровую, продуктивную, познавательную, речевую, физкультурно -оздоровительную, музыкально - ритмическую).</w:t>
      </w:r>
    </w:p>
    <w:p w:rsidR="00571589" w:rsidRPr="00571589" w:rsidRDefault="00571589" w:rsidP="00D661B7">
      <w:pPr>
        <w:pStyle w:val="a5"/>
        <w:ind w:left="567" w:firstLine="426"/>
        <w:rPr>
          <w:color w:val="auto"/>
          <w:sz w:val="24"/>
          <w:szCs w:val="28"/>
          <w:lang w:val="ru-RU"/>
        </w:rPr>
      </w:pPr>
      <w:r w:rsidRPr="00571589">
        <w:rPr>
          <w:b/>
          <w:color w:val="auto"/>
          <w:sz w:val="24"/>
          <w:szCs w:val="28"/>
          <w:lang w:val="ru-RU"/>
        </w:rPr>
        <w:t xml:space="preserve">Содержание образовательной деятельности </w:t>
      </w:r>
      <w:r w:rsidRPr="00571589">
        <w:rPr>
          <w:color w:val="auto"/>
          <w:sz w:val="24"/>
          <w:szCs w:val="28"/>
          <w:lang w:val="ru-RU"/>
        </w:rPr>
        <w:t>с дошкольниками включает в себя новые педагогические технологии:</w:t>
      </w:r>
    </w:p>
    <w:p w:rsidR="00571589" w:rsidRPr="00571589" w:rsidRDefault="00571589" w:rsidP="00D661B7">
      <w:pPr>
        <w:pStyle w:val="a5"/>
        <w:numPr>
          <w:ilvl w:val="0"/>
          <w:numId w:val="46"/>
        </w:numPr>
        <w:ind w:left="567" w:firstLine="426"/>
        <w:rPr>
          <w:color w:val="auto"/>
          <w:sz w:val="24"/>
          <w:szCs w:val="28"/>
          <w:lang w:val="ru-RU"/>
        </w:rPr>
      </w:pPr>
      <w:r w:rsidRPr="00571589">
        <w:rPr>
          <w:color w:val="auto"/>
          <w:sz w:val="24"/>
          <w:szCs w:val="28"/>
          <w:lang w:val="ru-RU"/>
        </w:rPr>
        <w:t>моделирование опасных и безопасных дорожных ситуаций;</w:t>
      </w:r>
    </w:p>
    <w:p w:rsidR="00571589" w:rsidRPr="00571589" w:rsidRDefault="00571589" w:rsidP="00D661B7">
      <w:pPr>
        <w:pStyle w:val="a5"/>
        <w:numPr>
          <w:ilvl w:val="0"/>
          <w:numId w:val="46"/>
        </w:numPr>
        <w:ind w:left="567" w:firstLine="426"/>
        <w:rPr>
          <w:color w:val="auto"/>
          <w:sz w:val="24"/>
          <w:szCs w:val="28"/>
          <w:lang w:val="ru-RU"/>
        </w:rPr>
      </w:pPr>
      <w:r w:rsidRPr="00571589">
        <w:rPr>
          <w:color w:val="auto"/>
          <w:sz w:val="24"/>
          <w:szCs w:val="28"/>
          <w:lang w:val="ru-RU"/>
        </w:rPr>
        <w:t>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571589" w:rsidRPr="00571589" w:rsidRDefault="00571589" w:rsidP="00D661B7">
      <w:pPr>
        <w:pStyle w:val="a5"/>
        <w:numPr>
          <w:ilvl w:val="0"/>
          <w:numId w:val="46"/>
        </w:numPr>
        <w:ind w:left="567" w:firstLine="426"/>
        <w:rPr>
          <w:color w:val="auto"/>
          <w:sz w:val="24"/>
          <w:szCs w:val="28"/>
          <w:lang w:val="ru-RU"/>
        </w:rPr>
      </w:pPr>
      <w:r w:rsidRPr="00571589">
        <w:rPr>
          <w:color w:val="auto"/>
          <w:sz w:val="24"/>
          <w:szCs w:val="28"/>
          <w:lang w:val="ru-RU"/>
        </w:rPr>
        <w:t>интерактивный опрос;</w:t>
      </w:r>
    </w:p>
    <w:p w:rsidR="00571589" w:rsidRPr="00571589" w:rsidRDefault="00571589" w:rsidP="00D661B7">
      <w:pPr>
        <w:pStyle w:val="a5"/>
        <w:numPr>
          <w:ilvl w:val="0"/>
          <w:numId w:val="46"/>
        </w:numPr>
        <w:ind w:left="567" w:firstLine="426"/>
        <w:rPr>
          <w:color w:val="auto"/>
          <w:sz w:val="24"/>
          <w:szCs w:val="28"/>
          <w:lang w:val="ru-RU"/>
        </w:rPr>
      </w:pPr>
      <w:r w:rsidRPr="00571589">
        <w:rPr>
          <w:color w:val="auto"/>
          <w:sz w:val="24"/>
          <w:szCs w:val="28"/>
          <w:lang w:val="ru-RU"/>
        </w:rPr>
        <w:t>коллективная деятельность детей по изучению, осмыслению и осознанию правил дорожного движения, опасности и безопасности в дорожной среде.</w:t>
      </w:r>
    </w:p>
    <w:p w:rsidR="00571589" w:rsidRPr="00571589" w:rsidRDefault="00571589" w:rsidP="00D661B7">
      <w:pPr>
        <w:pStyle w:val="a5"/>
        <w:ind w:left="567" w:firstLine="426"/>
        <w:rPr>
          <w:rStyle w:val="apple-converted-space"/>
          <w:color w:val="auto"/>
          <w:sz w:val="24"/>
          <w:szCs w:val="28"/>
          <w:lang w:val="ru-RU"/>
        </w:rPr>
      </w:pPr>
      <w:r w:rsidRPr="00571589">
        <w:rPr>
          <w:rStyle w:val="apple-converted-space"/>
          <w:color w:val="auto"/>
          <w:sz w:val="24"/>
          <w:szCs w:val="28"/>
          <w:lang w:val="ru-RU"/>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CE02C7" w:rsidRPr="00571589" w:rsidRDefault="00CE02C7" w:rsidP="00D661B7">
      <w:pPr>
        <w:ind w:left="567" w:firstLine="426"/>
        <w:rPr>
          <w:sz w:val="20"/>
        </w:rPr>
      </w:pPr>
    </w:p>
    <w:p w:rsidR="00571589" w:rsidRDefault="00571589" w:rsidP="00CE02C7">
      <w:pPr>
        <w:jc w:val="both"/>
        <w:rPr>
          <w:sz w:val="18"/>
        </w:rPr>
        <w:sectPr w:rsidR="00571589" w:rsidSect="0094792D">
          <w:pgSz w:w="11906" w:h="16838"/>
          <w:pgMar w:top="851" w:right="851" w:bottom="1134" w:left="851" w:header="708" w:footer="708" w:gutter="0"/>
          <w:cols w:space="708"/>
          <w:docGrid w:linePitch="360"/>
        </w:sectPr>
      </w:pPr>
    </w:p>
    <w:p w:rsidR="00571589" w:rsidRDefault="00571589" w:rsidP="00571589">
      <w:pPr>
        <w:pStyle w:val="a5"/>
        <w:rPr>
          <w:rStyle w:val="apple-converted-space"/>
          <w:color w:val="auto"/>
          <w:lang w:val="ru-RU"/>
        </w:rPr>
      </w:pPr>
    </w:p>
    <w:p w:rsidR="00571589" w:rsidRPr="00571589" w:rsidRDefault="00571589" w:rsidP="00571589">
      <w:pPr>
        <w:pStyle w:val="6"/>
        <w:spacing w:before="0" w:line="240" w:lineRule="auto"/>
        <w:jc w:val="center"/>
        <w:rPr>
          <w:rFonts w:ascii="Times New Roman" w:hAnsi="Times New Roman" w:cs="Times New Roman"/>
          <w:b/>
          <w:i w:val="0"/>
          <w:color w:val="auto"/>
          <w:sz w:val="24"/>
        </w:rPr>
      </w:pPr>
      <w:r w:rsidRPr="00FA7A3B">
        <w:rPr>
          <w:rFonts w:ascii="Times New Roman" w:hAnsi="Times New Roman" w:cs="Times New Roman"/>
          <w:b/>
          <w:i w:val="0"/>
          <w:color w:val="auto"/>
          <w:sz w:val="28"/>
        </w:rPr>
        <w:t>Задачи образовательной деятельности с детьми дошкольного возраста по направлению работы</w:t>
      </w:r>
    </w:p>
    <w:p w:rsidR="00571589" w:rsidRPr="00D661B7" w:rsidRDefault="00571589" w:rsidP="00571589">
      <w:pPr>
        <w:pStyle w:val="6"/>
        <w:spacing w:before="0" w:line="240" w:lineRule="auto"/>
        <w:jc w:val="center"/>
        <w:rPr>
          <w:rStyle w:val="apple-converted-space"/>
          <w:rFonts w:ascii="Times New Roman" w:hAnsi="Times New Roman" w:cs="Times New Roman"/>
          <w:b/>
          <w:i w:val="0"/>
          <w:color w:val="auto"/>
          <w:sz w:val="24"/>
        </w:rPr>
      </w:pPr>
      <w:r w:rsidRPr="00571589">
        <w:rPr>
          <w:rFonts w:ascii="Times New Roman" w:hAnsi="Times New Roman" w:cs="Times New Roman"/>
          <w:b/>
          <w:i w:val="0"/>
          <w:color w:val="auto"/>
          <w:sz w:val="24"/>
        </w:rPr>
        <w:t>Формирование основ безопасного поведения</w:t>
      </w:r>
    </w:p>
    <w:tbl>
      <w:tblPr>
        <w:tblStyle w:val="a3"/>
        <w:tblW w:w="15069" w:type="dxa"/>
        <w:tblInd w:w="108" w:type="dxa"/>
        <w:tblLook w:val="04A0"/>
      </w:tblPr>
      <w:tblGrid>
        <w:gridCol w:w="3742"/>
        <w:gridCol w:w="3744"/>
        <w:gridCol w:w="3829"/>
        <w:gridCol w:w="3754"/>
      </w:tblGrid>
      <w:tr w:rsidR="00571589" w:rsidRPr="00D661B7" w:rsidTr="00571589">
        <w:tc>
          <w:tcPr>
            <w:tcW w:w="3742" w:type="dxa"/>
            <w:shd w:val="clear" w:color="auto" w:fill="D9D9D9" w:themeFill="background1" w:themeFillShade="D9"/>
          </w:tcPr>
          <w:p w:rsidR="00571589" w:rsidRPr="00D661B7" w:rsidRDefault="00571589" w:rsidP="00A503E4">
            <w:pPr>
              <w:jc w:val="center"/>
              <w:rPr>
                <w:rFonts w:ascii="Times New Roman" w:hAnsi="Times New Roman" w:cs="Times New Roman"/>
                <w:b/>
                <w:sz w:val="24"/>
              </w:rPr>
            </w:pPr>
            <w:r w:rsidRPr="00D661B7">
              <w:rPr>
                <w:rFonts w:ascii="Times New Roman" w:hAnsi="Times New Roman" w:cs="Times New Roman"/>
                <w:b/>
                <w:sz w:val="24"/>
              </w:rPr>
              <w:t>3-4 года</w:t>
            </w:r>
          </w:p>
        </w:tc>
        <w:tc>
          <w:tcPr>
            <w:tcW w:w="3744" w:type="dxa"/>
            <w:shd w:val="clear" w:color="auto" w:fill="D9D9D9" w:themeFill="background1" w:themeFillShade="D9"/>
          </w:tcPr>
          <w:p w:rsidR="00571589" w:rsidRPr="00D661B7" w:rsidRDefault="00571589" w:rsidP="00A503E4">
            <w:pPr>
              <w:jc w:val="center"/>
              <w:rPr>
                <w:rFonts w:ascii="Times New Roman" w:hAnsi="Times New Roman" w:cs="Times New Roman"/>
                <w:b/>
                <w:sz w:val="24"/>
              </w:rPr>
            </w:pPr>
            <w:r w:rsidRPr="00D661B7">
              <w:rPr>
                <w:rFonts w:ascii="Times New Roman" w:hAnsi="Times New Roman" w:cs="Times New Roman"/>
                <w:b/>
                <w:sz w:val="24"/>
              </w:rPr>
              <w:t>4-5 лет</w:t>
            </w:r>
          </w:p>
        </w:tc>
        <w:tc>
          <w:tcPr>
            <w:tcW w:w="3829" w:type="dxa"/>
            <w:shd w:val="clear" w:color="auto" w:fill="D9D9D9" w:themeFill="background1" w:themeFillShade="D9"/>
          </w:tcPr>
          <w:p w:rsidR="00571589" w:rsidRPr="00D661B7" w:rsidRDefault="00571589" w:rsidP="00A503E4">
            <w:pPr>
              <w:jc w:val="center"/>
              <w:rPr>
                <w:rFonts w:ascii="Times New Roman" w:hAnsi="Times New Roman" w:cs="Times New Roman"/>
                <w:b/>
                <w:sz w:val="24"/>
              </w:rPr>
            </w:pPr>
            <w:r w:rsidRPr="00D661B7">
              <w:rPr>
                <w:rFonts w:ascii="Times New Roman" w:hAnsi="Times New Roman" w:cs="Times New Roman"/>
                <w:b/>
                <w:sz w:val="24"/>
              </w:rPr>
              <w:t>5-6 лет</w:t>
            </w:r>
          </w:p>
        </w:tc>
        <w:tc>
          <w:tcPr>
            <w:tcW w:w="3754" w:type="dxa"/>
            <w:shd w:val="clear" w:color="auto" w:fill="D9D9D9" w:themeFill="background1" w:themeFillShade="D9"/>
          </w:tcPr>
          <w:p w:rsidR="00571589" w:rsidRPr="00D661B7" w:rsidRDefault="00571589" w:rsidP="00A503E4">
            <w:pPr>
              <w:jc w:val="center"/>
              <w:rPr>
                <w:rFonts w:ascii="Times New Roman" w:hAnsi="Times New Roman" w:cs="Times New Roman"/>
                <w:b/>
                <w:sz w:val="24"/>
              </w:rPr>
            </w:pPr>
            <w:r w:rsidRPr="00D661B7">
              <w:rPr>
                <w:rFonts w:ascii="Times New Roman" w:hAnsi="Times New Roman" w:cs="Times New Roman"/>
                <w:b/>
                <w:sz w:val="24"/>
              </w:rPr>
              <w:t>6-7 лет</w:t>
            </w:r>
          </w:p>
        </w:tc>
      </w:tr>
      <w:tr w:rsidR="00571589" w:rsidTr="00571589">
        <w:tc>
          <w:tcPr>
            <w:tcW w:w="3742" w:type="dxa"/>
          </w:tcPr>
          <w:p w:rsidR="00571589" w:rsidRPr="00571589" w:rsidRDefault="00571589" w:rsidP="00571589">
            <w:pPr>
              <w:tabs>
                <w:tab w:val="left" w:pos="421"/>
              </w:tabs>
              <w:jc w:val="both"/>
              <w:rPr>
                <w:color w:val="000000" w:themeColor="text1"/>
                <w:sz w:val="18"/>
              </w:rPr>
            </w:pPr>
            <w:r w:rsidRPr="00571589">
              <w:rPr>
                <w:color w:val="000000" w:themeColor="text1"/>
                <w:sz w:val="18"/>
              </w:rPr>
              <w:t>Развивать интерес к правилам безопасного поведения;</w:t>
            </w:r>
          </w:p>
          <w:p w:rsidR="00571589" w:rsidRPr="00571589" w:rsidRDefault="00571589" w:rsidP="00571589">
            <w:pPr>
              <w:pStyle w:val="a5"/>
              <w:ind w:right="0" w:firstLine="0"/>
              <w:rPr>
                <w:color w:val="auto"/>
                <w:sz w:val="18"/>
                <w:lang w:val="ru-RU"/>
              </w:rPr>
            </w:pPr>
          </w:p>
        </w:tc>
        <w:tc>
          <w:tcPr>
            <w:tcW w:w="3744" w:type="dxa"/>
          </w:tcPr>
          <w:p w:rsidR="00571589" w:rsidRPr="00571589" w:rsidRDefault="00571589" w:rsidP="00571589">
            <w:pPr>
              <w:pStyle w:val="a5"/>
              <w:ind w:right="0" w:firstLine="0"/>
              <w:rPr>
                <w:color w:val="auto"/>
                <w:sz w:val="18"/>
                <w:lang w:val="ru-RU"/>
              </w:rPr>
            </w:pPr>
            <w:r w:rsidRPr="00571589">
              <w:rPr>
                <w:color w:val="000000" w:themeColor="text1"/>
                <w:sz w:val="18"/>
                <w:lang w:val="ru-RU"/>
              </w:rPr>
              <w:t>Обогащать представления детей об основных источниках и видах опасности в быту, на улице, в природе, в общении с незнакомыми людьми</w:t>
            </w:r>
          </w:p>
        </w:tc>
        <w:tc>
          <w:tcPr>
            <w:tcW w:w="3829" w:type="dxa"/>
          </w:tcPr>
          <w:p w:rsidR="00571589" w:rsidRPr="00571589" w:rsidRDefault="00571589" w:rsidP="00571589">
            <w:pPr>
              <w:pStyle w:val="a5"/>
              <w:ind w:right="0" w:firstLine="0"/>
              <w:rPr>
                <w:color w:val="auto"/>
                <w:sz w:val="18"/>
                <w:lang w:val="ru-RU"/>
              </w:rPr>
            </w:pPr>
            <w:r w:rsidRPr="00571589">
              <w:rPr>
                <w:color w:val="000000" w:themeColor="text1"/>
                <w:sz w:val="18"/>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tc>
        <w:tc>
          <w:tcPr>
            <w:tcW w:w="3754" w:type="dxa"/>
          </w:tcPr>
          <w:p w:rsidR="00571589" w:rsidRPr="00571589" w:rsidRDefault="00571589" w:rsidP="00571589">
            <w:pPr>
              <w:pStyle w:val="a5"/>
              <w:ind w:right="0" w:firstLine="0"/>
              <w:rPr>
                <w:rStyle w:val="apple-converted-space"/>
                <w:color w:val="auto"/>
                <w:sz w:val="18"/>
                <w:lang w:val="ru-RU"/>
              </w:rPr>
            </w:pPr>
            <w:r w:rsidRPr="00571589">
              <w:rPr>
                <w:color w:val="000000" w:themeColor="text1"/>
                <w:sz w:val="18"/>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tc>
      </w:tr>
      <w:tr w:rsidR="00571589" w:rsidTr="00571589">
        <w:tc>
          <w:tcPr>
            <w:tcW w:w="3742" w:type="dxa"/>
          </w:tcPr>
          <w:p w:rsidR="00571589" w:rsidRPr="00571589" w:rsidRDefault="00571589" w:rsidP="00571589">
            <w:pPr>
              <w:pStyle w:val="a5"/>
              <w:ind w:right="0" w:firstLine="0"/>
              <w:rPr>
                <w:color w:val="auto"/>
                <w:sz w:val="18"/>
                <w:lang w:val="ru-RU"/>
              </w:rPr>
            </w:pPr>
            <w:r w:rsidRPr="00571589">
              <w:rPr>
                <w:color w:val="000000" w:themeColor="text1"/>
                <w:sz w:val="18"/>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3744" w:type="dxa"/>
          </w:tcPr>
          <w:p w:rsidR="00571589" w:rsidRPr="00571589" w:rsidRDefault="00571589" w:rsidP="00571589">
            <w:pPr>
              <w:pStyle w:val="a5"/>
              <w:ind w:right="0" w:firstLine="0"/>
              <w:rPr>
                <w:color w:val="auto"/>
                <w:sz w:val="18"/>
                <w:lang w:val="ru-RU"/>
              </w:rPr>
            </w:pPr>
            <w:r w:rsidRPr="00571589">
              <w:rPr>
                <w:color w:val="000000" w:themeColor="text1"/>
                <w:sz w:val="18"/>
                <w:lang w:val="ru-RU"/>
              </w:rPr>
              <w:t>Знакомить детей с простейшими способами безопасного поведения в опасных ситуациях</w:t>
            </w:r>
          </w:p>
        </w:tc>
        <w:tc>
          <w:tcPr>
            <w:tcW w:w="3829" w:type="dxa"/>
          </w:tcPr>
          <w:p w:rsidR="00571589" w:rsidRPr="00571589" w:rsidRDefault="00571589" w:rsidP="00571589">
            <w:pPr>
              <w:tabs>
                <w:tab w:val="left" w:pos="421"/>
              </w:tabs>
              <w:jc w:val="both"/>
              <w:rPr>
                <w:color w:val="000000" w:themeColor="text1"/>
                <w:sz w:val="18"/>
              </w:rPr>
            </w:pPr>
            <w:r w:rsidRPr="00571589">
              <w:rPr>
                <w:color w:val="000000" w:themeColor="text1"/>
                <w:sz w:val="18"/>
              </w:rPr>
              <w:t>Формировать осмотрительное отношение к потенциально опасным для человека ситуациям;</w:t>
            </w:r>
          </w:p>
          <w:p w:rsidR="00571589" w:rsidRPr="00571589" w:rsidRDefault="00571589" w:rsidP="00571589">
            <w:pPr>
              <w:pStyle w:val="a5"/>
              <w:ind w:right="0" w:firstLine="0"/>
              <w:rPr>
                <w:color w:val="auto"/>
                <w:sz w:val="18"/>
                <w:lang w:val="ru-RU"/>
              </w:rPr>
            </w:pPr>
          </w:p>
        </w:tc>
        <w:tc>
          <w:tcPr>
            <w:tcW w:w="3754" w:type="dxa"/>
          </w:tcPr>
          <w:p w:rsidR="00571589" w:rsidRPr="00571589" w:rsidRDefault="00571589" w:rsidP="00571589">
            <w:pPr>
              <w:pStyle w:val="a5"/>
              <w:ind w:right="0" w:firstLine="0"/>
              <w:rPr>
                <w:rStyle w:val="apple-converted-space"/>
                <w:color w:val="auto"/>
                <w:sz w:val="18"/>
                <w:lang w:val="ru-RU"/>
              </w:rPr>
            </w:pPr>
            <w:r w:rsidRPr="00571589">
              <w:rPr>
                <w:color w:val="000000" w:themeColor="text1"/>
                <w:sz w:val="18"/>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r>
      <w:tr w:rsidR="00571589" w:rsidTr="00571589">
        <w:tc>
          <w:tcPr>
            <w:tcW w:w="3742" w:type="dxa"/>
          </w:tcPr>
          <w:p w:rsidR="00571589" w:rsidRPr="00571589" w:rsidRDefault="00571589" w:rsidP="00571589">
            <w:pPr>
              <w:pStyle w:val="a5"/>
              <w:ind w:right="0" w:firstLine="0"/>
              <w:rPr>
                <w:rStyle w:val="apple-converted-space"/>
                <w:color w:val="auto"/>
                <w:sz w:val="18"/>
                <w:lang w:val="ru-RU"/>
              </w:rPr>
            </w:pPr>
          </w:p>
        </w:tc>
        <w:tc>
          <w:tcPr>
            <w:tcW w:w="3744" w:type="dxa"/>
          </w:tcPr>
          <w:p w:rsidR="00571589" w:rsidRPr="00571589" w:rsidRDefault="00571589" w:rsidP="00571589">
            <w:pPr>
              <w:tabs>
                <w:tab w:val="left" w:pos="421"/>
              </w:tabs>
              <w:jc w:val="both"/>
              <w:rPr>
                <w:color w:val="000000" w:themeColor="text1"/>
                <w:sz w:val="18"/>
              </w:rPr>
            </w:pPr>
            <w:r w:rsidRPr="00571589">
              <w:rPr>
                <w:color w:val="000000" w:themeColor="text1"/>
                <w:sz w:val="18"/>
              </w:rPr>
              <w:t>Формировать представления о правилах безопасного дорожного движения в качестве пешехода и пассажира транспортного средства.</w:t>
            </w:r>
          </w:p>
          <w:p w:rsidR="00571589" w:rsidRPr="00571589" w:rsidRDefault="00571589" w:rsidP="00571589">
            <w:pPr>
              <w:pStyle w:val="a5"/>
              <w:ind w:right="0" w:firstLine="0"/>
              <w:rPr>
                <w:color w:val="auto"/>
                <w:sz w:val="18"/>
                <w:lang w:val="ru-RU"/>
              </w:rPr>
            </w:pPr>
          </w:p>
        </w:tc>
        <w:tc>
          <w:tcPr>
            <w:tcW w:w="3829" w:type="dxa"/>
          </w:tcPr>
          <w:p w:rsidR="00571589" w:rsidRPr="00571589" w:rsidRDefault="00571589" w:rsidP="00571589">
            <w:pPr>
              <w:pStyle w:val="a5"/>
              <w:ind w:right="0" w:firstLine="0"/>
              <w:rPr>
                <w:rStyle w:val="apple-converted-space"/>
                <w:color w:val="auto"/>
                <w:sz w:val="18"/>
                <w:lang w:val="ru-RU"/>
              </w:rPr>
            </w:pPr>
            <w:r w:rsidRPr="00571589">
              <w:rPr>
                <w:color w:val="000000" w:themeColor="text1"/>
                <w:sz w:val="18"/>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3754" w:type="dxa"/>
          </w:tcPr>
          <w:p w:rsidR="00571589" w:rsidRPr="00571589" w:rsidRDefault="00571589" w:rsidP="00571589">
            <w:pPr>
              <w:pStyle w:val="a5"/>
              <w:ind w:right="0" w:firstLine="0"/>
              <w:rPr>
                <w:rStyle w:val="apple-converted-space"/>
                <w:color w:val="auto"/>
                <w:sz w:val="18"/>
                <w:lang w:val="ru-RU"/>
              </w:rPr>
            </w:pPr>
          </w:p>
        </w:tc>
      </w:tr>
      <w:tr w:rsidR="00571589" w:rsidTr="00571589">
        <w:tc>
          <w:tcPr>
            <w:tcW w:w="3742" w:type="dxa"/>
          </w:tcPr>
          <w:p w:rsidR="00571589" w:rsidRPr="00571589" w:rsidRDefault="00571589" w:rsidP="00571589">
            <w:pPr>
              <w:pStyle w:val="a5"/>
              <w:ind w:right="0" w:firstLine="0"/>
              <w:rPr>
                <w:rStyle w:val="apple-converted-space"/>
                <w:color w:val="auto"/>
                <w:sz w:val="18"/>
                <w:lang w:val="ru-RU"/>
              </w:rPr>
            </w:pPr>
          </w:p>
        </w:tc>
        <w:tc>
          <w:tcPr>
            <w:tcW w:w="3744" w:type="dxa"/>
          </w:tcPr>
          <w:p w:rsidR="00571589" w:rsidRPr="00571589" w:rsidRDefault="00571589" w:rsidP="00571589">
            <w:pPr>
              <w:pStyle w:val="a5"/>
              <w:ind w:right="0" w:firstLine="0"/>
              <w:rPr>
                <w:color w:val="auto"/>
                <w:sz w:val="18"/>
                <w:lang w:val="ru-RU"/>
              </w:rPr>
            </w:pPr>
            <w:r w:rsidRPr="00571589">
              <w:rPr>
                <w:color w:val="000000" w:themeColor="text1"/>
                <w:sz w:val="18"/>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829" w:type="dxa"/>
          </w:tcPr>
          <w:p w:rsidR="00571589" w:rsidRPr="00571589" w:rsidRDefault="00571589" w:rsidP="00571589">
            <w:pPr>
              <w:pStyle w:val="a5"/>
              <w:ind w:right="0" w:firstLine="0"/>
              <w:rPr>
                <w:rStyle w:val="apple-converted-space"/>
                <w:color w:val="auto"/>
                <w:sz w:val="18"/>
                <w:lang w:val="ru-RU"/>
              </w:rPr>
            </w:pPr>
          </w:p>
        </w:tc>
        <w:tc>
          <w:tcPr>
            <w:tcW w:w="3754" w:type="dxa"/>
          </w:tcPr>
          <w:p w:rsidR="00571589" w:rsidRPr="00571589" w:rsidRDefault="00571589" w:rsidP="00571589">
            <w:pPr>
              <w:pStyle w:val="a5"/>
              <w:ind w:right="0" w:firstLine="0"/>
              <w:rPr>
                <w:rStyle w:val="apple-converted-space"/>
                <w:color w:val="auto"/>
                <w:sz w:val="18"/>
                <w:lang w:val="ru-RU"/>
              </w:rPr>
            </w:pPr>
          </w:p>
        </w:tc>
      </w:tr>
    </w:tbl>
    <w:p w:rsidR="00571589" w:rsidRPr="00FA7A3B" w:rsidRDefault="00571589" w:rsidP="00571589">
      <w:pPr>
        <w:pStyle w:val="6"/>
        <w:spacing w:before="0" w:line="240" w:lineRule="auto"/>
        <w:jc w:val="center"/>
        <w:rPr>
          <w:rFonts w:ascii="Times New Roman" w:hAnsi="Times New Roman" w:cs="Times New Roman"/>
          <w:b/>
          <w:i w:val="0"/>
          <w:color w:val="auto"/>
          <w:sz w:val="28"/>
        </w:rPr>
      </w:pPr>
      <w:r w:rsidRPr="00FA7A3B">
        <w:rPr>
          <w:rFonts w:ascii="Times New Roman" w:hAnsi="Times New Roman" w:cs="Times New Roman"/>
          <w:b/>
          <w:i w:val="0"/>
          <w:color w:val="auto"/>
          <w:sz w:val="28"/>
        </w:rPr>
        <w:t>Содержание образовательной деятельности с детьми дошкольного возраста по направлению работы</w:t>
      </w:r>
    </w:p>
    <w:p w:rsidR="00571589" w:rsidRPr="00571589" w:rsidRDefault="00571589" w:rsidP="00571589">
      <w:pPr>
        <w:pStyle w:val="6"/>
        <w:spacing w:before="0" w:line="240" w:lineRule="auto"/>
        <w:jc w:val="center"/>
        <w:rPr>
          <w:rStyle w:val="apple-converted-space"/>
          <w:rFonts w:ascii="Times New Roman" w:hAnsi="Times New Roman" w:cs="Times New Roman"/>
          <w:b/>
          <w:i w:val="0"/>
          <w:color w:val="auto"/>
          <w:sz w:val="24"/>
        </w:rPr>
      </w:pPr>
      <w:r w:rsidRPr="00571589">
        <w:rPr>
          <w:rFonts w:ascii="Times New Roman" w:hAnsi="Times New Roman" w:cs="Times New Roman"/>
          <w:b/>
          <w:i w:val="0"/>
          <w:color w:val="auto"/>
          <w:sz w:val="24"/>
        </w:rPr>
        <w:t>Формирование основ безопасного поведения</w:t>
      </w:r>
    </w:p>
    <w:tbl>
      <w:tblPr>
        <w:tblStyle w:val="a3"/>
        <w:tblW w:w="15069" w:type="dxa"/>
        <w:tblInd w:w="108" w:type="dxa"/>
        <w:tblLook w:val="04A0"/>
      </w:tblPr>
      <w:tblGrid>
        <w:gridCol w:w="3769"/>
        <w:gridCol w:w="3745"/>
        <w:gridCol w:w="3760"/>
        <w:gridCol w:w="3795"/>
      </w:tblGrid>
      <w:tr w:rsidR="00571589" w:rsidTr="00571589">
        <w:tc>
          <w:tcPr>
            <w:tcW w:w="3769" w:type="dxa"/>
            <w:shd w:val="clear" w:color="auto" w:fill="D9D9D9" w:themeFill="background1" w:themeFillShade="D9"/>
          </w:tcPr>
          <w:p w:rsidR="00571589" w:rsidRPr="00D661B7" w:rsidRDefault="00571589" w:rsidP="00A503E4">
            <w:pPr>
              <w:jc w:val="center"/>
              <w:rPr>
                <w:rFonts w:ascii="Times New Roman" w:hAnsi="Times New Roman" w:cs="Times New Roman"/>
                <w:b/>
                <w:sz w:val="24"/>
              </w:rPr>
            </w:pPr>
            <w:r w:rsidRPr="00D661B7">
              <w:rPr>
                <w:rFonts w:ascii="Times New Roman" w:hAnsi="Times New Roman" w:cs="Times New Roman"/>
                <w:b/>
                <w:sz w:val="24"/>
              </w:rPr>
              <w:t>3-4 года</w:t>
            </w:r>
          </w:p>
        </w:tc>
        <w:tc>
          <w:tcPr>
            <w:tcW w:w="3745" w:type="dxa"/>
            <w:shd w:val="clear" w:color="auto" w:fill="D9D9D9" w:themeFill="background1" w:themeFillShade="D9"/>
          </w:tcPr>
          <w:p w:rsidR="00571589" w:rsidRPr="00D661B7" w:rsidRDefault="00571589" w:rsidP="00A503E4">
            <w:pPr>
              <w:jc w:val="center"/>
              <w:rPr>
                <w:rFonts w:ascii="Times New Roman" w:hAnsi="Times New Roman" w:cs="Times New Roman"/>
                <w:b/>
                <w:sz w:val="24"/>
              </w:rPr>
            </w:pPr>
            <w:r w:rsidRPr="00D661B7">
              <w:rPr>
                <w:rFonts w:ascii="Times New Roman" w:hAnsi="Times New Roman" w:cs="Times New Roman"/>
                <w:b/>
                <w:sz w:val="24"/>
              </w:rPr>
              <w:t>4-5 лет</w:t>
            </w:r>
          </w:p>
        </w:tc>
        <w:tc>
          <w:tcPr>
            <w:tcW w:w="3760" w:type="dxa"/>
            <w:shd w:val="clear" w:color="auto" w:fill="D9D9D9" w:themeFill="background1" w:themeFillShade="D9"/>
          </w:tcPr>
          <w:p w:rsidR="00571589" w:rsidRPr="00D661B7" w:rsidRDefault="00571589" w:rsidP="00A503E4">
            <w:pPr>
              <w:jc w:val="center"/>
              <w:rPr>
                <w:rFonts w:ascii="Times New Roman" w:hAnsi="Times New Roman" w:cs="Times New Roman"/>
                <w:b/>
                <w:sz w:val="24"/>
              </w:rPr>
            </w:pPr>
            <w:r w:rsidRPr="00D661B7">
              <w:rPr>
                <w:rFonts w:ascii="Times New Roman" w:hAnsi="Times New Roman" w:cs="Times New Roman"/>
                <w:b/>
                <w:sz w:val="24"/>
              </w:rPr>
              <w:t>5-6 лет</w:t>
            </w:r>
          </w:p>
        </w:tc>
        <w:tc>
          <w:tcPr>
            <w:tcW w:w="3795" w:type="dxa"/>
            <w:shd w:val="clear" w:color="auto" w:fill="D9D9D9" w:themeFill="background1" w:themeFillShade="D9"/>
          </w:tcPr>
          <w:p w:rsidR="00571589" w:rsidRPr="00D661B7" w:rsidRDefault="00571589" w:rsidP="00A503E4">
            <w:pPr>
              <w:jc w:val="center"/>
              <w:rPr>
                <w:rFonts w:ascii="Times New Roman" w:hAnsi="Times New Roman" w:cs="Times New Roman"/>
                <w:b/>
                <w:sz w:val="24"/>
              </w:rPr>
            </w:pPr>
            <w:r w:rsidRPr="00D661B7">
              <w:rPr>
                <w:rFonts w:ascii="Times New Roman" w:hAnsi="Times New Roman" w:cs="Times New Roman"/>
                <w:b/>
                <w:sz w:val="24"/>
              </w:rPr>
              <w:t>6-7 лет</w:t>
            </w:r>
          </w:p>
        </w:tc>
      </w:tr>
      <w:tr w:rsidR="00571589" w:rsidTr="00571589">
        <w:tc>
          <w:tcPr>
            <w:tcW w:w="3769" w:type="dxa"/>
          </w:tcPr>
          <w:p w:rsidR="00571589" w:rsidRPr="00571589" w:rsidRDefault="00571589" w:rsidP="00571589">
            <w:pPr>
              <w:tabs>
                <w:tab w:val="left" w:pos="421"/>
              </w:tabs>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71589" w:rsidRPr="00571589" w:rsidRDefault="00571589" w:rsidP="00571589">
            <w:pPr>
              <w:pStyle w:val="a5"/>
              <w:ind w:right="0" w:firstLine="0"/>
              <w:rPr>
                <w:rStyle w:val="apple-converted-space"/>
                <w:color w:val="auto"/>
                <w:sz w:val="18"/>
                <w:lang w:val="ru-RU"/>
              </w:rPr>
            </w:pPr>
          </w:p>
        </w:tc>
        <w:tc>
          <w:tcPr>
            <w:tcW w:w="3745" w:type="dxa"/>
          </w:tcPr>
          <w:p w:rsidR="00571589" w:rsidRPr="00571589" w:rsidRDefault="00571589" w:rsidP="00571589">
            <w:pPr>
              <w:tabs>
                <w:tab w:val="left" w:pos="421"/>
              </w:tabs>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571589" w:rsidRPr="00571589" w:rsidRDefault="00571589" w:rsidP="00571589">
            <w:pPr>
              <w:pStyle w:val="a5"/>
              <w:ind w:right="0" w:firstLine="0"/>
              <w:rPr>
                <w:rStyle w:val="apple-converted-space"/>
                <w:color w:val="auto"/>
                <w:sz w:val="18"/>
                <w:lang w:val="ru-RU"/>
              </w:rPr>
            </w:pPr>
          </w:p>
        </w:tc>
        <w:tc>
          <w:tcPr>
            <w:tcW w:w="3760" w:type="dxa"/>
          </w:tcPr>
          <w:p w:rsidR="00571589" w:rsidRPr="00571589" w:rsidRDefault="00571589" w:rsidP="00571589">
            <w:pPr>
              <w:tabs>
                <w:tab w:val="left" w:pos="421"/>
              </w:tabs>
              <w:jc w:val="both"/>
              <w:rPr>
                <w:rStyle w:val="apple-converted-space"/>
                <w:rFonts w:ascii="Times New Roman" w:hAnsi="Times New Roman" w:cs="Times New Roman"/>
                <w:sz w:val="18"/>
              </w:rPr>
            </w:pPr>
            <w:r w:rsidRPr="00571589">
              <w:rPr>
                <w:rFonts w:ascii="Times New Roman" w:hAnsi="Times New Roman" w:cs="Times New Roman"/>
                <w:color w:val="000000" w:themeColor="text1"/>
                <w:sz w:val="18"/>
              </w:rPr>
              <w:t xml:space="preserve">Педагог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w:t>
            </w:r>
            <w:r w:rsidRPr="00571589">
              <w:rPr>
                <w:rFonts w:ascii="Times New Roman" w:hAnsi="Times New Roman" w:cs="Times New Roman"/>
                <w:color w:val="000000" w:themeColor="text1"/>
                <w:sz w:val="18"/>
              </w:rPr>
              <w:lastRenderedPageBreak/>
              <w:t>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лёд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tc>
        <w:tc>
          <w:tcPr>
            <w:tcW w:w="3795" w:type="dxa"/>
          </w:tcPr>
          <w:p w:rsidR="00571589" w:rsidRPr="00571589" w:rsidRDefault="00571589" w:rsidP="00571589">
            <w:pPr>
              <w:tabs>
                <w:tab w:val="left" w:pos="421"/>
              </w:tabs>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lastRenderedPageBreak/>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w:t>
            </w:r>
            <w:r w:rsidRPr="00571589">
              <w:rPr>
                <w:rFonts w:ascii="Times New Roman" w:hAnsi="Times New Roman" w:cs="Times New Roman"/>
                <w:color w:val="000000" w:themeColor="text1"/>
                <w:sz w:val="18"/>
              </w:rPr>
              <w:lastRenderedPageBreak/>
              <w:t>области безопасного поведения, позволяет детям демонстрировать сформированные умения, связанные с безопасным поведением.</w:t>
            </w:r>
          </w:p>
          <w:p w:rsidR="00571589" w:rsidRPr="00571589" w:rsidRDefault="00571589" w:rsidP="00571589">
            <w:pPr>
              <w:pStyle w:val="a5"/>
              <w:ind w:right="0" w:firstLine="0"/>
              <w:rPr>
                <w:rStyle w:val="apple-converted-space"/>
                <w:color w:val="auto"/>
                <w:sz w:val="18"/>
                <w:lang w:val="ru-RU"/>
              </w:rPr>
            </w:pPr>
          </w:p>
        </w:tc>
      </w:tr>
      <w:tr w:rsidR="00571589" w:rsidTr="00571589">
        <w:tc>
          <w:tcPr>
            <w:tcW w:w="3769" w:type="dxa"/>
          </w:tcPr>
          <w:p w:rsidR="00571589" w:rsidRPr="00571589" w:rsidRDefault="00571589" w:rsidP="00571589">
            <w:pPr>
              <w:tabs>
                <w:tab w:val="left" w:pos="421"/>
              </w:tabs>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lastRenderedPageBreak/>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71589" w:rsidRPr="00571589" w:rsidRDefault="00571589" w:rsidP="00571589">
            <w:pPr>
              <w:pStyle w:val="a5"/>
              <w:ind w:right="0" w:firstLine="0"/>
              <w:rPr>
                <w:rStyle w:val="apple-converted-space"/>
                <w:color w:val="auto"/>
                <w:sz w:val="18"/>
                <w:lang w:val="ru-RU"/>
              </w:rPr>
            </w:pPr>
          </w:p>
        </w:tc>
        <w:tc>
          <w:tcPr>
            <w:tcW w:w="3745" w:type="dxa"/>
          </w:tcPr>
          <w:p w:rsidR="00571589" w:rsidRPr="00571589" w:rsidRDefault="00571589" w:rsidP="00571589">
            <w:pPr>
              <w:tabs>
                <w:tab w:val="left" w:pos="421"/>
              </w:tabs>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своё место.</w:t>
            </w:r>
          </w:p>
          <w:p w:rsidR="00571589" w:rsidRPr="00571589" w:rsidRDefault="00571589" w:rsidP="00571589">
            <w:pPr>
              <w:pStyle w:val="a5"/>
              <w:ind w:right="0" w:firstLine="0"/>
              <w:rPr>
                <w:rStyle w:val="apple-converted-space"/>
                <w:color w:val="auto"/>
                <w:sz w:val="18"/>
                <w:lang w:val="ru-RU"/>
              </w:rPr>
            </w:pPr>
          </w:p>
        </w:tc>
        <w:tc>
          <w:tcPr>
            <w:tcW w:w="3760" w:type="dxa"/>
          </w:tcPr>
          <w:p w:rsidR="00571589" w:rsidRPr="00571589" w:rsidRDefault="00571589" w:rsidP="00571589">
            <w:pPr>
              <w:tabs>
                <w:tab w:val="left" w:pos="421"/>
              </w:tabs>
              <w:jc w:val="both"/>
              <w:rPr>
                <w:rStyle w:val="apple-converted-space"/>
                <w:rFonts w:ascii="Times New Roman" w:hAnsi="Times New Roman" w:cs="Times New Roman"/>
                <w:sz w:val="18"/>
              </w:rPr>
            </w:pPr>
            <w:r w:rsidRPr="00571589">
              <w:rPr>
                <w:rFonts w:ascii="Times New Roman" w:hAnsi="Times New Roman" w:cs="Times New Roman"/>
                <w:color w:val="000000" w:themeColor="text1"/>
                <w:sz w:val="18"/>
              </w:rPr>
              <w:t>Педагог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tc>
        <w:tc>
          <w:tcPr>
            <w:tcW w:w="3795" w:type="dxa"/>
          </w:tcPr>
          <w:p w:rsidR="00571589" w:rsidRPr="00571589" w:rsidRDefault="00571589" w:rsidP="00571589">
            <w:pPr>
              <w:tabs>
                <w:tab w:val="left" w:pos="421"/>
              </w:tabs>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71589" w:rsidRPr="00571589" w:rsidRDefault="00571589" w:rsidP="00571589">
            <w:pPr>
              <w:pStyle w:val="a5"/>
              <w:ind w:right="0" w:firstLine="0"/>
              <w:rPr>
                <w:rStyle w:val="apple-converted-space"/>
                <w:color w:val="auto"/>
                <w:sz w:val="18"/>
                <w:lang w:val="ru-RU"/>
              </w:rPr>
            </w:pPr>
          </w:p>
        </w:tc>
      </w:tr>
      <w:tr w:rsidR="00571589" w:rsidTr="00571589">
        <w:tc>
          <w:tcPr>
            <w:tcW w:w="3769" w:type="dxa"/>
          </w:tcPr>
          <w:p w:rsidR="00571589" w:rsidRPr="00571589" w:rsidRDefault="00571589" w:rsidP="00571589">
            <w:pPr>
              <w:tabs>
                <w:tab w:val="left" w:pos="421"/>
              </w:tabs>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71589" w:rsidRPr="00571589" w:rsidRDefault="00571589" w:rsidP="00571589">
            <w:pPr>
              <w:pStyle w:val="a5"/>
              <w:ind w:right="0" w:firstLine="0"/>
              <w:rPr>
                <w:rStyle w:val="apple-converted-space"/>
                <w:color w:val="auto"/>
                <w:sz w:val="18"/>
                <w:lang w:val="ru-RU"/>
              </w:rPr>
            </w:pPr>
          </w:p>
        </w:tc>
        <w:tc>
          <w:tcPr>
            <w:tcW w:w="3745" w:type="dxa"/>
          </w:tcPr>
          <w:p w:rsidR="00571589" w:rsidRPr="00571589" w:rsidRDefault="00571589" w:rsidP="00571589">
            <w:pPr>
              <w:tabs>
                <w:tab w:val="left" w:pos="421"/>
              </w:tabs>
              <w:jc w:val="both"/>
              <w:rPr>
                <w:rStyle w:val="apple-converted-space"/>
                <w:rFonts w:ascii="Times New Roman" w:hAnsi="Times New Roman" w:cs="Times New Roman"/>
                <w:sz w:val="18"/>
              </w:rPr>
            </w:pPr>
            <w:r w:rsidRPr="00571589">
              <w:rPr>
                <w:rFonts w:ascii="Times New Roman" w:hAnsi="Times New Roman" w:cs="Times New Roman"/>
                <w:color w:val="000000" w:themeColor="text1"/>
                <w:sz w:val="1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tc>
        <w:tc>
          <w:tcPr>
            <w:tcW w:w="3760" w:type="dxa"/>
          </w:tcPr>
          <w:p w:rsidR="00571589" w:rsidRPr="00571589" w:rsidRDefault="00571589" w:rsidP="00571589">
            <w:pPr>
              <w:pStyle w:val="a5"/>
              <w:ind w:right="0" w:firstLine="0"/>
              <w:rPr>
                <w:rStyle w:val="apple-converted-space"/>
                <w:color w:val="auto"/>
                <w:sz w:val="18"/>
                <w:lang w:val="ru-RU"/>
              </w:rPr>
            </w:pPr>
            <w:r w:rsidRPr="00571589">
              <w:rPr>
                <w:color w:val="000000" w:themeColor="text1"/>
                <w:sz w:val="18"/>
                <w:lang w:val="ru-RU"/>
              </w:rPr>
              <w:t xml:space="preserve">Педагог обсуждает с детьми правила пользования сетью </w:t>
            </w:r>
            <w:r w:rsidRPr="00571589">
              <w:rPr>
                <w:color w:val="000000" w:themeColor="text1"/>
                <w:sz w:val="18"/>
              </w:rPr>
              <w:t>Интернет, цифровыми ресурсами.</w:t>
            </w:r>
          </w:p>
        </w:tc>
        <w:tc>
          <w:tcPr>
            <w:tcW w:w="3795" w:type="dxa"/>
          </w:tcPr>
          <w:p w:rsidR="00571589" w:rsidRPr="00571589" w:rsidRDefault="00571589" w:rsidP="00571589">
            <w:pPr>
              <w:tabs>
                <w:tab w:val="left" w:pos="421"/>
              </w:tabs>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71589" w:rsidRPr="00571589" w:rsidRDefault="00571589" w:rsidP="00571589">
            <w:pPr>
              <w:pStyle w:val="a5"/>
              <w:ind w:right="0" w:firstLine="0"/>
              <w:rPr>
                <w:rStyle w:val="apple-converted-space"/>
                <w:color w:val="auto"/>
                <w:sz w:val="18"/>
                <w:lang w:val="ru-RU"/>
              </w:rPr>
            </w:pPr>
          </w:p>
        </w:tc>
      </w:tr>
      <w:tr w:rsidR="00571589" w:rsidTr="00571589">
        <w:tc>
          <w:tcPr>
            <w:tcW w:w="3769" w:type="dxa"/>
          </w:tcPr>
          <w:p w:rsidR="00571589" w:rsidRPr="00571589" w:rsidRDefault="00571589" w:rsidP="00571589">
            <w:pPr>
              <w:tabs>
                <w:tab w:val="left" w:pos="421"/>
              </w:tabs>
              <w:jc w:val="both"/>
              <w:rPr>
                <w:rStyle w:val="apple-converted-space"/>
                <w:rFonts w:ascii="Times New Roman" w:hAnsi="Times New Roman" w:cs="Times New Roman"/>
                <w:sz w:val="18"/>
              </w:rPr>
            </w:pPr>
            <w:r w:rsidRPr="00571589">
              <w:rPr>
                <w:rFonts w:ascii="Times New Roman" w:hAnsi="Times New Roman" w:cs="Times New Roman"/>
                <w:color w:val="000000" w:themeColor="text1"/>
                <w:sz w:val="18"/>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w:t>
            </w:r>
            <w:r w:rsidRPr="00571589">
              <w:rPr>
                <w:rFonts w:ascii="Times New Roman" w:hAnsi="Times New Roman" w:cs="Times New Roman"/>
                <w:color w:val="000000" w:themeColor="text1"/>
                <w:sz w:val="18"/>
              </w:rPr>
              <w:lastRenderedPageBreak/>
              <w:t>представителей)), если ребёнок хочет покинуть игровую площадку, уйти с участка ДОО. Обсуждает вместе с детьми их действия, даёт возможность ребёнку рассказать о своём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45" w:type="dxa"/>
          </w:tcPr>
          <w:p w:rsidR="00571589" w:rsidRPr="00571589" w:rsidRDefault="00571589" w:rsidP="00571589">
            <w:pPr>
              <w:pStyle w:val="a5"/>
              <w:ind w:right="0" w:firstLine="0"/>
              <w:rPr>
                <w:rStyle w:val="apple-converted-space"/>
                <w:color w:val="auto"/>
                <w:sz w:val="18"/>
                <w:lang w:val="ru-RU"/>
              </w:rPr>
            </w:pPr>
            <w:r w:rsidRPr="00571589">
              <w:rPr>
                <w:color w:val="000000" w:themeColor="text1"/>
                <w:sz w:val="18"/>
                <w:lang w:val="ru-RU"/>
              </w:rPr>
              <w:lastRenderedPageBreak/>
              <w:t xml:space="preserve">Создаёт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w:t>
            </w:r>
            <w:r w:rsidRPr="00571589">
              <w:rPr>
                <w:color w:val="000000" w:themeColor="text1"/>
                <w:sz w:val="18"/>
                <w:lang w:val="ru-RU"/>
              </w:rPr>
              <w:lastRenderedPageBreak/>
              <w:t>поведения в чрезвычайных ситуациях: как позвать взрослого на помощь, как вызвать помощь по мобильному устройству и тому подобное.</w:t>
            </w:r>
          </w:p>
        </w:tc>
        <w:tc>
          <w:tcPr>
            <w:tcW w:w="3760" w:type="dxa"/>
          </w:tcPr>
          <w:p w:rsidR="00571589" w:rsidRPr="00571589" w:rsidRDefault="00571589" w:rsidP="00571589">
            <w:pPr>
              <w:pStyle w:val="a5"/>
              <w:ind w:right="0" w:firstLine="0"/>
              <w:rPr>
                <w:rStyle w:val="apple-converted-space"/>
                <w:color w:val="auto"/>
                <w:sz w:val="18"/>
                <w:lang w:val="ru-RU"/>
              </w:rPr>
            </w:pPr>
          </w:p>
        </w:tc>
        <w:tc>
          <w:tcPr>
            <w:tcW w:w="3795" w:type="dxa"/>
          </w:tcPr>
          <w:p w:rsidR="00571589" w:rsidRPr="00571589" w:rsidRDefault="00571589" w:rsidP="00571589">
            <w:pPr>
              <w:tabs>
                <w:tab w:val="left" w:pos="421"/>
              </w:tabs>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w:t>
            </w:r>
            <w:r w:rsidRPr="00571589">
              <w:rPr>
                <w:rFonts w:ascii="Times New Roman" w:hAnsi="Times New Roman" w:cs="Times New Roman"/>
                <w:color w:val="000000" w:themeColor="text1"/>
                <w:sz w:val="18"/>
              </w:rPr>
              <w:lastRenderedPageBreak/>
              <w:t>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71589" w:rsidRPr="00571589" w:rsidRDefault="00571589" w:rsidP="00571589">
            <w:pPr>
              <w:pStyle w:val="a5"/>
              <w:ind w:right="0" w:firstLine="0"/>
              <w:rPr>
                <w:rStyle w:val="apple-converted-space"/>
                <w:color w:val="auto"/>
                <w:sz w:val="18"/>
                <w:lang w:val="ru-RU"/>
              </w:rPr>
            </w:pPr>
          </w:p>
        </w:tc>
      </w:tr>
      <w:tr w:rsidR="00571589" w:rsidTr="00571589">
        <w:tc>
          <w:tcPr>
            <w:tcW w:w="3769" w:type="dxa"/>
          </w:tcPr>
          <w:p w:rsidR="00571589" w:rsidRPr="00571589" w:rsidRDefault="00571589" w:rsidP="00571589">
            <w:pPr>
              <w:pStyle w:val="a5"/>
              <w:ind w:right="0" w:firstLine="0"/>
              <w:rPr>
                <w:rStyle w:val="apple-converted-space"/>
                <w:color w:val="auto"/>
                <w:sz w:val="18"/>
                <w:lang w:val="ru-RU"/>
              </w:rPr>
            </w:pPr>
            <w:r w:rsidRPr="00571589">
              <w:rPr>
                <w:color w:val="000000" w:themeColor="text1"/>
                <w:sz w:val="18"/>
                <w:lang w:val="ru-RU"/>
              </w:rPr>
              <w:lastRenderedPageBreak/>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приёмы упражнения, напоминания, личного примера для закрепления формируемых представлений.</w:t>
            </w:r>
          </w:p>
        </w:tc>
        <w:tc>
          <w:tcPr>
            <w:tcW w:w="3745" w:type="dxa"/>
          </w:tcPr>
          <w:p w:rsidR="00571589" w:rsidRPr="00571589" w:rsidRDefault="00571589" w:rsidP="00571589">
            <w:pPr>
              <w:pStyle w:val="a5"/>
              <w:ind w:right="0" w:firstLine="0"/>
              <w:rPr>
                <w:rStyle w:val="apple-converted-space"/>
                <w:color w:val="auto"/>
                <w:sz w:val="18"/>
                <w:lang w:val="ru-RU"/>
              </w:rPr>
            </w:pPr>
          </w:p>
        </w:tc>
        <w:tc>
          <w:tcPr>
            <w:tcW w:w="3760" w:type="dxa"/>
          </w:tcPr>
          <w:p w:rsidR="00571589" w:rsidRPr="00571589" w:rsidRDefault="00571589" w:rsidP="00571589">
            <w:pPr>
              <w:pStyle w:val="a5"/>
              <w:ind w:right="0" w:firstLine="0"/>
              <w:rPr>
                <w:rStyle w:val="apple-converted-space"/>
                <w:color w:val="auto"/>
                <w:sz w:val="18"/>
                <w:lang w:val="ru-RU"/>
              </w:rPr>
            </w:pPr>
          </w:p>
        </w:tc>
        <w:tc>
          <w:tcPr>
            <w:tcW w:w="3795" w:type="dxa"/>
          </w:tcPr>
          <w:p w:rsidR="00571589" w:rsidRPr="00571589" w:rsidRDefault="00571589" w:rsidP="00571589">
            <w:pPr>
              <w:tabs>
                <w:tab w:val="left" w:pos="421"/>
              </w:tabs>
              <w:jc w:val="both"/>
              <w:rPr>
                <w:rFonts w:ascii="Times New Roman" w:hAnsi="Times New Roman" w:cs="Times New Roman"/>
                <w:color w:val="000000" w:themeColor="text1"/>
                <w:sz w:val="18"/>
              </w:rPr>
            </w:pPr>
            <w:r w:rsidRPr="00571589">
              <w:rPr>
                <w:rFonts w:ascii="Times New Roman" w:hAnsi="Times New Roman" w:cs="Times New Roman"/>
                <w:color w:val="000000" w:themeColor="text1"/>
                <w:sz w:val="1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71589" w:rsidRPr="00571589" w:rsidRDefault="00571589" w:rsidP="00571589">
            <w:pPr>
              <w:pStyle w:val="a5"/>
              <w:ind w:right="0" w:firstLine="0"/>
              <w:rPr>
                <w:rStyle w:val="apple-converted-space"/>
                <w:color w:val="auto"/>
                <w:sz w:val="18"/>
                <w:lang w:val="ru-RU"/>
              </w:rPr>
            </w:pPr>
          </w:p>
        </w:tc>
      </w:tr>
      <w:tr w:rsidR="00571589" w:rsidTr="00571589">
        <w:tc>
          <w:tcPr>
            <w:tcW w:w="3769" w:type="dxa"/>
          </w:tcPr>
          <w:p w:rsidR="00571589" w:rsidRPr="00571589" w:rsidRDefault="00571589" w:rsidP="00571589">
            <w:pPr>
              <w:pStyle w:val="a5"/>
              <w:ind w:right="0" w:firstLine="0"/>
              <w:rPr>
                <w:color w:val="000000" w:themeColor="text1"/>
                <w:sz w:val="18"/>
                <w:lang w:val="ru-RU"/>
              </w:rPr>
            </w:pPr>
          </w:p>
        </w:tc>
        <w:tc>
          <w:tcPr>
            <w:tcW w:w="3745" w:type="dxa"/>
          </w:tcPr>
          <w:p w:rsidR="00571589" w:rsidRPr="00571589" w:rsidRDefault="00571589" w:rsidP="00571589">
            <w:pPr>
              <w:pStyle w:val="a5"/>
              <w:ind w:right="0" w:firstLine="0"/>
              <w:rPr>
                <w:rStyle w:val="apple-converted-space"/>
                <w:color w:val="auto"/>
                <w:sz w:val="18"/>
                <w:lang w:val="ru-RU"/>
              </w:rPr>
            </w:pPr>
          </w:p>
        </w:tc>
        <w:tc>
          <w:tcPr>
            <w:tcW w:w="3760" w:type="dxa"/>
          </w:tcPr>
          <w:p w:rsidR="00571589" w:rsidRPr="00571589" w:rsidRDefault="00571589" w:rsidP="00571589">
            <w:pPr>
              <w:pStyle w:val="a5"/>
              <w:ind w:right="0" w:firstLine="0"/>
              <w:rPr>
                <w:rStyle w:val="apple-converted-space"/>
                <w:color w:val="auto"/>
                <w:sz w:val="18"/>
                <w:lang w:val="ru-RU"/>
              </w:rPr>
            </w:pPr>
          </w:p>
        </w:tc>
        <w:tc>
          <w:tcPr>
            <w:tcW w:w="3795" w:type="dxa"/>
          </w:tcPr>
          <w:p w:rsidR="00571589" w:rsidRPr="00571589" w:rsidRDefault="00571589" w:rsidP="00571589">
            <w:pPr>
              <w:pStyle w:val="a5"/>
              <w:ind w:right="0" w:firstLine="0"/>
              <w:rPr>
                <w:rStyle w:val="apple-converted-space"/>
                <w:color w:val="auto"/>
                <w:sz w:val="18"/>
                <w:lang w:val="ru-RU"/>
              </w:rPr>
            </w:pPr>
            <w:r w:rsidRPr="00571589">
              <w:rPr>
                <w:color w:val="000000" w:themeColor="text1"/>
                <w:sz w:val="18"/>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w:t>
            </w:r>
            <w:r w:rsidRPr="00571589">
              <w:rPr>
                <w:color w:val="000000" w:themeColor="text1"/>
                <w:sz w:val="18"/>
                <w:lang w:val="ru-RU"/>
              </w:rPr>
              <w:br/>
              <w:t xml:space="preserve">Санитарных правил СП 2.4.3648-20 «Санитарно-эпидемиологические требования </w:t>
            </w:r>
            <w:r w:rsidRPr="00571589">
              <w:rPr>
                <w:color w:val="000000" w:themeColor="text1"/>
                <w:sz w:val="18"/>
                <w:lang w:val="ru-RU"/>
              </w:rPr>
              <w:br/>
              <w:t xml:space="preserve">к организациям воспитания и обучения, отдыха и оздоровления детей и молодёжи»,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w:t>
            </w:r>
            <w:r w:rsidRPr="00571589">
              <w:rPr>
                <w:color w:val="000000" w:themeColor="text1"/>
                <w:sz w:val="18"/>
                <w:lang w:val="ru-RU"/>
              </w:rPr>
              <w:br/>
              <w:t xml:space="preserve">(далее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w:t>
            </w:r>
            <w:r w:rsidRPr="00571589">
              <w:rPr>
                <w:color w:val="000000" w:themeColor="text1"/>
                <w:sz w:val="18"/>
                <w:lang w:val="ru-RU"/>
              </w:rPr>
              <w:lastRenderedPageBreak/>
              <w:t>регистрационный № 62296), действующим до 1 марта 2027 года (далее – санпин 1.2.3685-21).</w:t>
            </w:r>
          </w:p>
        </w:tc>
      </w:tr>
    </w:tbl>
    <w:p w:rsidR="00571589" w:rsidRDefault="00571589" w:rsidP="00571589">
      <w:pPr>
        <w:sectPr w:rsidR="00571589" w:rsidSect="0094792D">
          <w:pgSz w:w="16838" w:h="11906" w:orient="landscape"/>
          <w:pgMar w:top="851" w:right="1134" w:bottom="851" w:left="851" w:header="708" w:footer="708" w:gutter="0"/>
          <w:cols w:space="708"/>
          <w:docGrid w:linePitch="360"/>
        </w:sectPr>
      </w:pPr>
    </w:p>
    <w:p w:rsidR="009A5B98" w:rsidRPr="009A5B98" w:rsidRDefault="009A5B98" w:rsidP="00D661B7">
      <w:pPr>
        <w:pStyle w:val="2"/>
        <w:ind w:left="567" w:firstLine="426"/>
        <w:rPr>
          <w:sz w:val="28"/>
        </w:rPr>
      </w:pPr>
      <w:bookmarkStart w:id="24" w:name="_Toc138111948"/>
      <w:r w:rsidRPr="00FA7A3B">
        <w:rPr>
          <w:sz w:val="28"/>
          <w:szCs w:val="28"/>
        </w:rPr>
        <w:lastRenderedPageBreak/>
        <w:t>2.1.1.2 Познавательное развитие</w:t>
      </w:r>
      <w:r w:rsidRPr="00CB5E88">
        <w:rPr>
          <w:sz w:val="28"/>
        </w:rPr>
        <w:t>.</w:t>
      </w:r>
      <w:bookmarkEnd w:id="24"/>
    </w:p>
    <w:p w:rsidR="009A5B98" w:rsidRPr="009A5B98" w:rsidRDefault="009A5B98" w:rsidP="00D661B7">
      <w:pPr>
        <w:pStyle w:val="a5"/>
        <w:ind w:left="567" w:firstLine="426"/>
        <w:rPr>
          <w:color w:val="auto"/>
          <w:sz w:val="24"/>
          <w:szCs w:val="28"/>
          <w:lang w:val="ru-RU"/>
        </w:rPr>
      </w:pPr>
      <w:r w:rsidRPr="009A5B98">
        <w:rPr>
          <w:color w:val="auto"/>
          <w:sz w:val="24"/>
          <w:szCs w:val="28"/>
          <w:lang w:val="ru-RU"/>
        </w:rPr>
        <w:t xml:space="preserve">Согласно ФГОС ДО (п.2.6.) образовательная область </w:t>
      </w:r>
      <w:r w:rsidRPr="009A5B98">
        <w:rPr>
          <w:b/>
          <w:color w:val="auto"/>
          <w:sz w:val="24"/>
          <w:szCs w:val="28"/>
          <w:lang w:val="ru-RU"/>
        </w:rPr>
        <w:t>«Познавательное развитие»</w:t>
      </w:r>
      <w:r w:rsidRPr="009A5B98">
        <w:rPr>
          <w:color w:val="auto"/>
          <w:sz w:val="24"/>
          <w:szCs w:val="28"/>
          <w:lang w:val="ru-RU"/>
        </w:rPr>
        <w:t xml:space="preserve"> направлена на:</w:t>
      </w:r>
    </w:p>
    <w:p w:rsidR="009A5B98" w:rsidRPr="009A5B98" w:rsidRDefault="009A5B98" w:rsidP="00D661B7">
      <w:pPr>
        <w:pStyle w:val="a5"/>
        <w:numPr>
          <w:ilvl w:val="0"/>
          <w:numId w:val="47"/>
        </w:numPr>
        <w:ind w:left="567" w:firstLine="426"/>
        <w:rPr>
          <w:color w:val="auto"/>
          <w:sz w:val="24"/>
          <w:szCs w:val="28"/>
          <w:lang w:val="ru-RU"/>
        </w:rPr>
      </w:pPr>
      <w:r w:rsidRPr="009A5B98">
        <w:rPr>
          <w:color w:val="auto"/>
          <w:sz w:val="24"/>
          <w:szCs w:val="28"/>
          <w:lang w:val="ru-RU"/>
        </w:rPr>
        <w:t>Развитие любознательности, интереса и мотивации к познавательной деятельности;</w:t>
      </w:r>
    </w:p>
    <w:p w:rsidR="009A5B98" w:rsidRPr="009A5B98" w:rsidRDefault="009A5B98" w:rsidP="00D661B7">
      <w:pPr>
        <w:pStyle w:val="a5"/>
        <w:numPr>
          <w:ilvl w:val="0"/>
          <w:numId w:val="47"/>
        </w:numPr>
        <w:ind w:left="567" w:firstLine="426"/>
        <w:rPr>
          <w:color w:val="auto"/>
          <w:sz w:val="24"/>
          <w:szCs w:val="28"/>
          <w:lang w:val="ru-RU"/>
        </w:rPr>
      </w:pPr>
      <w:r w:rsidRPr="009A5B98">
        <w:rPr>
          <w:color w:val="auto"/>
          <w:sz w:val="24"/>
          <w:szCs w:val="28"/>
          <w:lang w:val="ru-RU"/>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9A5B98" w:rsidRPr="009A5B98" w:rsidRDefault="009A5B98" w:rsidP="00D661B7">
      <w:pPr>
        <w:pStyle w:val="a5"/>
        <w:numPr>
          <w:ilvl w:val="0"/>
          <w:numId w:val="47"/>
        </w:numPr>
        <w:ind w:left="567" w:firstLine="426"/>
        <w:rPr>
          <w:color w:val="auto"/>
          <w:sz w:val="24"/>
          <w:szCs w:val="28"/>
          <w:lang w:val="ru-RU"/>
        </w:rPr>
      </w:pPr>
      <w:r w:rsidRPr="009A5B98">
        <w:rPr>
          <w:color w:val="auto"/>
          <w:sz w:val="24"/>
          <w:szCs w:val="28"/>
          <w:lang w:val="ru-RU"/>
        </w:rPr>
        <w:t>Формирование целостной картины мира, представлений об объектах окружающего мира, их свойствах и отношениях;</w:t>
      </w:r>
    </w:p>
    <w:p w:rsidR="009A5B98" w:rsidRPr="009A5B98" w:rsidRDefault="009A5B98" w:rsidP="00D661B7">
      <w:pPr>
        <w:pStyle w:val="a5"/>
        <w:numPr>
          <w:ilvl w:val="0"/>
          <w:numId w:val="47"/>
        </w:numPr>
        <w:ind w:left="567" w:firstLine="426"/>
        <w:rPr>
          <w:color w:val="auto"/>
          <w:sz w:val="24"/>
          <w:szCs w:val="28"/>
          <w:lang w:val="ru-RU"/>
        </w:rPr>
      </w:pPr>
      <w:r w:rsidRPr="009A5B98">
        <w:rPr>
          <w:color w:val="auto"/>
          <w:sz w:val="24"/>
          <w:szCs w:val="28"/>
          <w:lang w:val="ru-RU"/>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9A5B98" w:rsidRPr="009A5B98" w:rsidRDefault="009A5B98" w:rsidP="00D661B7">
      <w:pPr>
        <w:pStyle w:val="a5"/>
        <w:numPr>
          <w:ilvl w:val="0"/>
          <w:numId w:val="47"/>
        </w:numPr>
        <w:ind w:left="567" w:firstLine="426"/>
        <w:rPr>
          <w:color w:val="auto"/>
          <w:sz w:val="24"/>
          <w:szCs w:val="28"/>
          <w:lang w:val="ru-RU"/>
        </w:rPr>
      </w:pPr>
      <w:r w:rsidRPr="009A5B98">
        <w:rPr>
          <w:color w:val="auto"/>
          <w:sz w:val="24"/>
          <w:szCs w:val="28"/>
          <w:lang w:val="ru-RU"/>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9A5B98" w:rsidRPr="009A5B98" w:rsidRDefault="009A5B98" w:rsidP="00D661B7">
      <w:pPr>
        <w:pStyle w:val="a5"/>
        <w:numPr>
          <w:ilvl w:val="0"/>
          <w:numId w:val="47"/>
        </w:numPr>
        <w:ind w:left="567" w:firstLine="426"/>
        <w:rPr>
          <w:color w:val="auto"/>
          <w:sz w:val="24"/>
          <w:szCs w:val="28"/>
          <w:lang w:val="ru-RU"/>
        </w:rPr>
      </w:pPr>
      <w:r w:rsidRPr="009A5B98">
        <w:rPr>
          <w:color w:val="auto"/>
          <w:sz w:val="24"/>
          <w:szCs w:val="28"/>
          <w:lang w:val="ru-RU"/>
        </w:rPr>
        <w:t>Формирование представлений о количестве, числе, счёте,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9A5B98" w:rsidRPr="009A5B98" w:rsidRDefault="009A5B98" w:rsidP="00D661B7">
      <w:pPr>
        <w:pStyle w:val="a5"/>
        <w:numPr>
          <w:ilvl w:val="0"/>
          <w:numId w:val="47"/>
        </w:numPr>
        <w:ind w:left="567" w:firstLine="426"/>
        <w:rPr>
          <w:color w:val="auto"/>
          <w:sz w:val="24"/>
          <w:szCs w:val="28"/>
          <w:lang w:val="ru-RU"/>
        </w:rPr>
      </w:pPr>
      <w:r w:rsidRPr="009A5B98">
        <w:rPr>
          <w:color w:val="auto"/>
          <w:sz w:val="24"/>
          <w:szCs w:val="28"/>
          <w:lang w:val="ru-RU"/>
        </w:rPr>
        <w:t>Формирование представлений о цифровых средствах познания окружающего мира, способах их безопасного использования.</w:t>
      </w:r>
    </w:p>
    <w:p w:rsidR="009A5B98" w:rsidRPr="009A5B98" w:rsidRDefault="009A5B98" w:rsidP="00D661B7">
      <w:pPr>
        <w:pStyle w:val="a5"/>
        <w:ind w:left="567" w:firstLine="426"/>
        <w:rPr>
          <w:color w:val="auto"/>
          <w:sz w:val="24"/>
          <w:szCs w:val="28"/>
          <w:lang w:val="ru-RU"/>
        </w:rPr>
      </w:pPr>
      <w:r w:rsidRPr="009A5B98">
        <w:rPr>
          <w:color w:val="auto"/>
          <w:sz w:val="24"/>
          <w:szCs w:val="28"/>
          <w:lang w:val="ru-RU"/>
        </w:rPr>
        <w:t>Феномен познавательного развития ребёнка дошкольного возраста заключается в том, что благодаря его познавательной активности происходит зарождение первичного образа мира. Процесс познания ребёнка отличается от процесса познания взрослого. Взрослые познают мир умом, а маленькие дети эмоциями, чувствами</w:t>
      </w:r>
    </w:p>
    <w:p w:rsidR="009A5B98" w:rsidRPr="009A5B98" w:rsidRDefault="009A5B98" w:rsidP="00D661B7">
      <w:pPr>
        <w:pStyle w:val="a5"/>
        <w:ind w:left="567" w:firstLine="426"/>
        <w:rPr>
          <w:color w:val="auto"/>
          <w:sz w:val="24"/>
          <w:szCs w:val="28"/>
          <w:lang w:val="ru-RU"/>
        </w:rPr>
      </w:pPr>
      <w:r w:rsidRPr="009A5B98">
        <w:rPr>
          <w:b/>
          <w:color w:val="auto"/>
          <w:spacing w:val="-5"/>
          <w:sz w:val="24"/>
          <w:szCs w:val="28"/>
          <w:lang w:val="ru-RU"/>
        </w:rPr>
        <w:t xml:space="preserve">Познавательное развитие детей раннего и дошкольного </w:t>
      </w:r>
      <w:r w:rsidRPr="009A5B98">
        <w:rPr>
          <w:b/>
          <w:color w:val="auto"/>
          <w:sz w:val="24"/>
          <w:szCs w:val="28"/>
          <w:lang w:val="ru-RU"/>
        </w:rPr>
        <w:t>возраста представлено в следующих направлениях работы</w:t>
      </w:r>
      <w:r w:rsidRPr="009A5B98">
        <w:rPr>
          <w:color w:val="auto"/>
          <w:sz w:val="24"/>
          <w:szCs w:val="28"/>
          <w:lang w:val="ru-RU"/>
        </w:rPr>
        <w:t>:</w:t>
      </w:r>
    </w:p>
    <w:p w:rsidR="009A5B98" w:rsidRPr="009A5B98" w:rsidRDefault="009A5B98" w:rsidP="00D661B7">
      <w:pPr>
        <w:pStyle w:val="a5"/>
        <w:numPr>
          <w:ilvl w:val="0"/>
          <w:numId w:val="48"/>
        </w:numPr>
        <w:ind w:left="567" w:firstLine="426"/>
        <w:rPr>
          <w:color w:val="auto"/>
          <w:sz w:val="24"/>
          <w:szCs w:val="28"/>
          <w:lang w:val="ru-RU"/>
        </w:rPr>
      </w:pPr>
      <w:r w:rsidRPr="009A5B98">
        <w:rPr>
          <w:color w:val="auto"/>
          <w:sz w:val="24"/>
          <w:szCs w:val="28"/>
          <w:lang w:val="ru-RU"/>
        </w:rPr>
        <w:t>Сенсорные эталоны и познавательные действия</w:t>
      </w:r>
    </w:p>
    <w:p w:rsidR="009A5B98" w:rsidRPr="009A5B98" w:rsidRDefault="009A5B98" w:rsidP="00D661B7">
      <w:pPr>
        <w:pStyle w:val="a5"/>
        <w:numPr>
          <w:ilvl w:val="0"/>
          <w:numId w:val="48"/>
        </w:numPr>
        <w:ind w:left="567" w:firstLine="426"/>
        <w:rPr>
          <w:color w:val="auto"/>
          <w:sz w:val="24"/>
          <w:szCs w:val="28"/>
        </w:rPr>
      </w:pPr>
      <w:r w:rsidRPr="009A5B98">
        <w:rPr>
          <w:color w:val="auto"/>
          <w:sz w:val="24"/>
          <w:szCs w:val="28"/>
        </w:rPr>
        <w:t>Математические предст</w:t>
      </w:r>
      <w:r w:rsidR="001B0265">
        <w:rPr>
          <w:color w:val="auto"/>
          <w:sz w:val="24"/>
          <w:szCs w:val="28"/>
          <w:lang w:val="ru-RU"/>
        </w:rPr>
        <w:t>а</w:t>
      </w:r>
      <w:r w:rsidRPr="009A5B98">
        <w:rPr>
          <w:color w:val="auto"/>
          <w:sz w:val="24"/>
          <w:szCs w:val="28"/>
        </w:rPr>
        <w:t>вления</w:t>
      </w:r>
    </w:p>
    <w:p w:rsidR="009A5B98" w:rsidRPr="009A5B98" w:rsidRDefault="009A5B98" w:rsidP="00D661B7">
      <w:pPr>
        <w:pStyle w:val="a5"/>
        <w:numPr>
          <w:ilvl w:val="0"/>
          <w:numId w:val="48"/>
        </w:numPr>
        <w:ind w:left="567" w:firstLine="426"/>
        <w:rPr>
          <w:color w:val="auto"/>
          <w:sz w:val="24"/>
          <w:szCs w:val="28"/>
        </w:rPr>
      </w:pPr>
      <w:r w:rsidRPr="009A5B98">
        <w:rPr>
          <w:color w:val="auto"/>
          <w:sz w:val="24"/>
          <w:szCs w:val="28"/>
        </w:rPr>
        <w:t>Окружающий мир</w:t>
      </w:r>
    </w:p>
    <w:p w:rsidR="009A5B98" w:rsidRPr="009A5B98" w:rsidRDefault="009A5B98" w:rsidP="00D661B7">
      <w:pPr>
        <w:pStyle w:val="a5"/>
        <w:numPr>
          <w:ilvl w:val="0"/>
          <w:numId w:val="48"/>
        </w:numPr>
        <w:ind w:left="567" w:firstLine="426"/>
        <w:rPr>
          <w:color w:val="auto"/>
          <w:sz w:val="24"/>
          <w:szCs w:val="28"/>
        </w:rPr>
      </w:pPr>
      <w:r w:rsidRPr="009A5B98">
        <w:rPr>
          <w:color w:val="auto"/>
          <w:sz w:val="24"/>
          <w:szCs w:val="28"/>
        </w:rPr>
        <w:t>Природа</w:t>
      </w:r>
    </w:p>
    <w:p w:rsidR="009A5B98" w:rsidRDefault="009A5B98" w:rsidP="00D661B7">
      <w:pPr>
        <w:spacing w:after="0" w:line="240" w:lineRule="auto"/>
        <w:ind w:left="567" w:firstLine="426"/>
        <w:contextualSpacing/>
        <w:jc w:val="both"/>
        <w:rPr>
          <w:rFonts w:ascii="Times New Roman" w:eastAsia="Times New Roman" w:hAnsi="Times New Roman" w:cs="Times New Roman"/>
          <w:sz w:val="24"/>
          <w:szCs w:val="28"/>
          <w:lang w:eastAsia="zh-CN"/>
        </w:rPr>
      </w:pPr>
      <w:r w:rsidRPr="009A5B98">
        <w:rPr>
          <w:rFonts w:ascii="Times New Roman" w:eastAsia="等线" w:hAnsi="Times New Roman" w:cs="Times New Roman"/>
          <w:sz w:val="24"/>
          <w:szCs w:val="28"/>
          <w:lang w:eastAsia="zh-CN"/>
        </w:rPr>
        <w:t xml:space="preserve">Содержание данного раздела обязательной части </w:t>
      </w:r>
      <w:r w:rsidR="00CC7BD2">
        <w:rPr>
          <w:rFonts w:ascii="Times New Roman" w:eastAsia="等线" w:hAnsi="Times New Roman" w:cs="Times New Roman"/>
          <w:sz w:val="24"/>
          <w:szCs w:val="28"/>
          <w:lang w:eastAsia="zh-CN"/>
        </w:rPr>
        <w:t xml:space="preserve">ОП </w:t>
      </w:r>
      <w:r w:rsidR="00472E2B" w:rsidRPr="00472E2B">
        <w:rPr>
          <w:rFonts w:ascii="Times New Roman" w:hAnsi="Times New Roman" w:cs="Times New Roman"/>
          <w:sz w:val="24"/>
          <w:szCs w:val="28"/>
        </w:rPr>
        <w:t>МБДОУ «Детский сад № 7 «Колокольчик»</w:t>
      </w:r>
      <w:r w:rsidR="00472E2B">
        <w:rPr>
          <w:sz w:val="24"/>
          <w:szCs w:val="28"/>
        </w:rPr>
        <w:t xml:space="preserve"> </w:t>
      </w:r>
      <w:r w:rsidRPr="009A5B98">
        <w:rPr>
          <w:rFonts w:ascii="Times New Roman" w:eastAsia="Times New Roman" w:hAnsi="Times New Roman" w:cs="Times New Roman"/>
          <w:sz w:val="24"/>
          <w:szCs w:val="28"/>
          <w:lang w:eastAsia="zh-CN"/>
        </w:rPr>
        <w:t xml:space="preserve"> соответствует содержанию содержательного раздела ФОП ДО (раздел 3, пункт 19, стр. 42-57)</w:t>
      </w:r>
    </w:p>
    <w:p w:rsidR="009A5B98" w:rsidRPr="009A5B98" w:rsidRDefault="009A5B98" w:rsidP="00D661B7">
      <w:pPr>
        <w:spacing w:after="0" w:line="240" w:lineRule="auto"/>
        <w:ind w:left="567" w:firstLine="426"/>
        <w:contextualSpacing/>
        <w:jc w:val="both"/>
        <w:rPr>
          <w:sz w:val="24"/>
          <w:szCs w:val="28"/>
        </w:rPr>
      </w:pPr>
    </w:p>
    <w:p w:rsidR="009A5B98" w:rsidRPr="009A5B98" w:rsidRDefault="009A5B98" w:rsidP="00D661B7">
      <w:pPr>
        <w:pStyle w:val="2"/>
        <w:ind w:left="567" w:firstLine="426"/>
        <w:rPr>
          <w:sz w:val="24"/>
        </w:rPr>
      </w:pPr>
      <w:bookmarkStart w:id="25" w:name="_Toc138111949"/>
      <w:r w:rsidRPr="009A5B98">
        <w:rPr>
          <w:sz w:val="24"/>
        </w:rPr>
        <w:t>Задачи и содержание работы в группе раннего возраста</w:t>
      </w:r>
      <w:bookmarkEnd w:id="25"/>
    </w:p>
    <w:tbl>
      <w:tblPr>
        <w:tblStyle w:val="a3"/>
        <w:tblW w:w="9923" w:type="dxa"/>
        <w:tblInd w:w="250" w:type="dxa"/>
        <w:tblLook w:val="04A0"/>
      </w:tblPr>
      <w:tblGrid>
        <w:gridCol w:w="3057"/>
        <w:gridCol w:w="6866"/>
      </w:tblGrid>
      <w:tr w:rsidR="009A5B98" w:rsidRPr="009A5B98" w:rsidTr="009A5B98">
        <w:tc>
          <w:tcPr>
            <w:tcW w:w="3276" w:type="dxa"/>
            <w:shd w:val="clear" w:color="auto" w:fill="D9D9D9" w:themeFill="background1" w:themeFillShade="D9"/>
          </w:tcPr>
          <w:p w:rsidR="009A5B98" w:rsidRPr="009A5B98" w:rsidRDefault="009A5B98" w:rsidP="00D661B7">
            <w:pPr>
              <w:ind w:left="567" w:firstLine="426"/>
              <w:jc w:val="center"/>
              <w:rPr>
                <w:rFonts w:ascii="Times New Roman" w:hAnsi="Times New Roman" w:cs="Times New Roman"/>
                <w:b/>
                <w:sz w:val="24"/>
                <w:szCs w:val="18"/>
              </w:rPr>
            </w:pPr>
            <w:r w:rsidRPr="009A5B98">
              <w:rPr>
                <w:rFonts w:ascii="Times New Roman" w:hAnsi="Times New Roman" w:cs="Times New Roman"/>
                <w:b/>
                <w:sz w:val="24"/>
                <w:szCs w:val="18"/>
              </w:rPr>
              <w:t>Задачи работы</w:t>
            </w:r>
          </w:p>
        </w:tc>
        <w:tc>
          <w:tcPr>
            <w:tcW w:w="6647" w:type="dxa"/>
            <w:shd w:val="clear" w:color="auto" w:fill="D9D9D9" w:themeFill="background1" w:themeFillShade="D9"/>
          </w:tcPr>
          <w:p w:rsidR="009A5B98" w:rsidRPr="009A5B98" w:rsidRDefault="009A5B98" w:rsidP="00D661B7">
            <w:pPr>
              <w:ind w:left="567" w:firstLine="426"/>
              <w:jc w:val="center"/>
              <w:rPr>
                <w:rFonts w:ascii="Times New Roman" w:hAnsi="Times New Roman" w:cs="Times New Roman"/>
                <w:b/>
                <w:sz w:val="24"/>
                <w:szCs w:val="18"/>
              </w:rPr>
            </w:pPr>
            <w:r w:rsidRPr="009A5B98">
              <w:rPr>
                <w:rFonts w:ascii="Times New Roman" w:hAnsi="Times New Roman" w:cs="Times New Roman"/>
                <w:b/>
                <w:sz w:val="24"/>
                <w:szCs w:val="18"/>
              </w:rPr>
              <w:t>Содержание работы</w:t>
            </w:r>
          </w:p>
        </w:tc>
      </w:tr>
      <w:tr w:rsidR="009A5B98" w:rsidRPr="009A5B98" w:rsidTr="009A5B98">
        <w:tc>
          <w:tcPr>
            <w:tcW w:w="3276" w:type="dxa"/>
          </w:tcPr>
          <w:p w:rsidR="009A5B98" w:rsidRPr="009A5B98" w:rsidRDefault="009A5B98" w:rsidP="00D661B7">
            <w:pPr>
              <w:numPr>
                <w:ilvl w:val="0"/>
                <w:numId w:val="49"/>
              </w:numPr>
              <w:tabs>
                <w:tab w:val="left" w:pos="567"/>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Развивать разные виды восприятия: зрительного, слухового, осязательного, вкусового, обонятельного;</w:t>
            </w:r>
          </w:p>
          <w:p w:rsidR="009A5B98" w:rsidRPr="009A5B98" w:rsidRDefault="009A5B98" w:rsidP="00D661B7">
            <w:pPr>
              <w:numPr>
                <w:ilvl w:val="0"/>
                <w:numId w:val="49"/>
              </w:numPr>
              <w:tabs>
                <w:tab w:val="left" w:pos="567"/>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 xml:space="preserve">Развивать наглядно -действенное мышление в процессе решения познавательных практических задач; </w:t>
            </w:r>
          </w:p>
          <w:p w:rsidR="009A5B98" w:rsidRPr="009A5B98" w:rsidRDefault="009A5B98" w:rsidP="00D661B7">
            <w:pPr>
              <w:numPr>
                <w:ilvl w:val="0"/>
                <w:numId w:val="49"/>
              </w:numPr>
              <w:tabs>
                <w:tab w:val="left" w:pos="567"/>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w:t>
            </w:r>
            <w:r w:rsidRPr="009A5B98">
              <w:rPr>
                <w:rFonts w:ascii="Times New Roman" w:hAnsi="Times New Roman" w:cs="Times New Roman"/>
                <w:sz w:val="18"/>
                <w:szCs w:val="18"/>
              </w:rPr>
              <w:lastRenderedPageBreak/>
              <w:t>образца, подбирая пары, группы;</w:t>
            </w:r>
          </w:p>
          <w:p w:rsidR="009A5B98" w:rsidRPr="009A5B98" w:rsidRDefault="009A5B98" w:rsidP="00D661B7">
            <w:pPr>
              <w:numPr>
                <w:ilvl w:val="0"/>
                <w:numId w:val="49"/>
              </w:numPr>
              <w:tabs>
                <w:tab w:val="left" w:pos="567"/>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9A5B98" w:rsidRPr="009A5B98" w:rsidRDefault="009A5B98" w:rsidP="00D661B7">
            <w:pPr>
              <w:numPr>
                <w:ilvl w:val="0"/>
                <w:numId w:val="49"/>
              </w:numPr>
              <w:tabs>
                <w:tab w:val="left" w:pos="567"/>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9A5B98" w:rsidRPr="009A5B98" w:rsidRDefault="009A5B98" w:rsidP="00D661B7">
            <w:pPr>
              <w:numPr>
                <w:ilvl w:val="0"/>
                <w:numId w:val="49"/>
              </w:numPr>
              <w:tabs>
                <w:tab w:val="left" w:pos="567"/>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Расширять представления о населённом пункте, в котором живёт ребёнок, его достопримечательностях, эмоционально откликаться на праздничное убранство дома, доо;</w:t>
            </w:r>
          </w:p>
          <w:p w:rsidR="009A5B98" w:rsidRPr="009A5B98" w:rsidRDefault="009A5B98" w:rsidP="00D661B7">
            <w:pPr>
              <w:numPr>
                <w:ilvl w:val="0"/>
                <w:numId w:val="49"/>
              </w:numPr>
              <w:tabs>
                <w:tab w:val="left" w:pos="567"/>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9A5B98" w:rsidRPr="009A5B98" w:rsidRDefault="009A5B98" w:rsidP="00D661B7">
            <w:pPr>
              <w:numPr>
                <w:ilvl w:val="0"/>
                <w:numId w:val="49"/>
              </w:numPr>
              <w:tabs>
                <w:tab w:val="left" w:pos="567"/>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 xml:space="preserve">Развивать способность наблюдать за явлениями природы, воспитывать бережное отношение к животным и растениям. </w:t>
            </w:r>
          </w:p>
          <w:p w:rsidR="009A5B98" w:rsidRPr="009A5B98" w:rsidRDefault="009A5B98" w:rsidP="00D661B7">
            <w:pPr>
              <w:tabs>
                <w:tab w:val="left" w:pos="312"/>
              </w:tabs>
              <w:ind w:left="567" w:firstLine="426"/>
              <w:rPr>
                <w:rFonts w:ascii="Times New Roman" w:hAnsi="Times New Roman" w:cs="Times New Roman"/>
                <w:sz w:val="18"/>
                <w:szCs w:val="18"/>
              </w:rPr>
            </w:pPr>
          </w:p>
        </w:tc>
        <w:tc>
          <w:tcPr>
            <w:tcW w:w="6647" w:type="dxa"/>
          </w:tcPr>
          <w:p w:rsidR="009A5B98" w:rsidRPr="009A5B98" w:rsidRDefault="009A5B98" w:rsidP="00D661B7">
            <w:pPr>
              <w:numPr>
                <w:ilvl w:val="0"/>
                <w:numId w:val="49"/>
              </w:numPr>
              <w:tabs>
                <w:tab w:val="left" w:pos="312"/>
              </w:tabs>
              <w:ind w:left="567" w:firstLine="426"/>
              <w:jc w:val="both"/>
              <w:rPr>
                <w:rFonts w:ascii="Times New Roman" w:hAnsi="Times New Roman" w:cs="Times New Roman"/>
                <w:sz w:val="18"/>
                <w:szCs w:val="18"/>
              </w:rPr>
            </w:pPr>
            <w:r w:rsidRPr="009A5B98">
              <w:rPr>
                <w:rFonts w:ascii="Times New Roman" w:hAnsi="Times New Roman" w:cs="Times New Roman"/>
                <w:b/>
                <w:sz w:val="18"/>
                <w:szCs w:val="18"/>
              </w:rPr>
              <w:lastRenderedPageBreak/>
              <w:t>Сенсорные эталоны и познавательные действия</w:t>
            </w:r>
            <w:r w:rsidRPr="009A5B98">
              <w:rPr>
                <w:rFonts w:ascii="Times New Roman" w:hAnsi="Times New Roman" w:cs="Times New Roman"/>
                <w:sz w:val="18"/>
                <w:szCs w:val="18"/>
              </w:rPr>
              <w:t xml:space="preserve">: </w:t>
            </w:r>
          </w:p>
          <w:p w:rsidR="009A5B98" w:rsidRPr="009A5B98" w:rsidRDefault="009A5B98" w:rsidP="00D661B7">
            <w:pPr>
              <w:numPr>
                <w:ilvl w:val="0"/>
                <w:numId w:val="50"/>
              </w:numPr>
              <w:tabs>
                <w:tab w:val="left" w:pos="312"/>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 xml:space="preserve">Педагог демонстрирует детям и включает их в деятельность на сравнение предметов и определение их сходства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 -орудий: сачков, черпачковдлявыуживанияизспециальных ёмкостейсводойилибезводышариков,плавающих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 -орудий в самостоятельной игровой и бытовой деятельности с целью решения практических задач; </w:t>
            </w:r>
          </w:p>
          <w:p w:rsidR="009A5B98" w:rsidRPr="009A5B98" w:rsidRDefault="009A5B98" w:rsidP="00D661B7">
            <w:pPr>
              <w:numPr>
                <w:ilvl w:val="0"/>
                <w:numId w:val="50"/>
              </w:numPr>
              <w:tabs>
                <w:tab w:val="left" w:pos="312"/>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цветубашенок из 2-3 геометрических форм -вкладышей; разбирание и собирание трехместной матрешки с совмещением </w:t>
            </w:r>
            <w:r w:rsidRPr="009A5B98">
              <w:rPr>
                <w:rFonts w:ascii="Times New Roman" w:hAnsi="Times New Roman" w:cs="Times New Roman"/>
                <w:sz w:val="18"/>
                <w:szCs w:val="18"/>
              </w:rPr>
              <w:lastRenderedPageBreak/>
              <w:t xml:space="preserve">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 -занятий формирует обобщённые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9A5B98" w:rsidRPr="009A5B98" w:rsidRDefault="009A5B98" w:rsidP="00D661B7">
            <w:pPr>
              <w:numPr>
                <w:ilvl w:val="0"/>
                <w:numId w:val="49"/>
              </w:numPr>
              <w:tabs>
                <w:tab w:val="left" w:pos="312"/>
              </w:tabs>
              <w:ind w:left="567" w:firstLine="426"/>
              <w:jc w:val="both"/>
              <w:rPr>
                <w:rFonts w:ascii="Times New Roman" w:hAnsi="Times New Roman" w:cs="Times New Roman"/>
                <w:sz w:val="18"/>
                <w:szCs w:val="18"/>
              </w:rPr>
            </w:pPr>
            <w:r w:rsidRPr="009A5B98">
              <w:rPr>
                <w:rFonts w:ascii="Times New Roman" w:hAnsi="Times New Roman" w:cs="Times New Roman"/>
                <w:b/>
                <w:sz w:val="18"/>
                <w:szCs w:val="18"/>
              </w:rPr>
              <w:t>Математические представления</w:t>
            </w:r>
            <w:r w:rsidRPr="009A5B98">
              <w:rPr>
                <w:rFonts w:ascii="Times New Roman" w:hAnsi="Times New Roman" w:cs="Times New Roman"/>
                <w:sz w:val="18"/>
                <w:szCs w:val="18"/>
              </w:rPr>
              <w:t xml:space="preserve">: </w:t>
            </w:r>
          </w:p>
          <w:p w:rsidR="009A5B98" w:rsidRPr="009A5B98" w:rsidRDefault="009A5B98" w:rsidP="00D661B7">
            <w:pPr>
              <w:numPr>
                <w:ilvl w:val="0"/>
                <w:numId w:val="51"/>
              </w:numPr>
              <w:tabs>
                <w:tab w:val="left" w:pos="312"/>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9A5B98" w:rsidRPr="009A5B98" w:rsidRDefault="009A5B98" w:rsidP="00D661B7">
            <w:pPr>
              <w:numPr>
                <w:ilvl w:val="0"/>
                <w:numId w:val="49"/>
              </w:numPr>
              <w:tabs>
                <w:tab w:val="left" w:pos="312"/>
              </w:tabs>
              <w:ind w:left="567" w:firstLine="426"/>
              <w:jc w:val="both"/>
              <w:rPr>
                <w:rFonts w:ascii="Times New Roman" w:hAnsi="Times New Roman" w:cs="Times New Roman"/>
                <w:sz w:val="18"/>
                <w:szCs w:val="18"/>
              </w:rPr>
            </w:pPr>
            <w:r w:rsidRPr="009A5B98">
              <w:rPr>
                <w:rFonts w:ascii="Times New Roman" w:hAnsi="Times New Roman" w:cs="Times New Roman"/>
                <w:b/>
                <w:sz w:val="18"/>
                <w:szCs w:val="18"/>
              </w:rPr>
              <w:t>Окружающий мир</w:t>
            </w:r>
            <w:r w:rsidRPr="009A5B98">
              <w:rPr>
                <w:rFonts w:ascii="Times New Roman" w:hAnsi="Times New Roman" w:cs="Times New Roman"/>
                <w:sz w:val="18"/>
                <w:szCs w:val="18"/>
              </w:rPr>
              <w:t xml:space="preserve">: </w:t>
            </w:r>
          </w:p>
          <w:p w:rsidR="009A5B98" w:rsidRPr="009A5B98" w:rsidRDefault="009A5B98" w:rsidP="00D661B7">
            <w:pPr>
              <w:numPr>
                <w:ilvl w:val="0"/>
                <w:numId w:val="52"/>
              </w:numPr>
              <w:tabs>
                <w:tab w:val="left" w:pos="312"/>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своём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деятельностиблизкихребёнкулюдей(«Мамамоетпол»;«Бабушкавяжет</w:t>
            </w:r>
            <w:r w:rsidRPr="009A5B98">
              <w:rPr>
                <w:rFonts w:ascii="Times New Roman" w:hAnsi="Times New Roman" w:cs="Times New Roman"/>
                <w:spacing w:val="-2"/>
                <w:sz w:val="18"/>
                <w:szCs w:val="18"/>
              </w:rPr>
              <w:t xml:space="preserve">носочки»; </w:t>
            </w:r>
            <w:r w:rsidRPr="009A5B98">
              <w:rPr>
                <w:rFonts w:ascii="Times New Roman" w:hAnsi="Times New Roman" w:cs="Times New Roman"/>
                <w:sz w:val="18"/>
                <w:szCs w:val="18"/>
              </w:rPr>
              <w:t xml:space="preserve">«Сестра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9A5B98" w:rsidRPr="009A5B98" w:rsidRDefault="009A5B98" w:rsidP="00D661B7">
            <w:pPr>
              <w:numPr>
                <w:ilvl w:val="0"/>
                <w:numId w:val="49"/>
              </w:numPr>
              <w:tabs>
                <w:tab w:val="left" w:pos="312"/>
              </w:tabs>
              <w:ind w:left="567" w:firstLine="426"/>
              <w:jc w:val="both"/>
              <w:rPr>
                <w:rFonts w:ascii="Times New Roman" w:hAnsi="Times New Roman" w:cs="Times New Roman"/>
                <w:sz w:val="18"/>
                <w:szCs w:val="18"/>
              </w:rPr>
            </w:pPr>
            <w:r w:rsidRPr="009A5B98">
              <w:rPr>
                <w:rFonts w:ascii="Times New Roman" w:hAnsi="Times New Roman" w:cs="Times New Roman"/>
                <w:b/>
                <w:sz w:val="18"/>
                <w:szCs w:val="18"/>
              </w:rPr>
              <w:t>Природа</w:t>
            </w:r>
            <w:r w:rsidRPr="009A5B98">
              <w:rPr>
                <w:rFonts w:ascii="Times New Roman" w:hAnsi="Times New Roman" w:cs="Times New Roman"/>
                <w:sz w:val="18"/>
                <w:szCs w:val="18"/>
              </w:rPr>
              <w:t xml:space="preserve">: </w:t>
            </w:r>
          </w:p>
          <w:p w:rsidR="009A5B98" w:rsidRPr="009A5B98" w:rsidRDefault="009A5B98" w:rsidP="00D661B7">
            <w:pPr>
              <w:numPr>
                <w:ilvl w:val="0"/>
                <w:numId w:val="53"/>
              </w:numPr>
              <w:tabs>
                <w:tab w:val="left" w:pos="312"/>
              </w:tabs>
              <w:ind w:left="567" w:firstLine="426"/>
              <w:jc w:val="both"/>
              <w:rPr>
                <w:rFonts w:ascii="Times New Roman" w:hAnsi="Times New Roman" w:cs="Times New Roman"/>
                <w:sz w:val="18"/>
                <w:szCs w:val="18"/>
              </w:rPr>
            </w:pPr>
            <w:r w:rsidRPr="009A5B98">
              <w:rPr>
                <w:rFonts w:ascii="Times New Roman" w:hAnsi="Times New Roman" w:cs="Times New Roman"/>
                <w:sz w:val="18"/>
                <w:szCs w:val="1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bl>
    <w:p w:rsidR="009A5B98" w:rsidRDefault="009A5B98" w:rsidP="00D661B7">
      <w:pPr>
        <w:pStyle w:val="2"/>
        <w:ind w:left="567" w:firstLine="426"/>
      </w:pPr>
    </w:p>
    <w:p w:rsidR="004F2863" w:rsidRDefault="004F2863" w:rsidP="00D661B7">
      <w:pPr>
        <w:ind w:left="567" w:firstLine="426"/>
        <w:sectPr w:rsidR="004F2863" w:rsidSect="0094792D">
          <w:pgSz w:w="11906" w:h="16838"/>
          <w:pgMar w:top="851" w:right="851" w:bottom="1134" w:left="851" w:header="708" w:footer="708" w:gutter="0"/>
          <w:cols w:space="708"/>
          <w:docGrid w:linePitch="360"/>
        </w:sectPr>
      </w:pPr>
    </w:p>
    <w:p w:rsidR="004F2863" w:rsidRPr="00FA7A3B" w:rsidRDefault="004F2863" w:rsidP="004F2863">
      <w:pPr>
        <w:pStyle w:val="2"/>
        <w:rPr>
          <w:sz w:val="28"/>
        </w:rPr>
      </w:pPr>
      <w:bookmarkStart w:id="26" w:name="_Toc138111950"/>
      <w:r w:rsidRPr="00FA7A3B">
        <w:rPr>
          <w:sz w:val="28"/>
        </w:rPr>
        <w:lastRenderedPageBreak/>
        <w:t>Задачи образовательной деятельности в группах дошкольного возраста</w:t>
      </w:r>
      <w:bookmarkEnd w:id="26"/>
    </w:p>
    <w:tbl>
      <w:tblPr>
        <w:tblStyle w:val="a3"/>
        <w:tblW w:w="14884" w:type="dxa"/>
        <w:tblInd w:w="250" w:type="dxa"/>
        <w:tblLook w:val="04A0"/>
      </w:tblPr>
      <w:tblGrid>
        <w:gridCol w:w="3772"/>
        <w:gridCol w:w="3781"/>
        <w:gridCol w:w="3735"/>
        <w:gridCol w:w="3596"/>
      </w:tblGrid>
      <w:tr w:rsidR="004F2863" w:rsidTr="004F2863">
        <w:tc>
          <w:tcPr>
            <w:tcW w:w="3772" w:type="dxa"/>
            <w:shd w:val="clear" w:color="auto" w:fill="D9D9D9" w:themeFill="background1" w:themeFillShade="D9"/>
          </w:tcPr>
          <w:p w:rsidR="004F2863" w:rsidRPr="004F2863" w:rsidRDefault="004F2863" w:rsidP="00A503E4">
            <w:pPr>
              <w:jc w:val="center"/>
              <w:rPr>
                <w:rFonts w:ascii="Times New Roman" w:hAnsi="Times New Roman" w:cs="Times New Roman"/>
                <w:b/>
                <w:sz w:val="24"/>
              </w:rPr>
            </w:pPr>
            <w:r w:rsidRPr="004F2863">
              <w:rPr>
                <w:rFonts w:ascii="Times New Roman" w:hAnsi="Times New Roman" w:cs="Times New Roman"/>
                <w:b/>
                <w:sz w:val="24"/>
              </w:rPr>
              <w:t>3-4 года</w:t>
            </w:r>
          </w:p>
        </w:tc>
        <w:tc>
          <w:tcPr>
            <w:tcW w:w="3781" w:type="dxa"/>
            <w:shd w:val="clear" w:color="auto" w:fill="D9D9D9" w:themeFill="background1" w:themeFillShade="D9"/>
          </w:tcPr>
          <w:p w:rsidR="004F2863" w:rsidRPr="004F2863" w:rsidRDefault="004F2863" w:rsidP="00A503E4">
            <w:pPr>
              <w:jc w:val="center"/>
              <w:rPr>
                <w:rFonts w:ascii="Times New Roman" w:hAnsi="Times New Roman" w:cs="Times New Roman"/>
                <w:b/>
                <w:sz w:val="24"/>
              </w:rPr>
            </w:pPr>
            <w:r w:rsidRPr="004F2863">
              <w:rPr>
                <w:rFonts w:ascii="Times New Roman" w:hAnsi="Times New Roman" w:cs="Times New Roman"/>
                <w:b/>
                <w:sz w:val="24"/>
              </w:rPr>
              <w:t>4-5 лет</w:t>
            </w:r>
          </w:p>
        </w:tc>
        <w:tc>
          <w:tcPr>
            <w:tcW w:w="3735" w:type="dxa"/>
            <w:shd w:val="clear" w:color="auto" w:fill="D9D9D9" w:themeFill="background1" w:themeFillShade="D9"/>
          </w:tcPr>
          <w:p w:rsidR="004F2863" w:rsidRPr="004F2863" w:rsidRDefault="004F2863" w:rsidP="00A503E4">
            <w:pPr>
              <w:jc w:val="center"/>
              <w:rPr>
                <w:rFonts w:ascii="Times New Roman" w:hAnsi="Times New Roman" w:cs="Times New Roman"/>
                <w:b/>
                <w:sz w:val="24"/>
              </w:rPr>
            </w:pPr>
            <w:r w:rsidRPr="004F2863">
              <w:rPr>
                <w:rFonts w:ascii="Times New Roman" w:hAnsi="Times New Roman" w:cs="Times New Roman"/>
                <w:b/>
                <w:sz w:val="24"/>
              </w:rPr>
              <w:t>5-6 лет</w:t>
            </w:r>
          </w:p>
        </w:tc>
        <w:tc>
          <w:tcPr>
            <w:tcW w:w="3596" w:type="dxa"/>
            <w:shd w:val="clear" w:color="auto" w:fill="D9D9D9" w:themeFill="background1" w:themeFillShade="D9"/>
          </w:tcPr>
          <w:p w:rsidR="004F2863" w:rsidRPr="004F2863" w:rsidRDefault="004F2863" w:rsidP="00A503E4">
            <w:pPr>
              <w:jc w:val="center"/>
              <w:rPr>
                <w:rFonts w:ascii="Times New Roman" w:hAnsi="Times New Roman" w:cs="Times New Roman"/>
                <w:b/>
                <w:sz w:val="24"/>
              </w:rPr>
            </w:pPr>
            <w:r w:rsidRPr="004F2863">
              <w:rPr>
                <w:rFonts w:ascii="Times New Roman" w:hAnsi="Times New Roman" w:cs="Times New Roman"/>
                <w:b/>
                <w:sz w:val="24"/>
              </w:rPr>
              <w:t>6-7 лет</w:t>
            </w:r>
          </w:p>
        </w:tc>
      </w:tr>
      <w:tr w:rsidR="004F2863" w:rsidTr="004F2863">
        <w:tc>
          <w:tcPr>
            <w:tcW w:w="3772"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Формировать представления детей о сенсорных эталонах цвета</w:t>
            </w:r>
            <w:r w:rsidRPr="004F2863">
              <w:rPr>
                <w:rFonts w:ascii="Times New Roman" w:hAnsi="Times New Roman" w:cs="Times New Roman"/>
                <w:bCs/>
                <w:sz w:val="18"/>
                <w:szCs w:val="18"/>
              </w:rPr>
              <w:t xml:space="preserve"> и формы, </w:t>
            </w:r>
            <w:r w:rsidRPr="004F2863">
              <w:rPr>
                <w:rFonts w:ascii="Times New Roman" w:hAnsi="Times New Roman" w:cs="Times New Roman"/>
                <w:sz w:val="18"/>
                <w:szCs w:val="18"/>
              </w:rPr>
              <w:t xml:space="preserve">их использовании в самостоятельной деятельности; </w:t>
            </w:r>
          </w:p>
          <w:p w:rsidR="004F2863" w:rsidRPr="004F2863" w:rsidRDefault="004F2863" w:rsidP="004F2863">
            <w:pPr>
              <w:jc w:val="both"/>
              <w:rPr>
                <w:rFonts w:ascii="Times New Roman" w:hAnsi="Times New Roman" w:cs="Times New Roman"/>
                <w:sz w:val="18"/>
                <w:szCs w:val="18"/>
              </w:rPr>
            </w:pPr>
          </w:p>
        </w:tc>
        <w:tc>
          <w:tcPr>
            <w:tcW w:w="3781"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35" w:type="dxa"/>
          </w:tcPr>
          <w:p w:rsidR="004F2863" w:rsidRPr="004F2863" w:rsidRDefault="004F2863" w:rsidP="004F2863">
            <w:pPr>
              <w:jc w:val="both"/>
              <w:rPr>
                <w:rFonts w:ascii="Times New Roman" w:hAnsi="Times New Roman" w:cs="Times New Roman"/>
                <w:sz w:val="18"/>
                <w:szCs w:val="18"/>
              </w:rPr>
            </w:pPr>
            <w:r w:rsidRPr="004F2863">
              <w:rPr>
                <w:rFonts w:ascii="Times New Roman" w:hAnsi="Times New Roman" w:cs="Times New Roman"/>
                <w:sz w:val="18"/>
                <w:szCs w:val="18"/>
              </w:rP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tc>
        <w:tc>
          <w:tcPr>
            <w:tcW w:w="3596"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 xml:space="preserve">Расширять самостоятельность, поощрять творчество детей в познавательно -исследовательской деятельности, избирательность познавательных интересов; </w:t>
            </w:r>
          </w:p>
        </w:tc>
      </w:tr>
      <w:tr w:rsidR="004F2863" w:rsidTr="004F2863">
        <w:tc>
          <w:tcPr>
            <w:tcW w:w="3772" w:type="dxa"/>
          </w:tcPr>
          <w:p w:rsidR="004F2863" w:rsidRPr="004F2863" w:rsidRDefault="004F2863" w:rsidP="004F2863">
            <w:pPr>
              <w:jc w:val="both"/>
              <w:rPr>
                <w:rFonts w:ascii="Times New Roman" w:hAnsi="Times New Roman" w:cs="Times New Roman"/>
                <w:sz w:val="18"/>
                <w:szCs w:val="18"/>
              </w:rPr>
            </w:pPr>
            <w:r w:rsidRPr="004F2863">
              <w:rPr>
                <w:rFonts w:ascii="Times New Roman" w:hAnsi="Times New Roman" w:cs="Times New Roman"/>
                <w:sz w:val="18"/>
                <w:szCs w:val="1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tc>
        <w:tc>
          <w:tcPr>
            <w:tcW w:w="3781"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Развивать способы решения поисковых задач в самостоятельной и совместной со сверстниками и взрослыми деятельности;</w:t>
            </w:r>
          </w:p>
          <w:p w:rsidR="004F2863" w:rsidRPr="004F2863" w:rsidRDefault="004F2863" w:rsidP="004F2863">
            <w:pPr>
              <w:jc w:val="both"/>
              <w:rPr>
                <w:rFonts w:ascii="Times New Roman" w:hAnsi="Times New Roman" w:cs="Times New Roman"/>
                <w:sz w:val="18"/>
                <w:szCs w:val="18"/>
              </w:rPr>
            </w:pPr>
          </w:p>
        </w:tc>
        <w:tc>
          <w:tcPr>
            <w:tcW w:w="3735"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 xml:space="preserve">Формировать представления детей о цифровых средствах познания окружающего мира, способах их безопасного использования; </w:t>
            </w:r>
          </w:p>
          <w:p w:rsidR="004F2863" w:rsidRPr="004F2863" w:rsidRDefault="004F2863" w:rsidP="004F2863">
            <w:pPr>
              <w:jc w:val="both"/>
              <w:rPr>
                <w:rFonts w:ascii="Times New Roman" w:hAnsi="Times New Roman" w:cs="Times New Roman"/>
                <w:sz w:val="18"/>
                <w:szCs w:val="18"/>
              </w:rPr>
            </w:pPr>
          </w:p>
        </w:tc>
        <w:tc>
          <w:tcPr>
            <w:tcW w:w="3596"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tc>
      </w:tr>
      <w:tr w:rsidR="004F2863" w:rsidTr="004F2863">
        <w:tc>
          <w:tcPr>
            <w:tcW w:w="3772"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Обогащать представления ребёнка о себе, окружающих людях, эмоционально -положительного отношения к членам семьи, к другим взрослым и сверстникам;</w:t>
            </w:r>
          </w:p>
          <w:p w:rsidR="004F2863" w:rsidRPr="004F2863" w:rsidRDefault="004F2863" w:rsidP="004F2863">
            <w:pPr>
              <w:jc w:val="both"/>
              <w:rPr>
                <w:rFonts w:ascii="Times New Roman" w:hAnsi="Times New Roman" w:cs="Times New Roman"/>
                <w:sz w:val="18"/>
                <w:szCs w:val="18"/>
              </w:rPr>
            </w:pPr>
          </w:p>
        </w:tc>
        <w:tc>
          <w:tcPr>
            <w:tcW w:w="3781"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4F2863" w:rsidRPr="004F2863" w:rsidRDefault="004F2863" w:rsidP="004F2863">
            <w:pPr>
              <w:jc w:val="both"/>
              <w:rPr>
                <w:rFonts w:ascii="Times New Roman" w:hAnsi="Times New Roman" w:cs="Times New Roman"/>
                <w:sz w:val="18"/>
                <w:szCs w:val="18"/>
              </w:rPr>
            </w:pPr>
          </w:p>
        </w:tc>
        <w:tc>
          <w:tcPr>
            <w:tcW w:w="3735"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счёт, упорядочивание, классификация, сериация и тому подобное); совершенствовать ориентировку в пространстве и времени;</w:t>
            </w:r>
          </w:p>
        </w:tc>
        <w:tc>
          <w:tcPr>
            <w:tcW w:w="3596"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F2863" w:rsidRPr="004F2863" w:rsidRDefault="004F2863" w:rsidP="004F2863">
            <w:pPr>
              <w:jc w:val="both"/>
              <w:rPr>
                <w:rFonts w:ascii="Times New Roman" w:hAnsi="Times New Roman" w:cs="Times New Roman"/>
                <w:sz w:val="18"/>
                <w:szCs w:val="18"/>
              </w:rPr>
            </w:pPr>
          </w:p>
        </w:tc>
      </w:tr>
      <w:tr w:rsidR="004F2863" w:rsidTr="004F2863">
        <w:tc>
          <w:tcPr>
            <w:tcW w:w="3772"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4F2863" w:rsidRPr="004F2863" w:rsidRDefault="004F2863" w:rsidP="004F2863">
            <w:pPr>
              <w:jc w:val="both"/>
              <w:rPr>
                <w:rFonts w:ascii="Times New Roman" w:hAnsi="Times New Roman" w:cs="Times New Roman"/>
                <w:sz w:val="18"/>
                <w:szCs w:val="18"/>
              </w:rPr>
            </w:pPr>
          </w:p>
        </w:tc>
        <w:tc>
          <w:tcPr>
            <w:tcW w:w="3781"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F2863" w:rsidRPr="004F2863" w:rsidRDefault="004F2863" w:rsidP="004F2863">
            <w:pPr>
              <w:jc w:val="both"/>
              <w:rPr>
                <w:rFonts w:ascii="Times New Roman" w:hAnsi="Times New Roman" w:cs="Times New Roman"/>
                <w:sz w:val="18"/>
                <w:szCs w:val="18"/>
              </w:rPr>
            </w:pPr>
          </w:p>
        </w:tc>
        <w:tc>
          <w:tcPr>
            <w:tcW w:w="3735" w:type="dxa"/>
          </w:tcPr>
          <w:p w:rsidR="004F2863" w:rsidRPr="004F2863" w:rsidRDefault="004F2863" w:rsidP="004F2863">
            <w:pPr>
              <w:jc w:val="both"/>
              <w:rPr>
                <w:rFonts w:ascii="Times New Roman" w:hAnsi="Times New Roman" w:cs="Times New Roman"/>
                <w:sz w:val="18"/>
                <w:szCs w:val="18"/>
              </w:rPr>
            </w:pPr>
            <w:r w:rsidRPr="004F2863">
              <w:rPr>
                <w:rFonts w:ascii="Times New Roman" w:hAnsi="Times New Roman" w:cs="Times New Roman"/>
                <w:sz w:val="18"/>
                <w:szCs w:val="18"/>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596" w:type="dxa"/>
          </w:tcPr>
          <w:p w:rsidR="004F2863" w:rsidRPr="004F2863" w:rsidRDefault="004F2863" w:rsidP="004F2863">
            <w:pPr>
              <w:tabs>
                <w:tab w:val="left" w:pos="393"/>
              </w:tabs>
              <w:jc w:val="both"/>
              <w:rPr>
                <w:rFonts w:ascii="Times New Roman" w:hAnsi="Times New Roman" w:cs="Times New Roman"/>
                <w:bCs/>
                <w:sz w:val="18"/>
                <w:szCs w:val="18"/>
              </w:rPr>
            </w:pPr>
            <w:r w:rsidRPr="004F2863">
              <w:rPr>
                <w:rFonts w:ascii="Times New Roman" w:hAnsi="Times New Roman" w:cs="Times New Roman"/>
                <w:bCs/>
                <w:sz w:val="18"/>
                <w:szCs w:val="18"/>
              </w:rP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4F2863" w:rsidRPr="004F2863" w:rsidRDefault="004F2863" w:rsidP="004F2863">
            <w:pPr>
              <w:jc w:val="both"/>
              <w:rPr>
                <w:rFonts w:ascii="Times New Roman" w:hAnsi="Times New Roman" w:cs="Times New Roman"/>
                <w:sz w:val="18"/>
                <w:szCs w:val="18"/>
              </w:rPr>
            </w:pPr>
          </w:p>
        </w:tc>
      </w:tr>
      <w:tr w:rsidR="004F2863" w:rsidTr="004F2863">
        <w:tc>
          <w:tcPr>
            <w:tcW w:w="3772"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bCs/>
                <w:sz w:val="18"/>
                <w:szCs w:val="1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w:t>
            </w:r>
            <w:r w:rsidRPr="004F2863">
              <w:rPr>
                <w:rFonts w:ascii="Times New Roman" w:hAnsi="Times New Roman" w:cs="Times New Roman"/>
                <w:sz w:val="18"/>
                <w:szCs w:val="18"/>
              </w:rPr>
              <w:t xml:space="preserve"> правилами поведения по отношению к живым объектам природы. </w:t>
            </w:r>
          </w:p>
        </w:tc>
        <w:tc>
          <w:tcPr>
            <w:tcW w:w="3781"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Развивать представления детей о своей малой родине, населённом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3735"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4F2863" w:rsidRPr="004F2863" w:rsidRDefault="004F2863" w:rsidP="004F2863">
            <w:pPr>
              <w:jc w:val="both"/>
              <w:rPr>
                <w:rFonts w:ascii="Times New Roman" w:hAnsi="Times New Roman" w:cs="Times New Roman"/>
                <w:sz w:val="18"/>
                <w:szCs w:val="18"/>
              </w:rPr>
            </w:pPr>
          </w:p>
        </w:tc>
        <w:tc>
          <w:tcPr>
            <w:tcW w:w="3596"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F2863" w:rsidRPr="004F2863" w:rsidRDefault="004F2863" w:rsidP="004F2863">
            <w:pPr>
              <w:jc w:val="both"/>
              <w:rPr>
                <w:rFonts w:ascii="Times New Roman" w:hAnsi="Times New Roman" w:cs="Times New Roman"/>
                <w:sz w:val="18"/>
                <w:szCs w:val="18"/>
              </w:rPr>
            </w:pPr>
          </w:p>
        </w:tc>
      </w:tr>
      <w:tr w:rsidR="004F2863" w:rsidTr="004F2863">
        <w:tc>
          <w:tcPr>
            <w:tcW w:w="3772" w:type="dxa"/>
          </w:tcPr>
          <w:p w:rsidR="004F2863" w:rsidRPr="004F2863" w:rsidRDefault="004F2863" w:rsidP="004F2863">
            <w:pPr>
              <w:jc w:val="both"/>
              <w:rPr>
                <w:rFonts w:ascii="Times New Roman" w:hAnsi="Times New Roman" w:cs="Times New Roman"/>
                <w:sz w:val="18"/>
                <w:szCs w:val="18"/>
              </w:rPr>
            </w:pPr>
          </w:p>
        </w:tc>
        <w:tc>
          <w:tcPr>
            <w:tcW w:w="3781" w:type="dxa"/>
          </w:tcPr>
          <w:p w:rsidR="004F2863" w:rsidRPr="004F2863" w:rsidRDefault="004F2863" w:rsidP="004F2863">
            <w:pPr>
              <w:jc w:val="both"/>
              <w:rPr>
                <w:rFonts w:ascii="Times New Roman" w:hAnsi="Times New Roman" w:cs="Times New Roman"/>
                <w:sz w:val="18"/>
                <w:szCs w:val="18"/>
              </w:rPr>
            </w:pPr>
            <w:r w:rsidRPr="004F2863">
              <w:rPr>
                <w:rFonts w:ascii="Times New Roman" w:hAnsi="Times New Roman" w:cs="Times New Roman"/>
                <w:sz w:val="18"/>
                <w:szCs w:val="18"/>
              </w:rPr>
              <w:t>Расширять представления о многообразии объектов живой природы, их особенностях, питании, месте обитания, жизненных проявлениях и потребностях;</w:t>
            </w:r>
          </w:p>
        </w:tc>
        <w:tc>
          <w:tcPr>
            <w:tcW w:w="3735"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Продолжать учить детей использовать приёмы экспериментирования для познания объектов живой и неживой природы и их свойств и качеств;</w:t>
            </w:r>
          </w:p>
          <w:p w:rsidR="004F2863" w:rsidRPr="004F2863" w:rsidRDefault="004F2863" w:rsidP="004F2863">
            <w:pPr>
              <w:jc w:val="both"/>
              <w:rPr>
                <w:rFonts w:ascii="Times New Roman" w:hAnsi="Times New Roman" w:cs="Times New Roman"/>
                <w:sz w:val="18"/>
                <w:szCs w:val="18"/>
              </w:rPr>
            </w:pPr>
          </w:p>
        </w:tc>
        <w:tc>
          <w:tcPr>
            <w:tcW w:w="3596"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w:t>
            </w:r>
            <w:r w:rsidRPr="004F2863">
              <w:rPr>
                <w:rFonts w:ascii="Times New Roman" w:hAnsi="Times New Roman" w:cs="Times New Roman"/>
                <w:sz w:val="18"/>
                <w:szCs w:val="18"/>
              </w:rPr>
              <w:lastRenderedPageBreak/>
              <w:t>эмоционально -положительное отношение к ним;</w:t>
            </w:r>
          </w:p>
        </w:tc>
      </w:tr>
      <w:tr w:rsidR="004F2863" w:rsidTr="004F2863">
        <w:tc>
          <w:tcPr>
            <w:tcW w:w="3772" w:type="dxa"/>
          </w:tcPr>
          <w:p w:rsidR="004F2863" w:rsidRPr="004F2863" w:rsidRDefault="004F2863" w:rsidP="004F2863">
            <w:pPr>
              <w:jc w:val="both"/>
              <w:rPr>
                <w:rFonts w:ascii="Times New Roman" w:hAnsi="Times New Roman" w:cs="Times New Roman"/>
                <w:sz w:val="18"/>
                <w:szCs w:val="18"/>
              </w:rPr>
            </w:pPr>
          </w:p>
        </w:tc>
        <w:tc>
          <w:tcPr>
            <w:tcW w:w="3781" w:type="dxa"/>
          </w:tcPr>
          <w:p w:rsidR="004F2863" w:rsidRPr="004F2863" w:rsidRDefault="004F2863" w:rsidP="004F2863">
            <w:pPr>
              <w:jc w:val="both"/>
              <w:rPr>
                <w:rFonts w:ascii="Times New Roman" w:hAnsi="Times New Roman" w:cs="Times New Roman"/>
                <w:sz w:val="18"/>
                <w:szCs w:val="18"/>
              </w:rPr>
            </w:pPr>
            <w:r w:rsidRPr="004F2863">
              <w:rPr>
                <w:rFonts w:ascii="Times New Roman" w:hAnsi="Times New Roman" w:cs="Times New Roman"/>
                <w:sz w:val="18"/>
                <w:szCs w:val="18"/>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времён года, явлениями природы и деятельностью человека в разные сезоны, воспитывать эмоционально -положительное отношение ко всем живым существам, желание их беречь и заботиться.</w:t>
            </w:r>
          </w:p>
        </w:tc>
        <w:tc>
          <w:tcPr>
            <w:tcW w:w="3735"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4F2863" w:rsidRPr="004F2863" w:rsidRDefault="004F2863" w:rsidP="004F2863">
            <w:pPr>
              <w:jc w:val="both"/>
              <w:rPr>
                <w:rFonts w:ascii="Times New Roman" w:hAnsi="Times New Roman" w:cs="Times New Roman"/>
                <w:sz w:val="18"/>
                <w:szCs w:val="18"/>
              </w:rPr>
            </w:pPr>
          </w:p>
        </w:tc>
        <w:tc>
          <w:tcPr>
            <w:tcW w:w="3596"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Формировать представления детей о многообразии стран и народов мира;</w:t>
            </w:r>
          </w:p>
          <w:p w:rsidR="004F2863" w:rsidRPr="004F2863" w:rsidRDefault="004F2863" w:rsidP="004F2863">
            <w:pPr>
              <w:jc w:val="both"/>
              <w:rPr>
                <w:rFonts w:ascii="Times New Roman" w:hAnsi="Times New Roman" w:cs="Times New Roman"/>
                <w:sz w:val="18"/>
                <w:szCs w:val="18"/>
              </w:rPr>
            </w:pPr>
          </w:p>
        </w:tc>
      </w:tr>
      <w:tr w:rsidR="004F2863" w:rsidTr="004F2863">
        <w:tc>
          <w:tcPr>
            <w:tcW w:w="3772" w:type="dxa"/>
          </w:tcPr>
          <w:p w:rsidR="004F2863" w:rsidRPr="004F2863" w:rsidRDefault="004F2863" w:rsidP="004F2863">
            <w:pPr>
              <w:jc w:val="both"/>
              <w:rPr>
                <w:rFonts w:ascii="Times New Roman" w:hAnsi="Times New Roman" w:cs="Times New Roman"/>
                <w:sz w:val="18"/>
                <w:szCs w:val="18"/>
              </w:rPr>
            </w:pPr>
          </w:p>
        </w:tc>
        <w:tc>
          <w:tcPr>
            <w:tcW w:w="3781" w:type="dxa"/>
          </w:tcPr>
          <w:p w:rsidR="004F2863" w:rsidRPr="004F2863" w:rsidRDefault="004F2863" w:rsidP="004F2863">
            <w:pPr>
              <w:jc w:val="both"/>
              <w:rPr>
                <w:rFonts w:ascii="Times New Roman" w:hAnsi="Times New Roman" w:cs="Times New Roman"/>
                <w:sz w:val="18"/>
                <w:szCs w:val="18"/>
              </w:rPr>
            </w:pPr>
          </w:p>
        </w:tc>
        <w:tc>
          <w:tcPr>
            <w:tcW w:w="3735" w:type="dxa"/>
          </w:tcPr>
          <w:p w:rsidR="004F2863" w:rsidRPr="004F2863" w:rsidRDefault="004F2863" w:rsidP="004F2863">
            <w:pPr>
              <w:jc w:val="both"/>
              <w:rPr>
                <w:rFonts w:ascii="Times New Roman" w:hAnsi="Times New Roman" w:cs="Times New Roman"/>
                <w:sz w:val="18"/>
                <w:szCs w:val="18"/>
              </w:rPr>
            </w:pPr>
          </w:p>
        </w:tc>
        <w:tc>
          <w:tcPr>
            <w:tcW w:w="3596" w:type="dxa"/>
          </w:tcPr>
          <w:p w:rsidR="004F2863" w:rsidRPr="004F2863" w:rsidRDefault="004F2863" w:rsidP="004F2863">
            <w:pPr>
              <w:jc w:val="both"/>
              <w:rPr>
                <w:rFonts w:ascii="Times New Roman" w:hAnsi="Times New Roman" w:cs="Times New Roman"/>
                <w:sz w:val="18"/>
                <w:szCs w:val="18"/>
              </w:rPr>
            </w:pPr>
            <w:r w:rsidRPr="004F2863">
              <w:rPr>
                <w:rFonts w:ascii="Times New Roman" w:hAnsi="Times New Roman" w:cs="Times New Roman"/>
                <w:sz w:val="18"/>
                <w:szCs w:val="18"/>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4F2863" w:rsidTr="004F2863">
        <w:tc>
          <w:tcPr>
            <w:tcW w:w="3772" w:type="dxa"/>
          </w:tcPr>
          <w:p w:rsidR="004F2863" w:rsidRPr="004F2863" w:rsidRDefault="004F2863" w:rsidP="004F2863">
            <w:pPr>
              <w:jc w:val="both"/>
              <w:rPr>
                <w:rFonts w:ascii="Times New Roman" w:hAnsi="Times New Roman" w:cs="Times New Roman"/>
                <w:sz w:val="18"/>
                <w:szCs w:val="18"/>
              </w:rPr>
            </w:pPr>
          </w:p>
        </w:tc>
        <w:tc>
          <w:tcPr>
            <w:tcW w:w="3781" w:type="dxa"/>
          </w:tcPr>
          <w:p w:rsidR="004F2863" w:rsidRPr="004F2863" w:rsidRDefault="004F2863" w:rsidP="004F2863">
            <w:pPr>
              <w:jc w:val="both"/>
              <w:rPr>
                <w:rFonts w:ascii="Times New Roman" w:hAnsi="Times New Roman" w:cs="Times New Roman"/>
                <w:sz w:val="18"/>
                <w:szCs w:val="18"/>
              </w:rPr>
            </w:pPr>
          </w:p>
        </w:tc>
        <w:tc>
          <w:tcPr>
            <w:tcW w:w="3735" w:type="dxa"/>
          </w:tcPr>
          <w:p w:rsidR="004F2863" w:rsidRPr="004F2863" w:rsidRDefault="004F2863" w:rsidP="004F2863">
            <w:pPr>
              <w:jc w:val="both"/>
              <w:rPr>
                <w:rFonts w:ascii="Times New Roman" w:hAnsi="Times New Roman" w:cs="Times New Roman"/>
                <w:sz w:val="18"/>
                <w:szCs w:val="18"/>
              </w:rPr>
            </w:pPr>
          </w:p>
        </w:tc>
        <w:tc>
          <w:tcPr>
            <w:tcW w:w="3596" w:type="dxa"/>
          </w:tcPr>
          <w:p w:rsidR="004F2863" w:rsidRPr="004F2863" w:rsidRDefault="004F2863" w:rsidP="004F2863">
            <w:pPr>
              <w:tabs>
                <w:tab w:val="left" w:pos="393"/>
              </w:tabs>
              <w:jc w:val="both"/>
              <w:rPr>
                <w:rFonts w:ascii="Times New Roman" w:hAnsi="Times New Roman" w:cs="Times New Roman"/>
                <w:sz w:val="18"/>
                <w:szCs w:val="18"/>
              </w:rPr>
            </w:pPr>
            <w:r w:rsidRPr="004F2863">
              <w:rPr>
                <w:rFonts w:ascii="Times New Roman" w:hAnsi="Times New Roman" w:cs="Times New Roman"/>
                <w:sz w:val="18"/>
                <w:szCs w:val="18"/>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r>
    </w:tbl>
    <w:p w:rsidR="004F2863" w:rsidRPr="004F2863" w:rsidRDefault="004F2863" w:rsidP="004F2863">
      <w:pPr>
        <w:pStyle w:val="6"/>
        <w:jc w:val="center"/>
        <w:rPr>
          <w:rFonts w:ascii="Times New Roman" w:hAnsi="Times New Roman" w:cs="Times New Roman"/>
          <w:b/>
          <w:i w:val="0"/>
          <w:color w:val="auto"/>
        </w:rPr>
      </w:pPr>
      <w:r w:rsidRPr="004F2863">
        <w:rPr>
          <w:rFonts w:ascii="Times New Roman" w:hAnsi="Times New Roman" w:cs="Times New Roman"/>
          <w:b/>
          <w:i w:val="0"/>
          <w:color w:val="auto"/>
          <w:sz w:val="24"/>
        </w:rPr>
        <w:t>Сенсорные эталоны и познавательные действия</w:t>
      </w:r>
    </w:p>
    <w:p w:rsidR="004F2863" w:rsidRPr="004F2863" w:rsidRDefault="004F2863" w:rsidP="004F2863">
      <w:pPr>
        <w:pStyle w:val="a5"/>
        <w:rPr>
          <w:color w:val="auto"/>
          <w:sz w:val="24"/>
          <w:szCs w:val="28"/>
          <w:lang w:val="ru-RU"/>
        </w:rPr>
      </w:pPr>
      <w:r w:rsidRPr="004F2863">
        <w:rPr>
          <w:color w:val="auto"/>
          <w:sz w:val="24"/>
          <w:szCs w:val="28"/>
          <w:lang w:val="ru-RU"/>
        </w:rPr>
        <w:t>Сенсорное развитие рассматривается как процесс усвоения общественного сенсорного опыта, приводящий к формированию восприятия и представлений о внешних свойствах вещей.</w:t>
      </w:r>
    </w:p>
    <w:p w:rsidR="004F2863" w:rsidRPr="004F2863" w:rsidRDefault="004F2863" w:rsidP="004F2863">
      <w:pPr>
        <w:pStyle w:val="a5"/>
        <w:rPr>
          <w:color w:val="auto"/>
          <w:sz w:val="24"/>
          <w:szCs w:val="28"/>
          <w:lang w:val="ru-RU"/>
        </w:rPr>
      </w:pPr>
      <w:r w:rsidRPr="004F2863">
        <w:rPr>
          <w:color w:val="auto"/>
          <w:sz w:val="24"/>
          <w:szCs w:val="28"/>
          <w:lang w:val="ru-RU"/>
        </w:rPr>
        <w:t xml:space="preserve">Сенсорное воспитание имеет своей целью развитие зрительного, слухового, тактильного и кинестетического восприятия (восприятия движений). </w:t>
      </w:r>
    </w:p>
    <w:p w:rsidR="004F2863" w:rsidRPr="004F2863" w:rsidRDefault="004F2863" w:rsidP="004F2863">
      <w:pPr>
        <w:pStyle w:val="a5"/>
        <w:rPr>
          <w:color w:val="auto"/>
          <w:sz w:val="24"/>
          <w:szCs w:val="28"/>
          <w:lang w:val="ru-RU"/>
        </w:rPr>
      </w:pPr>
      <w:r w:rsidRPr="004F2863">
        <w:rPr>
          <w:color w:val="auto"/>
          <w:sz w:val="24"/>
          <w:szCs w:val="28"/>
          <w:lang w:val="ru-RU"/>
        </w:rPr>
        <w:t xml:space="preserve">Сенсорное воспитание направлено на формирование полноценного восприятия окружающей действительности, которое служит основой познания мира. Сенсорное развитие, с одной стороны, составляет фундамент общего умственного развития ребёнка, с другой стороны, имеет самостоятельное значение, так как полноценное восприятие необходимо для успешного обучения ребёнка сначала в детском саду, затем в школе. </w:t>
      </w:r>
    </w:p>
    <w:p w:rsidR="004F2863" w:rsidRPr="004F2863" w:rsidRDefault="004F2863" w:rsidP="004F2863">
      <w:pPr>
        <w:pStyle w:val="a5"/>
        <w:rPr>
          <w:color w:val="auto"/>
          <w:sz w:val="24"/>
          <w:szCs w:val="28"/>
          <w:lang w:val="ru-RU"/>
        </w:rPr>
      </w:pPr>
      <w:r w:rsidRPr="004F2863">
        <w:rPr>
          <w:color w:val="auto"/>
          <w:sz w:val="24"/>
          <w:szCs w:val="28"/>
          <w:lang w:val="ru-RU"/>
        </w:rPr>
        <w:t>Все другие формы познания – запоминание, мышление, воображение – строятся на основе образов восприятия и являются результатом их переработки. Оно имеет большое значение для развития познавательной деятельности ребёнка, для формирования у него высших корковых функций, что является необходимой предпосылкой для успешного обучения в школе</w:t>
      </w:r>
    </w:p>
    <w:p w:rsidR="004F2863" w:rsidRPr="004F2863" w:rsidRDefault="004F2863" w:rsidP="004F2863">
      <w:pPr>
        <w:pStyle w:val="a5"/>
        <w:rPr>
          <w:color w:val="auto"/>
          <w:sz w:val="24"/>
          <w:szCs w:val="28"/>
          <w:shd w:val="clear" w:color="auto" w:fill="FFFFFF"/>
          <w:lang w:val="ru-RU"/>
        </w:rPr>
      </w:pPr>
      <w:r w:rsidRPr="004F2863">
        <w:rPr>
          <w:color w:val="auto"/>
          <w:sz w:val="24"/>
          <w:szCs w:val="28"/>
          <w:shd w:val="clear" w:color="auto" w:fill="FFFFFF"/>
          <w:lang w:val="ru-RU"/>
        </w:rPr>
        <w:t>Содержание сенсорного воспитания включает широкий объем признаков и свойств предметов, которые ребенок должен постичь на протяжении дошкольного детства.</w:t>
      </w:r>
    </w:p>
    <w:p w:rsidR="004F2863" w:rsidRPr="004F2863" w:rsidRDefault="004F2863" w:rsidP="004F2863">
      <w:pPr>
        <w:pStyle w:val="a5"/>
        <w:rPr>
          <w:color w:val="auto"/>
          <w:sz w:val="24"/>
          <w:szCs w:val="28"/>
          <w:shd w:val="clear" w:color="auto" w:fill="FFFFFF"/>
          <w:lang w:val="ru-RU"/>
        </w:rPr>
      </w:pPr>
    </w:p>
    <w:p w:rsidR="004F2863" w:rsidRDefault="004F2863" w:rsidP="004F2863">
      <w:pPr>
        <w:pStyle w:val="a5"/>
        <w:rPr>
          <w:color w:val="auto"/>
          <w:sz w:val="28"/>
          <w:szCs w:val="28"/>
          <w:shd w:val="clear" w:color="auto" w:fill="FFFFFF"/>
          <w:lang w:val="ru-RU"/>
        </w:rPr>
      </w:pPr>
    </w:p>
    <w:p w:rsidR="004F2863" w:rsidRPr="00FA7A3B" w:rsidRDefault="004F2863" w:rsidP="004F2863">
      <w:pPr>
        <w:pStyle w:val="6"/>
        <w:spacing w:before="0" w:line="240" w:lineRule="auto"/>
        <w:jc w:val="center"/>
        <w:rPr>
          <w:rFonts w:ascii="Times New Roman" w:hAnsi="Times New Roman" w:cs="Times New Roman"/>
          <w:b/>
          <w:i w:val="0"/>
          <w:color w:val="auto"/>
          <w:sz w:val="28"/>
        </w:rPr>
      </w:pPr>
      <w:r w:rsidRPr="00FA7A3B">
        <w:rPr>
          <w:rFonts w:ascii="Times New Roman" w:hAnsi="Times New Roman" w:cs="Times New Roman"/>
          <w:b/>
          <w:i w:val="0"/>
          <w:color w:val="auto"/>
          <w:sz w:val="28"/>
        </w:rPr>
        <w:t>Содержание образовательной деятельности с детьми дошкольного возраста по направлению работы</w:t>
      </w:r>
    </w:p>
    <w:p w:rsidR="004F2863" w:rsidRPr="004F2863" w:rsidRDefault="004F2863" w:rsidP="004F2863">
      <w:pPr>
        <w:pStyle w:val="6"/>
        <w:spacing w:before="0" w:line="240" w:lineRule="auto"/>
        <w:jc w:val="center"/>
        <w:rPr>
          <w:rFonts w:ascii="Times New Roman" w:hAnsi="Times New Roman" w:cs="Times New Roman"/>
          <w:b/>
          <w:i w:val="0"/>
          <w:color w:val="auto"/>
          <w:sz w:val="24"/>
        </w:rPr>
      </w:pPr>
      <w:r w:rsidRPr="004F2863">
        <w:rPr>
          <w:rFonts w:ascii="Times New Roman" w:hAnsi="Times New Roman" w:cs="Times New Roman"/>
          <w:b/>
          <w:i w:val="0"/>
          <w:color w:val="auto"/>
          <w:sz w:val="24"/>
        </w:rPr>
        <w:t>Сенсорные эталоны и познавательные действия</w:t>
      </w:r>
    </w:p>
    <w:tbl>
      <w:tblPr>
        <w:tblStyle w:val="a3"/>
        <w:tblW w:w="14742" w:type="dxa"/>
        <w:tblInd w:w="250" w:type="dxa"/>
        <w:tblLook w:val="04A0"/>
      </w:tblPr>
      <w:tblGrid>
        <w:gridCol w:w="3751"/>
        <w:gridCol w:w="3776"/>
        <w:gridCol w:w="3768"/>
        <w:gridCol w:w="3447"/>
      </w:tblGrid>
      <w:tr w:rsidR="004F2863" w:rsidTr="004F2863">
        <w:tc>
          <w:tcPr>
            <w:tcW w:w="3751" w:type="dxa"/>
            <w:shd w:val="clear" w:color="auto" w:fill="D9D9D9" w:themeFill="background1" w:themeFillShade="D9"/>
          </w:tcPr>
          <w:p w:rsidR="004F2863" w:rsidRPr="00472E2B" w:rsidRDefault="004F2863" w:rsidP="00A503E4">
            <w:pPr>
              <w:jc w:val="center"/>
              <w:rPr>
                <w:rFonts w:ascii="Times New Roman" w:hAnsi="Times New Roman" w:cs="Times New Roman"/>
                <w:b/>
                <w:sz w:val="24"/>
              </w:rPr>
            </w:pPr>
            <w:r w:rsidRPr="00472E2B">
              <w:rPr>
                <w:rFonts w:ascii="Times New Roman" w:hAnsi="Times New Roman" w:cs="Times New Roman"/>
                <w:b/>
                <w:sz w:val="24"/>
              </w:rPr>
              <w:t>3-4 года</w:t>
            </w:r>
          </w:p>
        </w:tc>
        <w:tc>
          <w:tcPr>
            <w:tcW w:w="3776" w:type="dxa"/>
            <w:shd w:val="clear" w:color="auto" w:fill="D9D9D9" w:themeFill="background1" w:themeFillShade="D9"/>
          </w:tcPr>
          <w:p w:rsidR="004F2863" w:rsidRPr="00472E2B" w:rsidRDefault="004F2863" w:rsidP="00A503E4">
            <w:pPr>
              <w:jc w:val="center"/>
              <w:rPr>
                <w:rFonts w:ascii="Times New Roman" w:hAnsi="Times New Roman" w:cs="Times New Roman"/>
                <w:b/>
                <w:sz w:val="24"/>
              </w:rPr>
            </w:pPr>
            <w:r w:rsidRPr="00472E2B">
              <w:rPr>
                <w:rFonts w:ascii="Times New Roman" w:hAnsi="Times New Roman" w:cs="Times New Roman"/>
                <w:b/>
                <w:sz w:val="24"/>
              </w:rPr>
              <w:t>4-5 лет</w:t>
            </w:r>
          </w:p>
        </w:tc>
        <w:tc>
          <w:tcPr>
            <w:tcW w:w="3768" w:type="dxa"/>
            <w:shd w:val="clear" w:color="auto" w:fill="D9D9D9" w:themeFill="background1" w:themeFillShade="D9"/>
          </w:tcPr>
          <w:p w:rsidR="004F2863" w:rsidRPr="00472E2B" w:rsidRDefault="004F2863" w:rsidP="00A503E4">
            <w:pPr>
              <w:jc w:val="center"/>
              <w:rPr>
                <w:rFonts w:ascii="Times New Roman" w:hAnsi="Times New Roman" w:cs="Times New Roman"/>
                <w:b/>
                <w:sz w:val="24"/>
              </w:rPr>
            </w:pPr>
            <w:r w:rsidRPr="00472E2B">
              <w:rPr>
                <w:rFonts w:ascii="Times New Roman" w:hAnsi="Times New Roman" w:cs="Times New Roman"/>
                <w:b/>
                <w:sz w:val="24"/>
              </w:rPr>
              <w:t>5-6 лет</w:t>
            </w:r>
          </w:p>
        </w:tc>
        <w:tc>
          <w:tcPr>
            <w:tcW w:w="3447" w:type="dxa"/>
            <w:shd w:val="clear" w:color="auto" w:fill="D9D9D9" w:themeFill="background1" w:themeFillShade="D9"/>
          </w:tcPr>
          <w:p w:rsidR="004F2863" w:rsidRPr="00472E2B" w:rsidRDefault="004F2863" w:rsidP="00A503E4">
            <w:pPr>
              <w:jc w:val="center"/>
              <w:rPr>
                <w:rFonts w:ascii="Times New Roman" w:hAnsi="Times New Roman" w:cs="Times New Roman"/>
                <w:b/>
                <w:sz w:val="24"/>
              </w:rPr>
            </w:pPr>
            <w:r w:rsidRPr="00472E2B">
              <w:rPr>
                <w:rFonts w:ascii="Times New Roman" w:hAnsi="Times New Roman" w:cs="Times New Roman"/>
                <w:b/>
                <w:sz w:val="24"/>
              </w:rPr>
              <w:t>6-7 лет</w:t>
            </w:r>
          </w:p>
        </w:tc>
      </w:tr>
      <w:tr w:rsidR="004F2863" w:rsidTr="004F2863">
        <w:tc>
          <w:tcPr>
            <w:tcW w:w="3751" w:type="dxa"/>
          </w:tcPr>
          <w:p w:rsidR="004F2863" w:rsidRPr="004F2863" w:rsidRDefault="004F2863" w:rsidP="004F2863">
            <w:pPr>
              <w:tabs>
                <w:tab w:val="left" w:pos="393"/>
              </w:tabs>
              <w:jc w:val="both"/>
              <w:rPr>
                <w:rFonts w:ascii="Times New Roman" w:hAnsi="Times New Roman" w:cs="Times New Roman"/>
                <w:sz w:val="18"/>
              </w:rPr>
            </w:pPr>
            <w:r w:rsidRPr="004F2863">
              <w:rPr>
                <w:rFonts w:ascii="Times New Roman" w:hAnsi="Times New Roman" w:cs="Times New Roman"/>
                <w:sz w:val="18"/>
              </w:rPr>
              <w:t xml:space="preserve">Педагог развивает у детей осязательно -двигательные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жёлтый, зелёный, синий, чёрный,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задаёт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w:t>
            </w:r>
          </w:p>
          <w:p w:rsidR="004F2863" w:rsidRPr="004F2863" w:rsidRDefault="004F2863" w:rsidP="004F2863">
            <w:pPr>
              <w:pStyle w:val="a5"/>
              <w:ind w:right="0" w:firstLine="0"/>
              <w:rPr>
                <w:color w:val="auto"/>
                <w:sz w:val="18"/>
                <w:shd w:val="clear" w:color="auto" w:fill="FFFFFF"/>
                <w:lang w:val="ru-RU"/>
              </w:rPr>
            </w:pPr>
          </w:p>
        </w:tc>
        <w:tc>
          <w:tcPr>
            <w:tcW w:w="3776" w:type="dxa"/>
          </w:tcPr>
          <w:p w:rsidR="004F2863" w:rsidRPr="004F2863" w:rsidRDefault="004F2863" w:rsidP="004F2863">
            <w:pPr>
              <w:tabs>
                <w:tab w:val="left" w:pos="393"/>
              </w:tabs>
              <w:jc w:val="both"/>
              <w:rPr>
                <w:rFonts w:ascii="Times New Roman" w:hAnsi="Times New Roman" w:cs="Times New Roman"/>
                <w:sz w:val="18"/>
              </w:rPr>
            </w:pPr>
            <w:r w:rsidRPr="004F2863">
              <w:rPr>
                <w:rFonts w:ascii="Times New Roman" w:hAnsi="Times New Roman" w:cs="Times New Roman"/>
                <w:sz w:val="18"/>
              </w:rPr>
              <w:t>На основе обследовательских действий педагог формирует у детей умение различать и называть уже известные цвета (красный, синий, зелёный, жёлтый, белый, чёрный) и оттенки (розовый, голубой, серый); знакомит с новыми цветами и оттенками (коричневый, оранжевый, светло-зелёный).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путём непосредственного сравнения, осваивать группировку, классификацию и сериацию; описывать предметы по 3-4 основным свойствам.</w:t>
            </w:r>
          </w:p>
          <w:p w:rsidR="004F2863" w:rsidRPr="004F2863" w:rsidRDefault="004F2863" w:rsidP="004F2863">
            <w:pPr>
              <w:pStyle w:val="a5"/>
              <w:ind w:right="0" w:firstLine="0"/>
              <w:rPr>
                <w:color w:val="auto"/>
                <w:sz w:val="18"/>
                <w:shd w:val="clear" w:color="auto" w:fill="FFFFFF"/>
                <w:lang w:val="ru-RU"/>
              </w:rPr>
            </w:pPr>
          </w:p>
        </w:tc>
        <w:tc>
          <w:tcPr>
            <w:tcW w:w="3768" w:type="dxa"/>
          </w:tcPr>
          <w:p w:rsidR="004F2863" w:rsidRPr="004F2863" w:rsidRDefault="004F2863" w:rsidP="004F2863">
            <w:pPr>
              <w:tabs>
                <w:tab w:val="left" w:pos="393"/>
              </w:tabs>
              <w:jc w:val="both"/>
              <w:rPr>
                <w:rFonts w:ascii="Times New Roman" w:hAnsi="Times New Roman" w:cs="Times New Roman"/>
                <w:sz w:val="18"/>
                <w:shd w:val="clear" w:color="auto" w:fill="FFFFFF"/>
              </w:rPr>
            </w:pPr>
            <w:r w:rsidRPr="004F2863">
              <w:rPr>
                <w:rFonts w:ascii="Times New Roman" w:hAnsi="Times New Roman" w:cs="Times New Roman"/>
                <w:sz w:val="18"/>
              </w:rPr>
              <w:t xml:space="preserve">Педагог закрепляет умения детей различать и называть все цвета спектра и ахроматические цвета, оттенки цвета, тоны цвета, тёплые и холодные оттенки; расширяет знания об известных цветах, знакомит с новыми цветами (фиолетовый) и оттенками (голубой, розовый, тёмно-зелёный,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w:t>
            </w:r>
            <w:r w:rsidRPr="004F2863">
              <w:rPr>
                <w:rFonts w:ascii="Times New Roman" w:hAnsi="Times New Roman" w:cs="Times New Roman"/>
                <w:bCs/>
                <w:sz w:val="18"/>
              </w:rPr>
              <w:t>Посредством игровой и познавательной мотивации педагог организует о</w:t>
            </w:r>
            <w:r w:rsidRPr="004F2863">
              <w:rPr>
                <w:rFonts w:ascii="Times New Roman" w:hAnsi="Times New Roman" w:cs="Times New Roman"/>
                <w:sz w:val="18"/>
              </w:rPr>
              <w:t xml:space="preserve">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приёмы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tc>
        <w:tc>
          <w:tcPr>
            <w:tcW w:w="3447" w:type="dxa"/>
          </w:tcPr>
          <w:p w:rsidR="004F2863" w:rsidRPr="004F2863" w:rsidRDefault="004F2863" w:rsidP="004F2863">
            <w:pPr>
              <w:tabs>
                <w:tab w:val="left" w:pos="393"/>
              </w:tabs>
              <w:jc w:val="both"/>
              <w:rPr>
                <w:rFonts w:ascii="Times New Roman" w:hAnsi="Times New Roman" w:cs="Times New Roman"/>
                <w:sz w:val="18"/>
              </w:rPr>
            </w:pPr>
            <w:r w:rsidRPr="004F2863">
              <w:rPr>
                <w:rFonts w:ascii="Times New Roman" w:hAnsi="Times New Roman" w:cs="Times New Roman"/>
                <w:sz w:val="18"/>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4F2863" w:rsidRPr="004F2863" w:rsidRDefault="004F2863" w:rsidP="004F2863">
            <w:pPr>
              <w:pStyle w:val="a5"/>
              <w:ind w:right="0" w:firstLine="0"/>
              <w:rPr>
                <w:color w:val="auto"/>
                <w:sz w:val="18"/>
                <w:shd w:val="clear" w:color="auto" w:fill="FFFFFF"/>
                <w:lang w:val="ru-RU"/>
              </w:rPr>
            </w:pPr>
          </w:p>
        </w:tc>
      </w:tr>
      <w:tr w:rsidR="004F2863" w:rsidTr="004F2863">
        <w:tc>
          <w:tcPr>
            <w:tcW w:w="3751" w:type="dxa"/>
          </w:tcPr>
          <w:p w:rsidR="004F2863" w:rsidRPr="004F2863" w:rsidRDefault="004F2863" w:rsidP="004F2863">
            <w:pPr>
              <w:tabs>
                <w:tab w:val="left" w:pos="393"/>
              </w:tabs>
              <w:jc w:val="both"/>
              <w:rPr>
                <w:rFonts w:ascii="Times New Roman" w:hAnsi="Times New Roman" w:cs="Times New Roman"/>
                <w:sz w:val="18"/>
              </w:rPr>
            </w:pPr>
            <w:r w:rsidRPr="004F2863">
              <w:rPr>
                <w:rFonts w:ascii="Times New Roman" w:hAnsi="Times New Roman" w:cs="Times New Roman"/>
                <w:sz w:val="18"/>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4F2863" w:rsidRPr="004F2863" w:rsidRDefault="004F2863" w:rsidP="004F2863">
            <w:pPr>
              <w:pStyle w:val="a5"/>
              <w:ind w:right="0" w:firstLine="0"/>
              <w:rPr>
                <w:color w:val="auto"/>
                <w:sz w:val="18"/>
                <w:shd w:val="clear" w:color="auto" w:fill="FFFFFF"/>
                <w:lang w:val="ru-RU"/>
              </w:rPr>
            </w:pPr>
          </w:p>
        </w:tc>
        <w:tc>
          <w:tcPr>
            <w:tcW w:w="3776" w:type="dxa"/>
          </w:tcPr>
          <w:p w:rsidR="004F2863" w:rsidRPr="004F2863" w:rsidRDefault="004F2863" w:rsidP="004F2863">
            <w:pPr>
              <w:pStyle w:val="a5"/>
              <w:ind w:right="0" w:firstLine="0"/>
              <w:rPr>
                <w:color w:val="auto"/>
                <w:sz w:val="18"/>
                <w:shd w:val="clear" w:color="auto" w:fill="FFFFFF"/>
                <w:lang w:val="ru-RU"/>
              </w:rPr>
            </w:pPr>
          </w:p>
        </w:tc>
        <w:tc>
          <w:tcPr>
            <w:tcW w:w="3768" w:type="dxa"/>
          </w:tcPr>
          <w:p w:rsidR="004F2863" w:rsidRPr="004F2863" w:rsidRDefault="004F2863" w:rsidP="004F2863">
            <w:pPr>
              <w:pStyle w:val="a5"/>
              <w:ind w:right="0" w:firstLine="0"/>
              <w:rPr>
                <w:color w:val="auto"/>
                <w:sz w:val="18"/>
                <w:shd w:val="clear" w:color="auto" w:fill="FFFFFF"/>
                <w:lang w:val="ru-RU"/>
              </w:rPr>
            </w:pPr>
            <w:r w:rsidRPr="004F2863">
              <w:rPr>
                <w:color w:val="auto"/>
                <w:sz w:val="18"/>
                <w:lang w:val="ru-RU"/>
              </w:rPr>
              <w:t>Педагог</w:t>
            </w:r>
            <w:r w:rsidRPr="004F2863">
              <w:rPr>
                <w:bCs/>
                <w:color w:val="auto"/>
                <w:sz w:val="18"/>
                <w:lang w:val="ru-RU"/>
              </w:rPr>
              <w:t xml:space="preserve">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w:t>
            </w:r>
            <w:r w:rsidRPr="004F2863">
              <w:rPr>
                <w:bCs/>
                <w:color w:val="auto"/>
                <w:sz w:val="18"/>
                <w:lang w:val="ru-RU"/>
              </w:rPr>
              <w:lastRenderedPageBreak/>
              <w:t xml:space="preserve">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tc>
        <w:tc>
          <w:tcPr>
            <w:tcW w:w="3447" w:type="dxa"/>
          </w:tcPr>
          <w:p w:rsidR="004F2863" w:rsidRPr="004F2863" w:rsidRDefault="004F2863" w:rsidP="004F2863">
            <w:pPr>
              <w:tabs>
                <w:tab w:val="left" w:pos="393"/>
              </w:tabs>
              <w:jc w:val="both"/>
              <w:rPr>
                <w:rFonts w:ascii="Times New Roman" w:hAnsi="Times New Roman" w:cs="Times New Roman"/>
                <w:bCs/>
                <w:sz w:val="18"/>
              </w:rPr>
            </w:pPr>
            <w:r w:rsidRPr="004F2863">
              <w:rPr>
                <w:rFonts w:ascii="Times New Roman" w:hAnsi="Times New Roman" w:cs="Times New Roman"/>
                <w:sz w:val="18"/>
              </w:rPr>
              <w:lastRenderedPageBreak/>
              <w:t>Педагог</w:t>
            </w:r>
            <w:r w:rsidRPr="004F2863">
              <w:rPr>
                <w:rFonts w:ascii="Times New Roman" w:hAnsi="Times New Roman" w:cs="Times New Roman"/>
                <w:bCs/>
                <w:sz w:val="18"/>
              </w:rPr>
              <w:t xml:space="preserve">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w:t>
            </w:r>
            <w:r w:rsidRPr="004F2863">
              <w:rPr>
                <w:rFonts w:ascii="Times New Roman" w:hAnsi="Times New Roman" w:cs="Times New Roman"/>
                <w:bCs/>
                <w:sz w:val="18"/>
              </w:rPr>
              <w:lastRenderedPageBreak/>
              <w:t>совместно находить способы её решения, проявлять инициативу;</w:t>
            </w:r>
          </w:p>
          <w:p w:rsidR="004F2863" w:rsidRPr="004F2863" w:rsidRDefault="004F2863" w:rsidP="004F2863">
            <w:pPr>
              <w:pStyle w:val="a5"/>
              <w:ind w:right="0" w:firstLine="0"/>
              <w:rPr>
                <w:color w:val="auto"/>
                <w:sz w:val="18"/>
                <w:shd w:val="clear" w:color="auto" w:fill="FFFFFF"/>
                <w:lang w:val="ru-RU"/>
              </w:rPr>
            </w:pPr>
          </w:p>
        </w:tc>
      </w:tr>
      <w:tr w:rsidR="004F2863" w:rsidTr="004F2863">
        <w:tc>
          <w:tcPr>
            <w:tcW w:w="3751" w:type="dxa"/>
          </w:tcPr>
          <w:p w:rsidR="004F2863" w:rsidRPr="004F2863" w:rsidRDefault="004F2863" w:rsidP="004F2863">
            <w:pPr>
              <w:pStyle w:val="a5"/>
              <w:ind w:right="0" w:firstLine="0"/>
              <w:rPr>
                <w:color w:val="auto"/>
                <w:sz w:val="18"/>
                <w:shd w:val="clear" w:color="auto" w:fill="FFFFFF"/>
                <w:lang w:val="ru-RU"/>
              </w:rPr>
            </w:pPr>
          </w:p>
        </w:tc>
        <w:tc>
          <w:tcPr>
            <w:tcW w:w="3776" w:type="dxa"/>
          </w:tcPr>
          <w:p w:rsidR="004F2863" w:rsidRPr="004F2863" w:rsidRDefault="004F2863" w:rsidP="004F2863">
            <w:pPr>
              <w:pStyle w:val="a5"/>
              <w:ind w:right="0" w:firstLine="0"/>
              <w:rPr>
                <w:color w:val="auto"/>
                <w:sz w:val="18"/>
                <w:shd w:val="clear" w:color="auto" w:fill="FFFFFF"/>
                <w:lang w:val="ru-RU"/>
              </w:rPr>
            </w:pPr>
          </w:p>
        </w:tc>
        <w:tc>
          <w:tcPr>
            <w:tcW w:w="3768" w:type="dxa"/>
          </w:tcPr>
          <w:p w:rsidR="004F2863" w:rsidRPr="004F2863" w:rsidRDefault="004F2863" w:rsidP="004F2863">
            <w:pPr>
              <w:pStyle w:val="a5"/>
              <w:ind w:right="0" w:firstLine="0"/>
              <w:rPr>
                <w:color w:val="auto"/>
                <w:sz w:val="18"/>
                <w:shd w:val="clear" w:color="auto" w:fill="FFFFFF"/>
                <w:lang w:val="ru-RU"/>
              </w:rPr>
            </w:pPr>
          </w:p>
        </w:tc>
        <w:tc>
          <w:tcPr>
            <w:tcW w:w="3447" w:type="dxa"/>
          </w:tcPr>
          <w:p w:rsidR="004F2863" w:rsidRPr="004F2863" w:rsidRDefault="004F2863" w:rsidP="004F2863">
            <w:pPr>
              <w:tabs>
                <w:tab w:val="left" w:pos="393"/>
              </w:tabs>
              <w:jc w:val="both"/>
              <w:rPr>
                <w:rFonts w:ascii="Times New Roman" w:hAnsi="Times New Roman" w:cs="Times New Roman"/>
                <w:sz w:val="18"/>
                <w:shd w:val="clear" w:color="auto" w:fill="FFFFFF"/>
              </w:rPr>
            </w:pPr>
            <w:r w:rsidRPr="004F2863">
              <w:rPr>
                <w:rFonts w:ascii="Times New Roman" w:hAnsi="Times New Roman" w:cs="Times New Roman"/>
                <w:sz w:val="18"/>
              </w:rPr>
              <w:t>Обогащает представления о цифровых средствах познания окружающего мира, закрепляет правила безопасного обращения с ними.</w:t>
            </w:r>
          </w:p>
        </w:tc>
      </w:tr>
    </w:tbl>
    <w:p w:rsidR="004F2863" w:rsidRPr="004F2863" w:rsidRDefault="004F2863" w:rsidP="004F2863">
      <w:pPr>
        <w:pStyle w:val="6"/>
        <w:jc w:val="center"/>
        <w:rPr>
          <w:rFonts w:ascii="Times New Roman" w:hAnsi="Times New Roman" w:cs="Times New Roman"/>
          <w:b/>
          <w:i w:val="0"/>
          <w:color w:val="auto"/>
          <w:sz w:val="20"/>
          <w:szCs w:val="28"/>
        </w:rPr>
      </w:pPr>
      <w:r w:rsidRPr="004F2863">
        <w:rPr>
          <w:rFonts w:ascii="Times New Roman" w:hAnsi="Times New Roman" w:cs="Times New Roman"/>
          <w:b/>
          <w:i w:val="0"/>
          <w:color w:val="auto"/>
          <w:sz w:val="24"/>
          <w:szCs w:val="28"/>
        </w:rPr>
        <w:t>Математические представления</w:t>
      </w:r>
    </w:p>
    <w:p w:rsidR="004F2863" w:rsidRDefault="004F2863" w:rsidP="004F2863">
      <w:pPr>
        <w:pStyle w:val="a5"/>
        <w:rPr>
          <w:rFonts w:eastAsiaTheme="majorEastAsia"/>
          <w:color w:val="auto"/>
          <w:sz w:val="24"/>
          <w:szCs w:val="28"/>
          <w:shd w:val="clear" w:color="auto" w:fill="FFFFFF"/>
          <w:lang w:val="ru-RU"/>
        </w:rPr>
      </w:pPr>
      <w:r w:rsidRPr="004F2863">
        <w:rPr>
          <w:rFonts w:eastAsiaTheme="majorEastAsia"/>
          <w:color w:val="auto"/>
          <w:sz w:val="24"/>
          <w:szCs w:val="28"/>
          <w:shd w:val="clear" w:color="auto" w:fill="FFFFFF"/>
          <w:lang w:val="ru-RU"/>
        </w:rPr>
        <w:t>Под математическим развитием дошкольников следует понимать сдвиги и изменения в познавательной деятельности личности, которые происходят в результате формирования элементарных математических представлений и связанных с ними логических операций. Формирование элементарных математических представлений — это целенаправленный и организованный процесс передачи и усвоения знаний, приёмов и способов умственной деятельности (в области математики).</w:t>
      </w:r>
    </w:p>
    <w:p w:rsidR="004F2863" w:rsidRDefault="004F2863" w:rsidP="004F2863">
      <w:pPr>
        <w:pStyle w:val="a5"/>
        <w:rPr>
          <w:rFonts w:eastAsiaTheme="majorEastAsia"/>
          <w:color w:val="auto"/>
          <w:sz w:val="24"/>
          <w:szCs w:val="28"/>
          <w:shd w:val="clear" w:color="auto" w:fill="FFFFFF"/>
          <w:lang w:val="ru-RU"/>
        </w:rPr>
      </w:pPr>
    </w:p>
    <w:p w:rsidR="004F2863" w:rsidRDefault="004F2863" w:rsidP="004F2863">
      <w:pPr>
        <w:pStyle w:val="a5"/>
        <w:jc w:val="center"/>
        <w:rPr>
          <w:b/>
          <w:color w:val="auto"/>
          <w:sz w:val="24"/>
          <w:szCs w:val="28"/>
          <w:lang w:val="ru-RU"/>
        </w:rPr>
      </w:pPr>
      <w:r w:rsidRPr="004F2863">
        <w:rPr>
          <w:b/>
          <w:color w:val="auto"/>
          <w:sz w:val="24"/>
          <w:szCs w:val="28"/>
          <w:lang w:val="ru-RU"/>
        </w:rPr>
        <w:t>Содержание образовательной деятельности с детьми дошкольного возраста по направлению работы</w:t>
      </w:r>
    </w:p>
    <w:p w:rsidR="004F2863" w:rsidRPr="004F2863" w:rsidRDefault="004F2863" w:rsidP="004F2863">
      <w:pPr>
        <w:pStyle w:val="a5"/>
        <w:jc w:val="center"/>
        <w:rPr>
          <w:rFonts w:eastAsiaTheme="majorEastAsia"/>
          <w:b/>
          <w:color w:val="auto"/>
          <w:sz w:val="22"/>
          <w:szCs w:val="28"/>
          <w:shd w:val="clear" w:color="auto" w:fill="FFFFFF"/>
          <w:lang w:val="ru-RU"/>
        </w:rPr>
      </w:pPr>
      <w:r w:rsidRPr="004F2863">
        <w:rPr>
          <w:b/>
          <w:color w:val="auto"/>
          <w:sz w:val="24"/>
          <w:szCs w:val="28"/>
        </w:rPr>
        <w:t>Математические представления</w:t>
      </w:r>
    </w:p>
    <w:tbl>
      <w:tblPr>
        <w:tblStyle w:val="a3"/>
        <w:tblW w:w="14742" w:type="dxa"/>
        <w:tblInd w:w="250" w:type="dxa"/>
        <w:tblLook w:val="04A0"/>
      </w:tblPr>
      <w:tblGrid>
        <w:gridCol w:w="3748"/>
        <w:gridCol w:w="3769"/>
        <w:gridCol w:w="3769"/>
        <w:gridCol w:w="3456"/>
      </w:tblGrid>
      <w:tr w:rsidR="004F2863" w:rsidTr="004F2863">
        <w:tc>
          <w:tcPr>
            <w:tcW w:w="3748" w:type="dxa"/>
            <w:shd w:val="clear" w:color="auto" w:fill="D9D9D9" w:themeFill="background1" w:themeFillShade="D9"/>
          </w:tcPr>
          <w:p w:rsidR="004F2863" w:rsidRPr="00472E2B" w:rsidRDefault="004F2863" w:rsidP="00A503E4">
            <w:pPr>
              <w:jc w:val="center"/>
              <w:rPr>
                <w:rFonts w:ascii="Times New Roman" w:hAnsi="Times New Roman" w:cs="Times New Roman"/>
                <w:b/>
                <w:sz w:val="24"/>
              </w:rPr>
            </w:pPr>
            <w:r w:rsidRPr="00472E2B">
              <w:rPr>
                <w:rFonts w:ascii="Times New Roman" w:hAnsi="Times New Roman" w:cs="Times New Roman"/>
                <w:b/>
                <w:sz w:val="24"/>
              </w:rPr>
              <w:t>3-4 года</w:t>
            </w:r>
          </w:p>
        </w:tc>
        <w:tc>
          <w:tcPr>
            <w:tcW w:w="3769" w:type="dxa"/>
            <w:shd w:val="clear" w:color="auto" w:fill="D9D9D9" w:themeFill="background1" w:themeFillShade="D9"/>
          </w:tcPr>
          <w:p w:rsidR="004F2863" w:rsidRPr="00472E2B" w:rsidRDefault="004F2863" w:rsidP="00A503E4">
            <w:pPr>
              <w:jc w:val="center"/>
              <w:rPr>
                <w:rFonts w:ascii="Times New Roman" w:hAnsi="Times New Roman" w:cs="Times New Roman"/>
                <w:b/>
                <w:sz w:val="24"/>
              </w:rPr>
            </w:pPr>
            <w:r w:rsidRPr="00472E2B">
              <w:rPr>
                <w:rFonts w:ascii="Times New Roman" w:hAnsi="Times New Roman" w:cs="Times New Roman"/>
                <w:b/>
                <w:sz w:val="24"/>
              </w:rPr>
              <w:t>4-5 лет</w:t>
            </w:r>
          </w:p>
        </w:tc>
        <w:tc>
          <w:tcPr>
            <w:tcW w:w="3769" w:type="dxa"/>
            <w:shd w:val="clear" w:color="auto" w:fill="D9D9D9" w:themeFill="background1" w:themeFillShade="D9"/>
          </w:tcPr>
          <w:p w:rsidR="004F2863" w:rsidRPr="00472E2B" w:rsidRDefault="004F2863" w:rsidP="00A503E4">
            <w:pPr>
              <w:jc w:val="center"/>
              <w:rPr>
                <w:rFonts w:ascii="Times New Roman" w:hAnsi="Times New Roman" w:cs="Times New Roman"/>
                <w:b/>
                <w:sz w:val="24"/>
              </w:rPr>
            </w:pPr>
            <w:r w:rsidRPr="00472E2B">
              <w:rPr>
                <w:rFonts w:ascii="Times New Roman" w:hAnsi="Times New Roman" w:cs="Times New Roman"/>
                <w:b/>
                <w:sz w:val="24"/>
              </w:rPr>
              <w:t>5-6 лет</w:t>
            </w:r>
          </w:p>
        </w:tc>
        <w:tc>
          <w:tcPr>
            <w:tcW w:w="3456" w:type="dxa"/>
            <w:shd w:val="clear" w:color="auto" w:fill="D9D9D9" w:themeFill="background1" w:themeFillShade="D9"/>
          </w:tcPr>
          <w:p w:rsidR="004F2863" w:rsidRPr="00472E2B" w:rsidRDefault="004F2863" w:rsidP="00A503E4">
            <w:pPr>
              <w:jc w:val="center"/>
              <w:rPr>
                <w:rFonts w:ascii="Times New Roman" w:hAnsi="Times New Roman" w:cs="Times New Roman"/>
                <w:b/>
                <w:sz w:val="24"/>
              </w:rPr>
            </w:pPr>
            <w:r w:rsidRPr="00472E2B">
              <w:rPr>
                <w:rFonts w:ascii="Times New Roman" w:hAnsi="Times New Roman" w:cs="Times New Roman"/>
                <w:b/>
                <w:sz w:val="24"/>
              </w:rPr>
              <w:t>6-7 лет</w:t>
            </w:r>
          </w:p>
        </w:tc>
      </w:tr>
      <w:tr w:rsidR="004F2863" w:rsidTr="004F2863">
        <w:tc>
          <w:tcPr>
            <w:tcW w:w="3748" w:type="dxa"/>
          </w:tcPr>
          <w:p w:rsidR="004F2863" w:rsidRPr="004F2863" w:rsidRDefault="004F2863" w:rsidP="004F2863">
            <w:pPr>
              <w:tabs>
                <w:tab w:val="left" w:pos="469"/>
              </w:tabs>
              <w:jc w:val="both"/>
              <w:rPr>
                <w:rFonts w:ascii="Times New Roman" w:eastAsiaTheme="majorEastAsia" w:hAnsi="Times New Roman" w:cs="Times New Roman"/>
                <w:sz w:val="18"/>
                <w:shd w:val="clear" w:color="auto" w:fill="FFFFFF"/>
              </w:rPr>
            </w:pPr>
            <w:r w:rsidRPr="004F2863">
              <w:rPr>
                <w:rFonts w:ascii="Times New Roman" w:hAnsi="Times New Roman" w:cs="Times New Roman"/>
                <w:sz w:val="18"/>
              </w:rPr>
              <w:t>Педагог продолжает работу по освоению детьми практического установления простейших пространственно -количественных связей и отношений между предметами: больше -меньше, короче -длиннее, шире -уже, выше -ниже, такие же по размеру; больше -меньше, столько же, поровну, не поровну по количеству, используя приёмы наложения и приложения; организует овладение уравниванием неравных групп предметов путём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tc>
        <w:tc>
          <w:tcPr>
            <w:tcW w:w="3769" w:type="dxa"/>
          </w:tcPr>
          <w:p w:rsidR="004F2863" w:rsidRPr="004F2863" w:rsidRDefault="004F2863" w:rsidP="004F2863">
            <w:pPr>
              <w:tabs>
                <w:tab w:val="left" w:pos="469"/>
              </w:tabs>
              <w:jc w:val="both"/>
              <w:rPr>
                <w:rFonts w:ascii="Times New Roman" w:hAnsi="Times New Roman" w:cs="Times New Roman"/>
                <w:sz w:val="18"/>
              </w:rPr>
            </w:pPr>
            <w:r w:rsidRPr="004F2863">
              <w:rPr>
                <w:rFonts w:ascii="Times New Roman" w:hAnsi="Times New Roman" w:cs="Times New Roman"/>
                <w:sz w:val="18"/>
              </w:rPr>
              <w:t>Педагог</w:t>
            </w:r>
            <w:r w:rsidRPr="004F2863">
              <w:rPr>
                <w:rFonts w:ascii="Times New Roman" w:hAnsi="Times New Roman" w:cs="Times New Roman"/>
                <w:bCs/>
                <w:sz w:val="18"/>
              </w:rPr>
              <w:t xml:space="preserve">  формирует</w:t>
            </w:r>
            <w:r w:rsidRPr="004F2863">
              <w:rPr>
                <w:rFonts w:ascii="Times New Roman" w:hAnsi="Times New Roman" w:cs="Times New Roman"/>
                <w:sz w:val="18"/>
              </w:rPr>
              <w:t xml:space="preserve"> у детей умения считать в пределах пяти с участием различных анализаторов (на слух, ощупь, счёт движений и другое), пересчитывать предметы и отсчитывать их по образцу и названному числу; с</w:t>
            </w:r>
            <w:r w:rsidRPr="004F2863">
              <w:rPr>
                <w:rFonts w:ascii="Times New Roman" w:hAnsi="Times New Roman" w:cs="Times New Roman"/>
                <w:bCs/>
                <w:sz w:val="18"/>
              </w:rPr>
              <w:t>пособствует</w:t>
            </w:r>
            <w:r w:rsidRPr="004F2863">
              <w:rPr>
                <w:rFonts w:ascii="Times New Roman" w:hAnsi="Times New Roman" w:cs="Times New Roman"/>
                <w:sz w:val="18"/>
              </w:rPr>
              <w:t xml:space="preserve"> пониманию независимости числа от формы, величины и пространственного расположения предметов; </w:t>
            </w:r>
            <w:r w:rsidRPr="004F2863">
              <w:rPr>
                <w:rFonts w:ascii="Times New Roman" w:hAnsi="Times New Roman" w:cs="Times New Roman"/>
                <w:bCs/>
                <w:sz w:val="18"/>
              </w:rPr>
              <w:t>помогает освоить</w:t>
            </w:r>
            <w:r w:rsidRPr="004F2863">
              <w:rPr>
                <w:rFonts w:ascii="Times New Roman" w:hAnsi="Times New Roman" w:cs="Times New Roman"/>
                <w:sz w:val="18"/>
              </w:rPr>
              <w:t xml:space="preserve"> порядковый счёт в пределах пяти, познанию пространственных и временных отношений (вперёд, назад, вниз, вперёд, налево, направо, утро, день, вечер, ночь, вчера, сегодня, завтра).</w:t>
            </w:r>
          </w:p>
          <w:p w:rsidR="004F2863" w:rsidRPr="004F2863" w:rsidRDefault="004F2863" w:rsidP="004F2863">
            <w:pPr>
              <w:pStyle w:val="a5"/>
              <w:ind w:right="0" w:firstLine="0"/>
              <w:rPr>
                <w:rFonts w:eastAsiaTheme="majorEastAsia"/>
                <w:color w:val="auto"/>
                <w:sz w:val="18"/>
                <w:shd w:val="clear" w:color="auto" w:fill="FFFFFF"/>
                <w:lang w:val="ru-RU"/>
              </w:rPr>
            </w:pPr>
          </w:p>
        </w:tc>
        <w:tc>
          <w:tcPr>
            <w:tcW w:w="3769" w:type="dxa"/>
          </w:tcPr>
          <w:p w:rsidR="004F2863" w:rsidRPr="004F2863" w:rsidRDefault="004F2863" w:rsidP="004F2863">
            <w:pPr>
              <w:pStyle w:val="a5"/>
              <w:ind w:right="0" w:firstLine="0"/>
              <w:rPr>
                <w:rFonts w:eastAsiaTheme="majorEastAsia"/>
                <w:color w:val="auto"/>
                <w:sz w:val="18"/>
                <w:shd w:val="clear" w:color="auto" w:fill="FFFFFF"/>
                <w:lang w:val="ru-RU"/>
              </w:rPr>
            </w:pPr>
            <w:r w:rsidRPr="004F2863">
              <w:rPr>
                <w:color w:val="auto"/>
                <w:sz w:val="18"/>
                <w:lang w:val="ru-RU"/>
              </w:rPr>
              <w:t>В процессе обучения количественному и порядковому счёту в пределах десяти педагог совершенствует счётные умения детей, понимание независимости числа от пространственно -качественных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tc>
        <w:tc>
          <w:tcPr>
            <w:tcW w:w="3456" w:type="dxa"/>
          </w:tcPr>
          <w:p w:rsidR="004F2863" w:rsidRPr="004F2863" w:rsidRDefault="004F2863" w:rsidP="004F2863">
            <w:pPr>
              <w:tabs>
                <w:tab w:val="left" w:pos="469"/>
              </w:tabs>
              <w:jc w:val="both"/>
              <w:rPr>
                <w:rFonts w:ascii="Times New Roman" w:hAnsi="Times New Roman" w:cs="Times New Roman"/>
                <w:sz w:val="18"/>
              </w:rPr>
            </w:pPr>
            <w:r w:rsidRPr="004F2863">
              <w:rPr>
                <w:rFonts w:ascii="Times New Roman" w:hAnsi="Times New Roman" w:cs="Times New Roman"/>
                <w:sz w:val="18"/>
              </w:rPr>
              <w:t>Педагог</w:t>
            </w:r>
            <w:r w:rsidRPr="004F2863">
              <w:rPr>
                <w:rFonts w:ascii="Times New Roman" w:hAnsi="Times New Roman" w:cs="Times New Roman"/>
                <w:bCs/>
                <w:sz w:val="18"/>
              </w:rPr>
              <w:t xml:space="preserve"> формирует у детей умения</w:t>
            </w:r>
            <w:r w:rsidRPr="004F2863">
              <w:rPr>
                <w:rFonts w:ascii="Times New Roman" w:hAnsi="Times New Roman" w:cs="Times New Roman"/>
                <w:sz w:val="18"/>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4F2863" w:rsidRPr="004F2863" w:rsidRDefault="004F2863" w:rsidP="004F2863">
            <w:pPr>
              <w:pStyle w:val="a5"/>
              <w:ind w:right="0" w:firstLine="0"/>
              <w:rPr>
                <w:rFonts w:eastAsiaTheme="majorEastAsia"/>
                <w:color w:val="auto"/>
                <w:sz w:val="18"/>
                <w:shd w:val="clear" w:color="auto" w:fill="FFFFFF"/>
                <w:lang w:val="ru-RU"/>
              </w:rPr>
            </w:pPr>
          </w:p>
        </w:tc>
      </w:tr>
      <w:tr w:rsidR="004F2863" w:rsidTr="004F2863">
        <w:tc>
          <w:tcPr>
            <w:tcW w:w="3748" w:type="dxa"/>
          </w:tcPr>
          <w:p w:rsidR="004F2863" w:rsidRPr="004F2863" w:rsidRDefault="004F2863" w:rsidP="004F2863">
            <w:pPr>
              <w:pStyle w:val="a5"/>
              <w:ind w:right="0" w:firstLine="0"/>
              <w:rPr>
                <w:rFonts w:eastAsiaTheme="majorEastAsia"/>
                <w:color w:val="auto"/>
                <w:sz w:val="18"/>
                <w:shd w:val="clear" w:color="auto" w:fill="FFFFFF"/>
                <w:lang w:val="ru-RU"/>
              </w:rPr>
            </w:pPr>
            <w:r w:rsidRPr="004F2863">
              <w:rPr>
                <w:color w:val="auto"/>
                <w:sz w:val="18"/>
                <w:lang w:val="ru-RU"/>
              </w:rPr>
              <w:t>З</w:t>
            </w:r>
            <w:r w:rsidRPr="004F2863">
              <w:rPr>
                <w:bCs/>
                <w:color w:val="auto"/>
                <w:sz w:val="18"/>
                <w:lang w:val="ru-RU"/>
              </w:rPr>
              <w:t>накомит детей с некоторыми фигурами: шар, куб, круг, квадрат, треугольник</w:t>
            </w:r>
            <w:r w:rsidRPr="004F2863">
              <w:rPr>
                <w:color w:val="auto"/>
                <w:sz w:val="18"/>
                <w:lang w:val="ru-RU"/>
              </w:rPr>
              <w:t>,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tc>
        <w:tc>
          <w:tcPr>
            <w:tcW w:w="3769" w:type="dxa"/>
          </w:tcPr>
          <w:p w:rsidR="004F2863" w:rsidRPr="004F2863" w:rsidRDefault="004F2863" w:rsidP="004F2863">
            <w:pPr>
              <w:pStyle w:val="a5"/>
              <w:ind w:right="0" w:firstLine="0"/>
              <w:rPr>
                <w:rFonts w:eastAsiaTheme="majorEastAsia"/>
                <w:color w:val="auto"/>
                <w:sz w:val="18"/>
                <w:shd w:val="clear" w:color="auto" w:fill="FFFFFF"/>
                <w:lang w:val="ru-RU"/>
              </w:rPr>
            </w:pPr>
          </w:p>
        </w:tc>
        <w:tc>
          <w:tcPr>
            <w:tcW w:w="3769" w:type="dxa"/>
          </w:tcPr>
          <w:p w:rsidR="004F2863" w:rsidRPr="004F2863" w:rsidRDefault="004F2863" w:rsidP="004F2863">
            <w:pPr>
              <w:pStyle w:val="a5"/>
              <w:ind w:right="0" w:firstLine="0"/>
              <w:rPr>
                <w:rFonts w:eastAsiaTheme="majorEastAsia"/>
                <w:color w:val="auto"/>
                <w:sz w:val="18"/>
                <w:shd w:val="clear" w:color="auto" w:fill="FFFFFF"/>
                <w:lang w:val="ru-RU"/>
              </w:rPr>
            </w:pPr>
            <w:r w:rsidRPr="004F2863">
              <w:rPr>
                <w:color w:val="auto"/>
                <w:sz w:val="18"/>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w:t>
            </w:r>
            <w:r w:rsidRPr="004F2863">
              <w:rPr>
                <w:color w:val="auto"/>
                <w:sz w:val="18"/>
                <w:lang w:val="ru-RU"/>
              </w:rPr>
              <w:lastRenderedPageBreak/>
              <w:t>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c>
          <w:tcPr>
            <w:tcW w:w="3456" w:type="dxa"/>
          </w:tcPr>
          <w:p w:rsidR="004F2863" w:rsidRPr="004F2863" w:rsidRDefault="004F2863" w:rsidP="004F2863">
            <w:pPr>
              <w:pStyle w:val="a5"/>
              <w:ind w:right="0" w:firstLine="0"/>
              <w:rPr>
                <w:rFonts w:eastAsiaTheme="majorEastAsia"/>
                <w:color w:val="auto"/>
                <w:sz w:val="18"/>
                <w:shd w:val="clear" w:color="auto" w:fill="FFFFFF"/>
                <w:lang w:val="ru-RU"/>
              </w:rPr>
            </w:pPr>
            <w:r w:rsidRPr="004F2863">
              <w:rPr>
                <w:bCs/>
                <w:color w:val="auto"/>
                <w:sz w:val="18"/>
                <w:lang w:val="ru-RU"/>
              </w:rPr>
              <w:lastRenderedPageBreak/>
              <w:t xml:space="preserve">В процессе специально организованной деятельности </w:t>
            </w:r>
            <w:r w:rsidRPr="004F2863">
              <w:rPr>
                <w:color w:val="auto"/>
                <w:sz w:val="18"/>
                <w:lang w:val="ru-RU"/>
              </w:rPr>
              <w:t>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4F2863" w:rsidTr="004F2863">
        <w:tc>
          <w:tcPr>
            <w:tcW w:w="3748" w:type="dxa"/>
          </w:tcPr>
          <w:p w:rsidR="004F2863" w:rsidRPr="004F2863" w:rsidRDefault="004F2863" w:rsidP="004F2863">
            <w:pPr>
              <w:pStyle w:val="a5"/>
              <w:ind w:right="0" w:firstLine="0"/>
              <w:rPr>
                <w:rFonts w:eastAsiaTheme="majorEastAsia"/>
                <w:color w:val="auto"/>
                <w:sz w:val="18"/>
                <w:shd w:val="clear" w:color="auto" w:fill="FFFFFF"/>
                <w:lang w:val="ru-RU"/>
              </w:rPr>
            </w:pPr>
          </w:p>
        </w:tc>
        <w:tc>
          <w:tcPr>
            <w:tcW w:w="3769" w:type="dxa"/>
          </w:tcPr>
          <w:p w:rsidR="004F2863" w:rsidRPr="004F2863" w:rsidRDefault="004F2863" w:rsidP="004F2863">
            <w:pPr>
              <w:pStyle w:val="a5"/>
              <w:ind w:right="0" w:firstLine="0"/>
              <w:rPr>
                <w:rFonts w:eastAsiaTheme="majorEastAsia"/>
                <w:color w:val="auto"/>
                <w:sz w:val="18"/>
                <w:shd w:val="clear" w:color="auto" w:fill="FFFFFF"/>
                <w:lang w:val="ru-RU"/>
              </w:rPr>
            </w:pPr>
          </w:p>
        </w:tc>
        <w:tc>
          <w:tcPr>
            <w:tcW w:w="3769" w:type="dxa"/>
          </w:tcPr>
          <w:p w:rsidR="004F2863" w:rsidRPr="004F2863" w:rsidRDefault="004F2863" w:rsidP="004F2863">
            <w:pPr>
              <w:pStyle w:val="a5"/>
              <w:ind w:right="0" w:firstLine="0"/>
              <w:rPr>
                <w:rFonts w:eastAsiaTheme="majorEastAsia"/>
                <w:color w:val="auto"/>
                <w:sz w:val="18"/>
                <w:shd w:val="clear" w:color="auto" w:fill="FFFFFF"/>
                <w:lang w:val="ru-RU"/>
              </w:rPr>
            </w:pPr>
          </w:p>
        </w:tc>
        <w:tc>
          <w:tcPr>
            <w:tcW w:w="3456" w:type="dxa"/>
          </w:tcPr>
          <w:p w:rsidR="004F2863" w:rsidRPr="004F2863" w:rsidRDefault="004F2863" w:rsidP="004F2863">
            <w:pPr>
              <w:tabs>
                <w:tab w:val="left" w:pos="469"/>
              </w:tabs>
              <w:jc w:val="both"/>
              <w:rPr>
                <w:rFonts w:ascii="Times New Roman" w:eastAsiaTheme="majorEastAsia" w:hAnsi="Times New Roman" w:cs="Times New Roman"/>
                <w:sz w:val="18"/>
                <w:shd w:val="clear" w:color="auto" w:fill="FFFFFF"/>
              </w:rPr>
            </w:pPr>
            <w:r w:rsidRPr="004F2863">
              <w:rPr>
                <w:rFonts w:ascii="Times New Roman" w:hAnsi="Times New Roman" w:cs="Times New Roman"/>
                <w:sz w:val="18"/>
              </w:rPr>
              <w:t>Обогащает представления о плоских и объёмных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4F2863" w:rsidTr="004F2863">
        <w:tc>
          <w:tcPr>
            <w:tcW w:w="3748" w:type="dxa"/>
          </w:tcPr>
          <w:p w:rsidR="004F2863" w:rsidRPr="004F2863" w:rsidRDefault="004F2863" w:rsidP="004F2863">
            <w:pPr>
              <w:pStyle w:val="a5"/>
              <w:ind w:right="0" w:firstLine="0"/>
              <w:rPr>
                <w:rFonts w:eastAsiaTheme="majorEastAsia"/>
                <w:color w:val="auto"/>
                <w:sz w:val="18"/>
                <w:shd w:val="clear" w:color="auto" w:fill="FFFFFF"/>
                <w:lang w:val="ru-RU"/>
              </w:rPr>
            </w:pPr>
          </w:p>
        </w:tc>
        <w:tc>
          <w:tcPr>
            <w:tcW w:w="3769" w:type="dxa"/>
          </w:tcPr>
          <w:p w:rsidR="004F2863" w:rsidRPr="004F2863" w:rsidRDefault="004F2863" w:rsidP="004F2863">
            <w:pPr>
              <w:pStyle w:val="a5"/>
              <w:ind w:right="0" w:firstLine="0"/>
              <w:rPr>
                <w:rFonts w:eastAsiaTheme="majorEastAsia"/>
                <w:color w:val="auto"/>
                <w:sz w:val="18"/>
                <w:shd w:val="clear" w:color="auto" w:fill="FFFFFF"/>
                <w:lang w:val="ru-RU"/>
              </w:rPr>
            </w:pPr>
          </w:p>
        </w:tc>
        <w:tc>
          <w:tcPr>
            <w:tcW w:w="3769" w:type="dxa"/>
          </w:tcPr>
          <w:p w:rsidR="004F2863" w:rsidRPr="004F2863" w:rsidRDefault="004F2863" w:rsidP="004F2863">
            <w:pPr>
              <w:pStyle w:val="a5"/>
              <w:ind w:right="0" w:firstLine="0"/>
              <w:rPr>
                <w:rFonts w:eastAsiaTheme="majorEastAsia"/>
                <w:color w:val="auto"/>
                <w:sz w:val="18"/>
                <w:shd w:val="clear" w:color="auto" w:fill="FFFFFF"/>
                <w:lang w:val="ru-RU"/>
              </w:rPr>
            </w:pPr>
          </w:p>
        </w:tc>
        <w:tc>
          <w:tcPr>
            <w:tcW w:w="3456" w:type="dxa"/>
          </w:tcPr>
          <w:p w:rsidR="004F2863" w:rsidRPr="004F2863" w:rsidRDefault="004F2863" w:rsidP="004F2863">
            <w:pPr>
              <w:pStyle w:val="a5"/>
              <w:ind w:right="0" w:firstLine="0"/>
              <w:rPr>
                <w:rFonts w:eastAsiaTheme="majorEastAsia"/>
                <w:color w:val="auto"/>
                <w:sz w:val="18"/>
                <w:shd w:val="clear" w:color="auto" w:fill="FFFFFF"/>
                <w:lang w:val="ru-RU"/>
              </w:rPr>
            </w:pPr>
            <w:r w:rsidRPr="004F2863">
              <w:rPr>
                <w:color w:val="auto"/>
                <w:sz w:val="18"/>
                <w:lang w:val="ru-RU"/>
              </w:rPr>
              <w:t>Формирует представления и умение измерять протяжённость,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bl>
    <w:p w:rsidR="00A503E4" w:rsidRPr="00A503E4" w:rsidRDefault="00A503E4" w:rsidP="00A503E4">
      <w:pPr>
        <w:pStyle w:val="6"/>
        <w:jc w:val="center"/>
        <w:rPr>
          <w:rFonts w:ascii="Times New Roman" w:hAnsi="Times New Roman" w:cs="Times New Roman"/>
          <w:b/>
          <w:i w:val="0"/>
          <w:color w:val="auto"/>
          <w:sz w:val="24"/>
          <w:szCs w:val="24"/>
        </w:rPr>
      </w:pPr>
      <w:r w:rsidRPr="00A503E4">
        <w:rPr>
          <w:rFonts w:ascii="Times New Roman" w:hAnsi="Times New Roman" w:cs="Times New Roman"/>
          <w:b/>
          <w:i w:val="0"/>
          <w:color w:val="auto"/>
          <w:sz w:val="24"/>
          <w:szCs w:val="24"/>
        </w:rPr>
        <w:t>Окружающий мир</w:t>
      </w:r>
    </w:p>
    <w:p w:rsidR="00A503E4" w:rsidRPr="00A503E4" w:rsidRDefault="00A503E4" w:rsidP="00A503E4">
      <w:pPr>
        <w:pStyle w:val="a5"/>
        <w:rPr>
          <w:color w:val="auto"/>
          <w:sz w:val="24"/>
          <w:szCs w:val="24"/>
          <w:lang w:val="ru-RU"/>
        </w:rPr>
      </w:pPr>
      <w:r w:rsidRPr="00A503E4">
        <w:rPr>
          <w:color w:val="auto"/>
          <w:sz w:val="24"/>
          <w:szCs w:val="24"/>
          <w:lang w:val="ru-RU"/>
        </w:rPr>
        <w:t xml:space="preserve">Окружающий мир — это мир, который окружает ребёнка: природа, люди, предметы. </w:t>
      </w:r>
    </w:p>
    <w:p w:rsidR="00A503E4" w:rsidRPr="00A503E4" w:rsidRDefault="00A503E4" w:rsidP="00A503E4">
      <w:pPr>
        <w:pStyle w:val="a5"/>
        <w:rPr>
          <w:color w:val="auto"/>
          <w:sz w:val="24"/>
          <w:szCs w:val="24"/>
          <w:lang w:val="ru-RU"/>
        </w:rPr>
      </w:pPr>
      <w:r w:rsidRPr="00A503E4">
        <w:rPr>
          <w:color w:val="auto"/>
          <w:sz w:val="24"/>
          <w:szCs w:val="24"/>
          <w:lang w:val="ru-RU"/>
        </w:rPr>
        <w:t xml:space="preserve">Данное понятие может рассматриваться в широком смысле и узком. </w:t>
      </w:r>
    </w:p>
    <w:p w:rsidR="00A503E4" w:rsidRPr="00A503E4" w:rsidRDefault="00A503E4" w:rsidP="00A503E4">
      <w:pPr>
        <w:pStyle w:val="a5"/>
        <w:rPr>
          <w:color w:val="auto"/>
          <w:sz w:val="24"/>
          <w:szCs w:val="24"/>
          <w:lang w:val="ru-RU"/>
        </w:rPr>
      </w:pPr>
      <w:r w:rsidRPr="00A503E4">
        <w:rPr>
          <w:b/>
          <w:color w:val="auto"/>
          <w:sz w:val="24"/>
          <w:szCs w:val="24"/>
          <w:lang w:val="ru-RU"/>
        </w:rPr>
        <w:t>В широком смысле</w:t>
      </w:r>
      <w:r w:rsidRPr="00A503E4">
        <w:rPr>
          <w:color w:val="auto"/>
          <w:sz w:val="24"/>
          <w:szCs w:val="24"/>
          <w:lang w:val="ru-RU"/>
        </w:rPr>
        <w:t xml:space="preserve"> окружающим миром можно считать всю планету, на которой мы живём. </w:t>
      </w:r>
    </w:p>
    <w:p w:rsidR="00A503E4" w:rsidRPr="00A503E4" w:rsidRDefault="00A503E4" w:rsidP="00A503E4">
      <w:pPr>
        <w:pStyle w:val="a5"/>
        <w:rPr>
          <w:color w:val="auto"/>
          <w:sz w:val="24"/>
          <w:szCs w:val="24"/>
          <w:lang w:val="ru-RU"/>
        </w:rPr>
      </w:pPr>
      <w:r w:rsidRPr="00A503E4">
        <w:rPr>
          <w:b/>
          <w:color w:val="auto"/>
          <w:sz w:val="24"/>
          <w:szCs w:val="24"/>
          <w:lang w:val="ru-RU"/>
        </w:rPr>
        <w:t xml:space="preserve">В узком смысле </w:t>
      </w:r>
      <w:r>
        <w:rPr>
          <w:color w:val="auto"/>
          <w:sz w:val="24"/>
          <w:szCs w:val="24"/>
          <w:lang w:val="ru-RU"/>
        </w:rPr>
        <w:t xml:space="preserve">— </w:t>
      </w:r>
      <w:r w:rsidRPr="00A503E4">
        <w:rPr>
          <w:color w:val="auto"/>
          <w:sz w:val="24"/>
          <w:szCs w:val="24"/>
          <w:lang w:val="ru-RU"/>
        </w:rPr>
        <w:t xml:space="preserve"> то конкретное окружение, в котором родился, растёт и развивается ребёнок. </w:t>
      </w:r>
    </w:p>
    <w:p w:rsidR="00A503E4" w:rsidRPr="00A503E4" w:rsidRDefault="00A503E4" w:rsidP="00A503E4">
      <w:pPr>
        <w:pStyle w:val="a5"/>
        <w:rPr>
          <w:color w:val="auto"/>
          <w:sz w:val="24"/>
          <w:szCs w:val="24"/>
          <w:lang w:val="ru-RU"/>
        </w:rPr>
      </w:pPr>
      <w:r w:rsidRPr="00A503E4">
        <w:rPr>
          <w:b/>
          <w:color w:val="auto"/>
          <w:sz w:val="24"/>
          <w:szCs w:val="24"/>
          <w:lang w:val="ru-RU"/>
        </w:rPr>
        <w:t>Природный мир</w:t>
      </w:r>
      <w:r w:rsidRPr="00A503E4">
        <w:rPr>
          <w:color w:val="auto"/>
          <w:sz w:val="24"/>
          <w:szCs w:val="24"/>
          <w:lang w:val="ru-RU"/>
        </w:rPr>
        <w:t xml:space="preserve"> — живая и неживая природа, которая является частью окружающего мира. </w:t>
      </w:r>
    </w:p>
    <w:p w:rsidR="00A503E4" w:rsidRPr="00A503E4" w:rsidRDefault="00A503E4" w:rsidP="00A503E4">
      <w:pPr>
        <w:pStyle w:val="a5"/>
        <w:rPr>
          <w:color w:val="auto"/>
          <w:sz w:val="24"/>
          <w:szCs w:val="24"/>
          <w:lang w:val="ru-RU"/>
        </w:rPr>
      </w:pPr>
      <w:r w:rsidRPr="00A503E4">
        <w:rPr>
          <w:b/>
          <w:color w:val="auto"/>
          <w:sz w:val="24"/>
          <w:szCs w:val="24"/>
          <w:lang w:val="ru-RU"/>
        </w:rPr>
        <w:t>Социальный мир</w:t>
      </w:r>
      <w:r w:rsidRPr="00A503E4">
        <w:rPr>
          <w:color w:val="auto"/>
          <w:sz w:val="24"/>
          <w:szCs w:val="24"/>
          <w:lang w:val="ru-RU"/>
        </w:rPr>
        <w:t xml:space="preserve"> — люди, общество людей. Этот мир люди создают сами, структурируют его. В нем люди социализируются, действуют, преобразуют его в соответствии со своими потребностями. </w:t>
      </w:r>
    </w:p>
    <w:p w:rsidR="00A503E4" w:rsidRPr="00A503E4" w:rsidRDefault="00A503E4" w:rsidP="00A503E4">
      <w:pPr>
        <w:pStyle w:val="a5"/>
        <w:rPr>
          <w:color w:val="auto"/>
          <w:sz w:val="24"/>
          <w:szCs w:val="24"/>
          <w:lang w:val="ru-RU"/>
        </w:rPr>
      </w:pPr>
      <w:r w:rsidRPr="00A503E4">
        <w:rPr>
          <w:b/>
          <w:color w:val="auto"/>
          <w:sz w:val="24"/>
          <w:szCs w:val="24"/>
          <w:lang w:val="ru-RU"/>
        </w:rPr>
        <w:t xml:space="preserve">Социальная действительность </w:t>
      </w:r>
      <w:r w:rsidRPr="00A503E4">
        <w:rPr>
          <w:color w:val="auto"/>
          <w:sz w:val="24"/>
          <w:szCs w:val="24"/>
          <w:lang w:val="ru-RU"/>
        </w:rPr>
        <w:t xml:space="preserve">— конкретные события, факты, взаимоотношения, которые характеризуют текущий временной период </w:t>
      </w:r>
      <w:r w:rsidRPr="00A503E4">
        <w:rPr>
          <w:color w:val="auto"/>
          <w:sz w:val="24"/>
          <w:szCs w:val="24"/>
          <w:lang w:val="ru-RU"/>
        </w:rPr>
        <w:lastRenderedPageBreak/>
        <w:t>функционирования человеческого общества.</w:t>
      </w:r>
    </w:p>
    <w:p w:rsidR="00A503E4" w:rsidRPr="00A503E4" w:rsidRDefault="00A503E4" w:rsidP="00A503E4">
      <w:pPr>
        <w:pStyle w:val="a5"/>
        <w:rPr>
          <w:color w:val="auto"/>
          <w:sz w:val="24"/>
          <w:szCs w:val="24"/>
          <w:lang w:val="ru-RU"/>
        </w:rPr>
      </w:pPr>
      <w:r w:rsidRPr="00A503E4">
        <w:rPr>
          <w:color w:val="auto"/>
          <w:sz w:val="24"/>
          <w:szCs w:val="24"/>
          <w:lang w:val="ru-RU"/>
        </w:rPr>
        <w:t>В дошкольном детстве отражение предметов или явлений окружающего мира осуществляется на уровне представлений. Дошкольник мыслит наглядно, образами.</w:t>
      </w:r>
    </w:p>
    <w:p w:rsidR="00A503E4" w:rsidRPr="00EF48DA" w:rsidRDefault="00A503E4" w:rsidP="00A503E4">
      <w:pPr>
        <w:pStyle w:val="a5"/>
        <w:rPr>
          <w:color w:val="auto"/>
          <w:sz w:val="28"/>
          <w:szCs w:val="28"/>
          <w:lang w:val="ru-RU"/>
        </w:rPr>
      </w:pPr>
    </w:p>
    <w:p w:rsidR="00A503E4" w:rsidRPr="00EF48DA" w:rsidRDefault="00A503E4" w:rsidP="00A503E4">
      <w:pPr>
        <w:pStyle w:val="a5"/>
        <w:rPr>
          <w:color w:val="auto"/>
          <w:sz w:val="28"/>
          <w:szCs w:val="28"/>
          <w:lang w:val="ru-RU"/>
        </w:rPr>
      </w:pPr>
    </w:p>
    <w:p w:rsidR="00A503E4" w:rsidRPr="00CB5E88" w:rsidRDefault="00A503E4" w:rsidP="00A503E4">
      <w:pPr>
        <w:pStyle w:val="6"/>
        <w:spacing w:before="0" w:line="240" w:lineRule="auto"/>
        <w:jc w:val="center"/>
        <w:rPr>
          <w:rFonts w:ascii="Times New Roman" w:hAnsi="Times New Roman" w:cs="Times New Roman"/>
          <w:b/>
          <w:i w:val="0"/>
          <w:color w:val="auto"/>
          <w:sz w:val="24"/>
          <w:szCs w:val="24"/>
        </w:rPr>
      </w:pPr>
      <w:r w:rsidRPr="00CB5E88">
        <w:rPr>
          <w:rFonts w:ascii="Times New Roman" w:hAnsi="Times New Roman" w:cs="Times New Roman"/>
          <w:b/>
          <w:i w:val="0"/>
          <w:color w:val="auto"/>
          <w:sz w:val="24"/>
          <w:szCs w:val="24"/>
        </w:rPr>
        <w:t>Содержание образовательной деятельности с детьми дошкольного возраста по направлению работы</w:t>
      </w:r>
    </w:p>
    <w:p w:rsidR="00A503E4" w:rsidRPr="00472E2B" w:rsidRDefault="00A503E4" w:rsidP="00472E2B">
      <w:pPr>
        <w:pStyle w:val="6"/>
        <w:spacing w:before="0" w:line="240" w:lineRule="auto"/>
        <w:jc w:val="center"/>
        <w:rPr>
          <w:rFonts w:ascii="Times New Roman" w:hAnsi="Times New Roman" w:cs="Times New Roman"/>
          <w:b/>
          <w:i w:val="0"/>
          <w:color w:val="auto"/>
          <w:sz w:val="24"/>
          <w:szCs w:val="24"/>
        </w:rPr>
      </w:pPr>
      <w:r w:rsidRPr="00CB5E88">
        <w:rPr>
          <w:rFonts w:ascii="Times New Roman" w:hAnsi="Times New Roman" w:cs="Times New Roman"/>
          <w:b/>
          <w:i w:val="0"/>
          <w:color w:val="auto"/>
          <w:sz w:val="24"/>
          <w:szCs w:val="24"/>
        </w:rPr>
        <w:t>Окружающий мир</w:t>
      </w:r>
    </w:p>
    <w:tbl>
      <w:tblPr>
        <w:tblStyle w:val="a3"/>
        <w:tblW w:w="14884" w:type="dxa"/>
        <w:tblInd w:w="250" w:type="dxa"/>
        <w:tblLook w:val="04A0"/>
      </w:tblPr>
      <w:tblGrid>
        <w:gridCol w:w="3688"/>
        <w:gridCol w:w="3756"/>
        <w:gridCol w:w="3811"/>
        <w:gridCol w:w="3629"/>
      </w:tblGrid>
      <w:tr w:rsidR="00A503E4" w:rsidTr="00A503E4">
        <w:tc>
          <w:tcPr>
            <w:tcW w:w="3688" w:type="dxa"/>
            <w:shd w:val="clear" w:color="auto" w:fill="D9D9D9" w:themeFill="background1" w:themeFillShade="D9"/>
          </w:tcPr>
          <w:p w:rsidR="00A503E4" w:rsidRPr="00472E2B" w:rsidRDefault="00A503E4" w:rsidP="00A503E4">
            <w:pPr>
              <w:jc w:val="center"/>
              <w:rPr>
                <w:rFonts w:ascii="Times New Roman" w:hAnsi="Times New Roman" w:cs="Times New Roman"/>
                <w:b/>
                <w:sz w:val="24"/>
              </w:rPr>
            </w:pPr>
            <w:r w:rsidRPr="00472E2B">
              <w:rPr>
                <w:rFonts w:ascii="Times New Roman" w:hAnsi="Times New Roman" w:cs="Times New Roman"/>
                <w:b/>
                <w:sz w:val="24"/>
              </w:rPr>
              <w:t>3-4 года</w:t>
            </w:r>
          </w:p>
        </w:tc>
        <w:tc>
          <w:tcPr>
            <w:tcW w:w="3756" w:type="dxa"/>
            <w:shd w:val="clear" w:color="auto" w:fill="D9D9D9" w:themeFill="background1" w:themeFillShade="D9"/>
          </w:tcPr>
          <w:p w:rsidR="00A503E4" w:rsidRPr="00472E2B" w:rsidRDefault="00A503E4" w:rsidP="00A503E4">
            <w:pPr>
              <w:jc w:val="center"/>
              <w:rPr>
                <w:rFonts w:ascii="Times New Roman" w:hAnsi="Times New Roman" w:cs="Times New Roman"/>
                <w:b/>
                <w:sz w:val="24"/>
              </w:rPr>
            </w:pPr>
            <w:r w:rsidRPr="00472E2B">
              <w:rPr>
                <w:rFonts w:ascii="Times New Roman" w:hAnsi="Times New Roman" w:cs="Times New Roman"/>
                <w:b/>
                <w:sz w:val="24"/>
              </w:rPr>
              <w:t>4-5 лет</w:t>
            </w:r>
          </w:p>
        </w:tc>
        <w:tc>
          <w:tcPr>
            <w:tcW w:w="3811" w:type="dxa"/>
            <w:shd w:val="clear" w:color="auto" w:fill="D9D9D9" w:themeFill="background1" w:themeFillShade="D9"/>
          </w:tcPr>
          <w:p w:rsidR="00A503E4" w:rsidRPr="00472E2B" w:rsidRDefault="00A503E4" w:rsidP="00A503E4">
            <w:pPr>
              <w:jc w:val="center"/>
              <w:rPr>
                <w:rFonts w:ascii="Times New Roman" w:hAnsi="Times New Roman" w:cs="Times New Roman"/>
                <w:b/>
                <w:sz w:val="24"/>
              </w:rPr>
            </w:pPr>
            <w:r w:rsidRPr="00472E2B">
              <w:rPr>
                <w:rFonts w:ascii="Times New Roman" w:hAnsi="Times New Roman" w:cs="Times New Roman"/>
                <w:b/>
                <w:sz w:val="24"/>
              </w:rPr>
              <w:t>5-6 лет</w:t>
            </w:r>
          </w:p>
        </w:tc>
        <w:tc>
          <w:tcPr>
            <w:tcW w:w="3629" w:type="dxa"/>
            <w:shd w:val="clear" w:color="auto" w:fill="D9D9D9" w:themeFill="background1" w:themeFillShade="D9"/>
          </w:tcPr>
          <w:p w:rsidR="00A503E4" w:rsidRPr="00472E2B" w:rsidRDefault="00A503E4" w:rsidP="00A503E4">
            <w:pPr>
              <w:jc w:val="center"/>
              <w:rPr>
                <w:rFonts w:ascii="Times New Roman" w:hAnsi="Times New Roman" w:cs="Times New Roman"/>
                <w:b/>
                <w:sz w:val="24"/>
              </w:rPr>
            </w:pPr>
            <w:r w:rsidRPr="00472E2B">
              <w:rPr>
                <w:rFonts w:ascii="Times New Roman" w:hAnsi="Times New Roman" w:cs="Times New Roman"/>
                <w:b/>
                <w:sz w:val="24"/>
              </w:rPr>
              <w:t>6-7 лет</w:t>
            </w:r>
          </w:p>
        </w:tc>
      </w:tr>
      <w:tr w:rsidR="00A503E4" w:rsidTr="00A503E4">
        <w:tc>
          <w:tcPr>
            <w:tcW w:w="3688" w:type="dxa"/>
          </w:tcPr>
          <w:p w:rsidR="00A503E4" w:rsidRPr="00A503E4" w:rsidRDefault="00A503E4" w:rsidP="00A503E4">
            <w:pPr>
              <w:pStyle w:val="a5"/>
              <w:ind w:right="0" w:firstLine="0"/>
              <w:rPr>
                <w:color w:val="auto"/>
                <w:sz w:val="18"/>
                <w:lang w:val="ru-RU"/>
              </w:rPr>
            </w:pPr>
            <w:r w:rsidRPr="00A503E4">
              <w:rPr>
                <w:color w:val="auto"/>
                <w:sz w:val="18"/>
                <w:lang w:val="ru-RU"/>
              </w:rPr>
              <w:t>Педагог формирует у детей начальные представления и эмоционально -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населённым пунктом, в котором живёт ребёнок, даёт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(ходятвмагазин, убирают квартиру, двор, готовят еду, водят транспорт и другое). Знакомит</w:t>
            </w:r>
            <w:r w:rsidR="001B0265">
              <w:rPr>
                <w:color w:val="auto"/>
                <w:sz w:val="18"/>
                <w:lang w:val="ru-RU"/>
              </w:rPr>
              <w:t xml:space="preserve"> с трудом работников ДОУ</w:t>
            </w:r>
            <w:r w:rsidRPr="00A503E4">
              <w:rPr>
                <w:color w:val="auto"/>
                <w:sz w:val="18"/>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 -игрушки, книжки -картинки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w:t>
            </w:r>
            <w:r w:rsidRPr="00A503E4">
              <w:rPr>
                <w:color w:val="auto"/>
                <w:sz w:val="18"/>
                <w:lang w:val="ru-RU"/>
              </w:rPr>
              <w:lastRenderedPageBreak/>
              <w:t xml:space="preserve">сладкий, солёный).  </w:t>
            </w:r>
          </w:p>
        </w:tc>
        <w:tc>
          <w:tcPr>
            <w:tcW w:w="3756" w:type="dxa"/>
          </w:tcPr>
          <w:p w:rsidR="00A503E4" w:rsidRPr="00A503E4" w:rsidRDefault="00A503E4" w:rsidP="00A503E4">
            <w:pPr>
              <w:tabs>
                <w:tab w:val="left" w:pos="469"/>
              </w:tabs>
              <w:jc w:val="both"/>
              <w:rPr>
                <w:rFonts w:ascii="Times New Roman" w:hAnsi="Times New Roman" w:cs="Times New Roman"/>
                <w:sz w:val="18"/>
              </w:rPr>
            </w:pPr>
            <w:r w:rsidRPr="00A503E4">
              <w:rPr>
                <w:rFonts w:ascii="Times New Roman" w:hAnsi="Times New Roman" w:cs="Times New Roman"/>
                <w:sz w:val="18"/>
              </w:rPr>
              <w:lastRenderedPageBreak/>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A503E4" w:rsidRPr="00A503E4" w:rsidRDefault="00A503E4" w:rsidP="00A503E4">
            <w:pPr>
              <w:pStyle w:val="a5"/>
              <w:ind w:right="0" w:firstLine="0"/>
              <w:rPr>
                <w:color w:val="auto"/>
                <w:sz w:val="18"/>
                <w:lang w:val="ru-RU"/>
              </w:rPr>
            </w:pPr>
          </w:p>
        </w:tc>
        <w:tc>
          <w:tcPr>
            <w:tcW w:w="3811" w:type="dxa"/>
          </w:tcPr>
          <w:p w:rsidR="00A503E4" w:rsidRPr="00A503E4" w:rsidRDefault="00A503E4" w:rsidP="00A503E4">
            <w:pPr>
              <w:tabs>
                <w:tab w:val="left" w:pos="469"/>
              </w:tabs>
              <w:jc w:val="both"/>
              <w:rPr>
                <w:rFonts w:ascii="Times New Roman" w:hAnsi="Times New Roman" w:cs="Times New Roman"/>
                <w:sz w:val="18"/>
              </w:rPr>
            </w:pPr>
            <w:r w:rsidRPr="00A503E4">
              <w:rPr>
                <w:rFonts w:ascii="Times New Roman" w:hAnsi="Times New Roman" w:cs="Times New Roman"/>
                <w:sz w:val="18"/>
              </w:rPr>
              <w:t>Педагог расширяет первичные представления о малой родине и отечестве, о населённом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w:t>
            </w:r>
            <w:r>
              <w:rPr>
                <w:rFonts w:ascii="Times New Roman" w:hAnsi="Times New Roman" w:cs="Times New Roman"/>
                <w:sz w:val="18"/>
              </w:rPr>
              <w:t>, о государственных праздниках Р</w:t>
            </w:r>
            <w:r w:rsidRPr="00A503E4">
              <w:rPr>
                <w:rFonts w:ascii="Times New Roman" w:hAnsi="Times New Roman" w:cs="Times New Roman"/>
                <w:sz w:val="18"/>
              </w:rPr>
              <w:t xml:space="preserve">оссии, памятных исторических событиях, героях отечества. </w:t>
            </w:r>
            <w:r w:rsidRPr="00A503E4">
              <w:rPr>
                <w:rFonts w:ascii="Times New Roman" w:hAnsi="Times New Roman" w:cs="Times New Roman"/>
                <w:bCs/>
                <w:sz w:val="18"/>
              </w:rPr>
              <w:t>Формирует</w:t>
            </w:r>
            <w:r w:rsidRPr="00A503E4">
              <w:rPr>
                <w:rFonts w:ascii="Times New Roman" w:hAnsi="Times New Roman" w:cs="Times New Roman"/>
                <w:sz w:val="18"/>
              </w:rPr>
              <w:t xml:space="preserve"> представления о многообразии стран и народов мира; </w:t>
            </w:r>
          </w:p>
          <w:p w:rsidR="00A503E4" w:rsidRPr="00A503E4" w:rsidRDefault="00A503E4" w:rsidP="00A503E4">
            <w:pPr>
              <w:pStyle w:val="a5"/>
              <w:ind w:right="0" w:firstLine="0"/>
              <w:rPr>
                <w:color w:val="auto"/>
                <w:sz w:val="18"/>
                <w:lang w:val="ru-RU"/>
              </w:rPr>
            </w:pPr>
          </w:p>
        </w:tc>
        <w:tc>
          <w:tcPr>
            <w:tcW w:w="3629" w:type="dxa"/>
          </w:tcPr>
          <w:p w:rsidR="00A503E4" w:rsidRPr="00A503E4" w:rsidRDefault="00A503E4" w:rsidP="00A503E4">
            <w:pPr>
              <w:tabs>
                <w:tab w:val="left" w:pos="469"/>
              </w:tabs>
              <w:jc w:val="both"/>
              <w:rPr>
                <w:rFonts w:ascii="Times New Roman" w:hAnsi="Times New Roman" w:cs="Times New Roman"/>
                <w:sz w:val="18"/>
              </w:rPr>
            </w:pPr>
            <w:r w:rsidRPr="00A503E4">
              <w:rPr>
                <w:rFonts w:ascii="Times New Roman" w:hAnsi="Times New Roman" w:cs="Times New Roman"/>
                <w:sz w:val="18"/>
              </w:rPr>
              <w:t>В совместной с детьми деятельности педагог обогащает представления о родном населённом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A503E4" w:rsidRPr="00A503E4" w:rsidRDefault="00A503E4" w:rsidP="00A503E4">
            <w:pPr>
              <w:pStyle w:val="a5"/>
              <w:ind w:right="0" w:firstLine="0"/>
              <w:rPr>
                <w:color w:val="auto"/>
                <w:sz w:val="18"/>
                <w:lang w:val="ru-RU"/>
              </w:rPr>
            </w:pPr>
          </w:p>
        </w:tc>
      </w:tr>
      <w:tr w:rsidR="00A503E4" w:rsidTr="00A503E4">
        <w:tc>
          <w:tcPr>
            <w:tcW w:w="3688" w:type="dxa"/>
          </w:tcPr>
          <w:p w:rsidR="00A503E4" w:rsidRPr="00A503E4" w:rsidRDefault="00A503E4" w:rsidP="00A503E4">
            <w:pPr>
              <w:pStyle w:val="a5"/>
              <w:ind w:right="0" w:firstLine="0"/>
              <w:rPr>
                <w:color w:val="auto"/>
                <w:sz w:val="18"/>
                <w:lang w:val="ru-RU"/>
              </w:rPr>
            </w:pPr>
          </w:p>
        </w:tc>
        <w:tc>
          <w:tcPr>
            <w:tcW w:w="3756" w:type="dxa"/>
          </w:tcPr>
          <w:p w:rsidR="00A503E4" w:rsidRPr="00A503E4" w:rsidRDefault="00A503E4" w:rsidP="00A503E4">
            <w:pPr>
              <w:tabs>
                <w:tab w:val="left" w:pos="469"/>
              </w:tabs>
              <w:jc w:val="both"/>
              <w:rPr>
                <w:rFonts w:ascii="Times New Roman" w:hAnsi="Times New Roman" w:cs="Times New Roman"/>
                <w:sz w:val="18"/>
              </w:rPr>
            </w:pPr>
            <w:r w:rsidRPr="00A503E4">
              <w:rPr>
                <w:rFonts w:ascii="Times New Roman" w:hAnsi="Times New Roman" w:cs="Times New Roman"/>
                <w:sz w:val="18"/>
              </w:rPr>
              <w:t>Расширяетпредставлениядетей освойствах разных материалов впроцессеработыс ними; подводит к пониманию того, что сходныепо назначению предметы могут быть разной формы, сделаны из разных материалов; даёт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предметне всегда оказывается более тяжёлым);</w:t>
            </w:r>
          </w:p>
        </w:tc>
        <w:tc>
          <w:tcPr>
            <w:tcW w:w="3811" w:type="dxa"/>
          </w:tcPr>
          <w:p w:rsidR="00A503E4" w:rsidRPr="00A503E4" w:rsidRDefault="00A503E4" w:rsidP="00A503E4">
            <w:pPr>
              <w:pStyle w:val="a5"/>
              <w:ind w:right="0" w:firstLine="0"/>
              <w:rPr>
                <w:color w:val="auto"/>
                <w:sz w:val="18"/>
                <w:lang w:val="ru-RU"/>
              </w:rPr>
            </w:pPr>
            <w:r w:rsidRPr="00A503E4">
              <w:rPr>
                <w:color w:val="auto"/>
                <w:sz w:val="18"/>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629" w:type="dxa"/>
          </w:tcPr>
          <w:p w:rsidR="00A503E4" w:rsidRPr="00A503E4" w:rsidRDefault="00A503E4" w:rsidP="00A503E4">
            <w:pPr>
              <w:tabs>
                <w:tab w:val="left" w:pos="469"/>
              </w:tabs>
              <w:jc w:val="both"/>
              <w:rPr>
                <w:rFonts w:ascii="Times New Roman" w:hAnsi="Times New Roman" w:cs="Times New Roman"/>
                <w:sz w:val="18"/>
              </w:rPr>
            </w:pPr>
            <w:r w:rsidRPr="00A503E4">
              <w:rPr>
                <w:rFonts w:ascii="Times New Roman" w:hAnsi="Times New Roman" w:cs="Times New Roman"/>
                <w:sz w:val="18"/>
              </w:rPr>
              <w:t>Формирует представление о планете земля как общем доме людей, о многообразии стран и народов мира на ней.</w:t>
            </w:r>
          </w:p>
          <w:p w:rsidR="00A503E4" w:rsidRPr="00A503E4" w:rsidRDefault="00A503E4" w:rsidP="00A503E4">
            <w:pPr>
              <w:pStyle w:val="a5"/>
              <w:ind w:right="0" w:firstLine="0"/>
              <w:rPr>
                <w:color w:val="auto"/>
                <w:sz w:val="18"/>
                <w:lang w:val="ru-RU"/>
              </w:rPr>
            </w:pPr>
          </w:p>
        </w:tc>
      </w:tr>
      <w:tr w:rsidR="00A503E4" w:rsidTr="00A503E4">
        <w:tc>
          <w:tcPr>
            <w:tcW w:w="3688" w:type="dxa"/>
          </w:tcPr>
          <w:p w:rsidR="00A503E4" w:rsidRPr="00A503E4" w:rsidRDefault="00A503E4" w:rsidP="00A503E4">
            <w:pPr>
              <w:pStyle w:val="a5"/>
              <w:ind w:right="0" w:firstLine="0"/>
              <w:rPr>
                <w:color w:val="auto"/>
                <w:sz w:val="18"/>
                <w:lang w:val="ru-RU"/>
              </w:rPr>
            </w:pPr>
          </w:p>
        </w:tc>
        <w:tc>
          <w:tcPr>
            <w:tcW w:w="3756" w:type="dxa"/>
          </w:tcPr>
          <w:p w:rsidR="00A503E4" w:rsidRPr="00A503E4" w:rsidRDefault="00A503E4" w:rsidP="00A503E4">
            <w:pPr>
              <w:tabs>
                <w:tab w:val="left" w:pos="469"/>
              </w:tabs>
              <w:jc w:val="both"/>
              <w:rPr>
                <w:rFonts w:ascii="Times New Roman" w:hAnsi="Times New Roman" w:cs="Times New Roman"/>
                <w:sz w:val="18"/>
              </w:rPr>
            </w:pPr>
            <w:r w:rsidRPr="00A503E4">
              <w:rPr>
                <w:rFonts w:ascii="Times New Roman" w:hAnsi="Times New Roman" w:cs="Times New Roman"/>
                <w:sz w:val="18"/>
              </w:rPr>
              <w:t>Показывает ребёнкусуществующие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tc>
        <w:tc>
          <w:tcPr>
            <w:tcW w:w="3811" w:type="dxa"/>
          </w:tcPr>
          <w:p w:rsidR="00A503E4" w:rsidRPr="00A503E4" w:rsidRDefault="00A503E4" w:rsidP="00A503E4">
            <w:pPr>
              <w:pStyle w:val="a5"/>
              <w:ind w:right="0" w:firstLine="0"/>
              <w:rPr>
                <w:color w:val="auto"/>
                <w:sz w:val="18"/>
                <w:lang w:val="ru-RU"/>
              </w:rPr>
            </w:pPr>
          </w:p>
        </w:tc>
        <w:tc>
          <w:tcPr>
            <w:tcW w:w="3629" w:type="dxa"/>
          </w:tcPr>
          <w:p w:rsidR="00A503E4" w:rsidRPr="00A503E4" w:rsidRDefault="00A503E4" w:rsidP="00A503E4">
            <w:pPr>
              <w:pStyle w:val="a5"/>
              <w:ind w:right="0" w:firstLine="0"/>
              <w:rPr>
                <w:color w:val="auto"/>
                <w:sz w:val="18"/>
                <w:lang w:val="ru-RU"/>
              </w:rPr>
            </w:pPr>
          </w:p>
        </w:tc>
      </w:tr>
      <w:tr w:rsidR="00A503E4" w:rsidTr="00A503E4">
        <w:tc>
          <w:tcPr>
            <w:tcW w:w="3688" w:type="dxa"/>
          </w:tcPr>
          <w:p w:rsidR="00A503E4" w:rsidRPr="00A503E4" w:rsidRDefault="00A503E4" w:rsidP="00A503E4">
            <w:pPr>
              <w:pStyle w:val="a5"/>
              <w:ind w:right="0" w:firstLine="0"/>
              <w:rPr>
                <w:color w:val="auto"/>
                <w:sz w:val="18"/>
                <w:lang w:val="ru-RU"/>
              </w:rPr>
            </w:pPr>
          </w:p>
        </w:tc>
        <w:tc>
          <w:tcPr>
            <w:tcW w:w="3756" w:type="dxa"/>
          </w:tcPr>
          <w:p w:rsidR="00A503E4" w:rsidRPr="00A503E4" w:rsidRDefault="00A503E4" w:rsidP="00A503E4">
            <w:pPr>
              <w:pStyle w:val="a5"/>
              <w:ind w:right="0" w:firstLine="0"/>
              <w:rPr>
                <w:color w:val="auto"/>
                <w:sz w:val="18"/>
                <w:lang w:val="ru-RU"/>
              </w:rPr>
            </w:pPr>
            <w:r w:rsidRPr="00A503E4">
              <w:rPr>
                <w:color w:val="auto"/>
                <w:sz w:val="18"/>
                <w:lang w:val="ru-RU"/>
              </w:rPr>
              <w:t>Педагог продолжает расширять представления детей о членах семьи, о малой родине и отечестве; представления о населённом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tc>
        <w:tc>
          <w:tcPr>
            <w:tcW w:w="3811" w:type="dxa"/>
          </w:tcPr>
          <w:p w:rsidR="00A503E4" w:rsidRPr="00A503E4" w:rsidRDefault="00A503E4" w:rsidP="00A503E4">
            <w:pPr>
              <w:pStyle w:val="a5"/>
              <w:ind w:right="0" w:firstLine="0"/>
              <w:rPr>
                <w:color w:val="auto"/>
                <w:sz w:val="18"/>
                <w:lang w:val="ru-RU"/>
              </w:rPr>
            </w:pPr>
          </w:p>
        </w:tc>
        <w:tc>
          <w:tcPr>
            <w:tcW w:w="3629" w:type="dxa"/>
          </w:tcPr>
          <w:p w:rsidR="00A503E4" w:rsidRPr="00A503E4" w:rsidRDefault="00A503E4" w:rsidP="00A503E4">
            <w:pPr>
              <w:pStyle w:val="a5"/>
              <w:ind w:right="0" w:firstLine="0"/>
              <w:rPr>
                <w:color w:val="auto"/>
                <w:sz w:val="18"/>
                <w:lang w:val="ru-RU"/>
              </w:rPr>
            </w:pPr>
          </w:p>
        </w:tc>
      </w:tr>
    </w:tbl>
    <w:p w:rsidR="00A503E4" w:rsidRPr="00EF48DA" w:rsidRDefault="00A503E4" w:rsidP="00A503E4">
      <w:pPr>
        <w:pStyle w:val="a5"/>
        <w:rPr>
          <w:color w:val="auto"/>
          <w:sz w:val="28"/>
          <w:szCs w:val="28"/>
          <w:lang w:val="ru-RU"/>
        </w:rPr>
      </w:pPr>
    </w:p>
    <w:p w:rsidR="00A503E4" w:rsidRDefault="00A503E4">
      <w:pPr>
        <w:rPr>
          <w:rFonts w:ascii="Times New Roman" w:eastAsia="Times New Roman" w:hAnsi="Times New Roman" w:cs="Times New Roman"/>
          <w:sz w:val="28"/>
          <w:szCs w:val="28"/>
        </w:rPr>
      </w:pPr>
      <w:r>
        <w:rPr>
          <w:sz w:val="28"/>
          <w:szCs w:val="28"/>
        </w:rPr>
        <w:br w:type="page"/>
      </w:r>
    </w:p>
    <w:p w:rsidR="00A503E4" w:rsidRDefault="00A503E4" w:rsidP="00A503E4">
      <w:pPr>
        <w:pStyle w:val="a5"/>
        <w:rPr>
          <w:color w:val="auto"/>
          <w:sz w:val="28"/>
          <w:szCs w:val="28"/>
          <w:lang w:val="ru-RU"/>
        </w:rPr>
        <w:sectPr w:rsidR="00A503E4" w:rsidSect="0094792D">
          <w:pgSz w:w="16838" w:h="11906" w:orient="landscape"/>
          <w:pgMar w:top="851" w:right="1134" w:bottom="851" w:left="851" w:header="708" w:footer="708" w:gutter="0"/>
          <w:cols w:space="708"/>
          <w:docGrid w:linePitch="360"/>
        </w:sectPr>
      </w:pPr>
    </w:p>
    <w:p w:rsidR="00A503E4" w:rsidRPr="00A503E4" w:rsidRDefault="00A503E4" w:rsidP="00472E2B">
      <w:pPr>
        <w:pStyle w:val="6"/>
        <w:ind w:left="567" w:firstLine="284"/>
        <w:jc w:val="center"/>
        <w:rPr>
          <w:rFonts w:ascii="Times New Roman" w:hAnsi="Times New Roman" w:cs="Times New Roman"/>
          <w:b/>
          <w:i w:val="0"/>
          <w:color w:val="auto"/>
          <w:sz w:val="24"/>
        </w:rPr>
      </w:pPr>
      <w:r w:rsidRPr="00A503E4">
        <w:rPr>
          <w:rFonts w:ascii="Times New Roman" w:hAnsi="Times New Roman" w:cs="Times New Roman"/>
          <w:b/>
          <w:i w:val="0"/>
          <w:color w:val="auto"/>
          <w:sz w:val="24"/>
        </w:rPr>
        <w:lastRenderedPageBreak/>
        <w:t>Природа</w:t>
      </w:r>
    </w:p>
    <w:p w:rsidR="00A503E4" w:rsidRPr="00A503E4" w:rsidRDefault="00A503E4" w:rsidP="00472E2B">
      <w:pPr>
        <w:pStyle w:val="a5"/>
        <w:ind w:left="567" w:firstLine="284"/>
        <w:rPr>
          <w:color w:val="auto"/>
          <w:sz w:val="24"/>
          <w:szCs w:val="28"/>
          <w:lang w:val="ru-RU"/>
        </w:rPr>
      </w:pPr>
      <w:r w:rsidRPr="00A503E4">
        <w:rPr>
          <w:color w:val="auto"/>
          <w:sz w:val="24"/>
          <w:szCs w:val="28"/>
          <w:lang w:val="ru-RU"/>
        </w:rPr>
        <w:t>Важнейший аспект в решении вопроса сохранения природных ресурсов Земли – образование людей в области окружающей среды, экологическое воспитание всего населения, включая и подрастающее поколение. Нашу планету может спасти лишь деятельность людей, деятельность, базирующаяся на основе глубокого понимания законов природы, учёта многочисленных взаимодействий в её сообществах, осознания того, что человек не властелин природы, а её часть.</w:t>
      </w:r>
    </w:p>
    <w:p w:rsidR="00A503E4" w:rsidRPr="00A503E4" w:rsidRDefault="00A503E4" w:rsidP="00472E2B">
      <w:pPr>
        <w:pStyle w:val="a5"/>
        <w:ind w:left="567" w:firstLine="284"/>
        <w:rPr>
          <w:rFonts w:eastAsia="SimSun"/>
          <w:color w:val="auto"/>
          <w:sz w:val="24"/>
          <w:szCs w:val="28"/>
          <w:lang w:val="ru-RU"/>
        </w:rPr>
      </w:pPr>
      <w:r w:rsidRPr="00A503E4">
        <w:rPr>
          <w:rFonts w:eastAsia="SimSun"/>
          <w:color w:val="auto"/>
          <w:sz w:val="24"/>
          <w:szCs w:val="28"/>
          <w:lang w:val="ru-RU"/>
        </w:rPr>
        <w:t xml:space="preserve">Изучение природы детьми дошкольного возраста осуществляется в ходе экологического образования. </w:t>
      </w:r>
      <w:r w:rsidRPr="00A503E4">
        <w:rPr>
          <w:rFonts w:eastAsia="SimSun"/>
          <w:b/>
          <w:bCs/>
          <w:color w:val="auto"/>
          <w:sz w:val="24"/>
          <w:szCs w:val="28"/>
          <w:lang w:val="ru-RU"/>
        </w:rPr>
        <w:t>Под экологическим образованием детей дошкольного возраста</w:t>
      </w:r>
      <w:r w:rsidRPr="00A503E4">
        <w:rPr>
          <w:rFonts w:eastAsia="SimSun"/>
          <w:color w:val="auto"/>
          <w:sz w:val="24"/>
          <w:szCs w:val="28"/>
          <w:lang w:val="ru-RU"/>
        </w:rPr>
        <w:t xml:space="preserve"> понимается непрерывный процесс обучения, воспитания и развития ребёнка, направленный на формирование его экологической культуры, которая проявляется в эмоционально -положительном отношении к природе, окружающему миру, в ответственном отношении к своему здоровью и состоянию окружающей среды, в соблюдении моральных норм, в системе ценностных ориентаций. </w:t>
      </w:r>
    </w:p>
    <w:p w:rsidR="00A503E4" w:rsidRPr="00A503E4" w:rsidRDefault="00A503E4" w:rsidP="00472E2B">
      <w:pPr>
        <w:pStyle w:val="a5"/>
        <w:ind w:left="567" w:firstLine="284"/>
        <w:rPr>
          <w:color w:val="auto"/>
          <w:sz w:val="24"/>
          <w:szCs w:val="28"/>
          <w:lang w:val="ru-RU"/>
        </w:rPr>
      </w:pPr>
      <w:r w:rsidRPr="00A503E4">
        <w:rPr>
          <w:b/>
          <w:color w:val="auto"/>
          <w:sz w:val="24"/>
          <w:szCs w:val="28"/>
          <w:lang w:val="ru-RU"/>
        </w:rPr>
        <w:t>Экологическое образование</w:t>
      </w:r>
      <w:r w:rsidRPr="00A503E4">
        <w:rPr>
          <w:color w:val="auto"/>
          <w:sz w:val="24"/>
          <w:szCs w:val="28"/>
          <w:lang w:val="ru-RU"/>
        </w:rPr>
        <w:t xml:space="preserve"> должно сопровождать человека на протяжении всей жизни: формировать чувство эмоциональной близости с миром живой природы – в раннем детстве; способствовать пониманию целостной картины мира – в школе; развивать экологическое мировоззрение, воспитывать чувство ответственности за состояние природы, помогать осознанию необходимости личного участия в экологической деятельности – в период взросления и зрелости.</w:t>
      </w:r>
    </w:p>
    <w:p w:rsidR="00A503E4" w:rsidRPr="00A503E4" w:rsidRDefault="00A503E4" w:rsidP="00472E2B">
      <w:pPr>
        <w:pStyle w:val="a5"/>
        <w:ind w:left="567" w:firstLine="284"/>
        <w:rPr>
          <w:rFonts w:eastAsia="SimSun"/>
          <w:color w:val="auto"/>
          <w:sz w:val="24"/>
          <w:szCs w:val="28"/>
          <w:lang w:val="ru-RU"/>
        </w:rPr>
      </w:pPr>
      <w:r w:rsidRPr="00A503E4">
        <w:rPr>
          <w:rFonts w:eastAsia="SimSun"/>
          <w:b/>
          <w:bCs/>
          <w:color w:val="auto"/>
          <w:sz w:val="24"/>
          <w:szCs w:val="28"/>
          <w:lang w:val="ru-RU"/>
        </w:rPr>
        <w:t xml:space="preserve">Цель экологического образования дошкольников </w:t>
      </w:r>
      <w:r w:rsidRPr="00A503E4">
        <w:rPr>
          <w:rFonts w:eastAsia="SimSun"/>
          <w:color w:val="auto"/>
          <w:sz w:val="24"/>
          <w:szCs w:val="28"/>
          <w:lang w:val="ru-RU"/>
        </w:rPr>
        <w:t>- формирование экологической культуры.</w:t>
      </w:r>
    </w:p>
    <w:p w:rsidR="00A503E4" w:rsidRPr="00A503E4" w:rsidRDefault="00A503E4" w:rsidP="00472E2B">
      <w:pPr>
        <w:pStyle w:val="a5"/>
        <w:ind w:left="567" w:firstLine="284"/>
        <w:rPr>
          <w:color w:val="auto"/>
          <w:sz w:val="24"/>
          <w:szCs w:val="28"/>
          <w:lang w:val="ru-RU"/>
        </w:rPr>
      </w:pPr>
      <w:r w:rsidRPr="00A503E4">
        <w:rPr>
          <w:b/>
          <w:color w:val="auto"/>
          <w:sz w:val="24"/>
          <w:szCs w:val="28"/>
          <w:lang w:val="ru-RU"/>
        </w:rPr>
        <w:t>Формирование экологической культуры</w:t>
      </w:r>
      <w:r w:rsidRPr="00A503E4">
        <w:rPr>
          <w:color w:val="auto"/>
          <w:sz w:val="24"/>
          <w:szCs w:val="28"/>
          <w:lang w:val="ru-RU"/>
        </w:rPr>
        <w:t xml:space="preserve"> – это длительный процесс. Началом формирования экологической направленности личности по праву можно считать дошкольное детство, так как именно в этот период закладывается фундамент осознанного отношения к окружающей действительности, развивается интерес к природе и проблемам её охраны, вырабатываются навыки культурного поведения в природе, накапливаются яркие, эмоциональные впечатления, которые надолго остаются в памяти человека.</w:t>
      </w:r>
    </w:p>
    <w:p w:rsidR="00A503E4" w:rsidRPr="00A503E4" w:rsidRDefault="00A503E4" w:rsidP="00472E2B">
      <w:pPr>
        <w:pStyle w:val="a5"/>
        <w:ind w:left="567" w:firstLine="284"/>
        <w:rPr>
          <w:color w:val="auto"/>
          <w:sz w:val="24"/>
          <w:szCs w:val="28"/>
          <w:lang w:val="ru-RU"/>
        </w:rPr>
      </w:pPr>
      <w:r w:rsidRPr="00A503E4">
        <w:rPr>
          <w:b/>
          <w:color w:val="auto"/>
          <w:sz w:val="24"/>
          <w:szCs w:val="28"/>
          <w:lang w:val="ru-RU"/>
        </w:rPr>
        <w:t>При характеристике экологической культуры личности</w:t>
      </w:r>
      <w:r w:rsidRPr="00A503E4">
        <w:rPr>
          <w:b/>
          <w:color w:val="auto"/>
          <w:sz w:val="24"/>
          <w:szCs w:val="28"/>
        </w:rPr>
        <w:t> </w:t>
      </w:r>
      <w:r w:rsidRPr="00A503E4">
        <w:rPr>
          <w:b/>
          <w:color w:val="auto"/>
          <w:sz w:val="24"/>
          <w:szCs w:val="28"/>
          <w:lang w:val="ru-RU"/>
        </w:rPr>
        <w:t>выделяют такие элементы</w:t>
      </w:r>
      <w:r w:rsidRPr="00A503E4">
        <w:rPr>
          <w:color w:val="auto"/>
          <w:sz w:val="24"/>
          <w:szCs w:val="28"/>
          <w:lang w:val="ru-RU"/>
        </w:rPr>
        <w:t>:</w:t>
      </w:r>
    </w:p>
    <w:p w:rsidR="00A503E4" w:rsidRPr="00A503E4" w:rsidRDefault="00A503E4" w:rsidP="00472E2B">
      <w:pPr>
        <w:pStyle w:val="a5"/>
        <w:numPr>
          <w:ilvl w:val="0"/>
          <w:numId w:val="54"/>
        </w:numPr>
        <w:ind w:left="567" w:firstLine="284"/>
        <w:rPr>
          <w:color w:val="auto"/>
          <w:sz w:val="24"/>
          <w:szCs w:val="28"/>
          <w:lang w:val="ru-RU"/>
        </w:rPr>
      </w:pPr>
      <w:r w:rsidRPr="00A503E4">
        <w:rPr>
          <w:color w:val="auto"/>
          <w:sz w:val="24"/>
          <w:szCs w:val="28"/>
          <w:lang w:val="ru-RU"/>
        </w:rPr>
        <w:t>Экологическое восприятие — видение, слышание, обоняние, осязание природы во всей ее гармонической естественной и эстетической целостности;</w:t>
      </w:r>
    </w:p>
    <w:p w:rsidR="00A503E4" w:rsidRPr="00A503E4" w:rsidRDefault="00A503E4" w:rsidP="00472E2B">
      <w:pPr>
        <w:pStyle w:val="a5"/>
        <w:numPr>
          <w:ilvl w:val="0"/>
          <w:numId w:val="54"/>
        </w:numPr>
        <w:ind w:left="567" w:firstLine="284"/>
        <w:rPr>
          <w:color w:val="auto"/>
          <w:sz w:val="24"/>
          <w:szCs w:val="28"/>
          <w:lang w:val="ru-RU"/>
        </w:rPr>
      </w:pPr>
      <w:r w:rsidRPr="00A503E4">
        <w:rPr>
          <w:color w:val="auto"/>
          <w:sz w:val="24"/>
          <w:szCs w:val="28"/>
          <w:lang w:val="ru-RU"/>
        </w:rPr>
        <w:t>Экологическое мышление — отражение существенных связей и отношений, творческое воссоздание и прогнозирование последствий того или иного вмешательства человека в жизнь природы;</w:t>
      </w:r>
    </w:p>
    <w:p w:rsidR="00A503E4" w:rsidRPr="00A503E4" w:rsidRDefault="00A503E4" w:rsidP="00472E2B">
      <w:pPr>
        <w:pStyle w:val="a5"/>
        <w:numPr>
          <w:ilvl w:val="0"/>
          <w:numId w:val="54"/>
        </w:numPr>
        <w:ind w:left="567" w:firstLine="284"/>
        <w:rPr>
          <w:color w:val="auto"/>
          <w:sz w:val="24"/>
          <w:szCs w:val="28"/>
          <w:lang w:val="ru-RU"/>
        </w:rPr>
      </w:pPr>
      <w:r w:rsidRPr="00A503E4">
        <w:rPr>
          <w:color w:val="auto"/>
          <w:sz w:val="24"/>
          <w:szCs w:val="28"/>
          <w:lang w:val="ru-RU"/>
        </w:rPr>
        <w:t>Экологическое чувствование — эмоциональный резонанс человека и природы, сопереживание;</w:t>
      </w:r>
    </w:p>
    <w:p w:rsidR="00A503E4" w:rsidRPr="00A503E4" w:rsidRDefault="00A503E4" w:rsidP="00472E2B">
      <w:pPr>
        <w:pStyle w:val="a5"/>
        <w:numPr>
          <w:ilvl w:val="0"/>
          <w:numId w:val="54"/>
        </w:numPr>
        <w:ind w:left="567" w:firstLine="284"/>
        <w:rPr>
          <w:color w:val="auto"/>
          <w:sz w:val="24"/>
          <w:szCs w:val="28"/>
          <w:lang w:val="ru-RU"/>
        </w:rPr>
      </w:pPr>
      <w:r w:rsidRPr="00A503E4">
        <w:rPr>
          <w:color w:val="auto"/>
          <w:sz w:val="24"/>
          <w:szCs w:val="28"/>
          <w:lang w:val="ru-RU"/>
        </w:rPr>
        <w:t>Экологические знания — отражение в сознании человека взаимосвязей и взаимозависимостей между человеком и природой в форме экологических представлений, понятий, суждений;</w:t>
      </w:r>
    </w:p>
    <w:p w:rsidR="00A503E4" w:rsidRPr="00A503E4" w:rsidRDefault="00A503E4" w:rsidP="00472E2B">
      <w:pPr>
        <w:pStyle w:val="a5"/>
        <w:numPr>
          <w:ilvl w:val="0"/>
          <w:numId w:val="54"/>
        </w:numPr>
        <w:ind w:left="567" w:firstLine="284"/>
        <w:rPr>
          <w:color w:val="auto"/>
          <w:sz w:val="24"/>
          <w:szCs w:val="28"/>
          <w:lang w:val="ru-RU"/>
        </w:rPr>
      </w:pPr>
      <w:r w:rsidRPr="00A503E4">
        <w:rPr>
          <w:color w:val="auto"/>
          <w:sz w:val="24"/>
          <w:szCs w:val="28"/>
          <w:lang w:val="ru-RU"/>
        </w:rPr>
        <w:t>Экологическое отношение — действенно -практическое, волевое, экологически оправданное поведение в природе в соответствии с законами взаимодействия природы и человека, нормами права, морали.</w:t>
      </w:r>
    </w:p>
    <w:p w:rsidR="00A503E4" w:rsidRPr="00A503E4" w:rsidRDefault="00A503E4" w:rsidP="00472E2B">
      <w:pPr>
        <w:pStyle w:val="a5"/>
        <w:ind w:left="567" w:firstLine="284"/>
        <w:rPr>
          <w:color w:val="auto"/>
          <w:sz w:val="24"/>
          <w:szCs w:val="28"/>
          <w:lang w:val="ru-RU"/>
        </w:rPr>
      </w:pPr>
      <w:r w:rsidRPr="00A503E4">
        <w:rPr>
          <w:color w:val="auto"/>
          <w:sz w:val="24"/>
          <w:szCs w:val="28"/>
          <w:lang w:val="ru-RU"/>
        </w:rPr>
        <w:t xml:space="preserve">Важное место в формировании экологической культуры отводится </w:t>
      </w:r>
      <w:r w:rsidRPr="00A503E4">
        <w:rPr>
          <w:b/>
          <w:color w:val="auto"/>
          <w:sz w:val="24"/>
          <w:szCs w:val="28"/>
          <w:lang w:val="ru-RU"/>
        </w:rPr>
        <w:t>игре</w:t>
      </w:r>
      <w:r w:rsidRPr="00A503E4">
        <w:rPr>
          <w:color w:val="auto"/>
          <w:sz w:val="24"/>
          <w:szCs w:val="28"/>
          <w:lang w:val="ru-RU"/>
        </w:rPr>
        <w:t xml:space="preserve"> как ведущей детской деятельности. В ней формируются правила поведения в природной среде, моральные нормы. Дошкольники средней группы сензитивны к разнообразным играм: дидактическим, творческим, подвижным. Играя, они накапливают представления об окружающем мире, творчески уточняют, расширяют, закрепляют имеющиеся знания о животных, растениях, явлениях природы. Игра способствует развитию наблюдательности, внимания, памяти, обогащает словарь и предоставляет возможность для проявления самостоятельности, сотрудничества и инициативности.</w:t>
      </w:r>
    </w:p>
    <w:p w:rsidR="00A503E4" w:rsidRPr="00A503E4" w:rsidRDefault="00A503E4" w:rsidP="00472E2B">
      <w:pPr>
        <w:pStyle w:val="a5"/>
        <w:ind w:left="567" w:firstLine="284"/>
        <w:rPr>
          <w:color w:val="auto"/>
          <w:sz w:val="24"/>
          <w:szCs w:val="28"/>
          <w:lang w:val="ru-RU"/>
        </w:rPr>
      </w:pPr>
      <w:r w:rsidRPr="00A503E4">
        <w:rPr>
          <w:color w:val="auto"/>
          <w:sz w:val="24"/>
          <w:szCs w:val="28"/>
          <w:lang w:val="ru-RU"/>
        </w:rPr>
        <w:t xml:space="preserve">Неотъемлемой частью работы с детьми является разнообразная </w:t>
      </w:r>
      <w:r w:rsidRPr="00A503E4">
        <w:rPr>
          <w:b/>
          <w:color w:val="auto"/>
          <w:sz w:val="24"/>
          <w:szCs w:val="28"/>
          <w:lang w:val="ru-RU"/>
        </w:rPr>
        <w:t>деятельность с литературными произведениями</w:t>
      </w:r>
      <w:r w:rsidRPr="00A503E4">
        <w:rPr>
          <w:color w:val="auto"/>
          <w:sz w:val="24"/>
          <w:szCs w:val="28"/>
          <w:lang w:val="ru-RU"/>
        </w:rPr>
        <w:t xml:space="preserve">, оказывающая благотворное влияние на личность </w:t>
      </w:r>
      <w:r w:rsidRPr="00A503E4">
        <w:rPr>
          <w:color w:val="auto"/>
          <w:sz w:val="24"/>
          <w:szCs w:val="28"/>
          <w:lang w:val="ru-RU"/>
        </w:rPr>
        <w:lastRenderedPageBreak/>
        <w:t>ребёнка: чтение книг, рассматривание иллюстраций к книгам, заучивание стихотворений, разыгрывание сказок. Сказки играют особую роль для детей 4-5 лет, у которых преобладают сказочно -игрушечные понимания растений и животных. Соотнося сказочные образы на реальные объекты и предметы, сказка помогает обрести реалистические представления об окружающем мире.</w:t>
      </w:r>
    </w:p>
    <w:p w:rsidR="00A503E4" w:rsidRPr="00A503E4" w:rsidRDefault="00A503E4" w:rsidP="00472E2B">
      <w:pPr>
        <w:pStyle w:val="a5"/>
        <w:ind w:left="567" w:firstLine="284"/>
        <w:rPr>
          <w:color w:val="auto"/>
          <w:sz w:val="24"/>
          <w:szCs w:val="28"/>
          <w:lang w:val="ru-RU"/>
        </w:rPr>
      </w:pPr>
      <w:r w:rsidRPr="00A503E4">
        <w:rPr>
          <w:color w:val="auto"/>
          <w:sz w:val="24"/>
          <w:szCs w:val="28"/>
          <w:lang w:val="ru-RU"/>
        </w:rPr>
        <w:t xml:space="preserve">В установлении причин природных явлений, отношений и связей между предметами и явлениями активно используются </w:t>
      </w:r>
      <w:r w:rsidRPr="00A503E4">
        <w:rPr>
          <w:b/>
          <w:color w:val="auto"/>
          <w:sz w:val="24"/>
          <w:szCs w:val="28"/>
          <w:lang w:val="ru-RU"/>
        </w:rPr>
        <w:t>поисково -исследовательская деятельность</w:t>
      </w:r>
      <w:r w:rsidRPr="00A503E4">
        <w:rPr>
          <w:color w:val="auto"/>
          <w:sz w:val="24"/>
          <w:szCs w:val="28"/>
          <w:lang w:val="ru-RU"/>
        </w:rPr>
        <w:t>. Благодаря различным экспериментам и опытам дети имеют возможность раскрыть некоторые тайны природы, уточнить знания о качествах и свойствах объектов неживой природы (воды, снега и т. д.), о важных условиях для полноценного развития и роста растений.</w:t>
      </w:r>
    </w:p>
    <w:p w:rsidR="00A503E4" w:rsidRPr="00A503E4" w:rsidRDefault="00A503E4" w:rsidP="00472E2B">
      <w:pPr>
        <w:pStyle w:val="a5"/>
        <w:ind w:left="567" w:firstLine="284"/>
        <w:rPr>
          <w:color w:val="auto"/>
          <w:sz w:val="24"/>
          <w:szCs w:val="28"/>
          <w:lang w:val="ru-RU"/>
        </w:rPr>
      </w:pPr>
      <w:r w:rsidRPr="00A503E4">
        <w:rPr>
          <w:color w:val="auto"/>
          <w:sz w:val="24"/>
          <w:szCs w:val="28"/>
          <w:lang w:val="ru-RU"/>
        </w:rPr>
        <w:t xml:space="preserve">Среди эффективных способов экологического образования детей важно отметить </w:t>
      </w:r>
      <w:r w:rsidRPr="00A503E4">
        <w:rPr>
          <w:b/>
          <w:color w:val="auto"/>
          <w:sz w:val="24"/>
          <w:szCs w:val="28"/>
          <w:lang w:val="ru-RU"/>
        </w:rPr>
        <w:t>экскурсии и прогулки</w:t>
      </w:r>
      <w:r w:rsidRPr="00A503E4">
        <w:rPr>
          <w:color w:val="auto"/>
          <w:sz w:val="24"/>
          <w:szCs w:val="28"/>
          <w:lang w:val="ru-RU"/>
        </w:rPr>
        <w:t>. С целью удовлетворить стремление познать как можно больше о природных объектах, привлекающих внимание, дети среднего возраста активно включаются в процесс наблюдения. В течение прогулки нужно обращать внимание на красоту природы и погодные явления. Необходимо наблюдать за поведением животных и состоянием растений, обучать детей самостоятельно замечать явления природы, называть их и делать выводы, побуждать к задаванию вопросов. Каждое наблюдение расширяет и углубляет представления ребенка об окружающей природной среде, дает новые знания, пробуждает любознательность и пытливость.</w:t>
      </w:r>
    </w:p>
    <w:p w:rsidR="00A503E4" w:rsidRPr="00A503E4" w:rsidRDefault="00A503E4" w:rsidP="00472E2B">
      <w:pPr>
        <w:pStyle w:val="a5"/>
        <w:ind w:left="567" w:firstLine="284"/>
        <w:rPr>
          <w:color w:val="auto"/>
          <w:sz w:val="24"/>
          <w:szCs w:val="28"/>
          <w:lang w:val="ru-RU"/>
        </w:rPr>
      </w:pPr>
      <w:r w:rsidRPr="00A503E4">
        <w:rPr>
          <w:color w:val="auto"/>
          <w:sz w:val="24"/>
          <w:szCs w:val="28"/>
          <w:lang w:val="ru-RU"/>
        </w:rPr>
        <w:t xml:space="preserve">Достигать положительных результатов в становлении экологической культуры дошкольников средней группы помогают </w:t>
      </w:r>
      <w:r w:rsidRPr="00A503E4">
        <w:rPr>
          <w:b/>
          <w:color w:val="auto"/>
          <w:sz w:val="24"/>
          <w:szCs w:val="28"/>
          <w:lang w:val="ru-RU"/>
        </w:rPr>
        <w:t>выставки, конкурсы, разнообразные акции экологической направленности, праздники на экологические темы</w:t>
      </w:r>
      <w:r w:rsidRPr="00A503E4">
        <w:rPr>
          <w:color w:val="auto"/>
          <w:sz w:val="24"/>
          <w:szCs w:val="28"/>
          <w:lang w:val="ru-RU"/>
        </w:rPr>
        <w:t>.</w:t>
      </w:r>
    </w:p>
    <w:p w:rsidR="00A503E4" w:rsidRDefault="00A503E4" w:rsidP="00472E2B">
      <w:pPr>
        <w:pStyle w:val="a5"/>
        <w:ind w:left="567" w:firstLine="284"/>
        <w:rPr>
          <w:color w:val="auto"/>
          <w:sz w:val="24"/>
          <w:szCs w:val="28"/>
          <w:lang w:val="ru-RU"/>
        </w:rPr>
      </w:pPr>
      <w:r w:rsidRPr="00A503E4">
        <w:rPr>
          <w:color w:val="auto"/>
          <w:sz w:val="24"/>
          <w:szCs w:val="28"/>
          <w:lang w:val="ru-RU"/>
        </w:rPr>
        <w:t xml:space="preserve">Процесс формирования экологической культуры дошкольника и ее дальнейшее развитие возможны только при создании </w:t>
      </w:r>
      <w:r w:rsidRPr="00A503E4">
        <w:rPr>
          <w:b/>
          <w:color w:val="auto"/>
          <w:sz w:val="24"/>
          <w:szCs w:val="28"/>
          <w:lang w:val="ru-RU"/>
        </w:rPr>
        <w:t>экологической образовательной среды и использовании современных средств и технологий обучения и воспитания</w:t>
      </w:r>
      <w:r w:rsidRPr="00A503E4">
        <w:rPr>
          <w:color w:val="auto"/>
          <w:sz w:val="24"/>
          <w:szCs w:val="28"/>
          <w:lang w:val="ru-RU"/>
        </w:rPr>
        <w:t>. Работа по формированию экологической культуры должна быть направлена на формирование познавательной сферы ребенка и включение его в активную деятельность с помощью технологии проектов, участия в познании окружающего мира (организация тематических праздников, выставок, экскурсий, бесед и встреч, занятий по знакомству с окружающим миром, наблюдений за живой и неживой природой). Организованная деятельность в природе, уход за растениями и животными дома и в детском саду, помощь в уборке территории также способствуют формированию ценностного отношения к миру природы и месту в ней человека. Важной составляющей в формировании экологической ответственности и сознательности детей является положительный пример родителей, педагогов и студентов. Дошкольное образование является базой для дальнейшего формирования экологической культуры личности на следующих ступенях образовательного процесса</w:t>
      </w:r>
      <w:r>
        <w:rPr>
          <w:color w:val="auto"/>
          <w:sz w:val="24"/>
          <w:szCs w:val="28"/>
          <w:lang w:val="ru-RU"/>
        </w:rPr>
        <w:t>.</w:t>
      </w:r>
    </w:p>
    <w:p w:rsidR="00A503E4" w:rsidRDefault="00A503E4" w:rsidP="00472E2B">
      <w:pPr>
        <w:pStyle w:val="a5"/>
        <w:ind w:left="567" w:firstLine="284"/>
        <w:rPr>
          <w:color w:val="auto"/>
          <w:sz w:val="24"/>
          <w:szCs w:val="28"/>
          <w:lang w:val="ru-RU"/>
        </w:rPr>
      </w:pPr>
    </w:p>
    <w:p w:rsidR="00A503E4" w:rsidRDefault="00A503E4" w:rsidP="00472E2B">
      <w:pPr>
        <w:pStyle w:val="a5"/>
        <w:ind w:left="567" w:firstLine="284"/>
        <w:rPr>
          <w:color w:val="auto"/>
          <w:sz w:val="24"/>
          <w:szCs w:val="28"/>
          <w:lang w:val="ru-RU"/>
        </w:rPr>
      </w:pPr>
    </w:p>
    <w:p w:rsidR="00A503E4" w:rsidRDefault="00A503E4" w:rsidP="00A503E4">
      <w:pPr>
        <w:pStyle w:val="a5"/>
        <w:rPr>
          <w:color w:val="auto"/>
          <w:sz w:val="24"/>
          <w:szCs w:val="28"/>
          <w:lang w:val="ru-RU"/>
        </w:rPr>
        <w:sectPr w:rsidR="00A503E4" w:rsidSect="0094792D">
          <w:pgSz w:w="11906" w:h="16838"/>
          <w:pgMar w:top="851" w:right="851" w:bottom="1134" w:left="851" w:header="708" w:footer="708" w:gutter="0"/>
          <w:cols w:space="708"/>
          <w:docGrid w:linePitch="360"/>
        </w:sectPr>
      </w:pPr>
    </w:p>
    <w:p w:rsidR="00A503E4" w:rsidRPr="00A503E4" w:rsidRDefault="00A503E4" w:rsidP="00A503E4">
      <w:pPr>
        <w:pStyle w:val="a5"/>
        <w:jc w:val="center"/>
        <w:rPr>
          <w:b/>
          <w:bCs/>
          <w:color w:val="auto"/>
          <w:sz w:val="24"/>
          <w:szCs w:val="24"/>
          <w:lang w:val="ru-RU"/>
        </w:rPr>
      </w:pPr>
      <w:r w:rsidRPr="00A503E4">
        <w:rPr>
          <w:b/>
          <w:bCs/>
          <w:color w:val="auto"/>
          <w:sz w:val="24"/>
          <w:szCs w:val="24"/>
          <w:lang w:val="ru-RU"/>
        </w:rPr>
        <w:lastRenderedPageBreak/>
        <w:t>Содержание образовательной деятельности с детьми дошкольного возраста по направлению работы</w:t>
      </w:r>
    </w:p>
    <w:p w:rsidR="00A503E4" w:rsidRPr="00A503E4" w:rsidRDefault="00A503E4" w:rsidP="00A503E4">
      <w:pPr>
        <w:pStyle w:val="a5"/>
        <w:jc w:val="center"/>
        <w:rPr>
          <w:b/>
          <w:bCs/>
          <w:color w:val="auto"/>
          <w:sz w:val="24"/>
          <w:szCs w:val="24"/>
          <w:lang w:val="ru-RU"/>
        </w:rPr>
      </w:pPr>
      <w:r w:rsidRPr="00A503E4">
        <w:rPr>
          <w:b/>
          <w:bCs/>
          <w:color w:val="auto"/>
          <w:sz w:val="24"/>
          <w:szCs w:val="24"/>
        </w:rPr>
        <w:t>Природа</w:t>
      </w:r>
    </w:p>
    <w:tbl>
      <w:tblPr>
        <w:tblStyle w:val="a3"/>
        <w:tblW w:w="15069" w:type="dxa"/>
        <w:tblInd w:w="108" w:type="dxa"/>
        <w:tblLook w:val="04A0"/>
      </w:tblPr>
      <w:tblGrid>
        <w:gridCol w:w="3699"/>
        <w:gridCol w:w="3791"/>
        <w:gridCol w:w="3783"/>
        <w:gridCol w:w="3796"/>
      </w:tblGrid>
      <w:tr w:rsidR="00A503E4" w:rsidTr="00A503E4">
        <w:tc>
          <w:tcPr>
            <w:tcW w:w="3699" w:type="dxa"/>
            <w:shd w:val="clear" w:color="auto" w:fill="D9D9D9" w:themeFill="background1" w:themeFillShade="D9"/>
          </w:tcPr>
          <w:p w:rsidR="00A503E4" w:rsidRPr="00472E2B" w:rsidRDefault="00A503E4" w:rsidP="00A503E4">
            <w:pPr>
              <w:jc w:val="center"/>
              <w:rPr>
                <w:rFonts w:ascii="Times New Roman" w:hAnsi="Times New Roman" w:cs="Times New Roman"/>
                <w:b/>
                <w:sz w:val="24"/>
              </w:rPr>
            </w:pPr>
            <w:r w:rsidRPr="00472E2B">
              <w:rPr>
                <w:rFonts w:ascii="Times New Roman" w:hAnsi="Times New Roman" w:cs="Times New Roman"/>
                <w:b/>
                <w:sz w:val="24"/>
              </w:rPr>
              <w:t>3-4 года</w:t>
            </w:r>
          </w:p>
        </w:tc>
        <w:tc>
          <w:tcPr>
            <w:tcW w:w="3791" w:type="dxa"/>
            <w:shd w:val="clear" w:color="auto" w:fill="D9D9D9" w:themeFill="background1" w:themeFillShade="D9"/>
          </w:tcPr>
          <w:p w:rsidR="00A503E4" w:rsidRPr="00472E2B" w:rsidRDefault="00A503E4" w:rsidP="00A503E4">
            <w:pPr>
              <w:jc w:val="center"/>
              <w:rPr>
                <w:rFonts w:ascii="Times New Roman" w:hAnsi="Times New Roman" w:cs="Times New Roman"/>
                <w:b/>
                <w:sz w:val="24"/>
              </w:rPr>
            </w:pPr>
            <w:r w:rsidRPr="00472E2B">
              <w:rPr>
                <w:rFonts w:ascii="Times New Roman" w:hAnsi="Times New Roman" w:cs="Times New Roman"/>
                <w:b/>
                <w:sz w:val="24"/>
              </w:rPr>
              <w:t>4-5 лет</w:t>
            </w:r>
          </w:p>
        </w:tc>
        <w:tc>
          <w:tcPr>
            <w:tcW w:w="3783" w:type="dxa"/>
            <w:shd w:val="clear" w:color="auto" w:fill="D9D9D9" w:themeFill="background1" w:themeFillShade="D9"/>
          </w:tcPr>
          <w:p w:rsidR="00A503E4" w:rsidRPr="00472E2B" w:rsidRDefault="00A503E4" w:rsidP="00A503E4">
            <w:pPr>
              <w:jc w:val="center"/>
              <w:rPr>
                <w:rFonts w:ascii="Times New Roman" w:hAnsi="Times New Roman" w:cs="Times New Roman"/>
                <w:b/>
                <w:sz w:val="24"/>
              </w:rPr>
            </w:pPr>
            <w:r w:rsidRPr="00472E2B">
              <w:rPr>
                <w:rFonts w:ascii="Times New Roman" w:hAnsi="Times New Roman" w:cs="Times New Roman"/>
                <w:b/>
                <w:sz w:val="24"/>
              </w:rPr>
              <w:t>5-6 лет</w:t>
            </w:r>
          </w:p>
        </w:tc>
        <w:tc>
          <w:tcPr>
            <w:tcW w:w="3796" w:type="dxa"/>
            <w:shd w:val="clear" w:color="auto" w:fill="D9D9D9" w:themeFill="background1" w:themeFillShade="D9"/>
          </w:tcPr>
          <w:p w:rsidR="00A503E4" w:rsidRPr="00472E2B" w:rsidRDefault="00A503E4" w:rsidP="00A503E4">
            <w:pPr>
              <w:jc w:val="center"/>
              <w:rPr>
                <w:rFonts w:ascii="Times New Roman" w:hAnsi="Times New Roman" w:cs="Times New Roman"/>
                <w:b/>
                <w:sz w:val="24"/>
              </w:rPr>
            </w:pPr>
            <w:r w:rsidRPr="00472E2B">
              <w:rPr>
                <w:rFonts w:ascii="Times New Roman" w:hAnsi="Times New Roman" w:cs="Times New Roman"/>
                <w:b/>
                <w:sz w:val="24"/>
              </w:rPr>
              <w:t>6-7 лет</w:t>
            </w:r>
          </w:p>
        </w:tc>
      </w:tr>
      <w:tr w:rsidR="00A503E4" w:rsidTr="00A503E4">
        <w:tc>
          <w:tcPr>
            <w:tcW w:w="3699" w:type="dxa"/>
          </w:tcPr>
          <w:p w:rsidR="00A503E4" w:rsidRPr="00A503E4" w:rsidRDefault="00A503E4" w:rsidP="00A503E4">
            <w:pPr>
              <w:tabs>
                <w:tab w:val="left" w:pos="556"/>
              </w:tabs>
              <w:jc w:val="both"/>
              <w:rPr>
                <w:rFonts w:ascii="Times New Roman" w:hAnsi="Times New Roman" w:cs="Times New Roman"/>
                <w:sz w:val="18"/>
                <w:szCs w:val="18"/>
              </w:rPr>
            </w:pPr>
            <w:r w:rsidRPr="00A503E4">
              <w:rPr>
                <w:rFonts w:ascii="Times New Roman" w:hAnsi="Times New Roman" w:cs="Times New Roman"/>
                <w:sz w:val="18"/>
                <w:szCs w:val="1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времён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времён года.</w:t>
            </w:r>
          </w:p>
        </w:tc>
        <w:tc>
          <w:tcPr>
            <w:tcW w:w="3791" w:type="dxa"/>
          </w:tcPr>
          <w:p w:rsidR="00A503E4" w:rsidRPr="00A503E4" w:rsidRDefault="00A503E4" w:rsidP="00A503E4">
            <w:pPr>
              <w:tabs>
                <w:tab w:val="left" w:pos="556"/>
              </w:tabs>
              <w:jc w:val="both"/>
              <w:rPr>
                <w:rFonts w:ascii="Times New Roman" w:hAnsi="Times New Roman" w:cs="Times New Roman"/>
                <w:sz w:val="18"/>
                <w:szCs w:val="18"/>
              </w:rPr>
            </w:pPr>
            <w:r w:rsidRPr="00A503E4">
              <w:rPr>
                <w:rFonts w:ascii="Times New Roman" w:hAnsi="Times New Roman" w:cs="Times New Roman"/>
                <w:sz w:val="18"/>
                <w:szCs w:val="18"/>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перелётные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другое), используя для этого простейшие опыты, экспериментирование;</w:t>
            </w:r>
          </w:p>
          <w:p w:rsidR="00A503E4" w:rsidRPr="00A503E4" w:rsidRDefault="00A503E4" w:rsidP="00A503E4">
            <w:pPr>
              <w:pStyle w:val="a5"/>
              <w:ind w:right="0" w:firstLine="0"/>
              <w:rPr>
                <w:color w:val="auto"/>
                <w:sz w:val="18"/>
                <w:szCs w:val="18"/>
                <w:lang w:val="ru-RU"/>
              </w:rPr>
            </w:pPr>
          </w:p>
        </w:tc>
        <w:tc>
          <w:tcPr>
            <w:tcW w:w="3783" w:type="dxa"/>
          </w:tcPr>
          <w:p w:rsidR="00A503E4" w:rsidRPr="00A503E4" w:rsidRDefault="00A503E4" w:rsidP="00A503E4">
            <w:pPr>
              <w:tabs>
                <w:tab w:val="left" w:pos="556"/>
              </w:tabs>
              <w:jc w:val="both"/>
              <w:rPr>
                <w:rFonts w:ascii="Times New Roman" w:hAnsi="Times New Roman" w:cs="Times New Roman"/>
                <w:sz w:val="18"/>
                <w:szCs w:val="18"/>
              </w:rPr>
            </w:pPr>
            <w:r w:rsidRPr="00A503E4">
              <w:rPr>
                <w:rFonts w:ascii="Times New Roman" w:hAnsi="Times New Roman" w:cs="Times New Roman"/>
                <w:sz w:val="18"/>
                <w:szCs w:val="1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создаёт ситуации для понимания необходимости ухода за растениями и животными относительно их потребностей;</w:t>
            </w:r>
          </w:p>
          <w:p w:rsidR="00A503E4" w:rsidRPr="00A503E4" w:rsidRDefault="00A503E4" w:rsidP="00A503E4">
            <w:pPr>
              <w:pStyle w:val="a5"/>
              <w:ind w:right="0" w:firstLine="0"/>
              <w:rPr>
                <w:color w:val="auto"/>
                <w:sz w:val="18"/>
                <w:szCs w:val="18"/>
                <w:lang w:val="ru-RU"/>
              </w:rPr>
            </w:pPr>
          </w:p>
        </w:tc>
        <w:tc>
          <w:tcPr>
            <w:tcW w:w="3796" w:type="dxa"/>
          </w:tcPr>
          <w:p w:rsidR="00A503E4" w:rsidRPr="00A503E4" w:rsidRDefault="00A503E4" w:rsidP="00A503E4">
            <w:pPr>
              <w:pStyle w:val="a5"/>
              <w:ind w:right="0" w:firstLine="0"/>
              <w:rPr>
                <w:color w:val="auto"/>
                <w:sz w:val="18"/>
                <w:szCs w:val="18"/>
                <w:lang w:val="ru-RU"/>
              </w:rPr>
            </w:pPr>
            <w:r w:rsidRPr="00A503E4">
              <w:rPr>
                <w:color w:val="auto"/>
                <w:sz w:val="18"/>
                <w:szCs w:val="18"/>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tc>
      </w:tr>
      <w:tr w:rsidR="00A503E4" w:rsidTr="00A503E4">
        <w:tc>
          <w:tcPr>
            <w:tcW w:w="3699" w:type="dxa"/>
          </w:tcPr>
          <w:p w:rsidR="00A503E4" w:rsidRPr="00A503E4" w:rsidRDefault="00A503E4" w:rsidP="00A503E4">
            <w:pPr>
              <w:pStyle w:val="a5"/>
              <w:ind w:right="0" w:firstLine="0"/>
              <w:rPr>
                <w:color w:val="auto"/>
                <w:sz w:val="18"/>
                <w:szCs w:val="18"/>
                <w:lang w:val="ru-RU"/>
              </w:rPr>
            </w:pPr>
          </w:p>
        </w:tc>
        <w:tc>
          <w:tcPr>
            <w:tcW w:w="3791" w:type="dxa"/>
          </w:tcPr>
          <w:p w:rsidR="00A503E4" w:rsidRPr="00A503E4" w:rsidRDefault="00A503E4" w:rsidP="00A503E4">
            <w:pPr>
              <w:tabs>
                <w:tab w:val="left" w:pos="556"/>
              </w:tabs>
              <w:jc w:val="both"/>
              <w:rPr>
                <w:rFonts w:ascii="Times New Roman" w:hAnsi="Times New Roman" w:cs="Times New Roman"/>
                <w:sz w:val="18"/>
                <w:szCs w:val="18"/>
              </w:rPr>
            </w:pPr>
            <w:r w:rsidRPr="00A503E4">
              <w:rPr>
                <w:rFonts w:ascii="Times New Roman" w:hAnsi="Times New Roman" w:cs="Times New Roman"/>
                <w:sz w:val="18"/>
                <w:szCs w:val="18"/>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A503E4" w:rsidRPr="00A503E4" w:rsidRDefault="00A503E4" w:rsidP="00A503E4">
            <w:pPr>
              <w:pStyle w:val="a5"/>
              <w:ind w:right="0" w:firstLine="0"/>
              <w:rPr>
                <w:color w:val="auto"/>
                <w:sz w:val="18"/>
                <w:szCs w:val="18"/>
                <w:lang w:val="ru-RU"/>
              </w:rPr>
            </w:pPr>
          </w:p>
        </w:tc>
        <w:tc>
          <w:tcPr>
            <w:tcW w:w="3783" w:type="dxa"/>
          </w:tcPr>
          <w:p w:rsidR="00A503E4" w:rsidRPr="00A503E4" w:rsidRDefault="00A503E4" w:rsidP="00A503E4">
            <w:pPr>
              <w:tabs>
                <w:tab w:val="left" w:pos="556"/>
              </w:tabs>
              <w:jc w:val="both"/>
              <w:rPr>
                <w:rFonts w:ascii="Times New Roman" w:hAnsi="Times New Roman" w:cs="Times New Roman"/>
                <w:sz w:val="18"/>
                <w:szCs w:val="18"/>
              </w:rPr>
            </w:pPr>
            <w:r w:rsidRPr="00A503E4">
              <w:rPr>
                <w:rFonts w:ascii="Times New Roman" w:hAnsi="Times New Roman" w:cs="Times New Roman"/>
                <w:sz w:val="18"/>
                <w:szCs w:val="18"/>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времён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A503E4" w:rsidRPr="00A503E4" w:rsidRDefault="00A503E4" w:rsidP="00A503E4">
            <w:pPr>
              <w:pStyle w:val="a5"/>
              <w:ind w:right="0" w:firstLine="0"/>
              <w:rPr>
                <w:color w:val="auto"/>
                <w:sz w:val="18"/>
                <w:szCs w:val="18"/>
                <w:lang w:val="ru-RU"/>
              </w:rPr>
            </w:pPr>
          </w:p>
        </w:tc>
        <w:tc>
          <w:tcPr>
            <w:tcW w:w="3796" w:type="dxa"/>
          </w:tcPr>
          <w:p w:rsidR="00A503E4" w:rsidRPr="00A503E4" w:rsidRDefault="00A503E4" w:rsidP="00A503E4">
            <w:pPr>
              <w:tabs>
                <w:tab w:val="left" w:pos="556"/>
              </w:tabs>
              <w:jc w:val="both"/>
              <w:rPr>
                <w:rFonts w:ascii="Times New Roman" w:hAnsi="Times New Roman" w:cs="Times New Roman"/>
                <w:sz w:val="18"/>
                <w:szCs w:val="18"/>
              </w:rPr>
            </w:pPr>
            <w:r w:rsidRPr="00A503E4">
              <w:rPr>
                <w:rFonts w:ascii="Times New Roman" w:hAnsi="Times New Roman" w:cs="Times New Roman"/>
                <w:sz w:val="18"/>
                <w:szCs w:val="18"/>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A503E4" w:rsidRPr="00A503E4" w:rsidRDefault="00A503E4" w:rsidP="00823A2D">
            <w:pPr>
              <w:numPr>
                <w:ilvl w:val="0"/>
                <w:numId w:val="55"/>
              </w:numPr>
              <w:tabs>
                <w:tab w:val="left" w:pos="556"/>
              </w:tabs>
              <w:ind w:left="0" w:firstLine="0"/>
              <w:jc w:val="both"/>
              <w:rPr>
                <w:rFonts w:ascii="Times New Roman" w:hAnsi="Times New Roman" w:cs="Times New Roman"/>
                <w:sz w:val="18"/>
                <w:szCs w:val="18"/>
              </w:rPr>
            </w:pPr>
            <w:r w:rsidRPr="00A503E4">
              <w:rPr>
                <w:rFonts w:ascii="Times New Roman" w:hAnsi="Times New Roman" w:cs="Times New Roman"/>
                <w:sz w:val="18"/>
                <w:szCs w:val="18"/>
              </w:rPr>
              <w:t xml:space="preserve">Углубляет представления о характерных явлениях природы в разные </w:t>
            </w:r>
            <w:r w:rsidRPr="00A503E4">
              <w:rPr>
                <w:rFonts w:ascii="Times New Roman" w:hAnsi="Times New Roman" w:cs="Times New Roman"/>
                <w:sz w:val="18"/>
                <w:szCs w:val="18"/>
              </w:rPr>
              <w:lastRenderedPageBreak/>
              <w:t>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A503E4" w:rsidTr="00A503E4">
        <w:tc>
          <w:tcPr>
            <w:tcW w:w="3699" w:type="dxa"/>
          </w:tcPr>
          <w:p w:rsidR="00A503E4" w:rsidRPr="00A503E4" w:rsidRDefault="00A503E4" w:rsidP="00A503E4">
            <w:pPr>
              <w:pStyle w:val="a5"/>
              <w:ind w:right="0" w:firstLine="0"/>
              <w:rPr>
                <w:color w:val="auto"/>
                <w:sz w:val="18"/>
                <w:szCs w:val="18"/>
                <w:lang w:val="ru-RU"/>
              </w:rPr>
            </w:pPr>
          </w:p>
        </w:tc>
        <w:tc>
          <w:tcPr>
            <w:tcW w:w="3791" w:type="dxa"/>
          </w:tcPr>
          <w:p w:rsidR="00A503E4" w:rsidRPr="00A503E4" w:rsidRDefault="00A503E4" w:rsidP="00A503E4">
            <w:pPr>
              <w:pStyle w:val="a5"/>
              <w:ind w:right="0" w:firstLine="0"/>
              <w:rPr>
                <w:color w:val="auto"/>
                <w:sz w:val="18"/>
                <w:szCs w:val="18"/>
                <w:lang w:val="ru-RU"/>
              </w:rPr>
            </w:pPr>
          </w:p>
        </w:tc>
        <w:tc>
          <w:tcPr>
            <w:tcW w:w="3783" w:type="dxa"/>
          </w:tcPr>
          <w:p w:rsidR="00A503E4" w:rsidRPr="00A503E4" w:rsidRDefault="00A503E4" w:rsidP="00A503E4">
            <w:pPr>
              <w:pStyle w:val="a5"/>
              <w:ind w:right="0" w:firstLine="0"/>
              <w:rPr>
                <w:color w:val="auto"/>
                <w:sz w:val="18"/>
                <w:szCs w:val="18"/>
                <w:lang w:val="ru-RU"/>
              </w:rPr>
            </w:pPr>
          </w:p>
        </w:tc>
        <w:tc>
          <w:tcPr>
            <w:tcW w:w="3796" w:type="dxa"/>
          </w:tcPr>
          <w:p w:rsidR="00A503E4" w:rsidRPr="00A503E4" w:rsidRDefault="00A503E4" w:rsidP="00A503E4">
            <w:pPr>
              <w:pStyle w:val="a5"/>
              <w:ind w:right="0" w:firstLine="0"/>
              <w:rPr>
                <w:color w:val="auto"/>
                <w:sz w:val="18"/>
                <w:szCs w:val="18"/>
                <w:lang w:val="ru-RU"/>
              </w:rPr>
            </w:pPr>
            <w:r w:rsidRPr="00A503E4">
              <w:rPr>
                <w:color w:val="auto"/>
                <w:sz w:val="18"/>
                <w:szCs w:val="18"/>
                <w:lang w:val="ru-RU"/>
              </w:rPr>
              <w:t>Закрепляет правила поведения в природе, воспитывает осознанное, бережное и заботливое отношение к природе и её ресурсам.</w:t>
            </w:r>
          </w:p>
        </w:tc>
      </w:tr>
    </w:tbl>
    <w:p w:rsidR="00A503E4" w:rsidRPr="00A503E4" w:rsidRDefault="00A503E4" w:rsidP="00A503E4">
      <w:pPr>
        <w:pStyle w:val="a5"/>
        <w:rPr>
          <w:color w:val="auto"/>
          <w:sz w:val="24"/>
          <w:szCs w:val="28"/>
          <w:lang w:val="ru-RU"/>
        </w:rPr>
      </w:pPr>
    </w:p>
    <w:p w:rsidR="00A503E4" w:rsidRPr="00A503E4" w:rsidRDefault="00A503E4" w:rsidP="00A503E4">
      <w:pPr>
        <w:pStyle w:val="a5"/>
        <w:rPr>
          <w:color w:val="auto"/>
          <w:sz w:val="24"/>
          <w:szCs w:val="28"/>
          <w:lang w:val="ru-RU"/>
        </w:rPr>
      </w:pPr>
    </w:p>
    <w:p w:rsidR="00A503E4" w:rsidRPr="00A503E4" w:rsidRDefault="00A503E4" w:rsidP="00A503E4">
      <w:pPr>
        <w:pStyle w:val="a5"/>
        <w:rPr>
          <w:color w:val="auto"/>
          <w:sz w:val="24"/>
          <w:szCs w:val="28"/>
          <w:lang w:val="ru-RU"/>
        </w:rPr>
      </w:pPr>
      <w:r w:rsidRPr="00A503E4">
        <w:rPr>
          <w:color w:val="auto"/>
          <w:sz w:val="24"/>
          <w:szCs w:val="28"/>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A503E4" w:rsidRPr="00A503E4" w:rsidRDefault="00A503E4" w:rsidP="00823A2D">
      <w:pPr>
        <w:pStyle w:val="a5"/>
        <w:numPr>
          <w:ilvl w:val="0"/>
          <w:numId w:val="56"/>
        </w:numPr>
        <w:ind w:left="426" w:hanging="426"/>
        <w:rPr>
          <w:color w:val="auto"/>
          <w:sz w:val="24"/>
          <w:szCs w:val="28"/>
          <w:lang w:val="ru-RU"/>
        </w:rPr>
      </w:pPr>
      <w:r w:rsidRPr="00A503E4">
        <w:rPr>
          <w:color w:val="auto"/>
          <w:sz w:val="24"/>
          <w:szCs w:val="28"/>
          <w:lang w:val="ru-RU"/>
        </w:rPr>
        <w:t>Воспитание отношения к знанию как ценности, понимание значения образования для человека, общества, страны;</w:t>
      </w:r>
    </w:p>
    <w:p w:rsidR="00A503E4" w:rsidRPr="00A503E4" w:rsidRDefault="00A503E4" w:rsidP="00823A2D">
      <w:pPr>
        <w:pStyle w:val="a5"/>
        <w:numPr>
          <w:ilvl w:val="0"/>
          <w:numId w:val="56"/>
        </w:numPr>
        <w:ind w:left="426" w:hanging="426"/>
        <w:rPr>
          <w:color w:val="auto"/>
          <w:sz w:val="24"/>
          <w:szCs w:val="28"/>
          <w:lang w:val="ru-RU"/>
        </w:rPr>
      </w:pPr>
      <w:r w:rsidRPr="00A503E4">
        <w:rPr>
          <w:color w:val="auto"/>
          <w:sz w:val="24"/>
          <w:szCs w:val="28"/>
          <w:lang w:val="ru-RU"/>
        </w:rPr>
        <w:t>Приобщение к отечественным традициям и праздникам, к истории и достижениям родной страны, к культурному наследию народов России;</w:t>
      </w:r>
    </w:p>
    <w:p w:rsidR="00A503E4" w:rsidRPr="00A503E4" w:rsidRDefault="00A503E4" w:rsidP="00823A2D">
      <w:pPr>
        <w:pStyle w:val="a5"/>
        <w:numPr>
          <w:ilvl w:val="0"/>
          <w:numId w:val="56"/>
        </w:numPr>
        <w:ind w:left="426" w:hanging="426"/>
        <w:rPr>
          <w:color w:val="auto"/>
          <w:sz w:val="24"/>
          <w:szCs w:val="28"/>
          <w:lang w:val="ru-RU"/>
        </w:rPr>
      </w:pPr>
      <w:r w:rsidRPr="00A503E4">
        <w:rPr>
          <w:color w:val="auto"/>
          <w:sz w:val="24"/>
          <w:szCs w:val="28"/>
          <w:lang w:val="ru-RU"/>
        </w:rPr>
        <w:t>Воспитание уважения к людям ‒ представителям разных народов России независимо от их этнической принадлежности;</w:t>
      </w:r>
    </w:p>
    <w:p w:rsidR="00A503E4" w:rsidRPr="00A503E4" w:rsidRDefault="00A503E4" w:rsidP="00823A2D">
      <w:pPr>
        <w:pStyle w:val="a5"/>
        <w:numPr>
          <w:ilvl w:val="0"/>
          <w:numId w:val="56"/>
        </w:numPr>
        <w:ind w:left="426" w:hanging="426"/>
        <w:rPr>
          <w:color w:val="auto"/>
          <w:sz w:val="24"/>
          <w:szCs w:val="28"/>
          <w:lang w:val="ru-RU"/>
        </w:rPr>
      </w:pPr>
      <w:r w:rsidRPr="00A503E4">
        <w:rPr>
          <w:color w:val="auto"/>
          <w:sz w:val="24"/>
          <w:szCs w:val="28"/>
          <w:lang w:val="ru-RU"/>
        </w:rPr>
        <w:t>Воспитание уважительного отношения к государственным символам страны (флагу, гербу, гимну);</w:t>
      </w:r>
    </w:p>
    <w:p w:rsidR="00A503E4" w:rsidRPr="00A503E4" w:rsidRDefault="00A503E4" w:rsidP="00823A2D">
      <w:pPr>
        <w:pStyle w:val="a5"/>
        <w:numPr>
          <w:ilvl w:val="0"/>
          <w:numId w:val="56"/>
        </w:numPr>
        <w:ind w:left="426" w:hanging="426"/>
        <w:rPr>
          <w:color w:val="auto"/>
          <w:sz w:val="24"/>
          <w:szCs w:val="28"/>
          <w:lang w:val="ru-RU"/>
        </w:rPr>
      </w:pPr>
      <w:r w:rsidRPr="00A503E4">
        <w:rPr>
          <w:color w:val="auto"/>
          <w:sz w:val="24"/>
          <w:szCs w:val="28"/>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F2863" w:rsidRPr="00A503E4" w:rsidRDefault="004F2863" w:rsidP="00A503E4">
      <w:pPr>
        <w:ind w:left="426" w:hanging="426"/>
        <w:jc w:val="both"/>
        <w:rPr>
          <w:sz w:val="24"/>
          <w:szCs w:val="28"/>
        </w:rPr>
      </w:pPr>
    </w:p>
    <w:p w:rsidR="00571589" w:rsidRPr="00A503E4" w:rsidRDefault="00571589" w:rsidP="00A503E4">
      <w:pPr>
        <w:jc w:val="both"/>
        <w:rPr>
          <w:sz w:val="20"/>
        </w:rPr>
      </w:pPr>
    </w:p>
    <w:p w:rsidR="00571589" w:rsidRPr="00A503E4" w:rsidRDefault="00571589" w:rsidP="00A503E4">
      <w:pPr>
        <w:pStyle w:val="2"/>
        <w:jc w:val="both"/>
        <w:rPr>
          <w:sz w:val="28"/>
        </w:rPr>
      </w:pPr>
    </w:p>
    <w:p w:rsidR="00A503E4" w:rsidRDefault="00A503E4" w:rsidP="00A503E4">
      <w:pPr>
        <w:jc w:val="both"/>
        <w:rPr>
          <w:sz w:val="20"/>
        </w:rPr>
        <w:sectPr w:rsidR="00A503E4" w:rsidSect="0094792D">
          <w:pgSz w:w="16838" w:h="11906" w:orient="landscape"/>
          <w:pgMar w:top="851" w:right="1134" w:bottom="851" w:left="851" w:header="708" w:footer="708" w:gutter="0"/>
          <w:cols w:space="708"/>
          <w:docGrid w:linePitch="360"/>
        </w:sectPr>
      </w:pPr>
    </w:p>
    <w:p w:rsidR="00A503E4" w:rsidRPr="00472E2B" w:rsidRDefault="00A503E4" w:rsidP="00472E2B">
      <w:pPr>
        <w:pStyle w:val="2"/>
        <w:ind w:left="567" w:firstLine="426"/>
        <w:rPr>
          <w:sz w:val="28"/>
          <w:szCs w:val="28"/>
        </w:rPr>
      </w:pPr>
      <w:bookmarkStart w:id="27" w:name="_Toc138111951"/>
      <w:r w:rsidRPr="00472E2B">
        <w:rPr>
          <w:sz w:val="28"/>
          <w:szCs w:val="28"/>
        </w:rPr>
        <w:lastRenderedPageBreak/>
        <w:t>2.1.1.3 Речевое развитие.</w:t>
      </w:r>
      <w:bookmarkEnd w:id="27"/>
    </w:p>
    <w:p w:rsidR="00A503E4" w:rsidRPr="00E0088C" w:rsidRDefault="00A503E4" w:rsidP="00472E2B">
      <w:pPr>
        <w:pStyle w:val="a5"/>
        <w:ind w:left="567" w:firstLine="426"/>
        <w:rPr>
          <w:color w:val="auto"/>
          <w:sz w:val="24"/>
          <w:szCs w:val="28"/>
          <w:lang w:val="ru-RU"/>
        </w:rPr>
      </w:pPr>
      <w:r w:rsidRPr="00E0088C">
        <w:rPr>
          <w:color w:val="auto"/>
          <w:sz w:val="24"/>
          <w:szCs w:val="28"/>
          <w:lang w:val="ru-RU"/>
        </w:rPr>
        <w:t>Согласно ФГОС ДО (п.2.6.) образовательная область «Речевое развитие» включает:</w:t>
      </w:r>
    </w:p>
    <w:p w:rsidR="00A503E4" w:rsidRPr="00E0088C" w:rsidRDefault="00A503E4" w:rsidP="00472E2B">
      <w:pPr>
        <w:pStyle w:val="a5"/>
        <w:numPr>
          <w:ilvl w:val="0"/>
          <w:numId w:val="57"/>
        </w:numPr>
        <w:ind w:left="567" w:firstLine="426"/>
        <w:rPr>
          <w:color w:val="auto"/>
          <w:sz w:val="24"/>
          <w:szCs w:val="28"/>
          <w:lang w:val="ru-RU"/>
        </w:rPr>
      </w:pPr>
      <w:r w:rsidRPr="00E0088C">
        <w:rPr>
          <w:color w:val="auto"/>
          <w:sz w:val="24"/>
          <w:szCs w:val="28"/>
          <w:lang w:val="ru-RU"/>
        </w:rPr>
        <w:t>Владение речью как средством коммуникации, познания и самовыражения;</w:t>
      </w:r>
    </w:p>
    <w:p w:rsidR="00A503E4" w:rsidRPr="00E0088C" w:rsidRDefault="00A503E4" w:rsidP="00472E2B">
      <w:pPr>
        <w:pStyle w:val="a5"/>
        <w:numPr>
          <w:ilvl w:val="0"/>
          <w:numId w:val="57"/>
        </w:numPr>
        <w:ind w:left="567" w:firstLine="426"/>
        <w:rPr>
          <w:color w:val="auto"/>
          <w:sz w:val="24"/>
          <w:szCs w:val="28"/>
        </w:rPr>
      </w:pPr>
      <w:r w:rsidRPr="00E0088C">
        <w:rPr>
          <w:color w:val="auto"/>
          <w:sz w:val="24"/>
          <w:szCs w:val="28"/>
        </w:rPr>
        <w:t>Формирование правильного звукопроизношения;</w:t>
      </w:r>
    </w:p>
    <w:p w:rsidR="00A503E4" w:rsidRPr="00E0088C" w:rsidRDefault="00A503E4" w:rsidP="00472E2B">
      <w:pPr>
        <w:pStyle w:val="a5"/>
        <w:numPr>
          <w:ilvl w:val="0"/>
          <w:numId w:val="57"/>
        </w:numPr>
        <w:ind w:left="567" w:firstLine="426"/>
        <w:rPr>
          <w:color w:val="auto"/>
          <w:sz w:val="24"/>
          <w:szCs w:val="28"/>
          <w:lang w:val="ru-RU"/>
        </w:rPr>
      </w:pPr>
      <w:r w:rsidRPr="00E0088C">
        <w:rPr>
          <w:color w:val="auto"/>
          <w:sz w:val="24"/>
          <w:szCs w:val="28"/>
          <w:lang w:val="ru-RU"/>
        </w:rPr>
        <w:t>Развитие звуковой и интонационной культуры речи;</w:t>
      </w:r>
    </w:p>
    <w:p w:rsidR="00A503E4" w:rsidRPr="00E0088C" w:rsidRDefault="00A503E4" w:rsidP="00472E2B">
      <w:pPr>
        <w:pStyle w:val="a5"/>
        <w:numPr>
          <w:ilvl w:val="0"/>
          <w:numId w:val="57"/>
        </w:numPr>
        <w:ind w:left="567" w:firstLine="426"/>
        <w:rPr>
          <w:color w:val="auto"/>
          <w:sz w:val="24"/>
          <w:szCs w:val="28"/>
          <w:lang w:val="ru-RU"/>
        </w:rPr>
      </w:pPr>
      <w:r w:rsidRPr="00E0088C">
        <w:rPr>
          <w:color w:val="auto"/>
          <w:sz w:val="24"/>
          <w:szCs w:val="28"/>
          <w:lang w:val="ru-RU"/>
        </w:rPr>
        <w:t>Развитие фонематического слуха; обогащение активного и пассивного словарного запаса;</w:t>
      </w:r>
    </w:p>
    <w:p w:rsidR="00A503E4" w:rsidRPr="00E0088C" w:rsidRDefault="00A503E4" w:rsidP="00472E2B">
      <w:pPr>
        <w:pStyle w:val="a5"/>
        <w:numPr>
          <w:ilvl w:val="0"/>
          <w:numId w:val="57"/>
        </w:numPr>
        <w:ind w:left="567" w:firstLine="426"/>
        <w:rPr>
          <w:color w:val="auto"/>
          <w:sz w:val="24"/>
          <w:szCs w:val="28"/>
          <w:lang w:val="ru-RU"/>
        </w:rPr>
      </w:pPr>
      <w:r w:rsidRPr="00E0088C">
        <w:rPr>
          <w:color w:val="auto"/>
          <w:sz w:val="24"/>
          <w:szCs w:val="28"/>
          <w:lang w:val="ru-RU"/>
        </w:rPr>
        <w:t>Развитие грамматически правильной и связной речи (диалогической и монологической);</w:t>
      </w:r>
    </w:p>
    <w:p w:rsidR="00A503E4" w:rsidRPr="00E0088C" w:rsidRDefault="00A503E4" w:rsidP="00472E2B">
      <w:pPr>
        <w:pStyle w:val="a5"/>
        <w:numPr>
          <w:ilvl w:val="0"/>
          <w:numId w:val="57"/>
        </w:numPr>
        <w:ind w:left="567" w:firstLine="426"/>
        <w:rPr>
          <w:color w:val="auto"/>
          <w:sz w:val="24"/>
          <w:szCs w:val="28"/>
          <w:lang w:val="ru-RU"/>
        </w:rPr>
      </w:pPr>
      <w:r w:rsidRPr="00E0088C">
        <w:rPr>
          <w:color w:val="auto"/>
          <w:sz w:val="24"/>
          <w:szCs w:val="28"/>
          <w:lang w:val="ru-RU"/>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A503E4" w:rsidRPr="00E0088C" w:rsidRDefault="00A503E4" w:rsidP="00472E2B">
      <w:pPr>
        <w:pStyle w:val="a5"/>
        <w:numPr>
          <w:ilvl w:val="0"/>
          <w:numId w:val="57"/>
        </w:numPr>
        <w:ind w:left="567" w:firstLine="426"/>
        <w:rPr>
          <w:color w:val="auto"/>
          <w:sz w:val="24"/>
          <w:szCs w:val="28"/>
        </w:rPr>
      </w:pPr>
      <w:r w:rsidRPr="00E0088C">
        <w:rPr>
          <w:color w:val="auto"/>
          <w:sz w:val="24"/>
          <w:szCs w:val="28"/>
        </w:rPr>
        <w:t>Развитие речевого творчества;</w:t>
      </w:r>
    </w:p>
    <w:p w:rsidR="00A503E4" w:rsidRPr="00E0088C" w:rsidRDefault="00A503E4" w:rsidP="00472E2B">
      <w:pPr>
        <w:pStyle w:val="a5"/>
        <w:numPr>
          <w:ilvl w:val="0"/>
          <w:numId w:val="57"/>
        </w:numPr>
        <w:ind w:left="567" w:firstLine="426"/>
        <w:rPr>
          <w:color w:val="auto"/>
          <w:sz w:val="24"/>
          <w:szCs w:val="28"/>
          <w:lang w:val="ru-RU"/>
        </w:rPr>
      </w:pPr>
      <w:r w:rsidRPr="00E0088C">
        <w:rPr>
          <w:color w:val="auto"/>
          <w:sz w:val="24"/>
          <w:szCs w:val="28"/>
          <w:lang w:val="ru-RU"/>
        </w:rPr>
        <w:t>Формирование предпосылок к обучению грамоте.</w:t>
      </w:r>
    </w:p>
    <w:p w:rsidR="00A503E4" w:rsidRPr="00E0088C" w:rsidRDefault="00A503E4" w:rsidP="00472E2B">
      <w:pPr>
        <w:pStyle w:val="a5"/>
        <w:ind w:left="567" w:firstLine="426"/>
        <w:rPr>
          <w:color w:val="auto"/>
          <w:sz w:val="24"/>
          <w:szCs w:val="28"/>
          <w:lang w:val="ru-RU" w:bidi="he-IL"/>
        </w:rPr>
      </w:pPr>
      <w:r w:rsidRPr="00E0088C">
        <w:rPr>
          <w:color w:val="auto"/>
          <w:sz w:val="24"/>
          <w:szCs w:val="28"/>
          <w:lang w:val="ru-RU" w:bidi="he-IL"/>
        </w:rPr>
        <w:t>Овладение родным языком и развитие речи является од</w:t>
      </w:r>
      <w:r w:rsidRPr="00E0088C">
        <w:rPr>
          <w:color w:val="auto"/>
          <w:sz w:val="24"/>
          <w:szCs w:val="28"/>
          <w:lang w:val="ru-RU" w:bidi="he-IL"/>
        </w:rPr>
        <w:softHyphen/>
        <w:t>ним из самых важных приобретений ребёнка в дошколь</w:t>
      </w:r>
      <w:r w:rsidRPr="00E0088C">
        <w:rPr>
          <w:color w:val="auto"/>
          <w:sz w:val="24"/>
          <w:szCs w:val="28"/>
          <w:lang w:val="ru-RU" w:bidi="he-IL"/>
        </w:rPr>
        <w:softHyphen/>
        <w:t>ном детстве и рассматривается в современном дошколь</w:t>
      </w:r>
      <w:r w:rsidRPr="00E0088C">
        <w:rPr>
          <w:color w:val="auto"/>
          <w:sz w:val="24"/>
          <w:szCs w:val="28"/>
          <w:lang w:val="ru-RU" w:bidi="he-IL"/>
        </w:rPr>
        <w:softHyphen/>
        <w:t>ном воспитании как общая основа воспитания и обучения детей.</w:t>
      </w:r>
    </w:p>
    <w:p w:rsidR="00A503E4" w:rsidRPr="00E0088C" w:rsidRDefault="00A503E4" w:rsidP="00472E2B">
      <w:pPr>
        <w:pStyle w:val="a5"/>
        <w:ind w:left="567" w:firstLine="426"/>
        <w:rPr>
          <w:color w:val="auto"/>
          <w:sz w:val="24"/>
          <w:szCs w:val="28"/>
          <w:lang w:val="ru-RU" w:bidi="he-IL"/>
        </w:rPr>
      </w:pPr>
      <w:r w:rsidRPr="00E0088C">
        <w:rPr>
          <w:color w:val="auto"/>
          <w:sz w:val="24"/>
          <w:szCs w:val="28"/>
          <w:lang w:val="ru-RU" w:bidi="he-IL"/>
        </w:rPr>
        <w:t>Развитие речи самым тесным образом связано с разви</w:t>
      </w:r>
      <w:r w:rsidRPr="00E0088C">
        <w:rPr>
          <w:color w:val="auto"/>
          <w:sz w:val="24"/>
          <w:szCs w:val="28"/>
          <w:lang w:val="ru-RU" w:bidi="he-IL"/>
        </w:rPr>
        <w:softHyphen/>
        <w:t xml:space="preserve">тием сознания, познанием окружающего мира, развитием личности в целом. </w:t>
      </w:r>
    </w:p>
    <w:p w:rsidR="00E0088C" w:rsidRDefault="00A503E4" w:rsidP="00472E2B">
      <w:pPr>
        <w:pStyle w:val="a5"/>
        <w:ind w:left="567" w:firstLine="426"/>
        <w:rPr>
          <w:color w:val="auto"/>
          <w:sz w:val="24"/>
          <w:szCs w:val="28"/>
          <w:lang w:val="ru-RU" w:bidi="he-IL"/>
        </w:rPr>
      </w:pPr>
      <w:r w:rsidRPr="00E0088C">
        <w:rPr>
          <w:color w:val="auto"/>
          <w:sz w:val="24"/>
          <w:szCs w:val="28"/>
          <w:lang w:val="ru-RU" w:bidi="he-IL"/>
        </w:rPr>
        <w:t>Основная цель работы по развитию речи и обучению родному языку детей - формирование устной речи и на</w:t>
      </w:r>
      <w:r w:rsidRPr="00E0088C">
        <w:rPr>
          <w:color w:val="auto"/>
          <w:sz w:val="24"/>
          <w:szCs w:val="28"/>
          <w:lang w:val="ru-RU" w:bidi="he-IL"/>
        </w:rPr>
        <w:softHyphen/>
        <w:t>выков речевого общения с окружающими на основе овла</w:t>
      </w:r>
      <w:r w:rsidRPr="00E0088C">
        <w:rPr>
          <w:color w:val="auto"/>
          <w:sz w:val="24"/>
          <w:szCs w:val="28"/>
          <w:lang w:val="ru-RU" w:bidi="he-IL"/>
        </w:rPr>
        <w:softHyphen/>
        <w:t>дения литературным языком своего народа.</w:t>
      </w:r>
      <w:bookmarkStart w:id="28" w:name="_Toc138111952"/>
    </w:p>
    <w:p w:rsidR="00E0088C" w:rsidRPr="00472E2B" w:rsidRDefault="00A503E4" w:rsidP="00472E2B">
      <w:pPr>
        <w:pStyle w:val="a5"/>
        <w:ind w:left="567" w:firstLine="426"/>
        <w:rPr>
          <w:color w:val="auto"/>
          <w:sz w:val="24"/>
          <w:szCs w:val="28"/>
          <w:lang w:val="ru-RU" w:bidi="he-IL"/>
        </w:rPr>
      </w:pPr>
      <w:r w:rsidRPr="00CB5E88">
        <w:rPr>
          <w:rFonts w:eastAsia="等线"/>
          <w:color w:val="auto"/>
          <w:sz w:val="24"/>
          <w:szCs w:val="28"/>
          <w:lang w:val="ru-RU" w:eastAsia="zh-CN"/>
        </w:rPr>
        <w:t xml:space="preserve">Содержание данного раздела обязательной части ОП </w:t>
      </w:r>
      <w:r w:rsidR="00CC7BD2">
        <w:rPr>
          <w:color w:val="auto"/>
          <w:sz w:val="24"/>
          <w:szCs w:val="28"/>
          <w:lang w:val="ru-RU" w:eastAsia="zh-CN"/>
        </w:rPr>
        <w:t>МАДОУ №83</w:t>
      </w:r>
      <w:r w:rsidRPr="00CB5E88">
        <w:rPr>
          <w:color w:val="auto"/>
          <w:sz w:val="24"/>
          <w:szCs w:val="28"/>
          <w:lang w:val="ru-RU" w:eastAsia="zh-CN"/>
        </w:rPr>
        <w:t xml:space="preserve"> соответствует содержанию содержательного раздела ФОП ДО (раздел 3, пункт </w:t>
      </w:r>
      <w:r w:rsidRPr="00E0088C">
        <w:rPr>
          <w:color w:val="auto"/>
          <w:sz w:val="24"/>
          <w:szCs w:val="28"/>
          <w:lang w:val="ru-RU" w:eastAsia="zh-CN"/>
        </w:rPr>
        <w:t>20</w:t>
      </w:r>
      <w:r w:rsidRPr="00CB5E88">
        <w:rPr>
          <w:color w:val="auto"/>
          <w:sz w:val="24"/>
          <w:szCs w:val="28"/>
          <w:lang w:val="ru-RU" w:eastAsia="zh-CN"/>
        </w:rPr>
        <w:t xml:space="preserve">, стр. </w:t>
      </w:r>
      <w:r w:rsidRPr="00E0088C">
        <w:rPr>
          <w:color w:val="auto"/>
          <w:sz w:val="24"/>
          <w:szCs w:val="28"/>
          <w:lang w:val="ru-RU" w:eastAsia="zh-CN"/>
        </w:rPr>
        <w:t>57-76</w:t>
      </w:r>
      <w:r w:rsidRPr="00CB5E88">
        <w:rPr>
          <w:color w:val="auto"/>
          <w:sz w:val="24"/>
          <w:szCs w:val="28"/>
          <w:lang w:val="ru-RU" w:eastAsia="zh-CN"/>
        </w:rPr>
        <w:t>)</w:t>
      </w:r>
    </w:p>
    <w:p w:rsidR="00A503E4" w:rsidRPr="00E0088C" w:rsidRDefault="00A503E4" w:rsidP="00472E2B">
      <w:pPr>
        <w:pStyle w:val="2"/>
        <w:ind w:left="567" w:firstLine="426"/>
        <w:rPr>
          <w:sz w:val="24"/>
          <w:szCs w:val="24"/>
        </w:rPr>
      </w:pPr>
      <w:r w:rsidRPr="00E0088C">
        <w:rPr>
          <w:sz w:val="24"/>
          <w:szCs w:val="24"/>
        </w:rPr>
        <w:t>Задачи и содержание работы в группе раннего возраста</w:t>
      </w:r>
      <w:bookmarkEnd w:id="28"/>
    </w:p>
    <w:p w:rsidR="00A503E4" w:rsidRPr="00E0088C" w:rsidRDefault="00A503E4" w:rsidP="00472E2B">
      <w:pPr>
        <w:pStyle w:val="a5"/>
        <w:ind w:left="567" w:firstLine="426"/>
        <w:rPr>
          <w:color w:val="auto"/>
          <w:sz w:val="24"/>
          <w:szCs w:val="24"/>
          <w:lang w:val="ru-RU"/>
        </w:rPr>
      </w:pPr>
      <w:r w:rsidRPr="00E0088C">
        <w:rPr>
          <w:b/>
          <w:color w:val="auto"/>
          <w:spacing w:val="-5"/>
          <w:sz w:val="24"/>
          <w:szCs w:val="24"/>
          <w:lang w:val="ru-RU"/>
        </w:rPr>
        <w:t xml:space="preserve">Речевое развитие детей раннего </w:t>
      </w:r>
      <w:r w:rsidRPr="00E0088C">
        <w:rPr>
          <w:b/>
          <w:color w:val="auto"/>
          <w:sz w:val="24"/>
          <w:szCs w:val="24"/>
          <w:lang w:val="ru-RU"/>
        </w:rPr>
        <w:t>возраста представлено в следующих направлениях работы</w:t>
      </w:r>
      <w:r w:rsidRPr="00E0088C">
        <w:rPr>
          <w:color w:val="auto"/>
          <w:sz w:val="24"/>
          <w:szCs w:val="24"/>
          <w:lang w:val="ru-RU"/>
        </w:rPr>
        <w:t>:</w:t>
      </w:r>
    </w:p>
    <w:p w:rsidR="00A503E4" w:rsidRPr="00E0088C" w:rsidRDefault="00A503E4" w:rsidP="00472E2B">
      <w:pPr>
        <w:pStyle w:val="a5"/>
        <w:numPr>
          <w:ilvl w:val="0"/>
          <w:numId w:val="58"/>
        </w:numPr>
        <w:ind w:left="567" w:firstLine="426"/>
        <w:rPr>
          <w:color w:val="auto"/>
          <w:sz w:val="24"/>
          <w:szCs w:val="28"/>
          <w:lang w:val="ru-RU"/>
        </w:rPr>
      </w:pPr>
      <w:r w:rsidRPr="00E0088C">
        <w:rPr>
          <w:color w:val="auto"/>
          <w:sz w:val="24"/>
          <w:szCs w:val="28"/>
          <w:lang w:val="ru-RU"/>
        </w:rPr>
        <w:t>Формирование словаря</w:t>
      </w:r>
    </w:p>
    <w:p w:rsidR="00A503E4" w:rsidRPr="00E0088C" w:rsidRDefault="00A503E4" w:rsidP="00472E2B">
      <w:pPr>
        <w:pStyle w:val="a5"/>
        <w:numPr>
          <w:ilvl w:val="0"/>
          <w:numId w:val="58"/>
        </w:numPr>
        <w:ind w:left="567" w:firstLine="426"/>
        <w:rPr>
          <w:color w:val="auto"/>
          <w:sz w:val="24"/>
          <w:szCs w:val="28"/>
          <w:lang w:val="ru-RU"/>
        </w:rPr>
      </w:pPr>
      <w:r w:rsidRPr="00E0088C">
        <w:rPr>
          <w:color w:val="auto"/>
          <w:sz w:val="24"/>
          <w:szCs w:val="28"/>
          <w:lang w:val="ru-RU"/>
        </w:rPr>
        <w:t>Звуковая культура речи</w:t>
      </w:r>
    </w:p>
    <w:p w:rsidR="00A503E4" w:rsidRPr="00E0088C" w:rsidRDefault="00A503E4" w:rsidP="00472E2B">
      <w:pPr>
        <w:pStyle w:val="a5"/>
        <w:numPr>
          <w:ilvl w:val="0"/>
          <w:numId w:val="58"/>
        </w:numPr>
        <w:ind w:left="567" w:firstLine="426"/>
        <w:rPr>
          <w:color w:val="auto"/>
          <w:sz w:val="24"/>
          <w:szCs w:val="28"/>
          <w:lang w:val="ru-RU"/>
        </w:rPr>
      </w:pPr>
      <w:r w:rsidRPr="00E0088C">
        <w:rPr>
          <w:color w:val="auto"/>
          <w:sz w:val="24"/>
          <w:szCs w:val="28"/>
          <w:lang w:val="ru-RU"/>
        </w:rPr>
        <w:t>Грамматический строй речи</w:t>
      </w:r>
    </w:p>
    <w:p w:rsidR="00A503E4" w:rsidRPr="00E0088C" w:rsidRDefault="00A503E4" w:rsidP="00472E2B">
      <w:pPr>
        <w:pStyle w:val="a5"/>
        <w:numPr>
          <w:ilvl w:val="0"/>
          <w:numId w:val="58"/>
        </w:numPr>
        <w:ind w:left="567" w:firstLine="426"/>
        <w:rPr>
          <w:color w:val="auto"/>
          <w:sz w:val="24"/>
          <w:szCs w:val="28"/>
          <w:lang w:val="ru-RU"/>
        </w:rPr>
      </w:pPr>
      <w:r w:rsidRPr="00E0088C">
        <w:rPr>
          <w:color w:val="auto"/>
          <w:sz w:val="24"/>
          <w:szCs w:val="28"/>
          <w:lang w:val="ru-RU"/>
        </w:rPr>
        <w:t>Связная речь</w:t>
      </w:r>
    </w:p>
    <w:p w:rsidR="00A503E4" w:rsidRPr="00E0088C" w:rsidRDefault="00A503E4" w:rsidP="00472E2B">
      <w:pPr>
        <w:pStyle w:val="a5"/>
        <w:numPr>
          <w:ilvl w:val="0"/>
          <w:numId w:val="58"/>
        </w:numPr>
        <w:ind w:left="567" w:firstLine="426"/>
        <w:rPr>
          <w:color w:val="auto"/>
          <w:sz w:val="24"/>
          <w:szCs w:val="28"/>
          <w:lang w:val="ru-RU"/>
        </w:rPr>
      </w:pPr>
      <w:r w:rsidRPr="00E0088C">
        <w:rPr>
          <w:color w:val="auto"/>
          <w:sz w:val="24"/>
          <w:szCs w:val="28"/>
          <w:lang w:val="ru-RU"/>
        </w:rPr>
        <w:t>Интерес к художественной литературе</w:t>
      </w:r>
    </w:p>
    <w:tbl>
      <w:tblPr>
        <w:tblStyle w:val="a3"/>
        <w:tblW w:w="10064" w:type="dxa"/>
        <w:tblInd w:w="250" w:type="dxa"/>
        <w:tblLook w:val="04A0"/>
      </w:tblPr>
      <w:tblGrid>
        <w:gridCol w:w="4379"/>
        <w:gridCol w:w="5685"/>
      </w:tblGrid>
      <w:tr w:rsidR="00A503E4" w:rsidTr="00E0088C">
        <w:tc>
          <w:tcPr>
            <w:tcW w:w="4379" w:type="dxa"/>
            <w:shd w:val="clear" w:color="auto" w:fill="D9D9D9" w:themeFill="background1" w:themeFillShade="D9"/>
          </w:tcPr>
          <w:p w:rsidR="00A503E4" w:rsidRPr="00E0088C" w:rsidRDefault="00A503E4" w:rsidP="00472E2B">
            <w:pPr>
              <w:ind w:left="567" w:firstLine="426"/>
              <w:jc w:val="center"/>
              <w:rPr>
                <w:rFonts w:ascii="Times New Roman" w:hAnsi="Times New Roman" w:cs="Times New Roman"/>
                <w:b/>
                <w:sz w:val="24"/>
              </w:rPr>
            </w:pPr>
            <w:r w:rsidRPr="00E0088C">
              <w:rPr>
                <w:rFonts w:ascii="Times New Roman" w:hAnsi="Times New Roman" w:cs="Times New Roman"/>
                <w:b/>
                <w:sz w:val="24"/>
              </w:rPr>
              <w:t>Задачи работы</w:t>
            </w:r>
          </w:p>
        </w:tc>
        <w:tc>
          <w:tcPr>
            <w:tcW w:w="5685" w:type="dxa"/>
            <w:shd w:val="clear" w:color="auto" w:fill="D9D9D9" w:themeFill="background1" w:themeFillShade="D9"/>
          </w:tcPr>
          <w:p w:rsidR="00A503E4" w:rsidRPr="00E0088C" w:rsidRDefault="00A503E4" w:rsidP="00472E2B">
            <w:pPr>
              <w:ind w:left="567" w:firstLine="426"/>
              <w:jc w:val="center"/>
              <w:rPr>
                <w:rFonts w:ascii="Times New Roman" w:hAnsi="Times New Roman" w:cs="Times New Roman"/>
                <w:b/>
                <w:sz w:val="24"/>
              </w:rPr>
            </w:pPr>
            <w:r w:rsidRPr="00E0088C">
              <w:rPr>
                <w:rFonts w:ascii="Times New Roman" w:hAnsi="Times New Roman" w:cs="Times New Roman"/>
                <w:b/>
                <w:sz w:val="24"/>
              </w:rPr>
              <w:t>Содержание работы</w:t>
            </w:r>
          </w:p>
        </w:tc>
      </w:tr>
      <w:tr w:rsidR="00A503E4" w:rsidTr="00E0088C">
        <w:tc>
          <w:tcPr>
            <w:tcW w:w="4379" w:type="dxa"/>
          </w:tcPr>
          <w:p w:rsidR="00A503E4" w:rsidRPr="00E0088C" w:rsidRDefault="00A503E4" w:rsidP="00472E2B">
            <w:pPr>
              <w:numPr>
                <w:ilvl w:val="0"/>
                <w:numId w:val="59"/>
              </w:numPr>
              <w:tabs>
                <w:tab w:val="left" w:pos="567"/>
              </w:tabs>
              <w:ind w:left="567" w:firstLine="426"/>
              <w:jc w:val="both"/>
              <w:rPr>
                <w:rFonts w:ascii="Times New Roman" w:hAnsi="Times New Roman" w:cs="Times New Roman"/>
                <w:sz w:val="18"/>
              </w:rPr>
            </w:pPr>
            <w:r w:rsidRPr="00E0088C">
              <w:rPr>
                <w:rFonts w:ascii="Times New Roman" w:hAnsi="Times New Roman" w:cs="Times New Roman"/>
                <w:sz w:val="18"/>
              </w:rPr>
              <w:t>Формирование словаря:</w:t>
            </w:r>
          </w:p>
          <w:p w:rsidR="00A503E4" w:rsidRPr="00E0088C" w:rsidRDefault="00A503E4" w:rsidP="00472E2B">
            <w:pPr>
              <w:tabs>
                <w:tab w:val="left" w:pos="567"/>
              </w:tabs>
              <w:ind w:left="567" w:firstLine="426"/>
              <w:jc w:val="both"/>
              <w:rPr>
                <w:rFonts w:ascii="Times New Roman" w:hAnsi="Times New Roman" w:cs="Times New Roman"/>
                <w:sz w:val="18"/>
              </w:rPr>
            </w:pPr>
            <w:r w:rsidRPr="00E0088C">
              <w:rPr>
                <w:rFonts w:ascii="Times New Roman" w:hAnsi="Times New Roman" w:cs="Times New Roman"/>
                <w:sz w:val="1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A503E4" w:rsidRPr="00E0088C" w:rsidRDefault="00A503E4" w:rsidP="00472E2B">
            <w:pPr>
              <w:numPr>
                <w:ilvl w:val="0"/>
                <w:numId w:val="59"/>
              </w:numPr>
              <w:tabs>
                <w:tab w:val="left" w:pos="567"/>
              </w:tabs>
              <w:ind w:left="567" w:firstLine="426"/>
              <w:jc w:val="both"/>
              <w:rPr>
                <w:rFonts w:ascii="Times New Roman" w:hAnsi="Times New Roman" w:cs="Times New Roman"/>
                <w:sz w:val="18"/>
              </w:rPr>
            </w:pPr>
            <w:r w:rsidRPr="00E0088C">
              <w:rPr>
                <w:rFonts w:ascii="Times New Roman" w:hAnsi="Times New Roman" w:cs="Times New Roman"/>
                <w:sz w:val="18"/>
              </w:rPr>
              <w:t>Звуковая культура речи:</w:t>
            </w:r>
          </w:p>
          <w:p w:rsidR="00A503E4" w:rsidRPr="00E0088C" w:rsidRDefault="00A503E4" w:rsidP="00472E2B">
            <w:pPr>
              <w:tabs>
                <w:tab w:val="left" w:pos="567"/>
              </w:tabs>
              <w:ind w:left="567" w:firstLine="426"/>
              <w:jc w:val="both"/>
              <w:rPr>
                <w:rFonts w:ascii="Times New Roman" w:hAnsi="Times New Roman" w:cs="Times New Roman"/>
                <w:sz w:val="18"/>
              </w:rPr>
            </w:pPr>
            <w:r w:rsidRPr="00E0088C">
              <w:rPr>
                <w:rFonts w:ascii="Times New Roman" w:hAnsi="Times New Roman" w:cs="Times New Roman"/>
                <w:sz w:val="1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A503E4" w:rsidRPr="00E0088C" w:rsidRDefault="00A503E4" w:rsidP="00472E2B">
            <w:pPr>
              <w:numPr>
                <w:ilvl w:val="0"/>
                <w:numId w:val="59"/>
              </w:numPr>
              <w:tabs>
                <w:tab w:val="left" w:pos="567"/>
              </w:tabs>
              <w:ind w:left="567" w:firstLine="426"/>
              <w:jc w:val="both"/>
              <w:rPr>
                <w:rFonts w:ascii="Times New Roman" w:hAnsi="Times New Roman" w:cs="Times New Roman"/>
                <w:sz w:val="18"/>
              </w:rPr>
            </w:pPr>
            <w:r w:rsidRPr="00E0088C">
              <w:rPr>
                <w:rFonts w:ascii="Times New Roman" w:hAnsi="Times New Roman" w:cs="Times New Roman"/>
                <w:sz w:val="18"/>
              </w:rPr>
              <w:t>Грамматический строй речи:</w:t>
            </w:r>
          </w:p>
          <w:p w:rsidR="00A503E4" w:rsidRPr="00E0088C" w:rsidRDefault="00A503E4" w:rsidP="00472E2B">
            <w:pPr>
              <w:tabs>
                <w:tab w:val="left" w:pos="567"/>
              </w:tabs>
              <w:ind w:left="567" w:firstLine="426"/>
              <w:jc w:val="both"/>
              <w:rPr>
                <w:rFonts w:ascii="Times New Roman" w:hAnsi="Times New Roman" w:cs="Times New Roman"/>
                <w:sz w:val="18"/>
              </w:rPr>
            </w:pPr>
            <w:r w:rsidRPr="00E0088C">
              <w:rPr>
                <w:rFonts w:ascii="Times New Roman" w:hAnsi="Times New Roman" w:cs="Times New Roman"/>
                <w:sz w:val="18"/>
              </w:rPr>
              <w:t>Формировать у детей умение согласовывать существительные и местоимения с глаголами, составлять фразы из 3-4 слов.</w:t>
            </w:r>
          </w:p>
          <w:p w:rsidR="00A503E4" w:rsidRPr="00E0088C" w:rsidRDefault="00A503E4" w:rsidP="00472E2B">
            <w:pPr>
              <w:numPr>
                <w:ilvl w:val="0"/>
                <w:numId w:val="59"/>
              </w:numPr>
              <w:tabs>
                <w:tab w:val="left" w:pos="567"/>
              </w:tabs>
              <w:ind w:left="567" w:firstLine="426"/>
              <w:jc w:val="both"/>
              <w:rPr>
                <w:rFonts w:ascii="Times New Roman" w:hAnsi="Times New Roman" w:cs="Times New Roman"/>
                <w:sz w:val="18"/>
              </w:rPr>
            </w:pPr>
            <w:r w:rsidRPr="00E0088C">
              <w:rPr>
                <w:rFonts w:ascii="Times New Roman" w:hAnsi="Times New Roman" w:cs="Times New Roman"/>
                <w:sz w:val="18"/>
              </w:rPr>
              <w:t>Связная речь:</w:t>
            </w:r>
          </w:p>
          <w:p w:rsidR="00A503E4" w:rsidRPr="00E0088C" w:rsidRDefault="00A503E4" w:rsidP="00472E2B">
            <w:pPr>
              <w:tabs>
                <w:tab w:val="left" w:pos="567"/>
              </w:tabs>
              <w:ind w:left="567" w:firstLine="426"/>
              <w:jc w:val="both"/>
              <w:rPr>
                <w:rFonts w:ascii="Times New Roman" w:hAnsi="Times New Roman" w:cs="Times New Roman"/>
                <w:sz w:val="18"/>
              </w:rPr>
            </w:pPr>
            <w:r w:rsidRPr="00E0088C">
              <w:rPr>
                <w:rFonts w:ascii="Times New Roman" w:hAnsi="Times New Roman" w:cs="Times New Roman"/>
                <w:sz w:val="18"/>
              </w:rPr>
              <w:t>Продолжать развивать у детей умения понимать речь педагога, отвечать на вопросы; рассказывать об окружающем в 2-4 предложениях.</w:t>
            </w:r>
          </w:p>
          <w:p w:rsidR="00A503E4" w:rsidRPr="00E0088C" w:rsidRDefault="00A503E4" w:rsidP="00472E2B">
            <w:pPr>
              <w:numPr>
                <w:ilvl w:val="0"/>
                <w:numId w:val="59"/>
              </w:numPr>
              <w:tabs>
                <w:tab w:val="left" w:pos="567"/>
              </w:tabs>
              <w:ind w:left="567" w:firstLine="426"/>
              <w:jc w:val="both"/>
              <w:rPr>
                <w:rFonts w:ascii="Times New Roman" w:hAnsi="Times New Roman" w:cs="Times New Roman"/>
                <w:sz w:val="18"/>
              </w:rPr>
            </w:pPr>
            <w:r w:rsidRPr="00E0088C">
              <w:rPr>
                <w:rFonts w:ascii="Times New Roman" w:hAnsi="Times New Roman" w:cs="Times New Roman"/>
                <w:sz w:val="18"/>
              </w:rPr>
              <w:lastRenderedPageBreak/>
              <w:t>Интерес к художественной литературе:</w:t>
            </w:r>
          </w:p>
          <w:p w:rsidR="00A503E4" w:rsidRPr="00E0088C" w:rsidRDefault="00A503E4" w:rsidP="00472E2B">
            <w:pPr>
              <w:numPr>
                <w:ilvl w:val="0"/>
                <w:numId w:val="60"/>
              </w:numPr>
              <w:tabs>
                <w:tab w:val="left" w:pos="142"/>
              </w:tabs>
              <w:ind w:left="567" w:firstLine="426"/>
              <w:jc w:val="both"/>
              <w:rPr>
                <w:rFonts w:ascii="Times New Roman" w:hAnsi="Times New Roman" w:cs="Times New Roman"/>
                <w:sz w:val="18"/>
              </w:rPr>
            </w:pPr>
            <w:r w:rsidRPr="00E0088C">
              <w:rPr>
                <w:rFonts w:ascii="Times New Roman" w:hAnsi="Times New Roman" w:cs="Times New Roman"/>
                <w:sz w:val="18"/>
              </w:rPr>
              <w:t>Формировать у детей умение воспринимать небольшие по объёму потешки, сказки и рассказы с наглядным сопровождением (и без него);</w:t>
            </w:r>
          </w:p>
          <w:p w:rsidR="00A503E4" w:rsidRPr="00E0088C" w:rsidRDefault="00A503E4" w:rsidP="00472E2B">
            <w:pPr>
              <w:numPr>
                <w:ilvl w:val="0"/>
                <w:numId w:val="60"/>
              </w:numPr>
              <w:tabs>
                <w:tab w:val="left" w:pos="142"/>
              </w:tabs>
              <w:ind w:left="567" w:firstLine="426"/>
              <w:jc w:val="both"/>
              <w:rPr>
                <w:rFonts w:ascii="Times New Roman" w:hAnsi="Times New Roman" w:cs="Times New Roman"/>
                <w:sz w:val="18"/>
              </w:rPr>
            </w:pPr>
            <w:r w:rsidRPr="00E0088C">
              <w:rPr>
                <w:rFonts w:ascii="Times New Roman" w:hAnsi="Times New Roman" w:cs="Times New Roman"/>
                <w:sz w:val="18"/>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A503E4" w:rsidRPr="00E0088C" w:rsidRDefault="00A503E4" w:rsidP="00472E2B">
            <w:pPr>
              <w:numPr>
                <w:ilvl w:val="0"/>
                <w:numId w:val="60"/>
              </w:numPr>
              <w:tabs>
                <w:tab w:val="left" w:pos="142"/>
              </w:tabs>
              <w:ind w:left="567" w:firstLine="426"/>
              <w:jc w:val="both"/>
              <w:rPr>
                <w:rFonts w:ascii="Times New Roman" w:hAnsi="Times New Roman" w:cs="Times New Roman"/>
                <w:sz w:val="18"/>
              </w:rPr>
            </w:pPr>
            <w:r w:rsidRPr="00E0088C">
              <w:rPr>
                <w:rFonts w:ascii="Times New Roman" w:hAnsi="Times New Roman" w:cs="Times New Roman"/>
                <w:sz w:val="18"/>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A503E4" w:rsidRPr="00E0088C" w:rsidRDefault="00A503E4" w:rsidP="00472E2B">
            <w:pPr>
              <w:numPr>
                <w:ilvl w:val="0"/>
                <w:numId w:val="60"/>
              </w:numPr>
              <w:tabs>
                <w:tab w:val="left" w:pos="142"/>
              </w:tabs>
              <w:ind w:left="567" w:firstLine="426"/>
              <w:jc w:val="both"/>
              <w:rPr>
                <w:rFonts w:ascii="Times New Roman" w:hAnsi="Times New Roman" w:cs="Times New Roman"/>
                <w:sz w:val="18"/>
              </w:rPr>
            </w:pPr>
            <w:r w:rsidRPr="00E0088C">
              <w:rPr>
                <w:rFonts w:ascii="Times New Roman" w:hAnsi="Times New Roman" w:cs="Times New Roman"/>
                <w:sz w:val="1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A503E4" w:rsidRPr="00E0088C" w:rsidRDefault="00A503E4" w:rsidP="00472E2B">
            <w:pPr>
              <w:numPr>
                <w:ilvl w:val="0"/>
                <w:numId w:val="60"/>
              </w:numPr>
              <w:tabs>
                <w:tab w:val="left" w:pos="142"/>
              </w:tabs>
              <w:ind w:left="567" w:firstLine="426"/>
              <w:jc w:val="both"/>
              <w:rPr>
                <w:rFonts w:ascii="Times New Roman" w:hAnsi="Times New Roman" w:cs="Times New Roman"/>
                <w:b/>
                <w:sz w:val="18"/>
              </w:rPr>
            </w:pPr>
            <w:r w:rsidRPr="00E0088C">
              <w:rPr>
                <w:rFonts w:ascii="Times New Roman" w:hAnsi="Times New Roman" w:cs="Times New Roman"/>
                <w:sz w:val="18"/>
              </w:rPr>
              <w:t xml:space="preserve">Побуждать рассматривать книги и иллюстрации вместе с педагогом и самостоятельно; </w:t>
            </w:r>
          </w:p>
          <w:p w:rsidR="00A503E4" w:rsidRPr="00E0088C" w:rsidRDefault="00A503E4" w:rsidP="00472E2B">
            <w:pPr>
              <w:numPr>
                <w:ilvl w:val="0"/>
                <w:numId w:val="60"/>
              </w:numPr>
              <w:tabs>
                <w:tab w:val="left" w:pos="142"/>
              </w:tabs>
              <w:ind w:left="567" w:firstLine="426"/>
              <w:jc w:val="both"/>
              <w:rPr>
                <w:rFonts w:ascii="Times New Roman" w:hAnsi="Times New Roman" w:cs="Times New Roman"/>
                <w:b/>
                <w:sz w:val="18"/>
              </w:rPr>
            </w:pPr>
            <w:r w:rsidRPr="00E0088C">
              <w:rPr>
                <w:rFonts w:ascii="Times New Roman" w:hAnsi="Times New Roman" w:cs="Times New Roman"/>
                <w:sz w:val="18"/>
              </w:rPr>
              <w:t>Развивать восприятие вопросительных и восклицательных интонаций художественного произведения.</w:t>
            </w:r>
          </w:p>
        </w:tc>
        <w:tc>
          <w:tcPr>
            <w:tcW w:w="5685" w:type="dxa"/>
          </w:tcPr>
          <w:p w:rsidR="00A503E4" w:rsidRPr="00E0088C" w:rsidRDefault="00A503E4" w:rsidP="00472E2B">
            <w:pPr>
              <w:numPr>
                <w:ilvl w:val="0"/>
                <w:numId w:val="59"/>
              </w:numPr>
              <w:tabs>
                <w:tab w:val="left" w:pos="567"/>
              </w:tabs>
              <w:ind w:left="567" w:firstLine="426"/>
              <w:jc w:val="both"/>
              <w:rPr>
                <w:rFonts w:ascii="Times New Roman" w:hAnsi="Times New Roman" w:cs="Times New Roman"/>
                <w:b/>
                <w:sz w:val="18"/>
              </w:rPr>
            </w:pPr>
            <w:r w:rsidRPr="00E0088C">
              <w:rPr>
                <w:rFonts w:ascii="Times New Roman" w:hAnsi="Times New Roman" w:cs="Times New Roman"/>
                <w:b/>
                <w:sz w:val="18"/>
              </w:rPr>
              <w:lastRenderedPageBreak/>
              <w:t>Формирование словаря:</w:t>
            </w:r>
          </w:p>
          <w:p w:rsidR="00A503E4" w:rsidRPr="00E0088C" w:rsidRDefault="00A503E4" w:rsidP="00472E2B">
            <w:pPr>
              <w:tabs>
                <w:tab w:val="left" w:pos="567"/>
              </w:tabs>
              <w:ind w:left="567" w:firstLine="426"/>
              <w:jc w:val="both"/>
              <w:rPr>
                <w:rFonts w:ascii="Times New Roman" w:hAnsi="Times New Roman" w:cs="Times New Roman"/>
                <w:sz w:val="18"/>
              </w:rPr>
            </w:pPr>
            <w:r w:rsidRPr="00E0088C">
              <w:rPr>
                <w:rFonts w:ascii="Times New Roman" w:hAnsi="Times New Roman" w:cs="Times New Roman"/>
                <w:sz w:val="1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A503E4" w:rsidRPr="00E0088C" w:rsidRDefault="00A503E4" w:rsidP="00472E2B">
            <w:pPr>
              <w:numPr>
                <w:ilvl w:val="0"/>
                <w:numId w:val="59"/>
              </w:numPr>
              <w:tabs>
                <w:tab w:val="left" w:pos="567"/>
              </w:tabs>
              <w:ind w:left="567" w:firstLine="426"/>
              <w:jc w:val="both"/>
              <w:rPr>
                <w:rFonts w:ascii="Times New Roman" w:hAnsi="Times New Roman" w:cs="Times New Roman"/>
                <w:sz w:val="18"/>
              </w:rPr>
            </w:pPr>
            <w:r w:rsidRPr="00E0088C">
              <w:rPr>
                <w:rFonts w:ascii="Times New Roman" w:hAnsi="Times New Roman" w:cs="Times New Roman"/>
                <w:b/>
                <w:sz w:val="18"/>
              </w:rPr>
              <w:t>Звуковая культура речи</w:t>
            </w:r>
            <w:r w:rsidRPr="00E0088C">
              <w:rPr>
                <w:rFonts w:ascii="Times New Roman" w:hAnsi="Times New Roman" w:cs="Times New Roman"/>
                <w:sz w:val="18"/>
              </w:rPr>
              <w:t>:</w:t>
            </w:r>
          </w:p>
          <w:p w:rsidR="00A503E4" w:rsidRPr="00E0088C" w:rsidRDefault="00A503E4" w:rsidP="00472E2B">
            <w:pPr>
              <w:tabs>
                <w:tab w:val="left" w:pos="567"/>
              </w:tabs>
              <w:ind w:left="567" w:firstLine="426"/>
              <w:jc w:val="both"/>
              <w:rPr>
                <w:rFonts w:ascii="Times New Roman" w:hAnsi="Times New Roman" w:cs="Times New Roman"/>
                <w:sz w:val="18"/>
              </w:rPr>
            </w:pPr>
            <w:r w:rsidRPr="00E0088C">
              <w:rPr>
                <w:rFonts w:ascii="Times New Roman" w:hAnsi="Times New Roman" w:cs="Times New Roman"/>
                <w:sz w:val="1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w:t>
            </w:r>
            <w:r w:rsidRPr="00E0088C">
              <w:rPr>
                <w:rFonts w:ascii="Times New Roman" w:hAnsi="Times New Roman" w:cs="Times New Roman"/>
                <w:sz w:val="18"/>
              </w:rPr>
              <w:lastRenderedPageBreak/>
              <w:t>пропускать слоги в словах, выражать своё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A503E4" w:rsidRPr="00E0088C" w:rsidRDefault="00A503E4" w:rsidP="00472E2B">
            <w:pPr>
              <w:numPr>
                <w:ilvl w:val="0"/>
                <w:numId w:val="59"/>
              </w:numPr>
              <w:tabs>
                <w:tab w:val="left" w:pos="567"/>
              </w:tabs>
              <w:ind w:left="567" w:firstLine="426"/>
              <w:jc w:val="both"/>
              <w:rPr>
                <w:rFonts w:ascii="Times New Roman" w:hAnsi="Times New Roman" w:cs="Times New Roman"/>
                <w:b/>
                <w:sz w:val="18"/>
              </w:rPr>
            </w:pPr>
            <w:r w:rsidRPr="00E0088C">
              <w:rPr>
                <w:rFonts w:ascii="Times New Roman" w:hAnsi="Times New Roman" w:cs="Times New Roman"/>
                <w:b/>
                <w:sz w:val="18"/>
              </w:rPr>
              <w:t>Грамматический строй речи:</w:t>
            </w:r>
          </w:p>
          <w:p w:rsidR="00A503E4" w:rsidRPr="00E0088C" w:rsidRDefault="00A503E4" w:rsidP="00472E2B">
            <w:pPr>
              <w:tabs>
                <w:tab w:val="left" w:pos="567"/>
              </w:tabs>
              <w:ind w:left="567" w:firstLine="426"/>
              <w:jc w:val="both"/>
              <w:rPr>
                <w:rFonts w:ascii="Times New Roman" w:hAnsi="Times New Roman" w:cs="Times New Roman"/>
                <w:sz w:val="18"/>
              </w:rPr>
            </w:pPr>
            <w:r w:rsidRPr="00E0088C">
              <w:rPr>
                <w:rFonts w:ascii="Times New Roman" w:hAnsi="Times New Roman" w:cs="Times New Roman"/>
                <w:sz w:val="18"/>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 </w:t>
            </w:r>
          </w:p>
          <w:p w:rsidR="00A503E4" w:rsidRPr="00E0088C" w:rsidRDefault="00A503E4" w:rsidP="00472E2B">
            <w:pPr>
              <w:numPr>
                <w:ilvl w:val="0"/>
                <w:numId w:val="59"/>
              </w:numPr>
              <w:tabs>
                <w:tab w:val="left" w:pos="567"/>
              </w:tabs>
              <w:ind w:left="567" w:firstLine="426"/>
              <w:jc w:val="both"/>
              <w:rPr>
                <w:rFonts w:ascii="Times New Roman" w:hAnsi="Times New Roman" w:cs="Times New Roman"/>
                <w:sz w:val="18"/>
              </w:rPr>
            </w:pPr>
            <w:r w:rsidRPr="00E0088C">
              <w:rPr>
                <w:rFonts w:ascii="Times New Roman" w:hAnsi="Times New Roman" w:cs="Times New Roman"/>
                <w:b/>
                <w:sz w:val="18"/>
              </w:rPr>
              <w:t>Связная речь</w:t>
            </w:r>
            <w:r w:rsidRPr="00E0088C">
              <w:rPr>
                <w:rFonts w:ascii="Times New Roman" w:hAnsi="Times New Roman" w:cs="Times New Roman"/>
                <w:sz w:val="18"/>
              </w:rPr>
              <w:t>:</w:t>
            </w:r>
          </w:p>
          <w:p w:rsidR="00A503E4" w:rsidRPr="00E0088C" w:rsidRDefault="00A503E4" w:rsidP="00472E2B">
            <w:pPr>
              <w:tabs>
                <w:tab w:val="left" w:pos="270"/>
              </w:tabs>
              <w:ind w:left="567" w:firstLine="426"/>
              <w:jc w:val="both"/>
              <w:rPr>
                <w:rFonts w:ascii="Times New Roman" w:hAnsi="Times New Roman" w:cs="Times New Roman"/>
                <w:sz w:val="18"/>
              </w:rPr>
            </w:pPr>
            <w:r w:rsidRPr="00E0088C">
              <w:rPr>
                <w:rFonts w:ascii="Times New Roman" w:hAnsi="Times New Roman" w:cs="Times New Roman"/>
                <w:sz w:val="18"/>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обращённую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обращённую к группе детей, понимать её содержание;</w:t>
            </w:r>
          </w:p>
          <w:p w:rsidR="00A503E4" w:rsidRPr="00E0088C" w:rsidRDefault="00A503E4" w:rsidP="00472E2B">
            <w:pPr>
              <w:tabs>
                <w:tab w:val="left" w:pos="270"/>
              </w:tabs>
              <w:ind w:left="567" w:firstLine="426"/>
              <w:jc w:val="both"/>
              <w:rPr>
                <w:rFonts w:ascii="Times New Roman" w:hAnsi="Times New Roman" w:cs="Times New Roman"/>
                <w:sz w:val="18"/>
              </w:rPr>
            </w:pPr>
            <w:r w:rsidRPr="00E0088C">
              <w:rPr>
                <w:rFonts w:ascii="Times New Roman" w:hAnsi="Times New Roman" w:cs="Times New Roman"/>
                <w:sz w:val="1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A503E4" w:rsidRPr="00E0088C" w:rsidRDefault="00A503E4" w:rsidP="00472E2B">
            <w:pPr>
              <w:numPr>
                <w:ilvl w:val="0"/>
                <w:numId w:val="59"/>
              </w:numPr>
              <w:tabs>
                <w:tab w:val="left" w:pos="270"/>
              </w:tabs>
              <w:ind w:left="567" w:firstLine="426"/>
              <w:jc w:val="both"/>
              <w:rPr>
                <w:rFonts w:ascii="Times New Roman" w:hAnsi="Times New Roman" w:cs="Times New Roman"/>
                <w:b/>
                <w:sz w:val="18"/>
              </w:rPr>
            </w:pPr>
            <w:r w:rsidRPr="00E0088C">
              <w:rPr>
                <w:rFonts w:ascii="Times New Roman" w:hAnsi="Times New Roman" w:cs="Times New Roman"/>
                <w:b/>
                <w:sz w:val="18"/>
              </w:rPr>
              <w:t>Интерес к художественной литературе</w:t>
            </w:r>
          </w:p>
          <w:p w:rsidR="00A503E4" w:rsidRPr="00E0088C" w:rsidRDefault="00A503E4" w:rsidP="00472E2B">
            <w:pPr>
              <w:ind w:left="567" w:firstLine="426"/>
              <w:jc w:val="both"/>
              <w:rPr>
                <w:rFonts w:ascii="Times New Roman" w:eastAsia="Calibri" w:hAnsi="Times New Roman" w:cs="Times New Roman"/>
                <w:sz w:val="18"/>
              </w:rPr>
            </w:pPr>
            <w:r w:rsidRPr="00E0088C">
              <w:rPr>
                <w:rFonts w:ascii="Times New Roman" w:hAnsi="Times New Roman" w:cs="Times New Roman"/>
                <w:sz w:val="18"/>
              </w:rPr>
              <w:t xml:space="preserve">Выразительно исполнять для детей (пропевание, выразительное чтение наизусть, рассказывание) </w:t>
            </w:r>
            <w:r w:rsidRPr="00E0088C">
              <w:rPr>
                <w:rFonts w:ascii="Times New Roman" w:eastAsia="Calibri" w:hAnsi="Times New Roman" w:cs="Times New Roman"/>
                <w:sz w:val="18"/>
              </w:rPr>
              <w:t>небольшие по объёму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A503E4" w:rsidRPr="00E0088C" w:rsidRDefault="00A503E4" w:rsidP="00472E2B">
            <w:pPr>
              <w:ind w:left="567" w:firstLine="426"/>
              <w:jc w:val="both"/>
              <w:rPr>
                <w:rFonts w:ascii="Times New Roman" w:hAnsi="Times New Roman" w:cs="Times New Roman"/>
                <w:sz w:val="18"/>
              </w:rPr>
            </w:pPr>
            <w:r w:rsidRPr="00E0088C">
              <w:rPr>
                <w:rFonts w:ascii="Times New Roman" w:eastAsia="Calibri" w:hAnsi="Times New Roman" w:cs="Times New Roman"/>
                <w:sz w:val="18"/>
              </w:rPr>
              <w:t xml:space="preserve">Учить детей следить за развитием сюжета с помощью наглядности (картинки, игрушки, действия), отвечать на вопросы типа </w:t>
            </w:r>
            <w:r w:rsidRPr="00E0088C">
              <w:rPr>
                <w:rFonts w:ascii="Times New Roman" w:hAnsi="Times New Roman" w:cs="Times New Roman"/>
                <w:i/>
                <w:sz w:val="18"/>
              </w:rPr>
              <w:t>Кто это? Что он делает? А это что?</w:t>
            </w:r>
          </w:p>
          <w:p w:rsidR="00A503E4" w:rsidRPr="00E0088C" w:rsidRDefault="00A503E4" w:rsidP="00472E2B">
            <w:pPr>
              <w:ind w:left="567" w:firstLine="426"/>
              <w:jc w:val="both"/>
              <w:rPr>
                <w:rFonts w:ascii="Times New Roman" w:eastAsia="Calibri" w:hAnsi="Times New Roman" w:cs="Times New Roman"/>
                <w:sz w:val="18"/>
              </w:rPr>
            </w:pPr>
            <w:r w:rsidRPr="00E0088C">
              <w:rPr>
                <w:rFonts w:ascii="Times New Roman" w:eastAsia="Calibri" w:hAnsi="Times New Roman" w:cs="Times New Roman"/>
                <w:sz w:val="18"/>
              </w:rPr>
              <w:t xml:space="preserve">Стимулировать активную речь: </w:t>
            </w:r>
            <w:r w:rsidRPr="00E0088C">
              <w:rPr>
                <w:rFonts w:ascii="Times New Roman" w:hAnsi="Times New Roman" w:cs="Times New Roman"/>
                <w:sz w:val="18"/>
              </w:rPr>
              <w:t xml:space="preserve">отвечать </w:t>
            </w:r>
            <w:r w:rsidRPr="00E0088C">
              <w:rPr>
                <w:rFonts w:ascii="Times New Roman" w:eastAsia="Calibri" w:hAnsi="Times New Roman" w:cs="Times New Roman"/>
                <w:sz w:val="18"/>
              </w:rPr>
              <w:t>на вопросы по содержанию прочитанных произведений; договаривать и произносить четверостишия уже известных ребенку стихов и песенок;</w:t>
            </w:r>
            <w:r w:rsidRPr="00E0088C">
              <w:rPr>
                <w:rFonts w:ascii="Times New Roman" w:hAnsi="Times New Roman" w:cs="Times New Roman"/>
                <w:sz w:val="18"/>
              </w:rPr>
              <w:t xml:space="preserve"> произносить звукоподражания, связанные с содержанием литературного материала </w:t>
            </w:r>
            <w:r w:rsidRPr="00E0088C">
              <w:rPr>
                <w:rFonts w:ascii="Times New Roman" w:hAnsi="Times New Roman" w:cs="Times New Roman"/>
                <w:i/>
                <w:sz w:val="18"/>
              </w:rPr>
              <w:t>(мяу-мяу, тик-так, баю-бай, ква-ква… и т.п.)</w:t>
            </w:r>
            <w:r w:rsidRPr="00E0088C">
              <w:rPr>
                <w:rFonts w:ascii="Times New Roman" w:hAnsi="Times New Roman" w:cs="Times New Roman"/>
                <w:sz w:val="18"/>
              </w:rPr>
              <w:t>.</w:t>
            </w:r>
          </w:p>
          <w:p w:rsidR="00A503E4" w:rsidRPr="00472E2B" w:rsidRDefault="00A503E4" w:rsidP="00472E2B">
            <w:pPr>
              <w:ind w:left="567" w:firstLine="426"/>
              <w:jc w:val="both"/>
              <w:rPr>
                <w:rFonts w:ascii="Times New Roman" w:eastAsia="Calibri" w:hAnsi="Times New Roman" w:cs="Times New Roman"/>
                <w:sz w:val="18"/>
              </w:rPr>
            </w:pPr>
            <w:r w:rsidRPr="00E0088C">
              <w:rPr>
                <w:rFonts w:ascii="Times New Roman" w:hAnsi="Times New Roman" w:cs="Times New Roman"/>
                <w:sz w:val="18"/>
              </w:rPr>
              <w:t xml:space="preserve">Стимулировать игровую деятельность: </w:t>
            </w:r>
            <w:r w:rsidRPr="00E0088C">
              <w:rPr>
                <w:rFonts w:ascii="Times New Roman" w:eastAsia="Calibri" w:hAnsi="Times New Roman" w:cs="Times New Roman"/>
                <w:sz w:val="18"/>
              </w:rPr>
              <w:t xml:space="preserve">воспроизводить игровые действия персонажей; играть </w:t>
            </w:r>
            <w:r w:rsidRPr="00E0088C">
              <w:rPr>
                <w:rFonts w:ascii="Times New Roman" w:hAnsi="Times New Roman" w:cs="Times New Roman"/>
                <w:sz w:val="18"/>
              </w:rPr>
              <w:t>со звуками, словами, рифмами.</w:t>
            </w:r>
          </w:p>
        </w:tc>
      </w:tr>
    </w:tbl>
    <w:p w:rsidR="00E0088C" w:rsidRDefault="00E0088C" w:rsidP="00472E2B">
      <w:pPr>
        <w:pStyle w:val="2"/>
        <w:ind w:left="567" w:firstLine="426"/>
        <w:rPr>
          <w:rFonts w:asciiTheme="minorHAnsi" w:eastAsiaTheme="minorHAnsi" w:hAnsiTheme="minorHAnsi" w:cstheme="minorBidi"/>
          <w:b w:val="0"/>
          <w:sz w:val="22"/>
          <w:szCs w:val="22"/>
          <w:lang w:eastAsia="en-US"/>
        </w:rPr>
      </w:pPr>
      <w:bookmarkStart w:id="29" w:name="_Toc138111953"/>
    </w:p>
    <w:p w:rsidR="00A503E4" w:rsidRPr="00E0088C" w:rsidRDefault="00A503E4" w:rsidP="00472E2B">
      <w:pPr>
        <w:pStyle w:val="2"/>
        <w:ind w:left="567" w:firstLine="426"/>
        <w:rPr>
          <w:sz w:val="24"/>
        </w:rPr>
      </w:pPr>
      <w:r w:rsidRPr="00E0088C">
        <w:rPr>
          <w:sz w:val="24"/>
        </w:rPr>
        <w:t>Задачи и содержание работы в группах дошкольного возраста</w:t>
      </w:r>
      <w:bookmarkEnd w:id="29"/>
    </w:p>
    <w:p w:rsidR="00A503E4" w:rsidRDefault="00A503E4" w:rsidP="00472E2B">
      <w:pPr>
        <w:pStyle w:val="a5"/>
        <w:ind w:left="567" w:firstLine="426"/>
        <w:rPr>
          <w:color w:val="auto"/>
          <w:sz w:val="28"/>
          <w:szCs w:val="28"/>
          <w:lang w:val="ru-RU"/>
        </w:rPr>
      </w:pPr>
      <w:r w:rsidRPr="00E0088C">
        <w:rPr>
          <w:b/>
          <w:color w:val="auto"/>
          <w:spacing w:val="-5"/>
          <w:sz w:val="24"/>
          <w:szCs w:val="28"/>
          <w:lang w:val="ru-RU"/>
        </w:rPr>
        <w:t xml:space="preserve">Речевое развитие детей дошкольного </w:t>
      </w:r>
      <w:r w:rsidRPr="00E0088C">
        <w:rPr>
          <w:b/>
          <w:color w:val="auto"/>
          <w:sz w:val="24"/>
          <w:szCs w:val="28"/>
          <w:lang w:val="ru-RU"/>
        </w:rPr>
        <w:t>возраста представлено в следующих направлениях работы</w:t>
      </w:r>
      <w:r>
        <w:rPr>
          <w:color w:val="auto"/>
          <w:sz w:val="28"/>
          <w:szCs w:val="28"/>
          <w:lang w:val="ru-RU"/>
        </w:rPr>
        <w:t>:</w:t>
      </w:r>
    </w:p>
    <w:p w:rsidR="00A503E4" w:rsidRPr="00E0088C" w:rsidRDefault="00A503E4" w:rsidP="00472E2B">
      <w:pPr>
        <w:pStyle w:val="a5"/>
        <w:numPr>
          <w:ilvl w:val="0"/>
          <w:numId w:val="58"/>
        </w:numPr>
        <w:ind w:left="567" w:firstLine="426"/>
        <w:rPr>
          <w:color w:val="auto"/>
          <w:sz w:val="24"/>
          <w:szCs w:val="24"/>
          <w:lang w:val="ru-RU"/>
        </w:rPr>
      </w:pPr>
      <w:r w:rsidRPr="00E0088C">
        <w:rPr>
          <w:color w:val="auto"/>
          <w:sz w:val="24"/>
          <w:szCs w:val="24"/>
          <w:lang w:val="ru-RU"/>
        </w:rPr>
        <w:t>Формирование словаря</w:t>
      </w:r>
      <w:r w:rsidR="00E0088C">
        <w:rPr>
          <w:color w:val="auto"/>
          <w:sz w:val="24"/>
          <w:szCs w:val="24"/>
          <w:lang w:val="ru-RU"/>
        </w:rPr>
        <w:t>;</w:t>
      </w:r>
    </w:p>
    <w:p w:rsidR="00A503E4" w:rsidRPr="00E0088C" w:rsidRDefault="00A503E4" w:rsidP="00472E2B">
      <w:pPr>
        <w:pStyle w:val="a5"/>
        <w:numPr>
          <w:ilvl w:val="0"/>
          <w:numId w:val="58"/>
        </w:numPr>
        <w:ind w:left="567" w:firstLine="426"/>
        <w:rPr>
          <w:color w:val="auto"/>
          <w:sz w:val="24"/>
          <w:szCs w:val="24"/>
          <w:lang w:val="ru-RU"/>
        </w:rPr>
      </w:pPr>
      <w:r w:rsidRPr="00E0088C">
        <w:rPr>
          <w:color w:val="auto"/>
          <w:sz w:val="24"/>
          <w:szCs w:val="24"/>
          <w:lang w:val="ru-RU"/>
        </w:rPr>
        <w:t>Звуковая культура речи</w:t>
      </w:r>
      <w:r w:rsidR="00E0088C">
        <w:rPr>
          <w:color w:val="auto"/>
          <w:sz w:val="24"/>
          <w:szCs w:val="24"/>
          <w:lang w:val="ru-RU"/>
        </w:rPr>
        <w:t>;</w:t>
      </w:r>
    </w:p>
    <w:p w:rsidR="00A503E4" w:rsidRPr="00E0088C" w:rsidRDefault="00A503E4" w:rsidP="00472E2B">
      <w:pPr>
        <w:pStyle w:val="a5"/>
        <w:numPr>
          <w:ilvl w:val="0"/>
          <w:numId w:val="58"/>
        </w:numPr>
        <w:ind w:left="567" w:firstLine="426"/>
        <w:rPr>
          <w:color w:val="auto"/>
          <w:sz w:val="24"/>
          <w:szCs w:val="24"/>
          <w:lang w:val="ru-RU"/>
        </w:rPr>
      </w:pPr>
      <w:r w:rsidRPr="00E0088C">
        <w:rPr>
          <w:color w:val="auto"/>
          <w:sz w:val="24"/>
          <w:szCs w:val="24"/>
          <w:lang w:val="ru-RU"/>
        </w:rPr>
        <w:t>Грамматический строй речи</w:t>
      </w:r>
      <w:r w:rsidR="00E0088C">
        <w:rPr>
          <w:color w:val="auto"/>
          <w:sz w:val="24"/>
          <w:szCs w:val="24"/>
          <w:lang w:val="ru-RU"/>
        </w:rPr>
        <w:t>;</w:t>
      </w:r>
    </w:p>
    <w:p w:rsidR="00A503E4" w:rsidRPr="00E0088C" w:rsidRDefault="00A503E4" w:rsidP="00472E2B">
      <w:pPr>
        <w:pStyle w:val="a5"/>
        <w:numPr>
          <w:ilvl w:val="0"/>
          <w:numId w:val="58"/>
        </w:numPr>
        <w:ind w:left="567" w:firstLine="426"/>
        <w:rPr>
          <w:color w:val="auto"/>
          <w:sz w:val="24"/>
          <w:szCs w:val="24"/>
          <w:lang w:val="ru-RU"/>
        </w:rPr>
      </w:pPr>
      <w:r w:rsidRPr="00E0088C">
        <w:rPr>
          <w:color w:val="auto"/>
          <w:sz w:val="24"/>
          <w:szCs w:val="24"/>
          <w:lang w:val="ru-RU"/>
        </w:rPr>
        <w:t>Связная речь</w:t>
      </w:r>
      <w:r w:rsidR="00E0088C">
        <w:rPr>
          <w:color w:val="auto"/>
          <w:sz w:val="24"/>
          <w:szCs w:val="24"/>
          <w:lang w:val="ru-RU"/>
        </w:rPr>
        <w:t>;</w:t>
      </w:r>
    </w:p>
    <w:p w:rsidR="00A503E4" w:rsidRPr="00E0088C" w:rsidRDefault="00A503E4" w:rsidP="00472E2B">
      <w:pPr>
        <w:pStyle w:val="a5"/>
        <w:numPr>
          <w:ilvl w:val="0"/>
          <w:numId w:val="58"/>
        </w:numPr>
        <w:ind w:left="567" w:firstLine="426"/>
        <w:rPr>
          <w:color w:val="auto"/>
          <w:sz w:val="24"/>
          <w:szCs w:val="24"/>
          <w:lang w:val="ru-RU"/>
        </w:rPr>
      </w:pPr>
      <w:r w:rsidRPr="00E0088C">
        <w:rPr>
          <w:color w:val="auto"/>
          <w:sz w:val="24"/>
          <w:szCs w:val="24"/>
          <w:lang w:val="ru-RU"/>
        </w:rPr>
        <w:t>Подготовка к обучению грамоте</w:t>
      </w:r>
      <w:r w:rsidR="00E0088C">
        <w:rPr>
          <w:color w:val="auto"/>
          <w:sz w:val="24"/>
          <w:szCs w:val="24"/>
          <w:lang w:val="ru-RU"/>
        </w:rPr>
        <w:t>;</w:t>
      </w:r>
    </w:p>
    <w:p w:rsidR="00A503E4" w:rsidRPr="00E0088C" w:rsidRDefault="00A503E4" w:rsidP="00472E2B">
      <w:pPr>
        <w:pStyle w:val="a5"/>
        <w:numPr>
          <w:ilvl w:val="0"/>
          <w:numId w:val="58"/>
        </w:numPr>
        <w:ind w:left="567" w:firstLine="426"/>
        <w:rPr>
          <w:color w:val="auto"/>
          <w:sz w:val="24"/>
          <w:szCs w:val="24"/>
          <w:lang w:val="ru-RU"/>
        </w:rPr>
      </w:pPr>
      <w:r w:rsidRPr="00E0088C">
        <w:rPr>
          <w:color w:val="auto"/>
          <w:sz w:val="24"/>
          <w:szCs w:val="24"/>
          <w:lang w:val="ru-RU"/>
        </w:rPr>
        <w:t>Интерес к художественной литератур</w:t>
      </w:r>
      <w:r w:rsidR="00E0088C">
        <w:rPr>
          <w:color w:val="auto"/>
          <w:sz w:val="24"/>
          <w:szCs w:val="24"/>
          <w:lang w:val="ru-RU"/>
        </w:rPr>
        <w:t>е.</w:t>
      </w:r>
    </w:p>
    <w:p w:rsidR="00A503E4" w:rsidRPr="00E0088C" w:rsidRDefault="00A503E4" w:rsidP="00472E2B">
      <w:pPr>
        <w:pStyle w:val="6"/>
        <w:ind w:left="567" w:firstLine="426"/>
        <w:jc w:val="center"/>
        <w:rPr>
          <w:rFonts w:ascii="Times New Roman" w:hAnsi="Times New Roman" w:cs="Times New Roman"/>
          <w:b/>
          <w:i w:val="0"/>
          <w:color w:val="auto"/>
          <w:sz w:val="24"/>
          <w:szCs w:val="24"/>
        </w:rPr>
      </w:pPr>
      <w:r w:rsidRPr="00E0088C">
        <w:rPr>
          <w:rFonts w:ascii="Times New Roman" w:hAnsi="Times New Roman" w:cs="Times New Roman"/>
          <w:b/>
          <w:i w:val="0"/>
          <w:color w:val="auto"/>
          <w:sz w:val="24"/>
          <w:szCs w:val="24"/>
        </w:rPr>
        <w:t>Формирование словаря</w:t>
      </w:r>
    </w:p>
    <w:p w:rsidR="00A503E4" w:rsidRPr="00E0088C" w:rsidRDefault="00A503E4" w:rsidP="00472E2B">
      <w:pPr>
        <w:pStyle w:val="a5"/>
        <w:ind w:left="567" w:firstLine="426"/>
        <w:rPr>
          <w:color w:val="auto"/>
          <w:sz w:val="24"/>
          <w:szCs w:val="24"/>
          <w:lang w:val="ru-RU"/>
        </w:rPr>
      </w:pPr>
      <w:r w:rsidRPr="00E0088C">
        <w:rPr>
          <w:color w:val="auto"/>
          <w:sz w:val="24"/>
          <w:szCs w:val="24"/>
          <w:lang w:val="ru-RU"/>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Словарная работа в детском саду проводится на основе ознакомления с окружающей жизнью.</w:t>
      </w:r>
    </w:p>
    <w:p w:rsidR="00CB5E88" w:rsidRDefault="00CB5E88" w:rsidP="00A503E4">
      <w:pPr>
        <w:jc w:val="both"/>
        <w:rPr>
          <w:rFonts w:ascii="Times New Roman" w:hAnsi="Times New Roman" w:cs="Times New Roman"/>
          <w:sz w:val="24"/>
          <w:szCs w:val="24"/>
        </w:rPr>
        <w:sectPr w:rsidR="00CB5E88" w:rsidSect="0094792D">
          <w:pgSz w:w="11906" w:h="16838"/>
          <w:pgMar w:top="851" w:right="851" w:bottom="1134" w:left="851" w:header="708" w:footer="708" w:gutter="0"/>
          <w:cols w:space="708"/>
          <w:docGrid w:linePitch="360"/>
        </w:sectPr>
      </w:pPr>
    </w:p>
    <w:p w:rsidR="00CB5E88" w:rsidRPr="00CB5E88" w:rsidRDefault="00CB5E88" w:rsidP="00472E2B">
      <w:pPr>
        <w:pStyle w:val="6"/>
        <w:spacing w:before="0" w:line="240" w:lineRule="auto"/>
        <w:jc w:val="center"/>
        <w:rPr>
          <w:rFonts w:ascii="Times New Roman" w:hAnsi="Times New Roman" w:cs="Times New Roman"/>
          <w:b/>
          <w:bCs/>
          <w:i w:val="0"/>
          <w:color w:val="auto"/>
          <w:sz w:val="24"/>
          <w:szCs w:val="24"/>
        </w:rPr>
      </w:pPr>
      <w:r w:rsidRPr="00CB5E88">
        <w:rPr>
          <w:rFonts w:ascii="Times New Roman" w:hAnsi="Times New Roman" w:cs="Times New Roman"/>
          <w:b/>
          <w:bCs/>
          <w:i w:val="0"/>
          <w:color w:val="auto"/>
          <w:sz w:val="24"/>
          <w:szCs w:val="24"/>
        </w:rPr>
        <w:lastRenderedPageBreak/>
        <w:t>Задачи образовательной деятельности с детьми дошкольного возраста по направлению работы</w:t>
      </w:r>
    </w:p>
    <w:p w:rsidR="00CB5E88" w:rsidRPr="00CB5E88" w:rsidRDefault="00CB5E88" w:rsidP="00CB5E88">
      <w:pPr>
        <w:pStyle w:val="6"/>
        <w:spacing w:before="0" w:line="240" w:lineRule="auto"/>
        <w:jc w:val="center"/>
        <w:rPr>
          <w:rFonts w:ascii="Times New Roman" w:hAnsi="Times New Roman" w:cs="Times New Roman"/>
          <w:b/>
          <w:i w:val="0"/>
          <w:color w:val="auto"/>
          <w:sz w:val="24"/>
          <w:szCs w:val="24"/>
        </w:rPr>
      </w:pPr>
      <w:r w:rsidRPr="00CB5E88">
        <w:rPr>
          <w:rFonts w:ascii="Times New Roman" w:hAnsi="Times New Roman" w:cs="Times New Roman"/>
          <w:b/>
          <w:i w:val="0"/>
          <w:color w:val="auto"/>
          <w:sz w:val="24"/>
          <w:szCs w:val="24"/>
        </w:rPr>
        <w:t>Формирование словаря</w:t>
      </w:r>
    </w:p>
    <w:tbl>
      <w:tblPr>
        <w:tblStyle w:val="a3"/>
        <w:tblW w:w="14742" w:type="dxa"/>
        <w:tblInd w:w="392" w:type="dxa"/>
        <w:tblLook w:val="04A0"/>
      </w:tblPr>
      <w:tblGrid>
        <w:gridCol w:w="3743"/>
        <w:gridCol w:w="3768"/>
        <w:gridCol w:w="3789"/>
        <w:gridCol w:w="3442"/>
      </w:tblGrid>
      <w:tr w:rsidR="00CB5E88" w:rsidTr="00CB5E88">
        <w:tc>
          <w:tcPr>
            <w:tcW w:w="3743"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3-4 года</w:t>
            </w:r>
          </w:p>
        </w:tc>
        <w:tc>
          <w:tcPr>
            <w:tcW w:w="3768"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4-5 лет</w:t>
            </w:r>
          </w:p>
        </w:tc>
        <w:tc>
          <w:tcPr>
            <w:tcW w:w="3789"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5-6 лет</w:t>
            </w:r>
          </w:p>
        </w:tc>
        <w:tc>
          <w:tcPr>
            <w:tcW w:w="3442"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6-7 лет</w:t>
            </w:r>
          </w:p>
        </w:tc>
      </w:tr>
      <w:tr w:rsidR="00CB5E88" w:rsidTr="00CB5E88">
        <w:tc>
          <w:tcPr>
            <w:tcW w:w="3743" w:type="dxa"/>
          </w:tcPr>
          <w:p w:rsidR="00CB5E88" w:rsidRPr="00CB5E88" w:rsidRDefault="00CB5E88" w:rsidP="00CB5E88">
            <w:pPr>
              <w:pStyle w:val="a5"/>
              <w:ind w:right="0" w:firstLine="0"/>
              <w:rPr>
                <w:color w:val="auto"/>
                <w:sz w:val="18"/>
                <w:lang w:val="ru-RU"/>
              </w:rPr>
            </w:pPr>
            <w:r w:rsidRPr="00CB5E88">
              <w:rPr>
                <w:color w:val="auto"/>
                <w:sz w:val="18"/>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tc>
        <w:tc>
          <w:tcPr>
            <w:tcW w:w="3768" w:type="dxa"/>
          </w:tcPr>
          <w:p w:rsidR="00CB5E88" w:rsidRPr="00CB5E88" w:rsidRDefault="00CB5E88" w:rsidP="00CB5E88">
            <w:pPr>
              <w:tabs>
                <w:tab w:val="left" w:pos="469"/>
              </w:tabs>
              <w:jc w:val="both"/>
              <w:rPr>
                <w:rFonts w:ascii="Times New Roman" w:hAnsi="Times New Roman" w:cs="Times New Roman"/>
                <w:sz w:val="18"/>
              </w:rPr>
            </w:pPr>
            <w:r w:rsidRPr="00CB5E88">
              <w:rPr>
                <w:rFonts w:ascii="Times New Roman" w:hAnsi="Times New Roman" w:cs="Times New Roman"/>
                <w:sz w:val="1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CB5E88" w:rsidRPr="00CB5E88" w:rsidRDefault="00CB5E88" w:rsidP="00CB5E88">
            <w:pPr>
              <w:pStyle w:val="a5"/>
              <w:ind w:right="0" w:firstLine="0"/>
              <w:rPr>
                <w:color w:val="auto"/>
                <w:sz w:val="18"/>
                <w:lang w:val="ru-RU"/>
              </w:rPr>
            </w:pPr>
          </w:p>
        </w:tc>
        <w:tc>
          <w:tcPr>
            <w:tcW w:w="3789" w:type="dxa"/>
          </w:tcPr>
          <w:p w:rsidR="00CB5E88" w:rsidRPr="00CB5E88" w:rsidRDefault="00CB5E88" w:rsidP="00CB5E88">
            <w:pPr>
              <w:tabs>
                <w:tab w:val="left" w:pos="469"/>
              </w:tabs>
              <w:jc w:val="both"/>
              <w:rPr>
                <w:rFonts w:ascii="Times New Roman" w:hAnsi="Times New Roman" w:cs="Times New Roman"/>
                <w:sz w:val="18"/>
              </w:rPr>
            </w:pPr>
            <w:r w:rsidRPr="00CB5E88">
              <w:rPr>
                <w:rFonts w:ascii="Times New Roman" w:hAnsi="Times New Roman" w:cs="Times New Roman"/>
                <w:sz w:val="1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tc>
        <w:tc>
          <w:tcPr>
            <w:tcW w:w="3442" w:type="dxa"/>
          </w:tcPr>
          <w:p w:rsidR="00CB5E88" w:rsidRPr="00CB5E88" w:rsidRDefault="00CB5E88" w:rsidP="00CB5E88">
            <w:pPr>
              <w:tabs>
                <w:tab w:val="left" w:pos="469"/>
              </w:tabs>
              <w:jc w:val="both"/>
              <w:rPr>
                <w:rFonts w:ascii="Times New Roman" w:hAnsi="Times New Roman" w:cs="Times New Roman"/>
                <w:sz w:val="18"/>
              </w:rPr>
            </w:pPr>
            <w:r w:rsidRPr="00CB5E88">
              <w:rPr>
                <w:rFonts w:ascii="Times New Roman" w:hAnsi="Times New Roman" w:cs="Times New Roman"/>
                <w:sz w:val="1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CB5E88" w:rsidRPr="00CB5E88" w:rsidRDefault="00CB5E88" w:rsidP="00CB5E88">
            <w:pPr>
              <w:pStyle w:val="a5"/>
              <w:ind w:right="0" w:firstLine="0"/>
              <w:rPr>
                <w:color w:val="auto"/>
                <w:sz w:val="18"/>
                <w:lang w:val="ru-RU"/>
              </w:rPr>
            </w:pPr>
          </w:p>
        </w:tc>
      </w:tr>
      <w:tr w:rsidR="00CB5E88" w:rsidTr="00CB5E88">
        <w:tc>
          <w:tcPr>
            <w:tcW w:w="3743" w:type="dxa"/>
          </w:tcPr>
          <w:p w:rsidR="00CB5E88" w:rsidRPr="00CB5E88" w:rsidRDefault="00CB5E88" w:rsidP="00CB5E88">
            <w:pPr>
              <w:tabs>
                <w:tab w:val="left" w:pos="469"/>
              </w:tabs>
              <w:jc w:val="both"/>
              <w:rPr>
                <w:rFonts w:ascii="Times New Roman" w:hAnsi="Times New Roman" w:cs="Times New Roman"/>
                <w:sz w:val="18"/>
              </w:rPr>
            </w:pPr>
            <w:r w:rsidRPr="00CB5E88">
              <w:rPr>
                <w:rFonts w:ascii="Times New Roman" w:hAnsi="Times New Roman" w:cs="Times New Roman"/>
                <w:sz w:val="18"/>
              </w:rPr>
              <w:t>Активизация словаря: активизировать в речи слова, обозначающие названия предметов ближайшего окружения.</w:t>
            </w:r>
          </w:p>
          <w:p w:rsidR="00CB5E88" w:rsidRPr="00CB5E88" w:rsidRDefault="00CB5E88" w:rsidP="00CB5E88">
            <w:pPr>
              <w:pStyle w:val="a5"/>
              <w:ind w:right="0" w:firstLine="0"/>
              <w:rPr>
                <w:color w:val="auto"/>
                <w:sz w:val="18"/>
                <w:lang w:val="ru-RU"/>
              </w:rPr>
            </w:pPr>
          </w:p>
        </w:tc>
        <w:tc>
          <w:tcPr>
            <w:tcW w:w="3768" w:type="dxa"/>
          </w:tcPr>
          <w:p w:rsidR="00CB5E88" w:rsidRPr="00CB5E88" w:rsidRDefault="00CB5E88" w:rsidP="00CB5E88">
            <w:pPr>
              <w:pStyle w:val="a5"/>
              <w:ind w:right="0" w:firstLine="0"/>
              <w:rPr>
                <w:color w:val="auto"/>
                <w:sz w:val="18"/>
                <w:lang w:val="ru-RU"/>
              </w:rPr>
            </w:pPr>
            <w:r w:rsidRPr="00CB5E88">
              <w:rPr>
                <w:color w:val="auto"/>
                <w:sz w:val="18"/>
                <w:lang w:val="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tc>
        <w:tc>
          <w:tcPr>
            <w:tcW w:w="3789" w:type="dxa"/>
          </w:tcPr>
          <w:p w:rsidR="00CB5E88" w:rsidRPr="00CB5E88" w:rsidRDefault="00CB5E88" w:rsidP="00CB5E88">
            <w:pPr>
              <w:pStyle w:val="a5"/>
              <w:ind w:right="0" w:firstLine="0"/>
              <w:rPr>
                <w:color w:val="auto"/>
                <w:sz w:val="18"/>
                <w:lang w:val="ru-RU"/>
              </w:rPr>
            </w:pPr>
            <w:r w:rsidRPr="00CB5E88">
              <w:rPr>
                <w:color w:val="auto"/>
                <w:sz w:val="18"/>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3442" w:type="dxa"/>
          </w:tcPr>
          <w:p w:rsidR="00CB5E88" w:rsidRPr="00CB5E88" w:rsidRDefault="00CB5E88" w:rsidP="00CB5E88">
            <w:pPr>
              <w:tabs>
                <w:tab w:val="left" w:pos="469"/>
              </w:tabs>
              <w:jc w:val="both"/>
              <w:rPr>
                <w:rFonts w:ascii="Times New Roman" w:hAnsi="Times New Roman" w:cs="Times New Roman"/>
                <w:sz w:val="18"/>
              </w:rPr>
            </w:pPr>
            <w:r w:rsidRPr="00CB5E88">
              <w:rPr>
                <w:rFonts w:ascii="Times New Roman" w:hAnsi="Times New Roman" w:cs="Times New Roman"/>
                <w:sz w:val="18"/>
              </w:rPr>
              <w:t xml:space="preserve">Активизация словаря: совершенствовать умение использовать разные части речи точно по смыслу. </w:t>
            </w:r>
          </w:p>
          <w:p w:rsidR="00CB5E88" w:rsidRPr="00CB5E88" w:rsidRDefault="00CB5E88" w:rsidP="00CB5E88">
            <w:pPr>
              <w:pStyle w:val="a5"/>
              <w:ind w:right="0" w:firstLine="0"/>
              <w:rPr>
                <w:color w:val="auto"/>
                <w:sz w:val="18"/>
                <w:lang w:val="ru-RU"/>
              </w:rPr>
            </w:pPr>
          </w:p>
        </w:tc>
      </w:tr>
    </w:tbl>
    <w:p w:rsidR="00CB5E88" w:rsidRDefault="00CB5E88" w:rsidP="00CB5E88">
      <w:pPr>
        <w:pStyle w:val="6"/>
        <w:spacing w:before="0" w:line="240" w:lineRule="auto"/>
        <w:jc w:val="center"/>
        <w:rPr>
          <w:rFonts w:ascii="Times New Roman" w:hAnsi="Times New Roman" w:cs="Times New Roman"/>
          <w:b/>
          <w:bCs/>
          <w:i w:val="0"/>
          <w:color w:val="auto"/>
          <w:sz w:val="24"/>
          <w:szCs w:val="24"/>
        </w:rPr>
      </w:pPr>
    </w:p>
    <w:p w:rsidR="00CB5E88" w:rsidRPr="00CB5E88" w:rsidRDefault="00CB5E88" w:rsidP="00CB5E88">
      <w:pPr>
        <w:pStyle w:val="6"/>
        <w:spacing w:before="0" w:line="240" w:lineRule="auto"/>
        <w:jc w:val="center"/>
        <w:rPr>
          <w:rFonts w:ascii="Times New Roman" w:hAnsi="Times New Roman" w:cs="Times New Roman"/>
          <w:b/>
          <w:bCs/>
          <w:i w:val="0"/>
          <w:color w:val="auto"/>
          <w:sz w:val="24"/>
          <w:szCs w:val="24"/>
        </w:rPr>
      </w:pPr>
      <w:r w:rsidRPr="00CB5E88">
        <w:rPr>
          <w:rFonts w:ascii="Times New Roman" w:hAnsi="Times New Roman" w:cs="Times New Roman"/>
          <w:b/>
          <w:bCs/>
          <w:i w:val="0"/>
          <w:color w:val="auto"/>
          <w:sz w:val="24"/>
          <w:szCs w:val="24"/>
        </w:rPr>
        <w:t>Содержание образовательной деятельности с детьми дошкольного возраста по направлению работы</w:t>
      </w:r>
    </w:p>
    <w:p w:rsidR="00CB5E88" w:rsidRPr="00CB5E88" w:rsidRDefault="00CB5E88" w:rsidP="00CB5E88">
      <w:pPr>
        <w:pStyle w:val="6"/>
        <w:spacing w:before="0" w:line="240" w:lineRule="auto"/>
        <w:jc w:val="center"/>
        <w:rPr>
          <w:rFonts w:ascii="Times New Roman" w:hAnsi="Times New Roman" w:cs="Times New Roman"/>
          <w:b/>
          <w:i w:val="0"/>
          <w:color w:val="auto"/>
          <w:sz w:val="24"/>
          <w:szCs w:val="24"/>
        </w:rPr>
      </w:pPr>
      <w:r w:rsidRPr="00CB5E88">
        <w:rPr>
          <w:rFonts w:ascii="Times New Roman" w:hAnsi="Times New Roman" w:cs="Times New Roman"/>
          <w:b/>
          <w:i w:val="0"/>
          <w:color w:val="auto"/>
          <w:sz w:val="24"/>
          <w:szCs w:val="24"/>
        </w:rPr>
        <w:t>Формирование словаря</w:t>
      </w:r>
    </w:p>
    <w:tbl>
      <w:tblPr>
        <w:tblStyle w:val="a3"/>
        <w:tblW w:w="14742" w:type="dxa"/>
        <w:tblInd w:w="392" w:type="dxa"/>
        <w:tblLook w:val="04A0"/>
      </w:tblPr>
      <w:tblGrid>
        <w:gridCol w:w="3685"/>
        <w:gridCol w:w="3828"/>
        <w:gridCol w:w="3827"/>
        <w:gridCol w:w="3402"/>
      </w:tblGrid>
      <w:tr w:rsidR="00CB5E88" w:rsidTr="00CB5E88">
        <w:tc>
          <w:tcPr>
            <w:tcW w:w="3685"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3-4 года</w:t>
            </w:r>
          </w:p>
        </w:tc>
        <w:tc>
          <w:tcPr>
            <w:tcW w:w="3828"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4-5 лет</w:t>
            </w:r>
          </w:p>
        </w:tc>
        <w:tc>
          <w:tcPr>
            <w:tcW w:w="3827"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5-6 лет</w:t>
            </w:r>
          </w:p>
        </w:tc>
        <w:tc>
          <w:tcPr>
            <w:tcW w:w="3402"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6-7 лет</w:t>
            </w:r>
          </w:p>
        </w:tc>
      </w:tr>
      <w:tr w:rsidR="00CB5E88" w:rsidTr="00CB5E88">
        <w:tc>
          <w:tcPr>
            <w:tcW w:w="3685" w:type="dxa"/>
          </w:tcPr>
          <w:p w:rsidR="00CB5E88" w:rsidRPr="00CB5E88" w:rsidRDefault="00CB5E88" w:rsidP="00CB5E88">
            <w:pPr>
              <w:tabs>
                <w:tab w:val="left" w:pos="469"/>
              </w:tabs>
              <w:jc w:val="both"/>
              <w:rPr>
                <w:rFonts w:ascii="Times New Roman" w:hAnsi="Times New Roman" w:cs="Times New Roman"/>
                <w:sz w:val="18"/>
              </w:rPr>
            </w:pPr>
            <w:r w:rsidRPr="00CB5E88">
              <w:rPr>
                <w:rFonts w:ascii="Times New Roman" w:hAnsi="Times New Roman" w:cs="Times New Roman"/>
                <w:sz w:val="18"/>
              </w:rPr>
              <w:t>Обогащение словаря: педагог обогащает словарь детей за счёт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CB5E88" w:rsidRPr="00CB5E88" w:rsidRDefault="00CB5E88" w:rsidP="00CB5E88">
            <w:pPr>
              <w:pStyle w:val="a5"/>
              <w:ind w:right="0" w:firstLine="0"/>
              <w:rPr>
                <w:color w:val="auto"/>
                <w:sz w:val="18"/>
                <w:lang w:val="ru-RU"/>
              </w:rPr>
            </w:pPr>
          </w:p>
        </w:tc>
        <w:tc>
          <w:tcPr>
            <w:tcW w:w="3828" w:type="dxa"/>
          </w:tcPr>
          <w:p w:rsidR="00CB5E88" w:rsidRPr="00CB5E88" w:rsidRDefault="00CB5E88" w:rsidP="00CB5E88">
            <w:pPr>
              <w:tabs>
                <w:tab w:val="left" w:pos="469"/>
              </w:tabs>
              <w:jc w:val="both"/>
              <w:rPr>
                <w:rFonts w:ascii="Times New Roman" w:hAnsi="Times New Roman" w:cs="Times New Roman"/>
                <w:sz w:val="18"/>
              </w:rPr>
            </w:pPr>
            <w:r w:rsidRPr="00CB5E88">
              <w:rPr>
                <w:rFonts w:ascii="Times New Roman" w:hAnsi="Times New Roman" w:cs="Times New Roman"/>
                <w:sz w:val="1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CB5E88" w:rsidRPr="00CB5E88" w:rsidRDefault="00CB5E88" w:rsidP="00CB5E88">
            <w:pPr>
              <w:pStyle w:val="a5"/>
              <w:ind w:right="0" w:firstLine="0"/>
              <w:rPr>
                <w:color w:val="auto"/>
                <w:sz w:val="18"/>
                <w:lang w:val="ru-RU"/>
              </w:rPr>
            </w:pPr>
          </w:p>
        </w:tc>
        <w:tc>
          <w:tcPr>
            <w:tcW w:w="3827" w:type="dxa"/>
          </w:tcPr>
          <w:p w:rsidR="00CB5E88" w:rsidRPr="00CB5E88" w:rsidRDefault="00CB5E88" w:rsidP="00CB5E88">
            <w:pPr>
              <w:tabs>
                <w:tab w:val="left" w:pos="469"/>
              </w:tabs>
              <w:jc w:val="both"/>
              <w:rPr>
                <w:rFonts w:ascii="Times New Roman" w:hAnsi="Times New Roman" w:cs="Times New Roman"/>
                <w:sz w:val="18"/>
              </w:rPr>
            </w:pPr>
            <w:r w:rsidRPr="00CB5E88">
              <w:rPr>
                <w:rFonts w:ascii="Times New Roman" w:hAnsi="Times New Roman" w:cs="Times New Roman"/>
                <w:sz w:val="18"/>
              </w:rPr>
              <w:t xml:space="preserve">Педагог осуществляет обогащение словаря за счёт расширения представлений о явлениях социальной жизни, взаимоотношениях и характерах людей; за счёт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 -нравственные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w:t>
            </w:r>
            <w:r w:rsidRPr="00CB5E88">
              <w:rPr>
                <w:rFonts w:ascii="Times New Roman" w:hAnsi="Times New Roman" w:cs="Times New Roman"/>
                <w:sz w:val="18"/>
              </w:rPr>
              <w:lastRenderedPageBreak/>
              <w:t>предметы: объединять их в группы по существенным признакам.</w:t>
            </w:r>
          </w:p>
        </w:tc>
        <w:tc>
          <w:tcPr>
            <w:tcW w:w="3402" w:type="dxa"/>
          </w:tcPr>
          <w:p w:rsidR="00CB5E88" w:rsidRPr="00CB5E88" w:rsidRDefault="00CB5E88" w:rsidP="00CB5E88">
            <w:pPr>
              <w:tabs>
                <w:tab w:val="left" w:pos="469"/>
              </w:tabs>
              <w:jc w:val="both"/>
              <w:rPr>
                <w:rFonts w:ascii="Times New Roman" w:hAnsi="Times New Roman" w:cs="Times New Roman"/>
                <w:sz w:val="18"/>
              </w:rPr>
            </w:pPr>
            <w:r w:rsidRPr="00CB5E88">
              <w:rPr>
                <w:rFonts w:ascii="Times New Roman" w:hAnsi="Times New Roman" w:cs="Times New Roman"/>
                <w:sz w:val="18"/>
              </w:rPr>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CB5E88" w:rsidRPr="00CB5E88" w:rsidRDefault="00CB5E88" w:rsidP="00CB5E88">
            <w:pPr>
              <w:pStyle w:val="a5"/>
              <w:ind w:right="0" w:firstLine="0"/>
              <w:rPr>
                <w:color w:val="auto"/>
                <w:sz w:val="18"/>
                <w:lang w:val="ru-RU"/>
              </w:rPr>
            </w:pPr>
          </w:p>
        </w:tc>
      </w:tr>
      <w:tr w:rsidR="00CB5E88" w:rsidTr="00CB5E88">
        <w:tc>
          <w:tcPr>
            <w:tcW w:w="3685" w:type="dxa"/>
          </w:tcPr>
          <w:p w:rsidR="00CB5E88" w:rsidRPr="00CB5E88" w:rsidRDefault="00CB5E88" w:rsidP="00CB5E88">
            <w:pPr>
              <w:pStyle w:val="a5"/>
              <w:ind w:right="0" w:firstLine="0"/>
              <w:rPr>
                <w:color w:val="auto"/>
                <w:sz w:val="18"/>
                <w:lang w:val="ru-RU"/>
              </w:rPr>
            </w:pPr>
            <w:r w:rsidRPr="00CB5E88">
              <w:rPr>
                <w:color w:val="auto"/>
                <w:sz w:val="18"/>
                <w:lang w:val="ru-RU"/>
              </w:rPr>
              <w:lastRenderedPageBreak/>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tc>
        <w:tc>
          <w:tcPr>
            <w:tcW w:w="3828" w:type="dxa"/>
          </w:tcPr>
          <w:p w:rsidR="00CB5E88" w:rsidRPr="00CB5E88" w:rsidRDefault="00CB5E88" w:rsidP="00CB5E88">
            <w:pPr>
              <w:pStyle w:val="a5"/>
              <w:ind w:right="0" w:firstLine="0"/>
              <w:rPr>
                <w:color w:val="auto"/>
                <w:sz w:val="18"/>
                <w:lang w:val="ru-RU"/>
              </w:rPr>
            </w:pPr>
          </w:p>
        </w:tc>
        <w:tc>
          <w:tcPr>
            <w:tcW w:w="3827" w:type="dxa"/>
          </w:tcPr>
          <w:p w:rsidR="00CB5E88" w:rsidRPr="00CB5E88" w:rsidRDefault="00CB5E88" w:rsidP="00CB5E88">
            <w:pPr>
              <w:pStyle w:val="a5"/>
              <w:ind w:right="0" w:firstLine="0"/>
              <w:rPr>
                <w:color w:val="auto"/>
                <w:sz w:val="18"/>
                <w:lang w:val="ru-RU"/>
              </w:rPr>
            </w:pPr>
          </w:p>
        </w:tc>
        <w:tc>
          <w:tcPr>
            <w:tcW w:w="3402" w:type="dxa"/>
          </w:tcPr>
          <w:p w:rsidR="00CB5E88" w:rsidRPr="00CB5E88" w:rsidRDefault="00CB5E88" w:rsidP="00CB5E88">
            <w:pPr>
              <w:pStyle w:val="a5"/>
              <w:ind w:right="0" w:firstLine="0"/>
              <w:rPr>
                <w:color w:val="auto"/>
                <w:sz w:val="18"/>
                <w:lang w:val="ru-RU"/>
              </w:rPr>
            </w:pPr>
          </w:p>
        </w:tc>
      </w:tr>
    </w:tbl>
    <w:p w:rsidR="00CB5E88" w:rsidRPr="00CB5E88" w:rsidRDefault="00CB5E88" w:rsidP="00CB5E88">
      <w:pPr>
        <w:pStyle w:val="6"/>
        <w:jc w:val="center"/>
        <w:rPr>
          <w:rFonts w:ascii="Times New Roman" w:hAnsi="Times New Roman" w:cs="Times New Roman"/>
          <w:b/>
          <w:i w:val="0"/>
          <w:color w:val="auto"/>
          <w:sz w:val="24"/>
        </w:rPr>
      </w:pPr>
      <w:r w:rsidRPr="00CB5E88">
        <w:rPr>
          <w:rFonts w:ascii="Times New Roman" w:hAnsi="Times New Roman" w:cs="Times New Roman"/>
          <w:b/>
          <w:i w:val="0"/>
          <w:color w:val="auto"/>
          <w:sz w:val="24"/>
        </w:rPr>
        <w:t>Звуковая культура речи</w:t>
      </w:r>
    </w:p>
    <w:p w:rsidR="00CB5E88" w:rsidRPr="00CB5E88" w:rsidRDefault="00CB5E88" w:rsidP="00CB5E88">
      <w:pPr>
        <w:pStyle w:val="a5"/>
        <w:rPr>
          <w:color w:val="auto"/>
          <w:sz w:val="24"/>
        </w:rPr>
      </w:pPr>
      <w:r w:rsidRPr="00CB5E88">
        <w:rPr>
          <w:color w:val="auto"/>
          <w:sz w:val="24"/>
          <w:lang w:val="ru-RU"/>
        </w:rPr>
        <w:t xml:space="preserve">Дошкольное детство - наиболее благоприятный период для воспитания звуковой культуры речи. Овладение чётким и правильным произношением должно быть завершено в детском саду. Воспитание звуковой культуры речи - многоаспектная задача, в которую входят более частные микрозадачи, связанные с развитием восприятия звуков родной речи и произношения (говорение, речепроизношение).  </w:t>
      </w:r>
      <w:r w:rsidRPr="00CB5E88">
        <w:rPr>
          <w:color w:val="auto"/>
          <w:sz w:val="24"/>
        </w:rPr>
        <w:t xml:space="preserve">Она предполагает: </w:t>
      </w:r>
    </w:p>
    <w:p w:rsidR="00CB5E88" w:rsidRPr="00CB5E88" w:rsidRDefault="00CB5E88" w:rsidP="00823A2D">
      <w:pPr>
        <w:pStyle w:val="a5"/>
        <w:numPr>
          <w:ilvl w:val="0"/>
          <w:numId w:val="61"/>
        </w:numPr>
        <w:ind w:left="426" w:hanging="349"/>
        <w:rPr>
          <w:color w:val="auto"/>
          <w:sz w:val="24"/>
          <w:lang w:val="ru-RU"/>
        </w:rPr>
      </w:pPr>
      <w:r w:rsidRPr="00CB5E88">
        <w:rPr>
          <w:color w:val="auto"/>
          <w:sz w:val="24"/>
          <w:lang w:val="ru-RU"/>
        </w:rPr>
        <w:t xml:space="preserve">Развитие речевого слуха, на основе которого происходит восприятие и различение фонологических средств языка; </w:t>
      </w:r>
    </w:p>
    <w:p w:rsidR="00CB5E88" w:rsidRPr="00CB5E88" w:rsidRDefault="00CB5E88" w:rsidP="00823A2D">
      <w:pPr>
        <w:pStyle w:val="a5"/>
        <w:numPr>
          <w:ilvl w:val="0"/>
          <w:numId w:val="61"/>
        </w:numPr>
        <w:ind w:left="426" w:hanging="349"/>
        <w:rPr>
          <w:color w:val="auto"/>
          <w:sz w:val="24"/>
          <w:lang w:val="ru-RU"/>
        </w:rPr>
      </w:pPr>
      <w:r w:rsidRPr="00CB5E88">
        <w:rPr>
          <w:color w:val="auto"/>
          <w:sz w:val="24"/>
          <w:lang w:val="ru-RU"/>
        </w:rPr>
        <w:t xml:space="preserve">Обучение правильному звукопроизношению; </w:t>
      </w:r>
    </w:p>
    <w:p w:rsidR="00CB5E88" w:rsidRPr="00CB5E88" w:rsidRDefault="00CB5E88" w:rsidP="00823A2D">
      <w:pPr>
        <w:pStyle w:val="a5"/>
        <w:numPr>
          <w:ilvl w:val="0"/>
          <w:numId w:val="61"/>
        </w:numPr>
        <w:ind w:left="426" w:hanging="349"/>
        <w:rPr>
          <w:color w:val="auto"/>
          <w:sz w:val="24"/>
          <w:lang w:val="ru-RU"/>
        </w:rPr>
      </w:pPr>
      <w:r w:rsidRPr="00CB5E88">
        <w:rPr>
          <w:color w:val="auto"/>
          <w:sz w:val="24"/>
          <w:lang w:val="ru-RU"/>
        </w:rPr>
        <w:t xml:space="preserve">Воспитание орфоэпической правильности речи; </w:t>
      </w:r>
    </w:p>
    <w:p w:rsidR="00CB5E88" w:rsidRPr="00CB5E88" w:rsidRDefault="00CB5E88" w:rsidP="00823A2D">
      <w:pPr>
        <w:pStyle w:val="a5"/>
        <w:numPr>
          <w:ilvl w:val="0"/>
          <w:numId w:val="61"/>
        </w:numPr>
        <w:ind w:left="426" w:hanging="349"/>
        <w:rPr>
          <w:color w:val="auto"/>
          <w:sz w:val="24"/>
          <w:lang w:val="ru-RU"/>
        </w:rPr>
      </w:pPr>
      <w:r w:rsidRPr="00CB5E88">
        <w:rPr>
          <w:color w:val="auto"/>
          <w:sz w:val="24"/>
          <w:lang w:val="ru-RU"/>
        </w:rPr>
        <w:t xml:space="preserve">Овладение средствами звуковой выразительности речи (тон речи, тембр голоса, темп, ударение, сила голоса, интонация); </w:t>
      </w:r>
    </w:p>
    <w:p w:rsidR="00CB5E88" w:rsidRPr="00CB5E88" w:rsidRDefault="00CB5E88" w:rsidP="00823A2D">
      <w:pPr>
        <w:pStyle w:val="a5"/>
        <w:numPr>
          <w:ilvl w:val="0"/>
          <w:numId w:val="61"/>
        </w:numPr>
        <w:ind w:left="426" w:hanging="349"/>
        <w:rPr>
          <w:color w:val="auto"/>
          <w:sz w:val="24"/>
          <w:lang w:val="ru-RU"/>
        </w:rPr>
      </w:pPr>
      <w:r w:rsidRPr="00CB5E88">
        <w:rPr>
          <w:color w:val="auto"/>
          <w:sz w:val="24"/>
          <w:lang w:val="ru-RU"/>
        </w:rPr>
        <w:t>Выработка четкой дикции;</w:t>
      </w:r>
    </w:p>
    <w:p w:rsidR="00CB5E88" w:rsidRPr="00CB5E88" w:rsidRDefault="00CB5E88" w:rsidP="00823A2D">
      <w:pPr>
        <w:pStyle w:val="a5"/>
        <w:numPr>
          <w:ilvl w:val="0"/>
          <w:numId w:val="61"/>
        </w:numPr>
        <w:ind w:left="426" w:hanging="349"/>
        <w:rPr>
          <w:color w:val="auto"/>
          <w:sz w:val="24"/>
          <w:lang w:val="ru-RU"/>
        </w:rPr>
      </w:pPr>
      <w:r w:rsidRPr="00CB5E88">
        <w:rPr>
          <w:color w:val="auto"/>
          <w:sz w:val="24"/>
          <w:lang w:val="ru-RU"/>
        </w:rPr>
        <w:t>Культура речевого поведения.</w:t>
      </w:r>
    </w:p>
    <w:p w:rsidR="00CB5E88" w:rsidRPr="00CB5E88" w:rsidRDefault="00CB5E88" w:rsidP="00CB5E88">
      <w:pPr>
        <w:pStyle w:val="6"/>
        <w:spacing w:before="0" w:line="240" w:lineRule="auto"/>
        <w:jc w:val="center"/>
        <w:rPr>
          <w:rFonts w:ascii="Times New Roman" w:hAnsi="Times New Roman" w:cs="Times New Roman"/>
          <w:b/>
          <w:bCs/>
          <w:i w:val="0"/>
          <w:color w:val="auto"/>
          <w:sz w:val="24"/>
          <w:szCs w:val="24"/>
        </w:rPr>
      </w:pPr>
      <w:r w:rsidRPr="00CB5E88">
        <w:rPr>
          <w:rFonts w:ascii="Times New Roman" w:hAnsi="Times New Roman" w:cs="Times New Roman"/>
          <w:b/>
          <w:bCs/>
          <w:i w:val="0"/>
          <w:color w:val="auto"/>
          <w:sz w:val="24"/>
          <w:szCs w:val="24"/>
        </w:rPr>
        <w:t>Задачи  образовательной деятельности с детьми дошкольного возраста по направлению работы</w:t>
      </w:r>
    </w:p>
    <w:p w:rsidR="00CB5E88" w:rsidRPr="00CB5E88" w:rsidRDefault="00CB5E88" w:rsidP="00CB5E88">
      <w:pPr>
        <w:pStyle w:val="6"/>
        <w:spacing w:before="0" w:line="240" w:lineRule="auto"/>
        <w:jc w:val="center"/>
        <w:rPr>
          <w:rFonts w:ascii="Times New Roman" w:hAnsi="Times New Roman" w:cs="Times New Roman"/>
          <w:b/>
          <w:i w:val="0"/>
          <w:color w:val="auto"/>
          <w:sz w:val="24"/>
          <w:szCs w:val="24"/>
        </w:rPr>
      </w:pPr>
      <w:r w:rsidRPr="00CB5E88">
        <w:rPr>
          <w:rFonts w:ascii="Times New Roman" w:hAnsi="Times New Roman" w:cs="Times New Roman"/>
          <w:b/>
          <w:i w:val="0"/>
          <w:color w:val="auto"/>
          <w:sz w:val="24"/>
          <w:szCs w:val="24"/>
        </w:rPr>
        <w:t>Звуковая культура речи</w:t>
      </w:r>
    </w:p>
    <w:p w:rsidR="00CB5E88" w:rsidRPr="00CB5E88" w:rsidRDefault="00CB5E88" w:rsidP="00CB5E88">
      <w:pPr>
        <w:pStyle w:val="a5"/>
        <w:ind w:left="927" w:firstLine="0"/>
        <w:rPr>
          <w:color w:val="auto"/>
          <w:lang w:val="ru-RU"/>
        </w:rPr>
      </w:pPr>
    </w:p>
    <w:tbl>
      <w:tblPr>
        <w:tblStyle w:val="a3"/>
        <w:tblW w:w="15025" w:type="dxa"/>
        <w:tblInd w:w="392" w:type="dxa"/>
        <w:tblLook w:val="04A0"/>
      </w:tblPr>
      <w:tblGrid>
        <w:gridCol w:w="3765"/>
        <w:gridCol w:w="3773"/>
        <w:gridCol w:w="3758"/>
        <w:gridCol w:w="3729"/>
      </w:tblGrid>
      <w:tr w:rsidR="00CB5E88" w:rsidRPr="00CB5E88" w:rsidTr="00472E2B">
        <w:tc>
          <w:tcPr>
            <w:tcW w:w="3765" w:type="dxa"/>
            <w:shd w:val="clear" w:color="auto" w:fill="D9D9D9" w:themeFill="background1" w:themeFillShade="D9"/>
          </w:tcPr>
          <w:p w:rsidR="00CB5E88" w:rsidRPr="00CB5E88" w:rsidRDefault="00CB5E88" w:rsidP="00CB5E88">
            <w:pPr>
              <w:jc w:val="center"/>
              <w:rPr>
                <w:rFonts w:ascii="Times New Roman" w:hAnsi="Times New Roman" w:cs="Times New Roman"/>
                <w:b/>
                <w:color w:val="000000" w:themeColor="text1"/>
                <w:sz w:val="24"/>
              </w:rPr>
            </w:pPr>
            <w:r w:rsidRPr="00CB5E88">
              <w:rPr>
                <w:rFonts w:ascii="Times New Roman" w:hAnsi="Times New Roman" w:cs="Times New Roman"/>
                <w:b/>
                <w:color w:val="000000" w:themeColor="text1"/>
                <w:sz w:val="24"/>
              </w:rPr>
              <w:t>3-4 года</w:t>
            </w:r>
          </w:p>
        </w:tc>
        <w:tc>
          <w:tcPr>
            <w:tcW w:w="3773" w:type="dxa"/>
            <w:shd w:val="clear" w:color="auto" w:fill="D9D9D9" w:themeFill="background1" w:themeFillShade="D9"/>
          </w:tcPr>
          <w:p w:rsidR="00CB5E88" w:rsidRPr="00CB5E88" w:rsidRDefault="00CB5E88" w:rsidP="00CB5E88">
            <w:pPr>
              <w:jc w:val="center"/>
              <w:rPr>
                <w:rFonts w:ascii="Times New Roman" w:hAnsi="Times New Roman" w:cs="Times New Roman"/>
                <w:b/>
                <w:color w:val="000000" w:themeColor="text1"/>
                <w:sz w:val="24"/>
              </w:rPr>
            </w:pPr>
            <w:r w:rsidRPr="00CB5E88">
              <w:rPr>
                <w:rFonts w:ascii="Times New Roman" w:hAnsi="Times New Roman" w:cs="Times New Roman"/>
                <w:b/>
                <w:color w:val="000000" w:themeColor="text1"/>
                <w:sz w:val="24"/>
              </w:rPr>
              <w:t>4-5 лет</w:t>
            </w:r>
          </w:p>
        </w:tc>
        <w:tc>
          <w:tcPr>
            <w:tcW w:w="3758" w:type="dxa"/>
            <w:shd w:val="clear" w:color="auto" w:fill="D9D9D9" w:themeFill="background1" w:themeFillShade="D9"/>
          </w:tcPr>
          <w:p w:rsidR="00CB5E88" w:rsidRPr="00CB5E88" w:rsidRDefault="00CB5E88" w:rsidP="00CB5E88">
            <w:pPr>
              <w:jc w:val="center"/>
              <w:rPr>
                <w:rFonts w:ascii="Times New Roman" w:hAnsi="Times New Roman" w:cs="Times New Roman"/>
                <w:b/>
                <w:color w:val="000000" w:themeColor="text1"/>
                <w:sz w:val="24"/>
              </w:rPr>
            </w:pPr>
            <w:r w:rsidRPr="00CB5E88">
              <w:rPr>
                <w:rFonts w:ascii="Times New Roman" w:hAnsi="Times New Roman" w:cs="Times New Roman"/>
                <w:b/>
                <w:color w:val="000000" w:themeColor="text1"/>
                <w:sz w:val="24"/>
              </w:rPr>
              <w:t>5-6 лет</w:t>
            </w:r>
          </w:p>
        </w:tc>
        <w:tc>
          <w:tcPr>
            <w:tcW w:w="3729" w:type="dxa"/>
            <w:shd w:val="clear" w:color="auto" w:fill="D9D9D9" w:themeFill="background1" w:themeFillShade="D9"/>
          </w:tcPr>
          <w:p w:rsidR="00CB5E88" w:rsidRPr="00CB5E88" w:rsidRDefault="00CB5E88" w:rsidP="00CB5E88">
            <w:pPr>
              <w:jc w:val="center"/>
              <w:rPr>
                <w:rFonts w:ascii="Times New Roman" w:hAnsi="Times New Roman" w:cs="Times New Roman"/>
                <w:b/>
                <w:color w:val="000000" w:themeColor="text1"/>
                <w:sz w:val="24"/>
              </w:rPr>
            </w:pPr>
            <w:r w:rsidRPr="00CB5E88">
              <w:rPr>
                <w:rFonts w:ascii="Times New Roman" w:hAnsi="Times New Roman" w:cs="Times New Roman"/>
                <w:b/>
                <w:color w:val="000000" w:themeColor="text1"/>
                <w:sz w:val="24"/>
              </w:rPr>
              <w:t>6-7 лет</w:t>
            </w:r>
          </w:p>
        </w:tc>
      </w:tr>
      <w:tr w:rsidR="00CB5E88" w:rsidTr="00472E2B">
        <w:tc>
          <w:tcPr>
            <w:tcW w:w="3765" w:type="dxa"/>
          </w:tcPr>
          <w:p w:rsidR="00CB5E88" w:rsidRPr="00CB5E88" w:rsidRDefault="00CB5E88" w:rsidP="00CB5E88">
            <w:pPr>
              <w:tabs>
                <w:tab w:val="left" w:pos="556"/>
              </w:tabs>
              <w:jc w:val="both"/>
              <w:rPr>
                <w:rFonts w:ascii="Times New Roman" w:hAnsi="Times New Roman" w:cs="Times New Roman"/>
                <w:color w:val="000000" w:themeColor="text1"/>
                <w:sz w:val="18"/>
              </w:rPr>
            </w:pPr>
            <w:r w:rsidRPr="00CB5E88">
              <w:rPr>
                <w:rFonts w:ascii="Times New Roman" w:hAnsi="Times New Roman" w:cs="Times New Roman"/>
                <w:color w:val="000000" w:themeColor="text1"/>
                <w:sz w:val="1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CB5E88" w:rsidRPr="00CB5E88" w:rsidRDefault="00CB5E88" w:rsidP="00CB5E88">
            <w:pPr>
              <w:pStyle w:val="a5"/>
              <w:ind w:right="0" w:firstLine="0"/>
              <w:rPr>
                <w:color w:val="000000" w:themeColor="text1"/>
                <w:sz w:val="18"/>
                <w:lang w:val="ru-RU"/>
              </w:rPr>
            </w:pPr>
          </w:p>
        </w:tc>
        <w:tc>
          <w:tcPr>
            <w:tcW w:w="3773" w:type="dxa"/>
          </w:tcPr>
          <w:p w:rsidR="00CB5E88" w:rsidRPr="00CB5E88" w:rsidRDefault="00CB5E88" w:rsidP="00CB5E88">
            <w:pPr>
              <w:pStyle w:val="a5"/>
              <w:ind w:right="0" w:firstLine="0"/>
              <w:rPr>
                <w:color w:val="000000" w:themeColor="text1"/>
                <w:sz w:val="18"/>
                <w:lang w:val="ru-RU"/>
              </w:rPr>
            </w:pPr>
            <w:r w:rsidRPr="00CB5E88">
              <w:rPr>
                <w:color w:val="000000" w:themeColor="text1"/>
                <w:sz w:val="18"/>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отчётливое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CB5E88">
              <w:rPr>
                <w:color w:val="000000" w:themeColor="text1"/>
                <w:sz w:val="18"/>
              </w:rPr>
              <w:t>Совершенствовать интонационную выразительность речи.</w:t>
            </w:r>
          </w:p>
        </w:tc>
        <w:tc>
          <w:tcPr>
            <w:tcW w:w="3758" w:type="dxa"/>
          </w:tcPr>
          <w:p w:rsidR="00CB5E88" w:rsidRPr="00CB5E88" w:rsidRDefault="00CB5E88" w:rsidP="00CB5E88">
            <w:pPr>
              <w:tabs>
                <w:tab w:val="left" w:pos="556"/>
              </w:tabs>
              <w:jc w:val="both"/>
              <w:rPr>
                <w:rFonts w:ascii="Times New Roman" w:hAnsi="Times New Roman" w:cs="Times New Roman"/>
                <w:color w:val="000000" w:themeColor="text1"/>
                <w:sz w:val="18"/>
              </w:rPr>
            </w:pPr>
            <w:r w:rsidRPr="00CB5E88">
              <w:rPr>
                <w:rFonts w:ascii="Times New Roman" w:hAnsi="Times New Roman" w:cs="Times New Roman"/>
                <w:color w:val="000000" w:themeColor="text1"/>
                <w:sz w:val="18"/>
              </w:rPr>
              <w:t>Закреплять правильное, отчётливое произношение всех звуков родного языка; умение различать на слух и отчётливо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CB5E88" w:rsidRPr="00CB5E88" w:rsidRDefault="00CB5E88" w:rsidP="00CB5E88">
            <w:pPr>
              <w:pStyle w:val="a5"/>
              <w:ind w:right="0" w:firstLine="0"/>
              <w:rPr>
                <w:color w:val="000000" w:themeColor="text1"/>
                <w:sz w:val="18"/>
                <w:lang w:val="ru-RU"/>
              </w:rPr>
            </w:pPr>
          </w:p>
        </w:tc>
        <w:tc>
          <w:tcPr>
            <w:tcW w:w="3729" w:type="dxa"/>
          </w:tcPr>
          <w:p w:rsidR="00CB5E88" w:rsidRPr="00CB5E88" w:rsidRDefault="00CB5E88" w:rsidP="00CB5E88">
            <w:pPr>
              <w:pStyle w:val="a5"/>
              <w:ind w:right="0" w:firstLine="0"/>
              <w:rPr>
                <w:color w:val="000000" w:themeColor="text1"/>
                <w:sz w:val="18"/>
                <w:lang w:val="ru-RU"/>
              </w:rPr>
            </w:pPr>
            <w:r w:rsidRPr="00CB5E88">
              <w:rPr>
                <w:color w:val="000000" w:themeColor="text1"/>
                <w:sz w:val="18"/>
                <w:lang w:val="ru-RU"/>
              </w:rPr>
              <w:t xml:space="preserve">Совершенствовать умение различать на слух и в произношении все звуки родного языка. Отрабатывать дикцию: внятно и отчётливо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w:t>
            </w:r>
            <w:r w:rsidRPr="00CB5E88">
              <w:rPr>
                <w:color w:val="000000" w:themeColor="text1"/>
                <w:sz w:val="18"/>
              </w:rPr>
              <w:t>Развивать интонационную сторону речи (ритм, тембр, сила голоса…).</w:t>
            </w:r>
          </w:p>
        </w:tc>
      </w:tr>
    </w:tbl>
    <w:p w:rsidR="00CB5E88" w:rsidRDefault="00CB5E88" w:rsidP="00CB5E88">
      <w:pPr>
        <w:pStyle w:val="a5"/>
        <w:ind w:left="927" w:firstLine="0"/>
        <w:rPr>
          <w:color w:val="auto"/>
          <w:lang w:val="ru-RU"/>
        </w:rPr>
      </w:pPr>
    </w:p>
    <w:p w:rsidR="00CB5E88" w:rsidRDefault="00CB5E88" w:rsidP="00CB5E88">
      <w:pPr>
        <w:pStyle w:val="a5"/>
        <w:ind w:left="927" w:firstLine="0"/>
        <w:rPr>
          <w:color w:val="auto"/>
          <w:lang w:val="ru-RU"/>
        </w:rPr>
      </w:pPr>
    </w:p>
    <w:p w:rsidR="00CB5E88" w:rsidRPr="00CB5E88" w:rsidRDefault="00CB5E88" w:rsidP="00CB5E88">
      <w:pPr>
        <w:pStyle w:val="6"/>
        <w:spacing w:before="0" w:line="240" w:lineRule="auto"/>
        <w:jc w:val="center"/>
        <w:rPr>
          <w:rFonts w:ascii="Times New Roman" w:hAnsi="Times New Roman" w:cs="Times New Roman"/>
          <w:b/>
          <w:bCs/>
          <w:i w:val="0"/>
          <w:color w:val="auto"/>
          <w:sz w:val="24"/>
          <w:szCs w:val="24"/>
        </w:rPr>
      </w:pPr>
      <w:r w:rsidRPr="00CB5E88">
        <w:rPr>
          <w:rFonts w:ascii="Times New Roman" w:hAnsi="Times New Roman" w:cs="Times New Roman"/>
          <w:b/>
          <w:bCs/>
          <w:i w:val="0"/>
          <w:color w:val="auto"/>
          <w:sz w:val="24"/>
          <w:szCs w:val="24"/>
        </w:rPr>
        <w:t>Содержание образовательной деятельности с детьми дошкольного возраста по направлению работы</w:t>
      </w:r>
    </w:p>
    <w:p w:rsidR="00CB5E88" w:rsidRPr="00CB5E88" w:rsidRDefault="00CB5E88" w:rsidP="00CB5E88">
      <w:pPr>
        <w:pStyle w:val="6"/>
        <w:spacing w:before="0" w:line="240" w:lineRule="auto"/>
        <w:jc w:val="center"/>
        <w:rPr>
          <w:rFonts w:ascii="Times New Roman" w:hAnsi="Times New Roman" w:cs="Times New Roman"/>
          <w:b/>
          <w:i w:val="0"/>
          <w:color w:val="auto"/>
          <w:sz w:val="24"/>
          <w:szCs w:val="24"/>
        </w:rPr>
      </w:pPr>
      <w:r w:rsidRPr="00CB5E88">
        <w:rPr>
          <w:rFonts w:ascii="Times New Roman" w:hAnsi="Times New Roman" w:cs="Times New Roman"/>
          <w:b/>
          <w:i w:val="0"/>
          <w:color w:val="auto"/>
          <w:sz w:val="24"/>
          <w:szCs w:val="24"/>
        </w:rPr>
        <w:t>Звуковая культура речи</w:t>
      </w:r>
    </w:p>
    <w:tbl>
      <w:tblPr>
        <w:tblStyle w:val="a3"/>
        <w:tblW w:w="14742" w:type="dxa"/>
        <w:tblInd w:w="392" w:type="dxa"/>
        <w:tblLook w:val="04A0"/>
      </w:tblPr>
      <w:tblGrid>
        <w:gridCol w:w="3744"/>
        <w:gridCol w:w="3756"/>
        <w:gridCol w:w="3780"/>
        <w:gridCol w:w="3462"/>
      </w:tblGrid>
      <w:tr w:rsidR="00CB5E88" w:rsidTr="00CB5E88">
        <w:tc>
          <w:tcPr>
            <w:tcW w:w="3744"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3-4 года</w:t>
            </w:r>
          </w:p>
        </w:tc>
        <w:tc>
          <w:tcPr>
            <w:tcW w:w="3756"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4-5 лет</w:t>
            </w:r>
          </w:p>
        </w:tc>
        <w:tc>
          <w:tcPr>
            <w:tcW w:w="3780"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5-6 лет</w:t>
            </w:r>
          </w:p>
        </w:tc>
        <w:tc>
          <w:tcPr>
            <w:tcW w:w="3462"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6-7 лет</w:t>
            </w:r>
          </w:p>
        </w:tc>
      </w:tr>
      <w:tr w:rsidR="00CB5E88" w:rsidTr="00CB5E88">
        <w:tc>
          <w:tcPr>
            <w:tcW w:w="3744" w:type="dxa"/>
          </w:tcPr>
          <w:p w:rsidR="00CB5E88" w:rsidRPr="00CB5E88" w:rsidRDefault="00CB5E88" w:rsidP="00CB5E88">
            <w:pPr>
              <w:pStyle w:val="a5"/>
              <w:ind w:right="0" w:firstLine="0"/>
              <w:rPr>
                <w:color w:val="auto"/>
                <w:sz w:val="18"/>
                <w:lang w:val="ru-RU"/>
              </w:rPr>
            </w:pPr>
            <w:r w:rsidRPr="00CB5E88">
              <w:rPr>
                <w:color w:val="auto"/>
                <w:sz w:val="18"/>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c>
          <w:tcPr>
            <w:tcW w:w="3756" w:type="dxa"/>
          </w:tcPr>
          <w:p w:rsidR="00CB5E88" w:rsidRPr="00CB5E88" w:rsidRDefault="00CB5E88" w:rsidP="00CB5E88">
            <w:pPr>
              <w:pStyle w:val="a5"/>
              <w:ind w:right="0" w:firstLine="0"/>
              <w:rPr>
                <w:color w:val="auto"/>
                <w:sz w:val="18"/>
                <w:lang w:val="ru-RU"/>
              </w:rPr>
            </w:pPr>
            <w:r w:rsidRPr="00CB5E88">
              <w:rPr>
                <w:color w:val="auto"/>
                <w:sz w:val="18"/>
                <w:lang w:val="ru-RU"/>
              </w:rPr>
              <w:t>Педагог помогает детям овладеть правильным произношением звуков родного языка и слово произношением, развивает у детей звуковую и интонационную культуру речи, фонемат. слух, закрепляет у детей умения правильно произносить свистящие и шипящие звуки; чётко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c>
          <w:tcPr>
            <w:tcW w:w="3780" w:type="dxa"/>
          </w:tcPr>
          <w:p w:rsidR="00CB5E88" w:rsidRPr="00CB5E88" w:rsidRDefault="00CB5E88" w:rsidP="00CB5E88">
            <w:pPr>
              <w:pStyle w:val="a5"/>
              <w:ind w:right="0" w:firstLine="0"/>
              <w:rPr>
                <w:color w:val="auto"/>
                <w:sz w:val="18"/>
                <w:lang w:val="ru-RU"/>
              </w:rPr>
            </w:pPr>
            <w:r w:rsidRPr="00CB5E88">
              <w:rPr>
                <w:color w:val="auto"/>
                <w:sz w:val="18"/>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462" w:type="dxa"/>
          </w:tcPr>
          <w:p w:rsidR="00CB5E88" w:rsidRPr="00CB5E88" w:rsidRDefault="00CB5E88" w:rsidP="00CB5E88">
            <w:pPr>
              <w:tabs>
                <w:tab w:val="left" w:pos="556"/>
              </w:tabs>
              <w:jc w:val="both"/>
              <w:rPr>
                <w:rFonts w:ascii="Times New Roman" w:hAnsi="Times New Roman" w:cs="Times New Roman"/>
                <w:sz w:val="18"/>
              </w:rPr>
            </w:pPr>
            <w:r w:rsidRPr="00CB5E88">
              <w:rPr>
                <w:rFonts w:ascii="Times New Roman" w:hAnsi="Times New Roman" w:cs="Times New Roman"/>
                <w:sz w:val="1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CB5E88" w:rsidRPr="00CB5E88" w:rsidRDefault="00CB5E88" w:rsidP="00CB5E88">
            <w:pPr>
              <w:pStyle w:val="a5"/>
              <w:ind w:right="0" w:firstLine="0"/>
              <w:rPr>
                <w:color w:val="auto"/>
                <w:sz w:val="18"/>
                <w:lang w:val="ru-RU"/>
              </w:rPr>
            </w:pPr>
          </w:p>
        </w:tc>
      </w:tr>
    </w:tbl>
    <w:p w:rsidR="00CB5E88" w:rsidRPr="00CB5E88" w:rsidRDefault="00CB5E88" w:rsidP="00CB5E88">
      <w:pPr>
        <w:pStyle w:val="6"/>
        <w:jc w:val="center"/>
        <w:rPr>
          <w:rFonts w:ascii="Times New Roman" w:hAnsi="Times New Roman" w:cs="Times New Roman"/>
          <w:b/>
          <w:i w:val="0"/>
          <w:color w:val="auto"/>
          <w:sz w:val="24"/>
          <w:szCs w:val="24"/>
        </w:rPr>
      </w:pPr>
      <w:r w:rsidRPr="00CB5E88">
        <w:rPr>
          <w:rFonts w:ascii="Times New Roman" w:hAnsi="Times New Roman" w:cs="Times New Roman"/>
          <w:b/>
          <w:i w:val="0"/>
          <w:color w:val="auto"/>
          <w:sz w:val="24"/>
          <w:szCs w:val="24"/>
        </w:rPr>
        <w:t>Грамматический строй речи</w:t>
      </w:r>
    </w:p>
    <w:p w:rsidR="00CB5E88" w:rsidRPr="00CB5E88" w:rsidRDefault="00CB5E88" w:rsidP="00CB5E88">
      <w:pPr>
        <w:pStyle w:val="a5"/>
        <w:rPr>
          <w:color w:val="auto"/>
          <w:sz w:val="24"/>
          <w:szCs w:val="24"/>
          <w:lang w:val="ru-RU"/>
        </w:rPr>
      </w:pPr>
      <w:r w:rsidRPr="00CB5E88">
        <w:rPr>
          <w:color w:val="auto"/>
          <w:sz w:val="24"/>
          <w:szCs w:val="24"/>
          <w:lang w:val="ru-RU"/>
        </w:rPr>
        <w:t>Освоение грамматического строя представляет большую сложность для детей, поскольку грамматические категории характеризуются абстрактностью и отвлеченностью. Дети усваивают грамматический строй практически, путем подражания речи взрослых и языковых обобщений. В дошкольном учреждении создаются условия для освоения трудных грамматических форм, выработки грамматических навыков и умений, для предупреждения грамматических ошибок.</w:t>
      </w:r>
    </w:p>
    <w:p w:rsidR="00CB5E88" w:rsidRPr="00CB5E88" w:rsidRDefault="00CB5E88" w:rsidP="00CB5E88">
      <w:pPr>
        <w:pStyle w:val="6"/>
        <w:spacing w:before="0" w:line="240" w:lineRule="auto"/>
        <w:jc w:val="center"/>
        <w:rPr>
          <w:rFonts w:ascii="Times New Roman" w:hAnsi="Times New Roman" w:cs="Times New Roman"/>
          <w:b/>
          <w:bCs/>
          <w:i w:val="0"/>
          <w:color w:val="auto"/>
          <w:szCs w:val="28"/>
        </w:rPr>
      </w:pPr>
      <w:r w:rsidRPr="00CB5E88">
        <w:rPr>
          <w:rFonts w:ascii="Times New Roman" w:hAnsi="Times New Roman" w:cs="Times New Roman"/>
          <w:b/>
          <w:bCs/>
          <w:i w:val="0"/>
          <w:color w:val="auto"/>
          <w:sz w:val="24"/>
          <w:szCs w:val="24"/>
        </w:rPr>
        <w:t>Задачи  образовательной деятельности</w:t>
      </w:r>
      <w:r w:rsidRPr="00CB5E88">
        <w:rPr>
          <w:rFonts w:ascii="Times New Roman" w:hAnsi="Times New Roman" w:cs="Times New Roman"/>
          <w:b/>
          <w:bCs/>
          <w:i w:val="0"/>
          <w:color w:val="auto"/>
          <w:sz w:val="28"/>
          <w:szCs w:val="28"/>
        </w:rPr>
        <w:t xml:space="preserve"> с детьми дошкольного возраста по направлению работы</w:t>
      </w:r>
    </w:p>
    <w:p w:rsidR="00CB5E88" w:rsidRPr="00CB5E88" w:rsidRDefault="00CB5E88" w:rsidP="00CB5E88">
      <w:pPr>
        <w:pStyle w:val="6"/>
        <w:spacing w:before="0" w:line="240" w:lineRule="auto"/>
        <w:jc w:val="center"/>
        <w:rPr>
          <w:rFonts w:ascii="Times New Roman" w:hAnsi="Times New Roman" w:cs="Times New Roman"/>
          <w:b/>
          <w:i w:val="0"/>
          <w:color w:val="auto"/>
        </w:rPr>
      </w:pPr>
      <w:r w:rsidRPr="00CB5E88">
        <w:rPr>
          <w:rFonts w:ascii="Times New Roman" w:hAnsi="Times New Roman" w:cs="Times New Roman"/>
          <w:b/>
          <w:i w:val="0"/>
          <w:color w:val="auto"/>
        </w:rPr>
        <w:t>Грамматический строй речи</w:t>
      </w:r>
    </w:p>
    <w:tbl>
      <w:tblPr>
        <w:tblStyle w:val="a3"/>
        <w:tblW w:w="14742" w:type="dxa"/>
        <w:tblInd w:w="392" w:type="dxa"/>
        <w:tblLook w:val="04A0"/>
      </w:tblPr>
      <w:tblGrid>
        <w:gridCol w:w="3788"/>
        <w:gridCol w:w="3773"/>
        <w:gridCol w:w="3760"/>
        <w:gridCol w:w="3421"/>
      </w:tblGrid>
      <w:tr w:rsidR="00CB5E88" w:rsidTr="00CB5E88">
        <w:tc>
          <w:tcPr>
            <w:tcW w:w="3788"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3-4 года</w:t>
            </w:r>
          </w:p>
        </w:tc>
        <w:tc>
          <w:tcPr>
            <w:tcW w:w="3773"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4-5 лет</w:t>
            </w:r>
          </w:p>
        </w:tc>
        <w:tc>
          <w:tcPr>
            <w:tcW w:w="3760"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5-6 лет</w:t>
            </w:r>
          </w:p>
        </w:tc>
        <w:tc>
          <w:tcPr>
            <w:tcW w:w="3421" w:type="dxa"/>
            <w:shd w:val="clear" w:color="auto" w:fill="D9D9D9" w:themeFill="background1" w:themeFillShade="D9"/>
          </w:tcPr>
          <w:p w:rsidR="00CB5E88" w:rsidRPr="00472E2B" w:rsidRDefault="00CB5E88" w:rsidP="00CB5E88">
            <w:pPr>
              <w:jc w:val="center"/>
              <w:rPr>
                <w:rFonts w:ascii="Times New Roman" w:hAnsi="Times New Roman" w:cs="Times New Roman"/>
                <w:b/>
                <w:sz w:val="24"/>
              </w:rPr>
            </w:pPr>
            <w:r w:rsidRPr="00472E2B">
              <w:rPr>
                <w:rFonts w:ascii="Times New Roman" w:hAnsi="Times New Roman" w:cs="Times New Roman"/>
                <w:b/>
                <w:sz w:val="24"/>
              </w:rPr>
              <w:t>6-7 лет</w:t>
            </w:r>
          </w:p>
        </w:tc>
      </w:tr>
      <w:tr w:rsidR="00CB5E88" w:rsidTr="00CB5E88">
        <w:tc>
          <w:tcPr>
            <w:tcW w:w="3788" w:type="dxa"/>
          </w:tcPr>
          <w:p w:rsidR="00CB5E88" w:rsidRPr="00CB5E88" w:rsidRDefault="00CB5E88" w:rsidP="00CB5E88">
            <w:pPr>
              <w:pStyle w:val="a5"/>
              <w:ind w:right="0" w:firstLine="0"/>
              <w:rPr>
                <w:color w:val="auto"/>
                <w:sz w:val="18"/>
                <w:lang w:val="ru-RU"/>
              </w:rPr>
            </w:pPr>
            <w:r w:rsidRPr="00CB5E88">
              <w:rPr>
                <w:color w:val="auto"/>
                <w:sz w:val="18"/>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w:t>
            </w:r>
            <w:r w:rsidRPr="00CB5E88">
              <w:rPr>
                <w:color w:val="auto"/>
                <w:sz w:val="18"/>
                <w:lang w:val="ru-RU"/>
              </w:rPr>
              <w:lastRenderedPageBreak/>
              <w:t xml:space="preserve">глаголов. Совершенствовать у детей умение пользоваться в речи разными способами словообразования. </w:t>
            </w:r>
          </w:p>
        </w:tc>
        <w:tc>
          <w:tcPr>
            <w:tcW w:w="3773" w:type="dxa"/>
          </w:tcPr>
          <w:p w:rsidR="00CB5E88" w:rsidRPr="00CB5E88" w:rsidRDefault="00CB5E88" w:rsidP="00CB5E88">
            <w:pPr>
              <w:pStyle w:val="a5"/>
              <w:ind w:right="0" w:firstLine="0"/>
              <w:rPr>
                <w:color w:val="auto"/>
                <w:sz w:val="18"/>
                <w:lang w:val="ru-RU"/>
              </w:rPr>
            </w:pPr>
            <w:r w:rsidRPr="00CB5E88">
              <w:rPr>
                <w:color w:val="auto"/>
                <w:sz w:val="18"/>
                <w:lang w:val="ru-RU"/>
              </w:rPr>
              <w:lastRenderedPageBreak/>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w:t>
            </w:r>
            <w:r w:rsidRPr="00CB5E88">
              <w:rPr>
                <w:color w:val="auto"/>
                <w:sz w:val="18"/>
                <w:lang w:val="ru-RU"/>
              </w:rPr>
              <w:lastRenderedPageBreak/>
              <w:t>правильно понимать и употреблять предлоги с пространственным значением (в, под, между, около); правильно образовывать названия предметов посуды.</w:t>
            </w:r>
          </w:p>
        </w:tc>
        <w:tc>
          <w:tcPr>
            <w:tcW w:w="3760" w:type="dxa"/>
          </w:tcPr>
          <w:p w:rsidR="00CB5E88" w:rsidRPr="00CB5E88" w:rsidRDefault="00CB5E88" w:rsidP="00CB5E88">
            <w:pPr>
              <w:tabs>
                <w:tab w:val="left" w:pos="602"/>
              </w:tabs>
              <w:jc w:val="both"/>
              <w:rPr>
                <w:rFonts w:ascii="Times New Roman" w:hAnsi="Times New Roman" w:cs="Times New Roman"/>
                <w:sz w:val="18"/>
              </w:rPr>
            </w:pPr>
            <w:r w:rsidRPr="00CB5E88">
              <w:rPr>
                <w:rFonts w:ascii="Times New Roman" w:hAnsi="Times New Roman" w:cs="Times New Roman"/>
                <w:sz w:val="18"/>
              </w:rPr>
              <w:lastRenderedPageBreak/>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CB5E88" w:rsidRPr="00CB5E88" w:rsidRDefault="00CB5E88" w:rsidP="00CB5E88">
            <w:pPr>
              <w:pStyle w:val="a5"/>
              <w:ind w:right="0" w:firstLine="0"/>
              <w:rPr>
                <w:color w:val="auto"/>
                <w:sz w:val="18"/>
                <w:lang w:val="ru-RU"/>
              </w:rPr>
            </w:pPr>
          </w:p>
        </w:tc>
        <w:tc>
          <w:tcPr>
            <w:tcW w:w="3421" w:type="dxa"/>
          </w:tcPr>
          <w:p w:rsidR="00CB5E88" w:rsidRPr="00CB5E88" w:rsidRDefault="00CB5E88" w:rsidP="00CB5E88">
            <w:pPr>
              <w:tabs>
                <w:tab w:val="left" w:pos="602"/>
              </w:tabs>
              <w:jc w:val="both"/>
              <w:rPr>
                <w:rFonts w:ascii="Times New Roman" w:hAnsi="Times New Roman" w:cs="Times New Roman"/>
                <w:sz w:val="18"/>
              </w:rPr>
            </w:pPr>
            <w:r w:rsidRPr="00CB5E88">
              <w:rPr>
                <w:rFonts w:ascii="Times New Roman" w:hAnsi="Times New Roman" w:cs="Times New Roman"/>
                <w:sz w:val="18"/>
              </w:rPr>
              <w:lastRenderedPageBreak/>
              <w:t>Закреплять умение согласовывать сущ. с числительными, сущ. с прилаг., образовывать по образцу существительные с суффиксами, глаголы с приставками, сравнительную и превосходную степени имен прил. Совершенствовать умение детей образовывать однокоренные слова, использовать в речи сложные предложения разных видов.</w:t>
            </w:r>
          </w:p>
          <w:p w:rsidR="00CB5E88" w:rsidRPr="00CB5E88" w:rsidRDefault="00CB5E88" w:rsidP="00CB5E88">
            <w:pPr>
              <w:pStyle w:val="a5"/>
              <w:ind w:right="0" w:firstLine="0"/>
              <w:rPr>
                <w:color w:val="auto"/>
                <w:sz w:val="18"/>
                <w:lang w:val="ru-RU"/>
              </w:rPr>
            </w:pPr>
          </w:p>
        </w:tc>
      </w:tr>
      <w:tr w:rsidR="00CB5E88" w:rsidTr="00CB5E88">
        <w:tc>
          <w:tcPr>
            <w:tcW w:w="3788" w:type="dxa"/>
          </w:tcPr>
          <w:p w:rsidR="00CB5E88" w:rsidRPr="00CB5E88" w:rsidRDefault="00CB5E88" w:rsidP="00CB5E88">
            <w:pPr>
              <w:pStyle w:val="a5"/>
              <w:rPr>
                <w:color w:val="auto"/>
                <w:sz w:val="18"/>
                <w:lang w:val="ru-RU"/>
              </w:rPr>
            </w:pPr>
          </w:p>
        </w:tc>
        <w:tc>
          <w:tcPr>
            <w:tcW w:w="3773" w:type="dxa"/>
          </w:tcPr>
          <w:p w:rsidR="00CB5E88" w:rsidRPr="00CB5E88" w:rsidRDefault="00CB5E88" w:rsidP="00CB5E88">
            <w:pPr>
              <w:pStyle w:val="a5"/>
              <w:rPr>
                <w:color w:val="auto"/>
                <w:sz w:val="18"/>
                <w:lang w:val="ru-RU"/>
              </w:rPr>
            </w:pPr>
          </w:p>
        </w:tc>
        <w:tc>
          <w:tcPr>
            <w:tcW w:w="3760" w:type="dxa"/>
          </w:tcPr>
          <w:p w:rsidR="00CB5E88" w:rsidRPr="00CB5E88" w:rsidRDefault="00CB5E88" w:rsidP="00CB5E88">
            <w:pPr>
              <w:pStyle w:val="a5"/>
              <w:ind w:firstLine="0"/>
              <w:rPr>
                <w:color w:val="auto"/>
                <w:sz w:val="18"/>
                <w:lang w:val="ru-RU"/>
              </w:rPr>
            </w:pPr>
            <w:r w:rsidRPr="00CB5E88">
              <w:rPr>
                <w:color w:val="auto"/>
                <w:sz w:val="18"/>
                <w:lang w:val="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tc>
        <w:tc>
          <w:tcPr>
            <w:tcW w:w="3421" w:type="dxa"/>
          </w:tcPr>
          <w:p w:rsidR="00CB5E88" w:rsidRPr="00CB5E88" w:rsidRDefault="00CB5E88" w:rsidP="00CB5E88">
            <w:pPr>
              <w:pStyle w:val="a5"/>
              <w:rPr>
                <w:color w:val="auto"/>
                <w:sz w:val="18"/>
                <w:lang w:val="ru-RU"/>
              </w:rPr>
            </w:pPr>
          </w:p>
        </w:tc>
      </w:tr>
    </w:tbl>
    <w:p w:rsidR="00CB5E88" w:rsidRDefault="00CB5E88" w:rsidP="00CB5E88">
      <w:pPr>
        <w:pStyle w:val="a5"/>
        <w:rPr>
          <w:color w:val="auto"/>
          <w:lang w:val="ru-RU"/>
        </w:rPr>
      </w:pPr>
    </w:p>
    <w:p w:rsidR="00CB5E88" w:rsidRPr="00CB5E88" w:rsidRDefault="00CB5E88" w:rsidP="00CB5E88">
      <w:pPr>
        <w:pStyle w:val="6"/>
        <w:spacing w:before="0" w:line="240" w:lineRule="auto"/>
        <w:jc w:val="center"/>
        <w:rPr>
          <w:rFonts w:ascii="Times New Roman" w:hAnsi="Times New Roman" w:cs="Times New Roman"/>
          <w:b/>
          <w:bCs/>
          <w:i w:val="0"/>
          <w:color w:val="auto"/>
          <w:sz w:val="24"/>
          <w:szCs w:val="24"/>
        </w:rPr>
      </w:pPr>
      <w:r w:rsidRPr="00CB5E88">
        <w:rPr>
          <w:rFonts w:ascii="Times New Roman" w:hAnsi="Times New Roman" w:cs="Times New Roman"/>
          <w:b/>
          <w:bCs/>
          <w:i w:val="0"/>
          <w:color w:val="auto"/>
          <w:sz w:val="24"/>
          <w:szCs w:val="24"/>
        </w:rPr>
        <w:t>Содержание образовательной деятельности с детьми дошкольного возраста по направлению работы</w:t>
      </w:r>
    </w:p>
    <w:p w:rsidR="00CB5E88" w:rsidRPr="00CB5E88" w:rsidRDefault="00CB5E88" w:rsidP="00CB5E88">
      <w:pPr>
        <w:pStyle w:val="6"/>
        <w:spacing w:before="0" w:line="240" w:lineRule="auto"/>
        <w:jc w:val="center"/>
        <w:rPr>
          <w:rFonts w:ascii="Times New Roman" w:hAnsi="Times New Roman" w:cs="Times New Roman"/>
          <w:b/>
          <w:i w:val="0"/>
          <w:color w:val="auto"/>
          <w:sz w:val="24"/>
          <w:szCs w:val="24"/>
        </w:rPr>
      </w:pPr>
      <w:r w:rsidRPr="00CB5E88">
        <w:rPr>
          <w:rFonts w:ascii="Times New Roman" w:hAnsi="Times New Roman" w:cs="Times New Roman"/>
          <w:b/>
          <w:i w:val="0"/>
          <w:color w:val="auto"/>
          <w:sz w:val="24"/>
          <w:szCs w:val="24"/>
        </w:rPr>
        <w:t>Грамматический строй речи</w:t>
      </w:r>
    </w:p>
    <w:tbl>
      <w:tblPr>
        <w:tblStyle w:val="a3"/>
        <w:tblW w:w="14742" w:type="dxa"/>
        <w:tblInd w:w="392" w:type="dxa"/>
        <w:tblLook w:val="04A0"/>
      </w:tblPr>
      <w:tblGrid>
        <w:gridCol w:w="3784"/>
        <w:gridCol w:w="3774"/>
        <w:gridCol w:w="3755"/>
        <w:gridCol w:w="3429"/>
      </w:tblGrid>
      <w:tr w:rsidR="00CB5E88" w:rsidRPr="00CB5E88" w:rsidTr="00CB5E88">
        <w:tc>
          <w:tcPr>
            <w:tcW w:w="3784" w:type="dxa"/>
            <w:shd w:val="clear" w:color="auto" w:fill="D9D9D9" w:themeFill="background1" w:themeFillShade="D9"/>
          </w:tcPr>
          <w:p w:rsidR="00CB5E88" w:rsidRPr="00472E2B" w:rsidRDefault="00CB5E88" w:rsidP="00CB5E88">
            <w:pPr>
              <w:jc w:val="center"/>
              <w:rPr>
                <w:rFonts w:ascii="Times New Roman" w:hAnsi="Times New Roman" w:cs="Times New Roman"/>
                <w:b/>
                <w:sz w:val="24"/>
                <w:szCs w:val="18"/>
              </w:rPr>
            </w:pPr>
            <w:r w:rsidRPr="00472E2B">
              <w:rPr>
                <w:rFonts w:ascii="Times New Roman" w:hAnsi="Times New Roman" w:cs="Times New Roman"/>
                <w:b/>
                <w:sz w:val="24"/>
                <w:szCs w:val="18"/>
              </w:rPr>
              <w:t>3-4 года</w:t>
            </w:r>
          </w:p>
        </w:tc>
        <w:tc>
          <w:tcPr>
            <w:tcW w:w="3774" w:type="dxa"/>
            <w:shd w:val="clear" w:color="auto" w:fill="D9D9D9" w:themeFill="background1" w:themeFillShade="D9"/>
          </w:tcPr>
          <w:p w:rsidR="00CB5E88" w:rsidRPr="00472E2B" w:rsidRDefault="00CB5E88" w:rsidP="00CB5E88">
            <w:pPr>
              <w:jc w:val="center"/>
              <w:rPr>
                <w:rFonts w:ascii="Times New Roman" w:hAnsi="Times New Roman" w:cs="Times New Roman"/>
                <w:b/>
                <w:sz w:val="24"/>
                <w:szCs w:val="18"/>
              </w:rPr>
            </w:pPr>
            <w:r w:rsidRPr="00472E2B">
              <w:rPr>
                <w:rFonts w:ascii="Times New Roman" w:hAnsi="Times New Roman" w:cs="Times New Roman"/>
                <w:b/>
                <w:sz w:val="24"/>
                <w:szCs w:val="18"/>
              </w:rPr>
              <w:t>4-5 лет</w:t>
            </w:r>
          </w:p>
        </w:tc>
        <w:tc>
          <w:tcPr>
            <w:tcW w:w="3755" w:type="dxa"/>
            <w:shd w:val="clear" w:color="auto" w:fill="D9D9D9" w:themeFill="background1" w:themeFillShade="D9"/>
          </w:tcPr>
          <w:p w:rsidR="00CB5E88" w:rsidRPr="00472E2B" w:rsidRDefault="00CB5E88" w:rsidP="00CB5E88">
            <w:pPr>
              <w:jc w:val="center"/>
              <w:rPr>
                <w:rFonts w:ascii="Times New Roman" w:hAnsi="Times New Roman" w:cs="Times New Roman"/>
                <w:b/>
                <w:sz w:val="24"/>
                <w:szCs w:val="18"/>
              </w:rPr>
            </w:pPr>
            <w:r w:rsidRPr="00472E2B">
              <w:rPr>
                <w:rFonts w:ascii="Times New Roman" w:hAnsi="Times New Roman" w:cs="Times New Roman"/>
                <w:b/>
                <w:sz w:val="24"/>
                <w:szCs w:val="18"/>
              </w:rPr>
              <w:t>5-6 лет</w:t>
            </w:r>
          </w:p>
        </w:tc>
        <w:tc>
          <w:tcPr>
            <w:tcW w:w="3429" w:type="dxa"/>
            <w:shd w:val="clear" w:color="auto" w:fill="D9D9D9" w:themeFill="background1" w:themeFillShade="D9"/>
          </w:tcPr>
          <w:p w:rsidR="00CB5E88" w:rsidRPr="00472E2B" w:rsidRDefault="00CB5E88" w:rsidP="00CB5E88">
            <w:pPr>
              <w:jc w:val="center"/>
              <w:rPr>
                <w:rFonts w:ascii="Times New Roman" w:hAnsi="Times New Roman" w:cs="Times New Roman"/>
                <w:b/>
                <w:sz w:val="24"/>
                <w:szCs w:val="18"/>
              </w:rPr>
            </w:pPr>
            <w:r w:rsidRPr="00472E2B">
              <w:rPr>
                <w:rFonts w:ascii="Times New Roman" w:hAnsi="Times New Roman" w:cs="Times New Roman"/>
                <w:b/>
                <w:sz w:val="24"/>
                <w:szCs w:val="18"/>
              </w:rPr>
              <w:t>6-7 лет</w:t>
            </w:r>
          </w:p>
        </w:tc>
      </w:tr>
      <w:tr w:rsidR="00CB5E88" w:rsidRPr="00CB5E88" w:rsidTr="00CB5E88">
        <w:tc>
          <w:tcPr>
            <w:tcW w:w="3784" w:type="dxa"/>
          </w:tcPr>
          <w:p w:rsidR="00CB5E88" w:rsidRPr="00CB5E88" w:rsidRDefault="00CB5E88" w:rsidP="00CB5E88">
            <w:pPr>
              <w:tabs>
                <w:tab w:val="left" w:pos="602"/>
              </w:tabs>
              <w:jc w:val="both"/>
              <w:rPr>
                <w:rFonts w:ascii="Times New Roman" w:hAnsi="Times New Roman" w:cs="Times New Roman"/>
                <w:b/>
                <w:sz w:val="18"/>
                <w:szCs w:val="18"/>
              </w:rPr>
            </w:pPr>
            <w:r w:rsidRPr="00CB5E88">
              <w:rPr>
                <w:rFonts w:ascii="Times New Roman" w:hAnsi="Times New Roman" w:cs="Times New Roman"/>
                <w:sz w:val="18"/>
                <w:szCs w:val="1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детёнышей в единственном и множественном числе (кошка ‒ котенок, котята); составлять простое распространённое предложение и с помощью педагога строить сложные предложения;</w:t>
            </w:r>
          </w:p>
          <w:p w:rsidR="00CB5E88" w:rsidRPr="00CB5E88" w:rsidRDefault="00CB5E88" w:rsidP="00CB5E88">
            <w:pPr>
              <w:pStyle w:val="a5"/>
              <w:ind w:right="0" w:firstLine="0"/>
              <w:rPr>
                <w:color w:val="auto"/>
                <w:sz w:val="18"/>
                <w:szCs w:val="18"/>
                <w:lang w:val="ru-RU"/>
              </w:rPr>
            </w:pPr>
          </w:p>
        </w:tc>
        <w:tc>
          <w:tcPr>
            <w:tcW w:w="3774" w:type="dxa"/>
          </w:tcPr>
          <w:p w:rsidR="00CB5E88" w:rsidRPr="00CB5E88" w:rsidRDefault="00CB5E88" w:rsidP="00CB5E88">
            <w:pPr>
              <w:tabs>
                <w:tab w:val="left" w:pos="602"/>
              </w:tabs>
              <w:jc w:val="both"/>
              <w:rPr>
                <w:rFonts w:ascii="Times New Roman" w:hAnsi="Times New Roman" w:cs="Times New Roman"/>
                <w:sz w:val="18"/>
                <w:szCs w:val="18"/>
              </w:rPr>
            </w:pPr>
            <w:r w:rsidRPr="00CB5E88">
              <w:rPr>
                <w:rFonts w:ascii="Times New Roman" w:hAnsi="Times New Roman" w:cs="Times New Roman"/>
                <w:sz w:val="18"/>
                <w:szCs w:val="18"/>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CB5E88" w:rsidRPr="00CB5E88" w:rsidRDefault="00CB5E88" w:rsidP="00CB5E88">
            <w:pPr>
              <w:pStyle w:val="a5"/>
              <w:ind w:right="0" w:firstLine="0"/>
              <w:rPr>
                <w:color w:val="auto"/>
                <w:sz w:val="18"/>
                <w:szCs w:val="18"/>
                <w:lang w:val="ru-RU"/>
              </w:rPr>
            </w:pPr>
          </w:p>
        </w:tc>
        <w:tc>
          <w:tcPr>
            <w:tcW w:w="3755" w:type="dxa"/>
          </w:tcPr>
          <w:p w:rsidR="00CB5E88" w:rsidRPr="00CB5E88" w:rsidRDefault="00CB5E88" w:rsidP="00823A2D">
            <w:pPr>
              <w:numPr>
                <w:ilvl w:val="0"/>
                <w:numId w:val="62"/>
              </w:numPr>
              <w:tabs>
                <w:tab w:val="left" w:pos="602"/>
              </w:tabs>
              <w:ind w:left="0" w:firstLine="0"/>
              <w:jc w:val="both"/>
              <w:rPr>
                <w:rFonts w:ascii="Times New Roman" w:hAnsi="Times New Roman" w:cs="Times New Roman"/>
                <w:sz w:val="18"/>
                <w:szCs w:val="18"/>
              </w:rPr>
            </w:pPr>
            <w:r w:rsidRPr="00CB5E88">
              <w:rPr>
                <w:rFonts w:ascii="Times New Roman" w:hAnsi="Times New Roman" w:cs="Times New Roman"/>
                <w:sz w:val="18"/>
                <w:szCs w:val="18"/>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CB5E88" w:rsidRPr="00CB5E88" w:rsidRDefault="00CB5E88" w:rsidP="00CB5E88">
            <w:pPr>
              <w:pStyle w:val="a5"/>
              <w:ind w:right="0" w:firstLine="0"/>
              <w:rPr>
                <w:color w:val="auto"/>
                <w:sz w:val="18"/>
                <w:szCs w:val="18"/>
                <w:lang w:val="ru-RU"/>
              </w:rPr>
            </w:pPr>
          </w:p>
        </w:tc>
        <w:tc>
          <w:tcPr>
            <w:tcW w:w="3429" w:type="dxa"/>
          </w:tcPr>
          <w:p w:rsidR="00CB5E88" w:rsidRPr="00CB5E88" w:rsidRDefault="00CB5E88" w:rsidP="00CB5E88">
            <w:pPr>
              <w:tabs>
                <w:tab w:val="left" w:pos="602"/>
              </w:tabs>
              <w:jc w:val="both"/>
              <w:rPr>
                <w:rFonts w:ascii="Times New Roman" w:hAnsi="Times New Roman" w:cs="Times New Roman"/>
                <w:sz w:val="18"/>
                <w:szCs w:val="18"/>
              </w:rPr>
            </w:pPr>
            <w:r w:rsidRPr="00CB5E88">
              <w:rPr>
                <w:rFonts w:ascii="Times New Roman" w:hAnsi="Times New Roman" w:cs="Times New Roman"/>
                <w:sz w:val="18"/>
                <w:szCs w:val="1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имён прилагательных.</w:t>
            </w:r>
          </w:p>
        </w:tc>
      </w:tr>
      <w:tr w:rsidR="00CB5E88" w:rsidRPr="00CB5E88" w:rsidTr="00CB5E88">
        <w:tc>
          <w:tcPr>
            <w:tcW w:w="3784" w:type="dxa"/>
          </w:tcPr>
          <w:p w:rsidR="00CB5E88" w:rsidRPr="00CB5E88" w:rsidRDefault="00CB5E88" w:rsidP="00CB5E88">
            <w:pPr>
              <w:pStyle w:val="a5"/>
              <w:ind w:right="0" w:firstLine="0"/>
              <w:rPr>
                <w:color w:val="auto"/>
                <w:sz w:val="18"/>
                <w:szCs w:val="18"/>
                <w:lang w:val="ru-RU"/>
              </w:rPr>
            </w:pPr>
            <w:r w:rsidRPr="00CB5E88">
              <w:rPr>
                <w:color w:val="auto"/>
                <w:sz w:val="18"/>
                <w:szCs w:val="18"/>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tc>
        <w:tc>
          <w:tcPr>
            <w:tcW w:w="3774" w:type="dxa"/>
          </w:tcPr>
          <w:p w:rsidR="00CB5E88" w:rsidRPr="00CB5E88" w:rsidRDefault="00CB5E88" w:rsidP="00CB5E88">
            <w:pPr>
              <w:pStyle w:val="a5"/>
              <w:ind w:right="0" w:firstLine="0"/>
              <w:rPr>
                <w:color w:val="auto"/>
                <w:sz w:val="18"/>
                <w:szCs w:val="18"/>
                <w:lang w:val="ru-RU"/>
              </w:rPr>
            </w:pPr>
          </w:p>
        </w:tc>
        <w:tc>
          <w:tcPr>
            <w:tcW w:w="3755" w:type="dxa"/>
          </w:tcPr>
          <w:p w:rsidR="00CB5E88" w:rsidRPr="00CB5E88" w:rsidRDefault="00CB5E88" w:rsidP="00CB5E88">
            <w:pPr>
              <w:pStyle w:val="a5"/>
              <w:ind w:right="0" w:firstLine="0"/>
              <w:rPr>
                <w:color w:val="auto"/>
                <w:sz w:val="18"/>
                <w:szCs w:val="18"/>
                <w:lang w:val="ru-RU"/>
              </w:rPr>
            </w:pPr>
          </w:p>
        </w:tc>
        <w:tc>
          <w:tcPr>
            <w:tcW w:w="3429" w:type="dxa"/>
          </w:tcPr>
          <w:p w:rsidR="00CB5E88" w:rsidRPr="00CB5E88" w:rsidRDefault="00CB5E88" w:rsidP="00CB5E88">
            <w:pPr>
              <w:pStyle w:val="a5"/>
              <w:ind w:right="0" w:firstLine="0"/>
              <w:rPr>
                <w:color w:val="auto"/>
                <w:sz w:val="18"/>
                <w:szCs w:val="18"/>
                <w:lang w:val="ru-RU"/>
              </w:rPr>
            </w:pPr>
          </w:p>
        </w:tc>
      </w:tr>
    </w:tbl>
    <w:p w:rsidR="00CB5E88" w:rsidRPr="00CB5E88" w:rsidRDefault="00CB5E88" w:rsidP="00CB5E88">
      <w:pPr>
        <w:pStyle w:val="6"/>
        <w:jc w:val="center"/>
        <w:rPr>
          <w:rFonts w:ascii="Times New Roman" w:hAnsi="Times New Roman" w:cs="Times New Roman"/>
          <w:b/>
          <w:i w:val="0"/>
          <w:color w:val="auto"/>
          <w:sz w:val="24"/>
          <w:szCs w:val="24"/>
        </w:rPr>
      </w:pPr>
      <w:r w:rsidRPr="00CB5E88">
        <w:rPr>
          <w:rFonts w:ascii="Times New Roman" w:hAnsi="Times New Roman" w:cs="Times New Roman"/>
          <w:b/>
          <w:i w:val="0"/>
          <w:color w:val="auto"/>
          <w:sz w:val="24"/>
          <w:szCs w:val="24"/>
        </w:rPr>
        <w:t>Связная речь</w:t>
      </w:r>
    </w:p>
    <w:p w:rsidR="00CB5E88" w:rsidRPr="00CB5E88" w:rsidRDefault="00CB5E88" w:rsidP="00CB5E88">
      <w:pPr>
        <w:pStyle w:val="a5"/>
        <w:rPr>
          <w:color w:val="auto"/>
          <w:sz w:val="24"/>
          <w:szCs w:val="24"/>
          <w:lang w:val="ru-RU"/>
        </w:rPr>
      </w:pPr>
      <w:r w:rsidRPr="00CB5E88">
        <w:rPr>
          <w:color w:val="auto"/>
          <w:sz w:val="24"/>
          <w:szCs w:val="24"/>
          <w:lang w:val="ru-RU"/>
        </w:rPr>
        <w:t>Хорошая речь – важнейшее условие всестороннего полноценного развития детей. Чем богаче и правильнее речь ребенка,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w:t>
      </w:r>
      <w:r w:rsidRPr="00CB5E88">
        <w:rPr>
          <w:color w:val="auto"/>
          <w:sz w:val="24"/>
          <w:szCs w:val="24"/>
        </w:rPr>
        <w:t> </w:t>
      </w:r>
    </w:p>
    <w:p w:rsidR="00CB5E88" w:rsidRPr="00CB5E88" w:rsidRDefault="00CB5E88" w:rsidP="00CB5E88">
      <w:pPr>
        <w:pStyle w:val="a5"/>
        <w:rPr>
          <w:color w:val="auto"/>
          <w:sz w:val="24"/>
          <w:szCs w:val="24"/>
          <w:lang w:val="ru-RU"/>
        </w:rPr>
      </w:pPr>
      <w:r w:rsidRPr="00CB5E88">
        <w:rPr>
          <w:color w:val="auto"/>
          <w:sz w:val="24"/>
          <w:szCs w:val="24"/>
          <w:lang w:val="ru-RU"/>
        </w:rPr>
        <w:lastRenderedPageBreak/>
        <w:t>Основой для развития связной речи среди дошкольников является усложнение их мышления в процессе усложнения их игровой деятельности и процесса коммуникации с обществом.</w:t>
      </w:r>
    </w:p>
    <w:p w:rsidR="00CB5E88" w:rsidRPr="00CB5E88" w:rsidRDefault="00CB5E88" w:rsidP="00CB5E88">
      <w:pPr>
        <w:pStyle w:val="a5"/>
        <w:rPr>
          <w:color w:val="auto"/>
          <w:sz w:val="24"/>
          <w:szCs w:val="24"/>
          <w:lang w:val="ru-RU"/>
        </w:rPr>
      </w:pPr>
      <w:r w:rsidRPr="00CB5E88">
        <w:rPr>
          <w:b/>
          <w:color w:val="auto"/>
          <w:sz w:val="24"/>
          <w:szCs w:val="24"/>
          <w:lang w:val="ru-RU"/>
        </w:rPr>
        <w:t>Связная речь</w:t>
      </w:r>
      <w:r w:rsidRPr="00CB5E88">
        <w:rPr>
          <w:color w:val="auto"/>
          <w:sz w:val="24"/>
          <w:szCs w:val="24"/>
          <w:lang w:val="ru-RU"/>
        </w:rPr>
        <w:t xml:space="preserve"> – это один из видов общения, которое необходимо людям в их совместной деятельности, в социальной жизни, в обмене информацией, в познании, в образовании. Она разнообразна и в разных ситуациях связная речь выступает в различных формах.</w:t>
      </w:r>
    </w:p>
    <w:p w:rsidR="00CB5E88" w:rsidRPr="00CB5E88" w:rsidRDefault="00CB5E88" w:rsidP="00CB5E88">
      <w:pPr>
        <w:pStyle w:val="a5"/>
        <w:rPr>
          <w:color w:val="auto"/>
          <w:sz w:val="24"/>
          <w:szCs w:val="24"/>
          <w:lang w:val="ru-RU"/>
        </w:rPr>
      </w:pPr>
      <w:r w:rsidRPr="00CB5E88">
        <w:rPr>
          <w:color w:val="auto"/>
          <w:sz w:val="24"/>
          <w:szCs w:val="24"/>
          <w:lang w:val="ru-RU"/>
        </w:rPr>
        <w:t>Существуют два типа связной речи: диалогическая (или диалог) и монологическая (монолог).</w:t>
      </w:r>
    </w:p>
    <w:p w:rsidR="00CB5E88" w:rsidRPr="00CB5E88" w:rsidRDefault="00CB5E88" w:rsidP="00CB5E88">
      <w:pPr>
        <w:pStyle w:val="a5"/>
        <w:rPr>
          <w:color w:val="auto"/>
          <w:sz w:val="24"/>
          <w:szCs w:val="24"/>
          <w:lang w:val="ru-RU" w:bidi="he-IL"/>
        </w:rPr>
      </w:pPr>
      <w:r w:rsidRPr="00CB5E88">
        <w:rPr>
          <w:b/>
          <w:color w:val="auto"/>
          <w:sz w:val="24"/>
          <w:szCs w:val="24"/>
          <w:lang w:val="ru-RU" w:bidi="he-IL"/>
        </w:rPr>
        <w:t>Диалогическая речь</w:t>
      </w:r>
      <w:r w:rsidRPr="00CB5E88">
        <w:rPr>
          <w:color w:val="auto"/>
          <w:sz w:val="24"/>
          <w:szCs w:val="24"/>
          <w:lang w:val="ru-RU" w:bidi="he-IL"/>
        </w:rPr>
        <w:t xml:space="preserve"> является основной формой об</w:t>
      </w:r>
      <w:r w:rsidRPr="00CB5E88">
        <w:rPr>
          <w:color w:val="auto"/>
          <w:sz w:val="24"/>
          <w:szCs w:val="24"/>
          <w:lang w:val="ru-RU" w:bidi="he-IL"/>
        </w:rPr>
        <w:softHyphen/>
        <w:t>щения детей дошкольного возраста. Практика и специальные иссле</w:t>
      </w:r>
      <w:r w:rsidRPr="00CB5E88">
        <w:rPr>
          <w:color w:val="auto"/>
          <w:sz w:val="24"/>
          <w:szCs w:val="24"/>
          <w:lang w:val="ru-RU" w:bidi="he-IL"/>
        </w:rPr>
        <w:softHyphen/>
        <w:t>дования показывают, что у дошкольников необходимо развивать в первую очередь те коммуникативно -речевые уме</w:t>
      </w:r>
      <w:r w:rsidRPr="00CB5E88">
        <w:rPr>
          <w:color w:val="auto"/>
          <w:sz w:val="24"/>
          <w:szCs w:val="24"/>
          <w:lang w:val="ru-RU" w:bidi="he-IL"/>
        </w:rPr>
        <w:softHyphen/>
        <w:t>ния, которые не формируются без влияния взрослого. Важ</w:t>
      </w:r>
      <w:r w:rsidRPr="00CB5E88">
        <w:rPr>
          <w:color w:val="auto"/>
          <w:sz w:val="24"/>
          <w:szCs w:val="24"/>
          <w:lang w:val="ru-RU" w:bidi="he-IL"/>
        </w:rPr>
        <w:softHyphen/>
        <w:t>но учить ребёнка вести диалог, развивать умение слушать и понимать обращённую к нему речь, вступать в разговор и поддерживать его, отвечать на вопросы и спрашивать само</w:t>
      </w:r>
      <w:r w:rsidRPr="00CB5E88">
        <w:rPr>
          <w:color w:val="auto"/>
          <w:sz w:val="24"/>
          <w:szCs w:val="24"/>
          <w:lang w:val="ru-RU" w:bidi="he-IL"/>
        </w:rPr>
        <w:softHyphen/>
        <w:t xml:space="preserve">му, объяснить, пользоваться разнообразными языковыми средствами, вести себя с учётом ситуации общения. </w:t>
      </w:r>
    </w:p>
    <w:p w:rsidR="00CB5E88" w:rsidRPr="00CB5E88" w:rsidRDefault="00CB5E88" w:rsidP="00CB5E88">
      <w:pPr>
        <w:pStyle w:val="a5"/>
        <w:rPr>
          <w:color w:val="auto"/>
          <w:sz w:val="24"/>
          <w:szCs w:val="24"/>
          <w:lang w:val="ru-RU"/>
        </w:rPr>
      </w:pPr>
      <w:r w:rsidRPr="00CB5E88">
        <w:rPr>
          <w:color w:val="auto"/>
          <w:sz w:val="24"/>
          <w:szCs w:val="24"/>
          <w:lang w:val="ru-RU"/>
        </w:rPr>
        <w:t xml:space="preserve">Развитие связной </w:t>
      </w:r>
      <w:r w:rsidRPr="00CB5E88">
        <w:rPr>
          <w:b/>
          <w:color w:val="auto"/>
          <w:sz w:val="24"/>
          <w:szCs w:val="24"/>
          <w:lang w:val="ru-RU"/>
        </w:rPr>
        <w:t>монологической речи</w:t>
      </w:r>
      <w:r w:rsidRPr="00CB5E88">
        <w:rPr>
          <w:color w:val="auto"/>
          <w:sz w:val="24"/>
          <w:szCs w:val="24"/>
          <w:lang w:val="ru-RU"/>
        </w:rPr>
        <w:t xml:space="preserve"> предполагает формирование умений слушать и понимать связные тексты, пересказывать, строить самостоятельные высказывания разных типов. Эти умения формируются на основе элементарных знаний о структуре текста и типах связи внутри его. Формирование грамматического строя речи предполагает формирование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CB5E88" w:rsidRPr="00CB5E88" w:rsidRDefault="00CB5E88" w:rsidP="00CB5E88">
      <w:pPr>
        <w:pStyle w:val="6"/>
        <w:spacing w:before="0" w:line="240" w:lineRule="auto"/>
        <w:jc w:val="center"/>
        <w:rPr>
          <w:rFonts w:ascii="Times New Roman" w:hAnsi="Times New Roman" w:cs="Times New Roman"/>
          <w:b/>
          <w:bCs/>
          <w:i w:val="0"/>
          <w:color w:val="auto"/>
          <w:sz w:val="24"/>
          <w:szCs w:val="24"/>
        </w:rPr>
      </w:pPr>
      <w:r w:rsidRPr="00CB5E88">
        <w:rPr>
          <w:rFonts w:ascii="Times New Roman" w:hAnsi="Times New Roman" w:cs="Times New Roman"/>
          <w:b/>
          <w:bCs/>
          <w:i w:val="0"/>
          <w:color w:val="auto"/>
          <w:sz w:val="24"/>
          <w:szCs w:val="24"/>
        </w:rPr>
        <w:t>Задачи образовательной деятельности с детьми дошкольного возраста по направлению работы</w:t>
      </w:r>
    </w:p>
    <w:p w:rsidR="00CB5E88" w:rsidRDefault="00CB5E88" w:rsidP="00CB5E88">
      <w:pPr>
        <w:pStyle w:val="6"/>
        <w:spacing w:before="0" w:line="240" w:lineRule="auto"/>
        <w:jc w:val="center"/>
      </w:pPr>
      <w:r w:rsidRPr="00CB5E88">
        <w:rPr>
          <w:rFonts w:ascii="Times New Roman" w:hAnsi="Times New Roman" w:cs="Times New Roman"/>
          <w:b/>
          <w:i w:val="0"/>
          <w:color w:val="auto"/>
          <w:sz w:val="24"/>
          <w:szCs w:val="24"/>
        </w:rPr>
        <w:t>Связная реч</w:t>
      </w:r>
      <w:r>
        <w:rPr>
          <w:rFonts w:ascii="Times New Roman" w:hAnsi="Times New Roman" w:cs="Times New Roman"/>
          <w:b/>
          <w:i w:val="0"/>
          <w:color w:val="auto"/>
          <w:sz w:val="24"/>
          <w:szCs w:val="24"/>
        </w:rPr>
        <w:t>ь</w:t>
      </w:r>
    </w:p>
    <w:tbl>
      <w:tblPr>
        <w:tblStyle w:val="a3"/>
        <w:tblW w:w="14742" w:type="dxa"/>
        <w:tblInd w:w="392" w:type="dxa"/>
        <w:tblLook w:val="04A0"/>
      </w:tblPr>
      <w:tblGrid>
        <w:gridCol w:w="3757"/>
        <w:gridCol w:w="3768"/>
        <w:gridCol w:w="3772"/>
        <w:gridCol w:w="3445"/>
      </w:tblGrid>
      <w:tr w:rsidR="00CB5E88" w:rsidRPr="00CB5E88" w:rsidTr="00CB5E88">
        <w:tc>
          <w:tcPr>
            <w:tcW w:w="3757" w:type="dxa"/>
            <w:shd w:val="clear" w:color="auto" w:fill="D9D9D9" w:themeFill="background1" w:themeFillShade="D9"/>
          </w:tcPr>
          <w:p w:rsidR="00CB5E88" w:rsidRPr="00472E2B" w:rsidRDefault="00CB5E88" w:rsidP="00CB5E88">
            <w:pPr>
              <w:jc w:val="center"/>
              <w:rPr>
                <w:rFonts w:ascii="Times New Roman" w:hAnsi="Times New Roman" w:cs="Times New Roman"/>
                <w:b/>
                <w:sz w:val="24"/>
                <w:szCs w:val="18"/>
              </w:rPr>
            </w:pPr>
            <w:r w:rsidRPr="00472E2B">
              <w:rPr>
                <w:rFonts w:ascii="Times New Roman" w:hAnsi="Times New Roman" w:cs="Times New Roman"/>
                <w:b/>
                <w:sz w:val="24"/>
                <w:szCs w:val="18"/>
              </w:rPr>
              <w:t>3-4 года</w:t>
            </w:r>
          </w:p>
        </w:tc>
        <w:tc>
          <w:tcPr>
            <w:tcW w:w="3768" w:type="dxa"/>
            <w:shd w:val="clear" w:color="auto" w:fill="D9D9D9" w:themeFill="background1" w:themeFillShade="D9"/>
          </w:tcPr>
          <w:p w:rsidR="00CB5E88" w:rsidRPr="00472E2B" w:rsidRDefault="00CB5E88" w:rsidP="00CB5E88">
            <w:pPr>
              <w:jc w:val="center"/>
              <w:rPr>
                <w:rFonts w:ascii="Times New Roman" w:hAnsi="Times New Roman" w:cs="Times New Roman"/>
                <w:b/>
                <w:sz w:val="24"/>
                <w:szCs w:val="18"/>
              </w:rPr>
            </w:pPr>
            <w:r w:rsidRPr="00472E2B">
              <w:rPr>
                <w:rFonts w:ascii="Times New Roman" w:hAnsi="Times New Roman" w:cs="Times New Roman"/>
                <w:b/>
                <w:sz w:val="24"/>
                <w:szCs w:val="18"/>
              </w:rPr>
              <w:t>4-5 лет</w:t>
            </w:r>
          </w:p>
        </w:tc>
        <w:tc>
          <w:tcPr>
            <w:tcW w:w="3772" w:type="dxa"/>
            <w:shd w:val="clear" w:color="auto" w:fill="D9D9D9" w:themeFill="background1" w:themeFillShade="D9"/>
          </w:tcPr>
          <w:p w:rsidR="00CB5E88" w:rsidRPr="00472E2B" w:rsidRDefault="00CB5E88" w:rsidP="00CB5E88">
            <w:pPr>
              <w:jc w:val="center"/>
              <w:rPr>
                <w:rFonts w:ascii="Times New Roman" w:hAnsi="Times New Roman" w:cs="Times New Roman"/>
                <w:b/>
                <w:sz w:val="24"/>
                <w:szCs w:val="18"/>
              </w:rPr>
            </w:pPr>
            <w:r w:rsidRPr="00472E2B">
              <w:rPr>
                <w:rFonts w:ascii="Times New Roman" w:hAnsi="Times New Roman" w:cs="Times New Roman"/>
                <w:b/>
                <w:sz w:val="24"/>
                <w:szCs w:val="18"/>
              </w:rPr>
              <w:t>5-6 лет</w:t>
            </w:r>
          </w:p>
        </w:tc>
        <w:tc>
          <w:tcPr>
            <w:tcW w:w="3445" w:type="dxa"/>
            <w:shd w:val="clear" w:color="auto" w:fill="D9D9D9" w:themeFill="background1" w:themeFillShade="D9"/>
          </w:tcPr>
          <w:p w:rsidR="00CB5E88" w:rsidRPr="00472E2B" w:rsidRDefault="00CB5E88" w:rsidP="00CB5E88">
            <w:pPr>
              <w:jc w:val="center"/>
              <w:rPr>
                <w:rFonts w:ascii="Times New Roman" w:hAnsi="Times New Roman" w:cs="Times New Roman"/>
                <w:b/>
                <w:sz w:val="24"/>
                <w:szCs w:val="18"/>
              </w:rPr>
            </w:pPr>
            <w:r w:rsidRPr="00472E2B">
              <w:rPr>
                <w:rFonts w:ascii="Times New Roman" w:hAnsi="Times New Roman" w:cs="Times New Roman"/>
                <w:b/>
                <w:sz w:val="24"/>
                <w:szCs w:val="18"/>
              </w:rPr>
              <w:t>6-7 лет</w:t>
            </w:r>
          </w:p>
        </w:tc>
      </w:tr>
      <w:tr w:rsidR="00CB5E88" w:rsidRPr="00CB5E88" w:rsidTr="00CB5E88">
        <w:tc>
          <w:tcPr>
            <w:tcW w:w="3757"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CB5E88" w:rsidRPr="00CB5E88" w:rsidRDefault="00CB5E88" w:rsidP="00CB5E88">
            <w:pPr>
              <w:jc w:val="both"/>
              <w:rPr>
                <w:rFonts w:ascii="Times New Roman" w:hAnsi="Times New Roman" w:cs="Times New Roman"/>
                <w:sz w:val="18"/>
                <w:szCs w:val="18"/>
              </w:rPr>
            </w:pPr>
          </w:p>
        </w:tc>
        <w:tc>
          <w:tcPr>
            <w:tcW w:w="3768" w:type="dxa"/>
          </w:tcPr>
          <w:p w:rsidR="00CB5E88" w:rsidRPr="00CB5E88" w:rsidRDefault="00CB5E88" w:rsidP="00CB5E88">
            <w:pPr>
              <w:jc w:val="both"/>
              <w:rPr>
                <w:rFonts w:ascii="Times New Roman" w:hAnsi="Times New Roman" w:cs="Times New Roman"/>
                <w:sz w:val="18"/>
                <w:szCs w:val="18"/>
              </w:rPr>
            </w:pPr>
            <w:r w:rsidRPr="00CB5E88">
              <w:rPr>
                <w:rFonts w:ascii="Times New Roman" w:hAnsi="Times New Roman" w:cs="Times New Roman"/>
                <w:sz w:val="18"/>
                <w:szCs w:val="1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 -речевые умения у детей (умение вступить, поддержать и завершить общение)</w:t>
            </w:r>
          </w:p>
        </w:tc>
        <w:tc>
          <w:tcPr>
            <w:tcW w:w="3772" w:type="dxa"/>
          </w:tcPr>
          <w:p w:rsidR="00CB5E88" w:rsidRPr="00CB5E88" w:rsidRDefault="00CB5E88" w:rsidP="00CB5E88">
            <w:pPr>
              <w:jc w:val="both"/>
              <w:rPr>
                <w:rFonts w:ascii="Times New Roman" w:hAnsi="Times New Roman" w:cs="Times New Roman"/>
                <w:sz w:val="18"/>
                <w:szCs w:val="18"/>
              </w:rPr>
            </w:pPr>
            <w:r w:rsidRPr="00CB5E88">
              <w:rPr>
                <w:rFonts w:ascii="Times New Roman" w:hAnsi="Times New Roman" w:cs="Times New Roman"/>
                <w:sz w:val="18"/>
                <w:szCs w:val="18"/>
              </w:rPr>
              <w:t xml:space="preserve">Совершенствовать диалогическую и монологическую формы речи: закреплять умения поддерживать непринуждённую беседу, задавать вопросы, правильно отвечать на вопросы педагога и детей; объединять в распространённом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 -речевые умения, умение связно, последовательно и выразительно </w:t>
            </w:r>
            <w:r w:rsidRPr="00CB5E88">
              <w:rPr>
                <w:rFonts w:ascii="Times New Roman" w:hAnsi="Times New Roman" w:cs="Times New Roman"/>
                <w:sz w:val="18"/>
                <w:szCs w:val="18"/>
              </w:rPr>
              <w:lastRenderedPageBreak/>
              <w:t xml:space="preserve">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tc>
        <w:tc>
          <w:tcPr>
            <w:tcW w:w="3445"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lastRenderedPageBreak/>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 -речевые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w:t>
            </w:r>
            <w:r w:rsidRPr="00CB5E88">
              <w:rPr>
                <w:rFonts w:ascii="Times New Roman" w:hAnsi="Times New Roman" w:cs="Times New Roman"/>
                <w:sz w:val="18"/>
                <w:szCs w:val="18"/>
              </w:rPr>
              <w:lastRenderedPageBreak/>
              <w:t>предложениями и между частями высказывания.</w:t>
            </w:r>
          </w:p>
          <w:p w:rsidR="00CB5E88" w:rsidRPr="00CB5E88" w:rsidRDefault="00CB5E88" w:rsidP="00CB5E88">
            <w:pPr>
              <w:jc w:val="both"/>
              <w:rPr>
                <w:rFonts w:ascii="Times New Roman" w:hAnsi="Times New Roman" w:cs="Times New Roman"/>
                <w:sz w:val="18"/>
                <w:szCs w:val="18"/>
              </w:rPr>
            </w:pPr>
          </w:p>
        </w:tc>
      </w:tr>
    </w:tbl>
    <w:p w:rsidR="00CB5E88" w:rsidRPr="00CB5E88" w:rsidRDefault="00CB5E88" w:rsidP="00CB5E88">
      <w:pPr>
        <w:pStyle w:val="6"/>
        <w:spacing w:before="0" w:line="240" w:lineRule="auto"/>
        <w:jc w:val="center"/>
        <w:rPr>
          <w:rFonts w:ascii="Times New Roman" w:hAnsi="Times New Roman" w:cs="Times New Roman"/>
          <w:b/>
          <w:bCs/>
          <w:i w:val="0"/>
          <w:color w:val="auto"/>
          <w:sz w:val="24"/>
          <w:szCs w:val="24"/>
        </w:rPr>
      </w:pPr>
      <w:r w:rsidRPr="00CB5E88">
        <w:rPr>
          <w:rFonts w:ascii="Times New Roman" w:hAnsi="Times New Roman" w:cs="Times New Roman"/>
          <w:b/>
          <w:bCs/>
          <w:i w:val="0"/>
          <w:color w:val="auto"/>
          <w:sz w:val="24"/>
          <w:szCs w:val="24"/>
        </w:rPr>
        <w:lastRenderedPageBreak/>
        <w:t>Содержание образовательной деятельности с детьми дошкольного возраста по направлению работы</w:t>
      </w:r>
    </w:p>
    <w:p w:rsidR="00CB5E88" w:rsidRPr="00CB5E88" w:rsidRDefault="00CB5E88" w:rsidP="00CB5E88">
      <w:pPr>
        <w:pStyle w:val="6"/>
        <w:spacing w:before="0" w:line="240" w:lineRule="auto"/>
        <w:jc w:val="center"/>
        <w:rPr>
          <w:rFonts w:ascii="Times New Roman" w:hAnsi="Times New Roman" w:cs="Times New Roman"/>
          <w:b/>
          <w:i w:val="0"/>
          <w:color w:val="auto"/>
          <w:sz w:val="24"/>
          <w:szCs w:val="24"/>
        </w:rPr>
      </w:pPr>
      <w:r w:rsidRPr="00CB5E88">
        <w:rPr>
          <w:rFonts w:ascii="Times New Roman" w:hAnsi="Times New Roman" w:cs="Times New Roman"/>
          <w:b/>
          <w:i w:val="0"/>
          <w:color w:val="auto"/>
          <w:sz w:val="24"/>
          <w:szCs w:val="24"/>
        </w:rPr>
        <w:t>Связная речь</w:t>
      </w:r>
    </w:p>
    <w:tbl>
      <w:tblPr>
        <w:tblStyle w:val="a3"/>
        <w:tblW w:w="14742" w:type="dxa"/>
        <w:tblInd w:w="392" w:type="dxa"/>
        <w:tblLook w:val="04A0"/>
      </w:tblPr>
      <w:tblGrid>
        <w:gridCol w:w="3741"/>
        <w:gridCol w:w="3772"/>
        <w:gridCol w:w="3762"/>
        <w:gridCol w:w="3467"/>
      </w:tblGrid>
      <w:tr w:rsidR="00CB5E88" w:rsidRPr="00CB5E88" w:rsidTr="00CB5E88">
        <w:tc>
          <w:tcPr>
            <w:tcW w:w="3741" w:type="dxa"/>
            <w:shd w:val="clear" w:color="auto" w:fill="D9D9D9" w:themeFill="background1" w:themeFillShade="D9"/>
          </w:tcPr>
          <w:p w:rsidR="00CB5E88" w:rsidRPr="00472E2B" w:rsidRDefault="00CB5E88" w:rsidP="00CB5E88">
            <w:pPr>
              <w:jc w:val="center"/>
              <w:rPr>
                <w:rFonts w:ascii="Times New Roman" w:hAnsi="Times New Roman" w:cs="Times New Roman"/>
                <w:b/>
                <w:sz w:val="24"/>
                <w:szCs w:val="18"/>
              </w:rPr>
            </w:pPr>
            <w:r w:rsidRPr="00472E2B">
              <w:rPr>
                <w:rFonts w:ascii="Times New Roman" w:hAnsi="Times New Roman" w:cs="Times New Roman"/>
                <w:b/>
                <w:sz w:val="24"/>
                <w:szCs w:val="18"/>
              </w:rPr>
              <w:t>3-4 года</w:t>
            </w:r>
          </w:p>
        </w:tc>
        <w:tc>
          <w:tcPr>
            <w:tcW w:w="3772" w:type="dxa"/>
            <w:shd w:val="clear" w:color="auto" w:fill="D9D9D9" w:themeFill="background1" w:themeFillShade="D9"/>
          </w:tcPr>
          <w:p w:rsidR="00CB5E88" w:rsidRPr="00472E2B" w:rsidRDefault="00CB5E88" w:rsidP="00CB5E88">
            <w:pPr>
              <w:jc w:val="center"/>
              <w:rPr>
                <w:rFonts w:ascii="Times New Roman" w:hAnsi="Times New Roman" w:cs="Times New Roman"/>
                <w:b/>
                <w:sz w:val="24"/>
                <w:szCs w:val="18"/>
              </w:rPr>
            </w:pPr>
            <w:r w:rsidRPr="00472E2B">
              <w:rPr>
                <w:rFonts w:ascii="Times New Roman" w:hAnsi="Times New Roman" w:cs="Times New Roman"/>
                <w:b/>
                <w:sz w:val="24"/>
                <w:szCs w:val="18"/>
              </w:rPr>
              <w:t>4-5 лет</w:t>
            </w:r>
          </w:p>
        </w:tc>
        <w:tc>
          <w:tcPr>
            <w:tcW w:w="3762" w:type="dxa"/>
            <w:shd w:val="clear" w:color="auto" w:fill="D9D9D9" w:themeFill="background1" w:themeFillShade="D9"/>
          </w:tcPr>
          <w:p w:rsidR="00CB5E88" w:rsidRPr="00472E2B" w:rsidRDefault="00CB5E88" w:rsidP="00CB5E88">
            <w:pPr>
              <w:jc w:val="center"/>
              <w:rPr>
                <w:rFonts w:ascii="Times New Roman" w:hAnsi="Times New Roman" w:cs="Times New Roman"/>
                <w:b/>
                <w:sz w:val="24"/>
                <w:szCs w:val="18"/>
              </w:rPr>
            </w:pPr>
            <w:r w:rsidRPr="00472E2B">
              <w:rPr>
                <w:rFonts w:ascii="Times New Roman" w:hAnsi="Times New Roman" w:cs="Times New Roman"/>
                <w:b/>
                <w:sz w:val="24"/>
                <w:szCs w:val="18"/>
              </w:rPr>
              <w:t>5-6 лет</w:t>
            </w:r>
          </w:p>
        </w:tc>
        <w:tc>
          <w:tcPr>
            <w:tcW w:w="3467" w:type="dxa"/>
            <w:shd w:val="clear" w:color="auto" w:fill="D9D9D9" w:themeFill="background1" w:themeFillShade="D9"/>
          </w:tcPr>
          <w:p w:rsidR="00CB5E88" w:rsidRPr="00472E2B" w:rsidRDefault="00CB5E88" w:rsidP="00CB5E88">
            <w:pPr>
              <w:jc w:val="center"/>
              <w:rPr>
                <w:rFonts w:ascii="Times New Roman" w:hAnsi="Times New Roman" w:cs="Times New Roman"/>
                <w:b/>
                <w:sz w:val="24"/>
                <w:szCs w:val="18"/>
              </w:rPr>
            </w:pPr>
            <w:r w:rsidRPr="00472E2B">
              <w:rPr>
                <w:rFonts w:ascii="Times New Roman" w:hAnsi="Times New Roman" w:cs="Times New Roman"/>
                <w:b/>
                <w:sz w:val="24"/>
                <w:szCs w:val="18"/>
              </w:rPr>
              <w:t>6-7 лет</w:t>
            </w:r>
          </w:p>
        </w:tc>
      </w:tr>
      <w:tr w:rsidR="00CB5E88" w:rsidRPr="00CB5E88" w:rsidTr="00CB5E88">
        <w:tc>
          <w:tcPr>
            <w:tcW w:w="3741"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CB5E88" w:rsidRPr="00CB5E88" w:rsidRDefault="00CB5E88" w:rsidP="00CB5E88">
            <w:pPr>
              <w:jc w:val="both"/>
              <w:rPr>
                <w:rFonts w:ascii="Times New Roman" w:hAnsi="Times New Roman" w:cs="Times New Roman"/>
                <w:sz w:val="18"/>
                <w:szCs w:val="18"/>
              </w:rPr>
            </w:pPr>
          </w:p>
        </w:tc>
        <w:tc>
          <w:tcPr>
            <w:tcW w:w="3772"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CB5E88" w:rsidRPr="00CB5E88" w:rsidRDefault="00CB5E88" w:rsidP="00CB5E88">
            <w:pPr>
              <w:jc w:val="both"/>
              <w:rPr>
                <w:rFonts w:ascii="Times New Roman" w:hAnsi="Times New Roman" w:cs="Times New Roman"/>
                <w:sz w:val="18"/>
                <w:szCs w:val="18"/>
              </w:rPr>
            </w:pPr>
          </w:p>
        </w:tc>
        <w:tc>
          <w:tcPr>
            <w:tcW w:w="3762"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CB5E88" w:rsidRPr="00CB5E88" w:rsidRDefault="00CB5E88" w:rsidP="00CB5E88">
            <w:pPr>
              <w:jc w:val="both"/>
              <w:rPr>
                <w:rFonts w:ascii="Times New Roman" w:hAnsi="Times New Roman" w:cs="Times New Roman"/>
                <w:sz w:val="18"/>
                <w:szCs w:val="18"/>
              </w:rPr>
            </w:pPr>
          </w:p>
        </w:tc>
        <w:tc>
          <w:tcPr>
            <w:tcW w:w="3467"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w:t>
            </w:r>
            <w:r w:rsidRPr="00CB5E88">
              <w:rPr>
                <w:rFonts w:ascii="Times New Roman" w:hAnsi="Times New Roman" w:cs="Times New Roman"/>
                <w:sz w:val="18"/>
                <w:szCs w:val="18"/>
              </w:rPr>
              <w:lastRenderedPageBreak/>
              <w:t xml:space="preserve">собственной речи, умению замечать их в рассказах сверстников; </w:t>
            </w:r>
          </w:p>
        </w:tc>
      </w:tr>
      <w:tr w:rsidR="00CB5E88" w:rsidRPr="00CB5E88" w:rsidTr="00CB5E88">
        <w:tc>
          <w:tcPr>
            <w:tcW w:w="3741"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lastRenderedPageBreak/>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CB5E88" w:rsidRPr="00CB5E88" w:rsidRDefault="00CB5E88" w:rsidP="00CB5E88">
            <w:pPr>
              <w:jc w:val="both"/>
              <w:rPr>
                <w:rFonts w:ascii="Times New Roman" w:hAnsi="Times New Roman" w:cs="Times New Roman"/>
                <w:sz w:val="18"/>
                <w:szCs w:val="18"/>
              </w:rPr>
            </w:pPr>
          </w:p>
        </w:tc>
        <w:tc>
          <w:tcPr>
            <w:tcW w:w="3772"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CB5E88" w:rsidRPr="00CB5E88" w:rsidRDefault="00CB5E88" w:rsidP="00CB5E88">
            <w:pPr>
              <w:jc w:val="both"/>
              <w:rPr>
                <w:rFonts w:ascii="Times New Roman" w:hAnsi="Times New Roman" w:cs="Times New Roman"/>
                <w:sz w:val="18"/>
                <w:szCs w:val="18"/>
              </w:rPr>
            </w:pPr>
          </w:p>
        </w:tc>
        <w:tc>
          <w:tcPr>
            <w:tcW w:w="3762"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CB5E88" w:rsidRPr="00CB5E88" w:rsidRDefault="00CB5E88" w:rsidP="00CB5E88">
            <w:pPr>
              <w:jc w:val="both"/>
              <w:rPr>
                <w:rFonts w:ascii="Times New Roman" w:hAnsi="Times New Roman" w:cs="Times New Roman"/>
                <w:sz w:val="18"/>
                <w:szCs w:val="18"/>
              </w:rPr>
            </w:pPr>
          </w:p>
        </w:tc>
        <w:tc>
          <w:tcPr>
            <w:tcW w:w="3467"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 -контаминации (сочетание описания и повествования; описания и рассуждения);</w:t>
            </w:r>
          </w:p>
        </w:tc>
      </w:tr>
      <w:tr w:rsidR="00CB5E88" w:rsidRPr="00CB5E88" w:rsidTr="00CB5E88">
        <w:tc>
          <w:tcPr>
            <w:tcW w:w="3741"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CB5E88" w:rsidRPr="00CB5E88" w:rsidRDefault="00CB5E88" w:rsidP="00CB5E88">
            <w:pPr>
              <w:jc w:val="both"/>
              <w:rPr>
                <w:rFonts w:ascii="Times New Roman" w:hAnsi="Times New Roman" w:cs="Times New Roman"/>
                <w:sz w:val="18"/>
                <w:szCs w:val="18"/>
              </w:rPr>
            </w:pPr>
          </w:p>
        </w:tc>
        <w:tc>
          <w:tcPr>
            <w:tcW w:w="3772"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CB5E88" w:rsidRPr="00CB5E88" w:rsidRDefault="00CB5E88" w:rsidP="00CB5E88">
            <w:pPr>
              <w:jc w:val="both"/>
              <w:rPr>
                <w:rFonts w:ascii="Times New Roman" w:hAnsi="Times New Roman" w:cs="Times New Roman"/>
                <w:sz w:val="18"/>
                <w:szCs w:val="18"/>
              </w:rPr>
            </w:pPr>
          </w:p>
        </w:tc>
        <w:tc>
          <w:tcPr>
            <w:tcW w:w="3762" w:type="dxa"/>
          </w:tcPr>
          <w:p w:rsidR="00CB5E88" w:rsidRPr="00CB5E88" w:rsidRDefault="00CB5E88" w:rsidP="00CB5E88">
            <w:pPr>
              <w:jc w:val="both"/>
              <w:rPr>
                <w:rFonts w:ascii="Times New Roman" w:hAnsi="Times New Roman" w:cs="Times New Roman"/>
                <w:sz w:val="18"/>
                <w:szCs w:val="18"/>
              </w:rPr>
            </w:pPr>
            <w:r w:rsidRPr="00CB5E88">
              <w:rPr>
                <w:rFonts w:ascii="Times New Roman" w:hAnsi="Times New Roman" w:cs="Times New Roman"/>
                <w:sz w:val="18"/>
                <w:szCs w:val="1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tc>
        <w:tc>
          <w:tcPr>
            <w:tcW w:w="3467" w:type="dxa"/>
          </w:tcPr>
          <w:p w:rsidR="00CB5E88" w:rsidRPr="00CB5E88" w:rsidRDefault="00CB5E88" w:rsidP="00CB5E88">
            <w:pPr>
              <w:tabs>
                <w:tab w:val="left" w:pos="588"/>
              </w:tabs>
              <w:ind w:left="-43"/>
              <w:jc w:val="both"/>
              <w:rPr>
                <w:rFonts w:ascii="Times New Roman" w:hAnsi="Times New Roman" w:cs="Times New Roman"/>
                <w:sz w:val="18"/>
                <w:szCs w:val="18"/>
              </w:rPr>
            </w:pPr>
            <w:r w:rsidRPr="00CB5E88">
              <w:rPr>
                <w:rFonts w:ascii="Times New Roman" w:hAnsi="Times New Roman" w:cs="Times New Roman"/>
                <w:sz w:val="18"/>
                <w:szCs w:val="18"/>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CB5E88" w:rsidRPr="00CB5E88" w:rsidTr="00CB5E88">
        <w:tc>
          <w:tcPr>
            <w:tcW w:w="3741" w:type="dxa"/>
          </w:tcPr>
          <w:p w:rsidR="00CB5E88" w:rsidRPr="00CB5E88" w:rsidRDefault="00CB5E88" w:rsidP="00CB5E88">
            <w:pPr>
              <w:rPr>
                <w:rFonts w:ascii="Times New Roman" w:hAnsi="Times New Roman" w:cs="Times New Roman"/>
                <w:sz w:val="18"/>
                <w:szCs w:val="18"/>
              </w:rPr>
            </w:pPr>
          </w:p>
        </w:tc>
        <w:tc>
          <w:tcPr>
            <w:tcW w:w="3772"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w:t>
            </w:r>
            <w:r w:rsidRPr="00CB5E88">
              <w:rPr>
                <w:rFonts w:ascii="Times New Roman" w:hAnsi="Times New Roman" w:cs="Times New Roman"/>
                <w:sz w:val="18"/>
                <w:szCs w:val="18"/>
              </w:rPr>
              <w:lastRenderedPageBreak/>
              <w:t>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c>
          <w:tcPr>
            <w:tcW w:w="3762" w:type="dxa"/>
          </w:tcPr>
          <w:p w:rsidR="00CB5E88" w:rsidRPr="00CB5E88" w:rsidRDefault="00CB5E88" w:rsidP="00CB5E88">
            <w:pPr>
              <w:tabs>
                <w:tab w:val="left" w:pos="588"/>
              </w:tabs>
              <w:jc w:val="both"/>
              <w:rPr>
                <w:rFonts w:ascii="Times New Roman" w:hAnsi="Times New Roman" w:cs="Times New Roman"/>
                <w:sz w:val="18"/>
                <w:szCs w:val="18"/>
              </w:rPr>
            </w:pPr>
            <w:r w:rsidRPr="00CB5E88">
              <w:rPr>
                <w:rFonts w:ascii="Times New Roman" w:hAnsi="Times New Roman" w:cs="Times New Roman"/>
                <w:sz w:val="18"/>
                <w:szCs w:val="18"/>
              </w:rPr>
              <w:lastRenderedPageBreak/>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w:t>
            </w:r>
            <w:r w:rsidRPr="00CB5E88">
              <w:rPr>
                <w:rFonts w:ascii="Times New Roman" w:hAnsi="Times New Roman" w:cs="Times New Roman"/>
                <w:sz w:val="18"/>
                <w:szCs w:val="18"/>
              </w:rPr>
              <w:lastRenderedPageBreak/>
              <w:t>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CB5E88" w:rsidRPr="00CB5E88" w:rsidRDefault="00CB5E88" w:rsidP="00CB5E88">
            <w:pPr>
              <w:jc w:val="both"/>
              <w:rPr>
                <w:rFonts w:ascii="Times New Roman" w:hAnsi="Times New Roman" w:cs="Times New Roman"/>
                <w:sz w:val="18"/>
                <w:szCs w:val="18"/>
              </w:rPr>
            </w:pPr>
          </w:p>
        </w:tc>
        <w:tc>
          <w:tcPr>
            <w:tcW w:w="3467" w:type="dxa"/>
          </w:tcPr>
          <w:p w:rsidR="00CB5E88" w:rsidRPr="00CB5E88" w:rsidRDefault="00CB5E88" w:rsidP="00CB5E88">
            <w:pPr>
              <w:rPr>
                <w:rFonts w:ascii="Times New Roman" w:hAnsi="Times New Roman" w:cs="Times New Roman"/>
                <w:sz w:val="18"/>
                <w:szCs w:val="18"/>
              </w:rPr>
            </w:pPr>
          </w:p>
        </w:tc>
      </w:tr>
    </w:tbl>
    <w:p w:rsidR="009A470A" w:rsidRPr="009A470A" w:rsidRDefault="009A470A" w:rsidP="00E27182">
      <w:pPr>
        <w:pStyle w:val="6"/>
        <w:jc w:val="center"/>
        <w:rPr>
          <w:rFonts w:ascii="Times New Roman" w:hAnsi="Times New Roman" w:cs="Times New Roman"/>
          <w:b/>
          <w:i w:val="0"/>
          <w:color w:val="auto"/>
          <w:sz w:val="24"/>
          <w:szCs w:val="24"/>
        </w:rPr>
      </w:pPr>
      <w:r w:rsidRPr="009A470A">
        <w:rPr>
          <w:rFonts w:ascii="Times New Roman" w:hAnsi="Times New Roman" w:cs="Times New Roman"/>
          <w:b/>
          <w:i w:val="0"/>
          <w:color w:val="auto"/>
          <w:sz w:val="24"/>
          <w:szCs w:val="24"/>
        </w:rPr>
        <w:lastRenderedPageBreak/>
        <w:t>Подготовка детей к обучению грамоте</w:t>
      </w:r>
    </w:p>
    <w:p w:rsidR="009A470A" w:rsidRPr="009A470A" w:rsidRDefault="009A470A" w:rsidP="009A470A">
      <w:pPr>
        <w:pStyle w:val="a5"/>
        <w:rPr>
          <w:color w:val="auto"/>
          <w:sz w:val="24"/>
          <w:szCs w:val="24"/>
          <w:lang w:val="ru-RU"/>
        </w:rPr>
      </w:pPr>
      <w:r w:rsidRPr="009A470A">
        <w:rPr>
          <w:color w:val="auto"/>
          <w:sz w:val="24"/>
          <w:szCs w:val="24"/>
          <w:lang w:val="ru-RU"/>
        </w:rPr>
        <w:t>В дошкольном возрасте понятие овладение грамотой предполагает осознание словесного состава речи, под которым предполагается выделение слов в предложении, звукового анализа слова, понимание смыслового значения предложения, текста.</w:t>
      </w:r>
    </w:p>
    <w:p w:rsidR="009A470A" w:rsidRPr="009A470A" w:rsidRDefault="009A470A" w:rsidP="009A470A">
      <w:pPr>
        <w:pStyle w:val="a5"/>
        <w:rPr>
          <w:color w:val="auto"/>
          <w:sz w:val="24"/>
          <w:szCs w:val="24"/>
          <w:lang w:val="ru-RU"/>
        </w:rPr>
      </w:pPr>
      <w:r w:rsidRPr="009A470A">
        <w:rPr>
          <w:color w:val="auto"/>
          <w:sz w:val="24"/>
          <w:szCs w:val="24"/>
          <w:lang w:val="ru-RU"/>
        </w:rPr>
        <w:t>В настоящее время обучение грамоте осуществляется аналитико -синтетическим методом. Само название говорит о том, что в основе обучения лежат анализ и синтез звуковой стороны языка и речи. В его основе лежит изучение звуков живой речи; метод предполагает разделение связной речи на предложения, предложений — на слова, слов — на слоги, слогов — на звуки (анализ), наряду с чем осуществляется соединение звуков в слоги, слогов в слова и т. д. (синтез). Формирование звуковой аналитико -синтетической активности – это становление стремления к изучению процессов различения звуков и соединения их в слова.</w:t>
      </w:r>
    </w:p>
    <w:p w:rsidR="009A470A" w:rsidRPr="009A470A" w:rsidRDefault="009A470A" w:rsidP="009A470A">
      <w:pPr>
        <w:pStyle w:val="6"/>
        <w:spacing w:before="0" w:line="240" w:lineRule="auto"/>
        <w:jc w:val="center"/>
        <w:rPr>
          <w:rFonts w:ascii="Times New Roman" w:hAnsi="Times New Roman" w:cs="Times New Roman"/>
          <w:b/>
          <w:bCs/>
          <w:i w:val="0"/>
          <w:color w:val="auto"/>
          <w:sz w:val="24"/>
          <w:szCs w:val="24"/>
        </w:rPr>
      </w:pPr>
      <w:r w:rsidRPr="009A470A">
        <w:rPr>
          <w:rFonts w:ascii="Times New Roman" w:hAnsi="Times New Roman" w:cs="Times New Roman"/>
          <w:b/>
          <w:bCs/>
          <w:i w:val="0"/>
          <w:color w:val="auto"/>
          <w:sz w:val="24"/>
          <w:szCs w:val="24"/>
        </w:rPr>
        <w:t>Задачи образовательной деятельности с детьми дошкольного возраста по направлению работы</w:t>
      </w:r>
    </w:p>
    <w:p w:rsidR="009A470A" w:rsidRPr="009A470A" w:rsidRDefault="009A470A" w:rsidP="009A470A">
      <w:pPr>
        <w:pStyle w:val="6"/>
        <w:spacing w:before="0" w:line="240" w:lineRule="auto"/>
        <w:jc w:val="center"/>
        <w:rPr>
          <w:rFonts w:ascii="Times New Roman" w:hAnsi="Times New Roman" w:cs="Times New Roman"/>
          <w:b/>
          <w:i w:val="0"/>
          <w:color w:val="auto"/>
          <w:sz w:val="24"/>
          <w:szCs w:val="24"/>
        </w:rPr>
      </w:pPr>
      <w:r w:rsidRPr="009A470A">
        <w:rPr>
          <w:rFonts w:ascii="Times New Roman" w:hAnsi="Times New Roman" w:cs="Times New Roman"/>
          <w:b/>
          <w:i w:val="0"/>
          <w:color w:val="auto"/>
          <w:sz w:val="24"/>
          <w:szCs w:val="24"/>
        </w:rPr>
        <w:t>Подготовка детей к обучению грамоте</w:t>
      </w:r>
    </w:p>
    <w:tbl>
      <w:tblPr>
        <w:tblStyle w:val="a3"/>
        <w:tblW w:w="14742" w:type="dxa"/>
        <w:tblInd w:w="392" w:type="dxa"/>
        <w:tblLook w:val="04A0"/>
      </w:tblPr>
      <w:tblGrid>
        <w:gridCol w:w="3735"/>
        <w:gridCol w:w="3789"/>
        <w:gridCol w:w="3762"/>
        <w:gridCol w:w="3456"/>
      </w:tblGrid>
      <w:tr w:rsidR="009A470A" w:rsidRPr="009A470A" w:rsidTr="009A470A">
        <w:tc>
          <w:tcPr>
            <w:tcW w:w="3735"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3-4 года</w:t>
            </w:r>
          </w:p>
        </w:tc>
        <w:tc>
          <w:tcPr>
            <w:tcW w:w="3789"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4-5 лет</w:t>
            </w:r>
          </w:p>
        </w:tc>
        <w:tc>
          <w:tcPr>
            <w:tcW w:w="3762"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5-6 лет</w:t>
            </w:r>
          </w:p>
        </w:tc>
        <w:tc>
          <w:tcPr>
            <w:tcW w:w="3456"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6-7 лет</w:t>
            </w:r>
          </w:p>
        </w:tc>
      </w:tr>
      <w:tr w:rsidR="009A470A" w:rsidRPr="009A470A" w:rsidTr="009A470A">
        <w:tc>
          <w:tcPr>
            <w:tcW w:w="3735" w:type="dxa"/>
          </w:tcPr>
          <w:p w:rsidR="009A470A" w:rsidRPr="009A470A" w:rsidRDefault="009A470A" w:rsidP="009A470A">
            <w:pPr>
              <w:tabs>
                <w:tab w:val="left" w:pos="583"/>
              </w:tabs>
              <w:jc w:val="both"/>
              <w:rPr>
                <w:rFonts w:ascii="Times New Roman" w:hAnsi="Times New Roman" w:cs="Times New Roman"/>
                <w:sz w:val="18"/>
                <w:szCs w:val="18"/>
              </w:rPr>
            </w:pPr>
            <w:r w:rsidRPr="009A470A">
              <w:rPr>
                <w:rFonts w:ascii="Times New Roman" w:hAnsi="Times New Roman" w:cs="Times New Roman"/>
                <w:sz w:val="18"/>
                <w:szCs w:val="18"/>
              </w:rPr>
              <w:t>Формировать умение вслушиваться в звучание слова, знакомить детей с терминами «слово», «звук» в практическом плане.</w:t>
            </w:r>
          </w:p>
          <w:p w:rsidR="009A470A" w:rsidRPr="009A470A" w:rsidRDefault="009A470A" w:rsidP="009A470A">
            <w:pPr>
              <w:pStyle w:val="6"/>
              <w:jc w:val="both"/>
              <w:outlineLvl w:val="5"/>
              <w:rPr>
                <w:rFonts w:ascii="Times New Roman" w:hAnsi="Times New Roman" w:cs="Times New Roman"/>
                <w:b/>
                <w:i w:val="0"/>
                <w:color w:val="auto"/>
                <w:sz w:val="18"/>
                <w:szCs w:val="18"/>
              </w:rPr>
            </w:pPr>
          </w:p>
        </w:tc>
        <w:tc>
          <w:tcPr>
            <w:tcW w:w="3789" w:type="dxa"/>
          </w:tcPr>
          <w:p w:rsidR="009A470A" w:rsidRPr="009A470A" w:rsidRDefault="009A470A" w:rsidP="009A470A">
            <w:pPr>
              <w:pStyle w:val="6"/>
              <w:jc w:val="both"/>
              <w:outlineLvl w:val="5"/>
              <w:rPr>
                <w:rFonts w:ascii="Times New Roman" w:hAnsi="Times New Roman" w:cs="Times New Roman"/>
                <w:b/>
                <w:i w:val="0"/>
                <w:color w:val="auto"/>
                <w:sz w:val="18"/>
                <w:szCs w:val="18"/>
              </w:rPr>
            </w:pPr>
            <w:r>
              <w:rPr>
                <w:rFonts w:ascii="Times New Roman" w:hAnsi="Times New Roman" w:cs="Times New Roman"/>
                <w:i w:val="0"/>
                <w:color w:val="auto"/>
                <w:sz w:val="18"/>
                <w:szCs w:val="18"/>
              </w:rPr>
              <w:t>Пр</w:t>
            </w:r>
            <w:r w:rsidRPr="009A470A">
              <w:rPr>
                <w:rFonts w:ascii="Times New Roman" w:hAnsi="Times New Roman" w:cs="Times New Roman"/>
                <w:i w:val="0"/>
                <w:color w:val="auto"/>
                <w:sz w:val="18"/>
                <w:szCs w:val="18"/>
              </w:rPr>
              <w:t>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определённой последовательности, могут быть разные по длительности звучания (короткие и длинные). Формировать умения различать на слух твёрдые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чётче, чем он произносится обычно, называть изолированно.</w:t>
            </w:r>
          </w:p>
        </w:tc>
        <w:tc>
          <w:tcPr>
            <w:tcW w:w="3762" w:type="dxa"/>
          </w:tcPr>
          <w:p w:rsidR="009A470A" w:rsidRPr="009A470A" w:rsidRDefault="009A470A" w:rsidP="009A470A">
            <w:pPr>
              <w:tabs>
                <w:tab w:val="left" w:pos="583"/>
              </w:tabs>
              <w:jc w:val="both"/>
              <w:rPr>
                <w:rFonts w:ascii="Times New Roman" w:hAnsi="Times New Roman" w:cs="Times New Roman"/>
                <w:sz w:val="18"/>
                <w:szCs w:val="18"/>
              </w:rPr>
            </w:pPr>
            <w:r w:rsidRPr="009A470A">
              <w:rPr>
                <w:rFonts w:ascii="Times New Roman" w:hAnsi="Times New Roman" w:cs="Times New Roman"/>
                <w:sz w:val="18"/>
                <w:szCs w:val="1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твёрдый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A470A" w:rsidRPr="009A470A" w:rsidRDefault="009A470A" w:rsidP="009A470A">
            <w:pPr>
              <w:pStyle w:val="6"/>
              <w:jc w:val="both"/>
              <w:outlineLvl w:val="5"/>
              <w:rPr>
                <w:rFonts w:ascii="Times New Roman" w:hAnsi="Times New Roman" w:cs="Times New Roman"/>
                <w:b/>
                <w:i w:val="0"/>
                <w:color w:val="auto"/>
                <w:sz w:val="18"/>
                <w:szCs w:val="18"/>
              </w:rPr>
            </w:pPr>
          </w:p>
        </w:tc>
        <w:tc>
          <w:tcPr>
            <w:tcW w:w="3456" w:type="dxa"/>
          </w:tcPr>
          <w:p w:rsidR="009A470A" w:rsidRPr="009A470A" w:rsidRDefault="009A470A" w:rsidP="009A470A">
            <w:pPr>
              <w:tabs>
                <w:tab w:val="left" w:pos="583"/>
              </w:tabs>
              <w:jc w:val="both"/>
              <w:rPr>
                <w:rFonts w:ascii="Times New Roman" w:hAnsi="Times New Roman" w:cs="Times New Roman"/>
                <w:sz w:val="18"/>
                <w:szCs w:val="18"/>
              </w:rPr>
            </w:pPr>
            <w:r w:rsidRPr="009A470A">
              <w:rPr>
                <w:rFonts w:ascii="Times New Roman" w:hAnsi="Times New Roman" w:cs="Times New Roman"/>
                <w:sz w:val="18"/>
                <w:szCs w:val="18"/>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9A470A" w:rsidRPr="009A470A" w:rsidRDefault="009A470A" w:rsidP="009A470A">
            <w:pPr>
              <w:pStyle w:val="6"/>
              <w:jc w:val="both"/>
              <w:outlineLvl w:val="5"/>
              <w:rPr>
                <w:rFonts w:ascii="Times New Roman" w:hAnsi="Times New Roman" w:cs="Times New Roman"/>
                <w:b/>
                <w:i w:val="0"/>
                <w:color w:val="auto"/>
                <w:sz w:val="18"/>
                <w:szCs w:val="18"/>
              </w:rPr>
            </w:pPr>
          </w:p>
        </w:tc>
      </w:tr>
    </w:tbl>
    <w:p w:rsidR="009A470A" w:rsidRDefault="009A470A" w:rsidP="009A470A">
      <w:pPr>
        <w:pStyle w:val="a5"/>
        <w:ind w:firstLine="0"/>
        <w:rPr>
          <w:color w:val="auto"/>
          <w:sz w:val="28"/>
          <w:szCs w:val="28"/>
          <w:lang w:val="ru-RU"/>
        </w:rPr>
      </w:pPr>
    </w:p>
    <w:p w:rsidR="009A470A" w:rsidRPr="009A470A" w:rsidRDefault="009A470A" w:rsidP="009A470A">
      <w:pPr>
        <w:pStyle w:val="6"/>
        <w:spacing w:before="0" w:line="240" w:lineRule="auto"/>
        <w:jc w:val="center"/>
        <w:rPr>
          <w:rFonts w:ascii="Times New Roman" w:hAnsi="Times New Roman" w:cs="Times New Roman"/>
          <w:b/>
          <w:bCs/>
          <w:i w:val="0"/>
          <w:color w:val="auto"/>
          <w:sz w:val="24"/>
          <w:szCs w:val="24"/>
        </w:rPr>
      </w:pPr>
      <w:r w:rsidRPr="009A470A">
        <w:rPr>
          <w:rFonts w:ascii="Times New Roman" w:hAnsi="Times New Roman" w:cs="Times New Roman"/>
          <w:b/>
          <w:bCs/>
          <w:i w:val="0"/>
          <w:color w:val="auto"/>
          <w:sz w:val="24"/>
          <w:szCs w:val="24"/>
        </w:rPr>
        <w:t>Содержание образовательной деятельности с детьми дошкольного возраста по направлению работы</w:t>
      </w:r>
    </w:p>
    <w:p w:rsidR="009A470A" w:rsidRPr="009A470A" w:rsidRDefault="009A470A" w:rsidP="009A470A">
      <w:pPr>
        <w:pStyle w:val="6"/>
        <w:spacing w:before="0" w:line="240" w:lineRule="auto"/>
        <w:jc w:val="center"/>
        <w:rPr>
          <w:rFonts w:ascii="Times New Roman" w:hAnsi="Times New Roman" w:cs="Times New Roman"/>
          <w:b/>
          <w:i w:val="0"/>
          <w:color w:val="auto"/>
          <w:sz w:val="24"/>
          <w:szCs w:val="24"/>
        </w:rPr>
      </w:pPr>
      <w:r w:rsidRPr="009A470A">
        <w:rPr>
          <w:rFonts w:ascii="Times New Roman" w:hAnsi="Times New Roman" w:cs="Times New Roman"/>
          <w:b/>
          <w:i w:val="0"/>
          <w:color w:val="auto"/>
          <w:sz w:val="24"/>
          <w:szCs w:val="24"/>
        </w:rPr>
        <w:t>Подготовка детей к обучению грамоте</w:t>
      </w:r>
    </w:p>
    <w:tbl>
      <w:tblPr>
        <w:tblStyle w:val="a3"/>
        <w:tblW w:w="14742" w:type="dxa"/>
        <w:tblInd w:w="392" w:type="dxa"/>
        <w:tblLook w:val="04A0"/>
      </w:tblPr>
      <w:tblGrid>
        <w:gridCol w:w="3743"/>
        <w:gridCol w:w="3756"/>
        <w:gridCol w:w="3783"/>
        <w:gridCol w:w="3460"/>
      </w:tblGrid>
      <w:tr w:rsidR="009A470A" w:rsidRPr="009A470A" w:rsidTr="009A470A">
        <w:trPr>
          <w:trHeight w:val="161"/>
        </w:trPr>
        <w:tc>
          <w:tcPr>
            <w:tcW w:w="3743"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3-4 года</w:t>
            </w:r>
          </w:p>
        </w:tc>
        <w:tc>
          <w:tcPr>
            <w:tcW w:w="3756"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4-5 лет</w:t>
            </w:r>
          </w:p>
        </w:tc>
        <w:tc>
          <w:tcPr>
            <w:tcW w:w="3783"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5-6 лет</w:t>
            </w:r>
          </w:p>
        </w:tc>
        <w:tc>
          <w:tcPr>
            <w:tcW w:w="3460"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6-7 лет</w:t>
            </w:r>
          </w:p>
        </w:tc>
      </w:tr>
      <w:tr w:rsidR="009A470A" w:rsidRPr="009A470A" w:rsidTr="009A470A">
        <w:tc>
          <w:tcPr>
            <w:tcW w:w="3743" w:type="dxa"/>
          </w:tcPr>
          <w:p w:rsidR="009A470A" w:rsidRPr="009A470A" w:rsidRDefault="009A470A" w:rsidP="00CC003C">
            <w:pPr>
              <w:tabs>
                <w:tab w:val="left" w:pos="583"/>
              </w:tabs>
              <w:rPr>
                <w:rFonts w:ascii="Times New Roman" w:hAnsi="Times New Roman" w:cs="Times New Roman"/>
                <w:sz w:val="18"/>
                <w:szCs w:val="18"/>
              </w:rPr>
            </w:pPr>
            <w:r w:rsidRPr="009A470A">
              <w:rPr>
                <w:rFonts w:ascii="Times New Roman" w:hAnsi="Times New Roman" w:cs="Times New Roman"/>
                <w:sz w:val="18"/>
                <w:szCs w:val="18"/>
              </w:rPr>
              <w:t>Педагог формирует у детей умение вслушиваться в звучание слова, закрепляет в речи детей термины «слово», «звук» в практическом плане.</w:t>
            </w:r>
          </w:p>
          <w:p w:rsidR="009A470A" w:rsidRPr="009A470A" w:rsidRDefault="009A470A" w:rsidP="00CC003C">
            <w:pPr>
              <w:pStyle w:val="6"/>
              <w:jc w:val="both"/>
              <w:outlineLvl w:val="5"/>
              <w:rPr>
                <w:rFonts w:ascii="Times New Roman" w:hAnsi="Times New Roman" w:cs="Times New Roman"/>
                <w:b/>
                <w:color w:val="auto"/>
                <w:sz w:val="18"/>
                <w:szCs w:val="18"/>
              </w:rPr>
            </w:pPr>
          </w:p>
        </w:tc>
        <w:tc>
          <w:tcPr>
            <w:tcW w:w="3756" w:type="dxa"/>
          </w:tcPr>
          <w:p w:rsidR="009A470A" w:rsidRPr="009A470A" w:rsidRDefault="009A470A" w:rsidP="00CC003C">
            <w:pPr>
              <w:tabs>
                <w:tab w:val="left" w:pos="583"/>
              </w:tabs>
              <w:rPr>
                <w:rFonts w:ascii="Times New Roman" w:hAnsi="Times New Roman" w:cs="Times New Roman"/>
                <w:sz w:val="18"/>
                <w:szCs w:val="18"/>
              </w:rPr>
            </w:pPr>
            <w:r w:rsidRPr="009A470A">
              <w:rPr>
                <w:rFonts w:ascii="Times New Roman" w:hAnsi="Times New Roman" w:cs="Times New Roman"/>
                <w:sz w:val="18"/>
                <w:szCs w:val="1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протяжённости; помогает детям осваивать начальные умения звукового анализа слов: самостоятельно произносить слова, интонационно подчёркивая в них первый звук; узнавать слова на заданный звук.</w:t>
            </w:r>
          </w:p>
          <w:p w:rsidR="009A470A" w:rsidRPr="009A470A" w:rsidRDefault="009A470A" w:rsidP="00CC003C">
            <w:pPr>
              <w:pStyle w:val="6"/>
              <w:jc w:val="both"/>
              <w:outlineLvl w:val="5"/>
              <w:rPr>
                <w:rFonts w:ascii="Times New Roman" w:hAnsi="Times New Roman" w:cs="Times New Roman"/>
                <w:b/>
                <w:color w:val="auto"/>
                <w:sz w:val="18"/>
                <w:szCs w:val="18"/>
              </w:rPr>
            </w:pPr>
          </w:p>
        </w:tc>
        <w:tc>
          <w:tcPr>
            <w:tcW w:w="3783" w:type="dxa"/>
          </w:tcPr>
          <w:p w:rsidR="009A470A" w:rsidRPr="009A470A" w:rsidRDefault="009A470A" w:rsidP="00CC003C">
            <w:pPr>
              <w:pStyle w:val="6"/>
              <w:jc w:val="both"/>
              <w:outlineLvl w:val="5"/>
              <w:rPr>
                <w:rFonts w:ascii="Times New Roman" w:hAnsi="Times New Roman" w:cs="Times New Roman"/>
                <w:b/>
                <w:i w:val="0"/>
                <w:color w:val="auto"/>
                <w:sz w:val="18"/>
                <w:szCs w:val="18"/>
              </w:rPr>
            </w:pPr>
            <w:r w:rsidRPr="009A470A">
              <w:rPr>
                <w:rFonts w:ascii="Times New Roman" w:hAnsi="Times New Roman" w:cs="Times New Roman"/>
                <w:i w:val="0"/>
                <w:color w:val="auto"/>
                <w:sz w:val="18"/>
                <w:szCs w:val="18"/>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твёрдость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c>
          <w:tcPr>
            <w:tcW w:w="3460" w:type="dxa"/>
          </w:tcPr>
          <w:p w:rsidR="009A470A" w:rsidRPr="009A470A" w:rsidRDefault="009A470A" w:rsidP="00CC003C">
            <w:pPr>
              <w:pStyle w:val="6"/>
              <w:jc w:val="both"/>
              <w:outlineLvl w:val="5"/>
              <w:rPr>
                <w:rFonts w:ascii="Times New Roman" w:hAnsi="Times New Roman" w:cs="Times New Roman"/>
                <w:b/>
                <w:i w:val="0"/>
                <w:color w:val="auto"/>
                <w:sz w:val="18"/>
                <w:szCs w:val="18"/>
              </w:rPr>
            </w:pPr>
            <w:r w:rsidRPr="009A470A">
              <w:rPr>
                <w:rFonts w:ascii="Times New Roman" w:hAnsi="Times New Roman" w:cs="Times New Roman"/>
                <w:i w:val="0"/>
                <w:color w:val="auto"/>
                <w:sz w:val="18"/>
                <w:szCs w:val="1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bl>
    <w:p w:rsidR="009A470A" w:rsidRPr="009A470A" w:rsidRDefault="009A470A" w:rsidP="009A470A">
      <w:pPr>
        <w:pStyle w:val="6"/>
        <w:jc w:val="center"/>
        <w:rPr>
          <w:rFonts w:ascii="Times New Roman" w:hAnsi="Times New Roman" w:cs="Times New Roman"/>
          <w:b/>
          <w:i w:val="0"/>
          <w:color w:val="auto"/>
          <w:sz w:val="24"/>
        </w:rPr>
      </w:pPr>
      <w:r w:rsidRPr="009A470A">
        <w:rPr>
          <w:rFonts w:ascii="Times New Roman" w:hAnsi="Times New Roman" w:cs="Times New Roman"/>
          <w:b/>
          <w:i w:val="0"/>
          <w:color w:val="auto"/>
          <w:sz w:val="24"/>
        </w:rPr>
        <w:t>Интерес к художественной литературе</w:t>
      </w:r>
    </w:p>
    <w:p w:rsidR="009A470A" w:rsidRPr="009A470A" w:rsidRDefault="009A470A" w:rsidP="009A470A">
      <w:pPr>
        <w:pStyle w:val="a5"/>
        <w:rPr>
          <w:color w:val="auto"/>
          <w:sz w:val="24"/>
          <w:szCs w:val="24"/>
          <w:lang w:val="ru-RU"/>
        </w:rPr>
      </w:pPr>
      <w:r w:rsidRPr="009A470A">
        <w:rPr>
          <w:color w:val="auto"/>
          <w:sz w:val="24"/>
          <w:szCs w:val="24"/>
          <w:lang w:val="ru-RU"/>
        </w:rPr>
        <w:t xml:space="preserve">Образовательная область «Речевое развитие» направлена на знакомство детей с книжной культурой, детской литературой, понимание на слух текстов различных жанров детской литературы. В данной области основной акцент делается на знакомство детей с книгой как важным атрибутом культуры. </w:t>
      </w:r>
    </w:p>
    <w:p w:rsidR="009A470A" w:rsidRPr="009A470A" w:rsidRDefault="009A470A" w:rsidP="009A470A">
      <w:pPr>
        <w:pStyle w:val="a5"/>
        <w:rPr>
          <w:color w:val="auto"/>
          <w:sz w:val="24"/>
          <w:szCs w:val="24"/>
          <w:lang w:val="ru-RU"/>
        </w:rPr>
      </w:pPr>
      <w:r w:rsidRPr="009A470A">
        <w:rPr>
          <w:color w:val="auto"/>
          <w:sz w:val="24"/>
          <w:szCs w:val="24"/>
          <w:lang w:val="ru-RU"/>
        </w:rPr>
        <w:t xml:space="preserve">Задача приобщения к книжной культуре предполагает не только знакомство детей с художественными произведениями и произведениями фольклора, но и формирование у дошкольников представлений о книге как предмете культуры, ее исторической и эстетической ценности. Целью приобщения дошкольников к книжной культуре является воспитание будущего «грамотного читателя», т.е. осознающего ценность художественного произведения, испытывающего удовольствие от процесса чтения и постижения смысла читаемого, свободно ориентирующегося в мире книг Художественное слово оказывает огромное влияние на воспитание личности, является источником и средством обогащения речи детей. </w:t>
      </w:r>
    </w:p>
    <w:p w:rsidR="009A470A" w:rsidRPr="009A470A" w:rsidRDefault="009A470A" w:rsidP="009A470A">
      <w:pPr>
        <w:pStyle w:val="a5"/>
        <w:rPr>
          <w:color w:val="auto"/>
          <w:sz w:val="24"/>
          <w:szCs w:val="24"/>
          <w:lang w:val="ru-RU"/>
        </w:rPr>
      </w:pPr>
      <w:r w:rsidRPr="009A470A">
        <w:rPr>
          <w:color w:val="auto"/>
          <w:sz w:val="24"/>
          <w:szCs w:val="24"/>
          <w:lang w:val="ru-RU"/>
        </w:rPr>
        <w:t>В процессе ознакомления детей с художественной литературой обогащается словарь, развиваются образная речь, поэтический слух, творческая речевая деятельность, эстетические и нравственные понятия. Скорее ее можно рассматривать как средство осуществления всех задач развития речи ребёнка и усвоения языка в его эстетической функции.</w:t>
      </w:r>
    </w:p>
    <w:p w:rsidR="009A470A" w:rsidRDefault="009A470A" w:rsidP="009A470A">
      <w:pPr>
        <w:pStyle w:val="6"/>
        <w:spacing w:before="0" w:line="240" w:lineRule="auto"/>
        <w:jc w:val="center"/>
        <w:rPr>
          <w:rFonts w:ascii="Times New Roman" w:hAnsi="Times New Roman" w:cs="Times New Roman"/>
          <w:b/>
          <w:bCs/>
          <w:i w:val="0"/>
          <w:color w:val="auto"/>
          <w:sz w:val="24"/>
          <w:szCs w:val="24"/>
        </w:rPr>
      </w:pPr>
    </w:p>
    <w:p w:rsidR="009A470A" w:rsidRPr="009A470A" w:rsidRDefault="009A470A" w:rsidP="009A470A">
      <w:pPr>
        <w:pStyle w:val="6"/>
        <w:spacing w:before="0" w:line="240" w:lineRule="auto"/>
        <w:jc w:val="center"/>
        <w:rPr>
          <w:rFonts w:ascii="Times New Roman" w:hAnsi="Times New Roman" w:cs="Times New Roman"/>
          <w:b/>
          <w:bCs/>
          <w:i w:val="0"/>
          <w:color w:val="auto"/>
          <w:sz w:val="24"/>
          <w:szCs w:val="24"/>
        </w:rPr>
      </w:pPr>
      <w:r w:rsidRPr="009A470A">
        <w:rPr>
          <w:rFonts w:ascii="Times New Roman" w:hAnsi="Times New Roman" w:cs="Times New Roman"/>
          <w:b/>
          <w:bCs/>
          <w:i w:val="0"/>
          <w:color w:val="auto"/>
          <w:sz w:val="24"/>
          <w:szCs w:val="24"/>
        </w:rPr>
        <w:t>Задачи образовательной деятельности с детьми дошкольного возраста по направлению работы</w:t>
      </w:r>
    </w:p>
    <w:p w:rsidR="009A470A" w:rsidRPr="009A470A" w:rsidRDefault="009A470A" w:rsidP="009A470A">
      <w:pPr>
        <w:pStyle w:val="6"/>
        <w:spacing w:before="0" w:line="240" w:lineRule="auto"/>
        <w:jc w:val="center"/>
        <w:rPr>
          <w:b/>
          <w:i w:val="0"/>
        </w:rPr>
      </w:pPr>
      <w:r w:rsidRPr="009A470A">
        <w:rPr>
          <w:rFonts w:ascii="Times New Roman" w:hAnsi="Times New Roman" w:cs="Times New Roman"/>
          <w:b/>
          <w:i w:val="0"/>
          <w:color w:val="auto"/>
          <w:sz w:val="24"/>
          <w:szCs w:val="24"/>
        </w:rPr>
        <w:t>Интерес к художественной литературе</w:t>
      </w:r>
    </w:p>
    <w:tbl>
      <w:tblPr>
        <w:tblStyle w:val="a3"/>
        <w:tblW w:w="14742" w:type="dxa"/>
        <w:tblInd w:w="392" w:type="dxa"/>
        <w:tblLook w:val="04A0"/>
      </w:tblPr>
      <w:tblGrid>
        <w:gridCol w:w="3785"/>
        <w:gridCol w:w="3744"/>
        <w:gridCol w:w="3758"/>
        <w:gridCol w:w="3455"/>
      </w:tblGrid>
      <w:tr w:rsidR="009A470A" w:rsidRPr="009A470A" w:rsidTr="009A470A">
        <w:tc>
          <w:tcPr>
            <w:tcW w:w="3785"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3-4 года</w:t>
            </w:r>
          </w:p>
        </w:tc>
        <w:tc>
          <w:tcPr>
            <w:tcW w:w="3744"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4-5 лет</w:t>
            </w:r>
          </w:p>
        </w:tc>
        <w:tc>
          <w:tcPr>
            <w:tcW w:w="3758"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5-6 лет</w:t>
            </w:r>
          </w:p>
        </w:tc>
        <w:tc>
          <w:tcPr>
            <w:tcW w:w="3455"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6-7 лет</w:t>
            </w:r>
          </w:p>
        </w:tc>
      </w:tr>
      <w:tr w:rsidR="009A470A" w:rsidRPr="009A470A" w:rsidTr="009A470A">
        <w:tc>
          <w:tcPr>
            <w:tcW w:w="3785"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A470A" w:rsidRPr="009A470A" w:rsidRDefault="009A470A" w:rsidP="009A470A">
            <w:pPr>
              <w:pStyle w:val="a5"/>
              <w:ind w:right="0" w:firstLine="0"/>
              <w:rPr>
                <w:color w:val="auto"/>
                <w:sz w:val="18"/>
                <w:szCs w:val="18"/>
                <w:lang w:val="ru-RU"/>
              </w:rPr>
            </w:pPr>
          </w:p>
        </w:tc>
        <w:tc>
          <w:tcPr>
            <w:tcW w:w="3744"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tc>
        <w:tc>
          <w:tcPr>
            <w:tcW w:w="3758"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9A470A" w:rsidRPr="009A470A" w:rsidRDefault="009A470A" w:rsidP="009A470A">
            <w:pPr>
              <w:pStyle w:val="a5"/>
              <w:ind w:right="0" w:firstLine="0"/>
              <w:rPr>
                <w:color w:val="auto"/>
                <w:sz w:val="18"/>
                <w:szCs w:val="18"/>
                <w:lang w:val="ru-RU"/>
              </w:rPr>
            </w:pPr>
          </w:p>
        </w:tc>
        <w:tc>
          <w:tcPr>
            <w:tcW w:w="3455"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A470A" w:rsidRPr="009A470A" w:rsidRDefault="009A470A" w:rsidP="009A470A">
            <w:pPr>
              <w:pStyle w:val="a5"/>
              <w:ind w:right="0" w:firstLine="0"/>
              <w:rPr>
                <w:color w:val="auto"/>
                <w:sz w:val="18"/>
                <w:szCs w:val="18"/>
                <w:lang w:val="ru-RU"/>
              </w:rPr>
            </w:pPr>
          </w:p>
        </w:tc>
      </w:tr>
      <w:tr w:rsidR="009A470A" w:rsidRPr="009A470A" w:rsidTr="009A470A">
        <w:tc>
          <w:tcPr>
            <w:tcW w:w="3785"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Формировать навык совместного слушания выразительного чтения и рассказывания (с наглядным сопровождением и без него);</w:t>
            </w:r>
          </w:p>
          <w:p w:rsidR="009A470A" w:rsidRPr="009A470A" w:rsidRDefault="009A470A" w:rsidP="009A470A">
            <w:pPr>
              <w:pStyle w:val="a5"/>
              <w:ind w:right="0" w:firstLine="0"/>
              <w:rPr>
                <w:color w:val="auto"/>
                <w:sz w:val="18"/>
                <w:szCs w:val="18"/>
                <w:lang w:val="ru-RU"/>
              </w:rPr>
            </w:pPr>
          </w:p>
        </w:tc>
        <w:tc>
          <w:tcPr>
            <w:tcW w:w="3744" w:type="dxa"/>
          </w:tcPr>
          <w:p w:rsidR="009A470A" w:rsidRPr="009A470A" w:rsidRDefault="009A470A" w:rsidP="009A470A">
            <w:pPr>
              <w:pStyle w:val="a5"/>
              <w:ind w:right="0" w:firstLine="0"/>
              <w:rPr>
                <w:color w:val="auto"/>
                <w:sz w:val="18"/>
                <w:szCs w:val="18"/>
                <w:lang w:val="ru-RU"/>
              </w:rPr>
            </w:pPr>
            <w:r w:rsidRPr="009A470A">
              <w:rPr>
                <w:color w:val="auto"/>
                <w:sz w:val="18"/>
                <w:szCs w:val="18"/>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tc>
        <w:tc>
          <w:tcPr>
            <w:tcW w:w="3758"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Развивать интерес к произведениям познавательного характера;</w:t>
            </w:r>
          </w:p>
          <w:p w:rsidR="009A470A" w:rsidRPr="009A470A" w:rsidRDefault="009A470A" w:rsidP="009A470A">
            <w:pPr>
              <w:pStyle w:val="a5"/>
              <w:ind w:right="0" w:firstLine="0"/>
              <w:rPr>
                <w:color w:val="auto"/>
                <w:sz w:val="18"/>
                <w:szCs w:val="18"/>
                <w:lang w:val="ru-RU"/>
              </w:rPr>
            </w:pPr>
          </w:p>
        </w:tc>
        <w:tc>
          <w:tcPr>
            <w:tcW w:w="3455"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A470A" w:rsidRPr="009A470A" w:rsidRDefault="009A470A" w:rsidP="009A470A">
            <w:pPr>
              <w:pStyle w:val="a5"/>
              <w:ind w:right="0" w:firstLine="0"/>
              <w:rPr>
                <w:color w:val="auto"/>
                <w:sz w:val="18"/>
                <w:szCs w:val="18"/>
                <w:lang w:val="ru-RU"/>
              </w:rPr>
            </w:pPr>
          </w:p>
        </w:tc>
      </w:tr>
      <w:tr w:rsidR="009A470A" w:rsidRPr="009A470A" w:rsidTr="009A470A">
        <w:tc>
          <w:tcPr>
            <w:tcW w:w="3785" w:type="dxa"/>
          </w:tcPr>
          <w:p w:rsidR="009A470A" w:rsidRPr="009A470A" w:rsidRDefault="009A470A" w:rsidP="009A470A">
            <w:pPr>
              <w:pStyle w:val="a5"/>
              <w:ind w:right="0" w:firstLine="0"/>
              <w:rPr>
                <w:color w:val="auto"/>
                <w:sz w:val="18"/>
                <w:szCs w:val="18"/>
                <w:lang w:val="ru-RU"/>
              </w:rPr>
            </w:pPr>
            <w:r w:rsidRPr="009A470A">
              <w:rPr>
                <w:color w:val="auto"/>
                <w:sz w:val="18"/>
                <w:szCs w:val="18"/>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44"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Развивать художественно -речевые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tc>
        <w:tc>
          <w:tcPr>
            <w:tcW w:w="3758"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Формировать положительное эмоциональное отношение к «чтению с продолжением» (сказка-повесть, цикл рассказов со сквозным персонажем);</w:t>
            </w:r>
          </w:p>
          <w:p w:rsidR="009A470A" w:rsidRPr="009A470A" w:rsidRDefault="009A470A" w:rsidP="009A470A">
            <w:pPr>
              <w:pStyle w:val="a5"/>
              <w:ind w:right="0" w:firstLine="0"/>
              <w:rPr>
                <w:color w:val="auto"/>
                <w:sz w:val="18"/>
                <w:szCs w:val="18"/>
                <w:lang w:val="ru-RU"/>
              </w:rPr>
            </w:pPr>
          </w:p>
        </w:tc>
        <w:tc>
          <w:tcPr>
            <w:tcW w:w="3455"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Формировать положительное эмоциональное отношение к «чтению с продолжением» (сказка -повесть, цикл рассказов со сквозным персонажем);</w:t>
            </w:r>
          </w:p>
          <w:p w:rsidR="009A470A" w:rsidRPr="009A470A" w:rsidRDefault="009A470A" w:rsidP="009A470A">
            <w:pPr>
              <w:pStyle w:val="a5"/>
              <w:ind w:right="0" w:firstLine="0"/>
              <w:rPr>
                <w:color w:val="auto"/>
                <w:sz w:val="18"/>
                <w:szCs w:val="18"/>
                <w:lang w:val="ru-RU"/>
              </w:rPr>
            </w:pPr>
          </w:p>
        </w:tc>
      </w:tr>
      <w:tr w:rsidR="009A470A" w:rsidRPr="009A470A" w:rsidTr="009A470A">
        <w:tc>
          <w:tcPr>
            <w:tcW w:w="3785"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9A470A" w:rsidRPr="009A470A" w:rsidRDefault="009A470A" w:rsidP="00823A2D">
            <w:pPr>
              <w:numPr>
                <w:ilvl w:val="0"/>
                <w:numId w:val="63"/>
              </w:numPr>
              <w:tabs>
                <w:tab w:val="left" w:pos="597"/>
              </w:tabs>
              <w:ind w:left="0" w:firstLine="0"/>
              <w:jc w:val="both"/>
              <w:rPr>
                <w:rFonts w:ascii="Times New Roman" w:hAnsi="Times New Roman" w:cs="Times New Roman"/>
                <w:sz w:val="18"/>
                <w:szCs w:val="18"/>
              </w:rPr>
            </w:pPr>
            <w:r w:rsidRPr="009A470A">
              <w:rPr>
                <w:rFonts w:ascii="Times New Roman" w:hAnsi="Times New Roman" w:cs="Times New Roman"/>
                <w:sz w:val="18"/>
                <w:szCs w:val="18"/>
              </w:rPr>
              <w:t>Поддерживать общение детей друг с другом и с педагогом в процессе совместного рассматривания книжек -картинок, иллюстраций;</w:t>
            </w:r>
          </w:p>
        </w:tc>
        <w:tc>
          <w:tcPr>
            <w:tcW w:w="3744"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Воспитывать ценностное отношение к книге, уважение к творчеству писателей и иллюстраторов.</w:t>
            </w:r>
          </w:p>
          <w:p w:rsidR="009A470A" w:rsidRPr="009A470A" w:rsidRDefault="009A470A" w:rsidP="009A470A">
            <w:pPr>
              <w:pStyle w:val="a5"/>
              <w:ind w:right="0" w:firstLine="0"/>
              <w:rPr>
                <w:color w:val="auto"/>
                <w:sz w:val="18"/>
                <w:szCs w:val="18"/>
                <w:lang w:val="ru-RU"/>
              </w:rPr>
            </w:pPr>
          </w:p>
        </w:tc>
        <w:tc>
          <w:tcPr>
            <w:tcW w:w="3758"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A470A" w:rsidRPr="009A470A" w:rsidRDefault="009A470A" w:rsidP="009A470A">
            <w:pPr>
              <w:pStyle w:val="a5"/>
              <w:ind w:right="0" w:firstLine="0"/>
              <w:rPr>
                <w:color w:val="auto"/>
                <w:sz w:val="18"/>
                <w:szCs w:val="18"/>
                <w:lang w:val="ru-RU"/>
              </w:rPr>
            </w:pPr>
          </w:p>
        </w:tc>
        <w:tc>
          <w:tcPr>
            <w:tcW w:w="3455"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A470A" w:rsidRPr="009A470A" w:rsidRDefault="009A470A" w:rsidP="009A470A">
            <w:pPr>
              <w:pStyle w:val="a5"/>
              <w:ind w:right="0" w:firstLine="0"/>
              <w:rPr>
                <w:color w:val="auto"/>
                <w:sz w:val="18"/>
                <w:szCs w:val="18"/>
                <w:lang w:val="ru-RU"/>
              </w:rPr>
            </w:pPr>
          </w:p>
        </w:tc>
      </w:tr>
      <w:tr w:rsidR="009A470A" w:rsidRPr="009A470A" w:rsidTr="009A470A">
        <w:tc>
          <w:tcPr>
            <w:tcW w:w="3785" w:type="dxa"/>
          </w:tcPr>
          <w:p w:rsidR="009A470A" w:rsidRPr="009A470A" w:rsidRDefault="009A470A" w:rsidP="009A470A">
            <w:pPr>
              <w:pStyle w:val="a5"/>
              <w:ind w:right="0" w:firstLine="0"/>
              <w:rPr>
                <w:color w:val="auto"/>
                <w:sz w:val="18"/>
                <w:szCs w:val="18"/>
                <w:lang w:val="ru-RU"/>
              </w:rPr>
            </w:pPr>
            <w:r w:rsidRPr="009A470A">
              <w:rPr>
                <w:color w:val="auto"/>
                <w:sz w:val="18"/>
                <w:szCs w:val="18"/>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44" w:type="dxa"/>
          </w:tcPr>
          <w:p w:rsidR="009A470A" w:rsidRPr="009A470A" w:rsidRDefault="009A470A" w:rsidP="009A470A">
            <w:pPr>
              <w:pStyle w:val="a5"/>
              <w:ind w:right="0" w:firstLine="0"/>
              <w:rPr>
                <w:color w:val="auto"/>
                <w:sz w:val="18"/>
                <w:szCs w:val="18"/>
                <w:lang w:val="ru-RU"/>
              </w:rPr>
            </w:pPr>
          </w:p>
        </w:tc>
        <w:tc>
          <w:tcPr>
            <w:tcW w:w="3758"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tc>
        <w:tc>
          <w:tcPr>
            <w:tcW w:w="3455" w:type="dxa"/>
          </w:tcPr>
          <w:p w:rsidR="009A470A" w:rsidRPr="009A470A" w:rsidRDefault="009A470A" w:rsidP="009A470A">
            <w:pPr>
              <w:pStyle w:val="a5"/>
              <w:ind w:right="0" w:firstLine="0"/>
              <w:rPr>
                <w:color w:val="auto"/>
                <w:sz w:val="18"/>
                <w:szCs w:val="18"/>
                <w:lang w:val="ru-RU"/>
              </w:rPr>
            </w:pPr>
            <w:r w:rsidRPr="009A470A">
              <w:rPr>
                <w:color w:val="auto"/>
                <w:sz w:val="18"/>
                <w:szCs w:val="18"/>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tc>
      </w:tr>
      <w:tr w:rsidR="009A470A" w:rsidRPr="009A470A" w:rsidTr="009A470A">
        <w:tc>
          <w:tcPr>
            <w:tcW w:w="3785" w:type="dxa"/>
          </w:tcPr>
          <w:p w:rsidR="009A470A" w:rsidRPr="009A470A" w:rsidRDefault="009A470A" w:rsidP="009A470A">
            <w:pPr>
              <w:pStyle w:val="a5"/>
              <w:ind w:right="0" w:firstLine="0"/>
              <w:rPr>
                <w:color w:val="auto"/>
                <w:sz w:val="18"/>
                <w:szCs w:val="18"/>
                <w:lang w:val="ru-RU"/>
              </w:rPr>
            </w:pPr>
          </w:p>
        </w:tc>
        <w:tc>
          <w:tcPr>
            <w:tcW w:w="3744" w:type="dxa"/>
          </w:tcPr>
          <w:p w:rsidR="009A470A" w:rsidRPr="009A470A" w:rsidRDefault="009A470A" w:rsidP="009A470A">
            <w:pPr>
              <w:pStyle w:val="a5"/>
              <w:ind w:right="0" w:firstLine="0"/>
              <w:rPr>
                <w:color w:val="auto"/>
                <w:sz w:val="18"/>
                <w:szCs w:val="18"/>
                <w:lang w:val="ru-RU"/>
              </w:rPr>
            </w:pPr>
          </w:p>
        </w:tc>
        <w:tc>
          <w:tcPr>
            <w:tcW w:w="3758"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 xml:space="preserve">Углублять восприятие содержания и формы произведений (оценка характера персонажа с опорой на его портрет, поступки, мотивы </w:t>
            </w:r>
            <w:r w:rsidRPr="009A470A">
              <w:rPr>
                <w:rFonts w:ascii="Times New Roman" w:hAnsi="Times New Roman" w:cs="Times New Roman"/>
                <w:sz w:val="18"/>
                <w:szCs w:val="18"/>
              </w:rPr>
              <w:lastRenderedPageBreak/>
              <w:t>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tc>
        <w:tc>
          <w:tcPr>
            <w:tcW w:w="3455"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lastRenderedPageBreak/>
              <w:t>Поддерживать избирательные интересы детей к произведениям определённого жанра и тематики;</w:t>
            </w:r>
          </w:p>
          <w:p w:rsidR="009A470A" w:rsidRPr="009A470A" w:rsidRDefault="009A470A" w:rsidP="009A470A">
            <w:pPr>
              <w:pStyle w:val="a5"/>
              <w:ind w:right="0" w:firstLine="0"/>
              <w:rPr>
                <w:color w:val="auto"/>
                <w:sz w:val="18"/>
                <w:szCs w:val="18"/>
                <w:lang w:val="ru-RU"/>
              </w:rPr>
            </w:pPr>
          </w:p>
        </w:tc>
      </w:tr>
      <w:tr w:rsidR="009A470A" w:rsidRPr="009A470A" w:rsidTr="009A470A">
        <w:tc>
          <w:tcPr>
            <w:tcW w:w="3785" w:type="dxa"/>
          </w:tcPr>
          <w:p w:rsidR="009A470A" w:rsidRPr="009A470A" w:rsidRDefault="009A470A" w:rsidP="009A470A">
            <w:pPr>
              <w:pStyle w:val="a5"/>
              <w:ind w:right="0" w:firstLine="0"/>
              <w:rPr>
                <w:color w:val="auto"/>
                <w:sz w:val="18"/>
                <w:szCs w:val="18"/>
                <w:lang w:val="ru-RU"/>
              </w:rPr>
            </w:pPr>
          </w:p>
        </w:tc>
        <w:tc>
          <w:tcPr>
            <w:tcW w:w="3744" w:type="dxa"/>
          </w:tcPr>
          <w:p w:rsidR="009A470A" w:rsidRPr="009A470A" w:rsidRDefault="009A470A" w:rsidP="009A470A">
            <w:pPr>
              <w:pStyle w:val="a5"/>
              <w:ind w:right="0" w:firstLine="0"/>
              <w:rPr>
                <w:color w:val="auto"/>
                <w:sz w:val="18"/>
                <w:szCs w:val="18"/>
                <w:lang w:val="ru-RU"/>
              </w:rPr>
            </w:pPr>
          </w:p>
        </w:tc>
        <w:tc>
          <w:tcPr>
            <w:tcW w:w="3758"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Совершенствовать художественно -речевые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tc>
        <w:tc>
          <w:tcPr>
            <w:tcW w:w="3455" w:type="dxa"/>
          </w:tcPr>
          <w:p w:rsidR="009A470A" w:rsidRPr="009A470A" w:rsidRDefault="009A470A" w:rsidP="009A470A">
            <w:pPr>
              <w:tabs>
                <w:tab w:val="left" w:pos="597"/>
              </w:tabs>
              <w:jc w:val="both"/>
              <w:rPr>
                <w:rFonts w:ascii="Times New Roman" w:hAnsi="Times New Roman" w:cs="Times New Roman"/>
                <w:sz w:val="18"/>
                <w:szCs w:val="18"/>
              </w:rPr>
            </w:pPr>
            <w:r w:rsidRPr="009A470A">
              <w:rPr>
                <w:rFonts w:ascii="Times New Roman" w:hAnsi="Times New Roman" w:cs="Times New Roman"/>
                <w:sz w:val="18"/>
                <w:szCs w:val="1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r>
      <w:tr w:rsidR="009A470A" w:rsidRPr="009A470A" w:rsidTr="009A470A">
        <w:tc>
          <w:tcPr>
            <w:tcW w:w="3785" w:type="dxa"/>
          </w:tcPr>
          <w:p w:rsidR="009A470A" w:rsidRPr="009A470A" w:rsidRDefault="009A470A" w:rsidP="009A470A">
            <w:pPr>
              <w:pStyle w:val="a5"/>
              <w:ind w:right="0" w:firstLine="0"/>
              <w:rPr>
                <w:color w:val="auto"/>
                <w:sz w:val="18"/>
                <w:szCs w:val="18"/>
                <w:lang w:val="ru-RU"/>
              </w:rPr>
            </w:pPr>
          </w:p>
        </w:tc>
        <w:tc>
          <w:tcPr>
            <w:tcW w:w="3744" w:type="dxa"/>
          </w:tcPr>
          <w:p w:rsidR="009A470A" w:rsidRPr="009A470A" w:rsidRDefault="009A470A" w:rsidP="009A470A">
            <w:pPr>
              <w:pStyle w:val="a5"/>
              <w:ind w:right="0" w:firstLine="0"/>
              <w:rPr>
                <w:color w:val="auto"/>
                <w:sz w:val="18"/>
                <w:szCs w:val="18"/>
                <w:lang w:val="ru-RU"/>
              </w:rPr>
            </w:pPr>
          </w:p>
        </w:tc>
        <w:tc>
          <w:tcPr>
            <w:tcW w:w="3758" w:type="dxa"/>
          </w:tcPr>
          <w:p w:rsidR="009A470A" w:rsidRPr="009A470A" w:rsidRDefault="009A470A" w:rsidP="009A470A">
            <w:pPr>
              <w:pStyle w:val="a5"/>
              <w:ind w:right="0" w:firstLine="0"/>
              <w:rPr>
                <w:color w:val="auto"/>
                <w:sz w:val="18"/>
                <w:szCs w:val="18"/>
                <w:lang w:val="ru-RU"/>
              </w:rPr>
            </w:pPr>
            <w:r w:rsidRPr="009A470A">
              <w:rPr>
                <w:color w:val="auto"/>
                <w:sz w:val="18"/>
                <w:szCs w:val="18"/>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3455" w:type="dxa"/>
          </w:tcPr>
          <w:p w:rsidR="009A470A" w:rsidRPr="009A470A" w:rsidRDefault="009A470A" w:rsidP="009A470A">
            <w:pPr>
              <w:pStyle w:val="a5"/>
              <w:ind w:right="0" w:firstLine="0"/>
              <w:rPr>
                <w:color w:val="auto"/>
                <w:sz w:val="18"/>
                <w:szCs w:val="18"/>
                <w:lang w:val="ru-RU"/>
              </w:rPr>
            </w:pPr>
          </w:p>
        </w:tc>
      </w:tr>
    </w:tbl>
    <w:p w:rsidR="009A470A" w:rsidRDefault="009A470A" w:rsidP="009A470A">
      <w:pPr>
        <w:pStyle w:val="6"/>
        <w:rPr>
          <w:bCs/>
          <w:szCs w:val="28"/>
        </w:rPr>
      </w:pPr>
    </w:p>
    <w:p w:rsidR="009A470A" w:rsidRPr="009A470A" w:rsidRDefault="009A470A" w:rsidP="009A470A">
      <w:pPr>
        <w:pStyle w:val="6"/>
        <w:spacing w:before="0" w:line="240" w:lineRule="auto"/>
        <w:jc w:val="center"/>
        <w:rPr>
          <w:rFonts w:ascii="Times New Roman" w:hAnsi="Times New Roman" w:cs="Times New Roman"/>
          <w:b/>
          <w:bCs/>
          <w:i w:val="0"/>
          <w:color w:val="auto"/>
          <w:szCs w:val="28"/>
        </w:rPr>
      </w:pPr>
      <w:r w:rsidRPr="009A470A">
        <w:rPr>
          <w:rFonts w:ascii="Times New Roman" w:hAnsi="Times New Roman" w:cs="Times New Roman"/>
          <w:b/>
          <w:bCs/>
          <w:i w:val="0"/>
          <w:color w:val="auto"/>
          <w:sz w:val="28"/>
          <w:szCs w:val="28"/>
        </w:rPr>
        <w:t>Содержание образовательной деятельности с детьми дошкольного возраста по направлению работы</w:t>
      </w:r>
    </w:p>
    <w:p w:rsidR="009A470A" w:rsidRPr="009A470A" w:rsidRDefault="009A470A" w:rsidP="009A470A">
      <w:pPr>
        <w:pStyle w:val="6"/>
        <w:spacing w:before="0" w:line="240" w:lineRule="auto"/>
        <w:jc w:val="center"/>
        <w:rPr>
          <w:rFonts w:ascii="Times New Roman" w:hAnsi="Times New Roman" w:cs="Times New Roman"/>
          <w:b/>
          <w:i w:val="0"/>
          <w:color w:val="auto"/>
        </w:rPr>
      </w:pPr>
      <w:r w:rsidRPr="009A470A">
        <w:rPr>
          <w:rFonts w:ascii="Times New Roman" w:hAnsi="Times New Roman" w:cs="Times New Roman"/>
          <w:b/>
          <w:i w:val="0"/>
          <w:color w:val="auto"/>
        </w:rPr>
        <w:t>Интерес к художественной литературе</w:t>
      </w:r>
    </w:p>
    <w:tbl>
      <w:tblPr>
        <w:tblStyle w:val="a3"/>
        <w:tblW w:w="14742" w:type="dxa"/>
        <w:tblInd w:w="392" w:type="dxa"/>
        <w:tblLook w:val="04A0"/>
      </w:tblPr>
      <w:tblGrid>
        <w:gridCol w:w="3774"/>
        <w:gridCol w:w="3770"/>
        <w:gridCol w:w="3755"/>
        <w:gridCol w:w="3443"/>
      </w:tblGrid>
      <w:tr w:rsidR="009A470A" w:rsidRPr="009A470A" w:rsidTr="009A470A">
        <w:tc>
          <w:tcPr>
            <w:tcW w:w="3774"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3-4 года</w:t>
            </w:r>
          </w:p>
        </w:tc>
        <w:tc>
          <w:tcPr>
            <w:tcW w:w="3770"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4-5 лет</w:t>
            </w:r>
          </w:p>
        </w:tc>
        <w:tc>
          <w:tcPr>
            <w:tcW w:w="3755"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5-6 лет</w:t>
            </w:r>
          </w:p>
        </w:tc>
        <w:tc>
          <w:tcPr>
            <w:tcW w:w="3443" w:type="dxa"/>
            <w:shd w:val="clear" w:color="auto" w:fill="D9D9D9" w:themeFill="background1" w:themeFillShade="D9"/>
          </w:tcPr>
          <w:p w:rsidR="009A470A" w:rsidRPr="00472E2B" w:rsidRDefault="009A470A" w:rsidP="00CC003C">
            <w:pPr>
              <w:jc w:val="center"/>
              <w:rPr>
                <w:rFonts w:ascii="Times New Roman" w:hAnsi="Times New Roman" w:cs="Times New Roman"/>
                <w:b/>
                <w:sz w:val="24"/>
                <w:szCs w:val="18"/>
              </w:rPr>
            </w:pPr>
            <w:r w:rsidRPr="00472E2B">
              <w:rPr>
                <w:rFonts w:ascii="Times New Roman" w:hAnsi="Times New Roman" w:cs="Times New Roman"/>
                <w:b/>
                <w:sz w:val="24"/>
                <w:szCs w:val="18"/>
              </w:rPr>
              <w:t>6-7 лет</w:t>
            </w:r>
          </w:p>
        </w:tc>
      </w:tr>
      <w:tr w:rsidR="009A470A" w:rsidRPr="009A470A" w:rsidTr="009A470A">
        <w:tc>
          <w:tcPr>
            <w:tcW w:w="3774" w:type="dxa"/>
          </w:tcPr>
          <w:p w:rsidR="009A470A" w:rsidRPr="009A470A" w:rsidRDefault="009A470A" w:rsidP="009A470A">
            <w:pPr>
              <w:pStyle w:val="a5"/>
              <w:ind w:right="0" w:firstLine="0"/>
              <w:rPr>
                <w:color w:val="auto"/>
                <w:sz w:val="18"/>
                <w:szCs w:val="18"/>
                <w:lang w:val="ru-RU"/>
              </w:rPr>
            </w:pPr>
            <w:r w:rsidRPr="009A470A">
              <w:rPr>
                <w:rFonts w:eastAsia="Calibri"/>
                <w:color w:val="auto"/>
                <w:sz w:val="18"/>
                <w:szCs w:val="18"/>
                <w:lang w:val="ru-RU"/>
              </w:rPr>
              <w:t>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w:t>
            </w:r>
          </w:p>
        </w:tc>
        <w:tc>
          <w:tcPr>
            <w:tcW w:w="3770" w:type="dxa"/>
          </w:tcPr>
          <w:p w:rsidR="009A470A" w:rsidRPr="009A470A" w:rsidRDefault="009A470A" w:rsidP="009A470A">
            <w:pPr>
              <w:tabs>
                <w:tab w:val="left" w:pos="564"/>
              </w:tabs>
              <w:jc w:val="both"/>
              <w:rPr>
                <w:rFonts w:ascii="Times New Roman" w:hAnsi="Times New Roman" w:cs="Times New Roman"/>
                <w:sz w:val="18"/>
                <w:szCs w:val="18"/>
              </w:rPr>
            </w:pPr>
            <w:r w:rsidRPr="009A470A">
              <w:rPr>
                <w:rFonts w:ascii="Times New Roman" w:eastAsia="Calibri" w:hAnsi="Times New Roman" w:cs="Times New Roman"/>
                <w:sz w:val="18"/>
                <w:szCs w:val="18"/>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9A470A">
              <w:rPr>
                <w:rFonts w:ascii="Times New Roman" w:hAnsi="Times New Roman" w:cs="Times New Roman"/>
                <w:sz w:val="18"/>
                <w:szCs w:val="18"/>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tc>
        <w:tc>
          <w:tcPr>
            <w:tcW w:w="3755" w:type="dxa"/>
          </w:tcPr>
          <w:p w:rsidR="009A470A" w:rsidRPr="009A470A" w:rsidRDefault="009A470A" w:rsidP="009A470A">
            <w:pPr>
              <w:tabs>
                <w:tab w:val="left" w:pos="564"/>
              </w:tabs>
              <w:jc w:val="both"/>
              <w:rPr>
                <w:rFonts w:ascii="Times New Roman" w:eastAsia="Calibri" w:hAnsi="Times New Roman" w:cs="Times New Roman"/>
                <w:sz w:val="18"/>
                <w:szCs w:val="18"/>
              </w:rPr>
            </w:pPr>
            <w:r w:rsidRPr="009A470A">
              <w:rPr>
                <w:rFonts w:ascii="Times New Roman" w:eastAsia="Calibri" w:hAnsi="Times New Roman" w:cs="Times New Roman"/>
                <w:sz w:val="18"/>
                <w:szCs w:val="18"/>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 -повести,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9A470A" w:rsidRPr="009A470A" w:rsidRDefault="009A470A" w:rsidP="009A470A">
            <w:pPr>
              <w:pStyle w:val="a5"/>
              <w:ind w:right="0" w:firstLine="0"/>
              <w:rPr>
                <w:color w:val="auto"/>
                <w:sz w:val="18"/>
                <w:szCs w:val="18"/>
                <w:lang w:val="ru-RU"/>
              </w:rPr>
            </w:pPr>
          </w:p>
        </w:tc>
        <w:tc>
          <w:tcPr>
            <w:tcW w:w="3443" w:type="dxa"/>
          </w:tcPr>
          <w:p w:rsidR="009A470A" w:rsidRPr="009A470A" w:rsidRDefault="009A470A" w:rsidP="009A470A">
            <w:pPr>
              <w:tabs>
                <w:tab w:val="left" w:pos="564"/>
              </w:tabs>
              <w:jc w:val="both"/>
              <w:rPr>
                <w:rFonts w:ascii="Times New Roman" w:eastAsia="Calibri" w:hAnsi="Times New Roman" w:cs="Times New Roman"/>
                <w:sz w:val="18"/>
                <w:szCs w:val="18"/>
              </w:rPr>
            </w:pPr>
            <w:r w:rsidRPr="009A470A">
              <w:rPr>
                <w:rFonts w:ascii="Times New Roman" w:eastAsia="Calibri" w:hAnsi="Times New Roman" w:cs="Times New Roman"/>
                <w:sz w:val="18"/>
                <w:szCs w:val="18"/>
              </w:rPr>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 -повести,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w:t>
            </w:r>
            <w:r w:rsidRPr="009A470A">
              <w:rPr>
                <w:rFonts w:ascii="Times New Roman" w:hAnsi="Times New Roman" w:cs="Times New Roman"/>
                <w:sz w:val="18"/>
                <w:szCs w:val="18"/>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9A470A" w:rsidRPr="009A470A" w:rsidRDefault="009A470A" w:rsidP="009A470A">
            <w:pPr>
              <w:pStyle w:val="a5"/>
              <w:ind w:right="0" w:firstLine="0"/>
              <w:rPr>
                <w:color w:val="auto"/>
                <w:sz w:val="18"/>
                <w:szCs w:val="18"/>
                <w:lang w:val="ru-RU"/>
              </w:rPr>
            </w:pPr>
          </w:p>
        </w:tc>
      </w:tr>
      <w:tr w:rsidR="009A470A" w:rsidRPr="009A470A" w:rsidTr="009A470A">
        <w:tc>
          <w:tcPr>
            <w:tcW w:w="3774" w:type="dxa"/>
          </w:tcPr>
          <w:p w:rsidR="009A470A" w:rsidRPr="009A470A" w:rsidRDefault="009A470A" w:rsidP="009A470A">
            <w:pPr>
              <w:pStyle w:val="a5"/>
              <w:ind w:right="0" w:firstLine="0"/>
              <w:rPr>
                <w:color w:val="auto"/>
                <w:sz w:val="18"/>
                <w:szCs w:val="18"/>
                <w:lang w:val="ru-RU"/>
              </w:rPr>
            </w:pPr>
            <w:r w:rsidRPr="009A470A">
              <w:rPr>
                <w:rFonts w:eastAsia="Calibri"/>
                <w:color w:val="auto"/>
                <w:sz w:val="18"/>
                <w:szCs w:val="18"/>
                <w:lang w:val="ru-RU"/>
              </w:rPr>
              <w:t>Поддерживать положительные эмоциональные проявления детей в процессе совместного слушания художественных произведений</w:t>
            </w:r>
          </w:p>
        </w:tc>
        <w:tc>
          <w:tcPr>
            <w:tcW w:w="3770" w:type="dxa"/>
          </w:tcPr>
          <w:p w:rsidR="009A470A" w:rsidRPr="009A470A" w:rsidRDefault="009A470A" w:rsidP="009A470A">
            <w:pPr>
              <w:tabs>
                <w:tab w:val="left" w:pos="564"/>
              </w:tabs>
              <w:jc w:val="both"/>
              <w:rPr>
                <w:rFonts w:ascii="Times New Roman" w:hAnsi="Times New Roman" w:cs="Times New Roman"/>
                <w:sz w:val="18"/>
                <w:szCs w:val="18"/>
              </w:rPr>
            </w:pPr>
            <w:r w:rsidRPr="009A470A">
              <w:rPr>
                <w:rFonts w:ascii="Times New Roman" w:eastAsia="Calibri" w:hAnsi="Times New Roman" w:cs="Times New Roman"/>
                <w:sz w:val="18"/>
                <w:szCs w:val="18"/>
              </w:rPr>
              <w:t xml:space="preserve">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w:t>
            </w:r>
            <w:r w:rsidRPr="009A470A">
              <w:rPr>
                <w:rFonts w:ascii="Times New Roman" w:eastAsia="Calibri" w:hAnsi="Times New Roman" w:cs="Times New Roman"/>
                <w:sz w:val="18"/>
                <w:szCs w:val="18"/>
              </w:rPr>
              <w:lastRenderedPageBreak/>
              <w:t>характеристикам предметов и явлений)</w:t>
            </w:r>
            <w:r w:rsidRPr="009A470A">
              <w:rPr>
                <w:rFonts w:ascii="Times New Roman" w:hAnsi="Times New Roman" w:cs="Times New Roman"/>
                <w:sz w:val="18"/>
                <w:szCs w:val="18"/>
              </w:rPr>
              <w:t xml:space="preserve"> путём</w:t>
            </w:r>
            <w:r w:rsidRPr="009A470A">
              <w:rPr>
                <w:rFonts w:ascii="Times New Roman" w:eastAsia="Calibri" w:hAnsi="Times New Roman" w:cs="Times New Roman"/>
                <w:sz w:val="18"/>
                <w:szCs w:val="18"/>
              </w:rPr>
              <w:t xml:space="preserve"> использования различных методов и приёмов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tc>
        <w:tc>
          <w:tcPr>
            <w:tcW w:w="3755" w:type="dxa"/>
          </w:tcPr>
          <w:p w:rsidR="009A470A" w:rsidRPr="009A470A" w:rsidRDefault="009A470A" w:rsidP="009A470A">
            <w:pPr>
              <w:tabs>
                <w:tab w:val="left" w:pos="564"/>
              </w:tabs>
              <w:jc w:val="both"/>
              <w:rPr>
                <w:rFonts w:ascii="Times New Roman" w:eastAsia="Calibri" w:hAnsi="Times New Roman" w:cs="Times New Roman"/>
                <w:sz w:val="18"/>
                <w:szCs w:val="18"/>
              </w:rPr>
            </w:pPr>
            <w:r w:rsidRPr="009A470A">
              <w:rPr>
                <w:rFonts w:ascii="Times New Roman" w:eastAsia="Calibri" w:hAnsi="Times New Roman" w:cs="Times New Roman"/>
                <w:sz w:val="18"/>
                <w:szCs w:val="18"/>
              </w:rPr>
              <w:lastRenderedPageBreak/>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 -речевая, изобразительная, </w:t>
            </w:r>
            <w:r w:rsidRPr="009A470A">
              <w:rPr>
                <w:rFonts w:ascii="Times New Roman" w:eastAsia="Calibri" w:hAnsi="Times New Roman" w:cs="Times New Roman"/>
                <w:sz w:val="18"/>
                <w:szCs w:val="18"/>
              </w:rPr>
              <w:lastRenderedPageBreak/>
              <w:t xml:space="preserve">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9A470A" w:rsidRPr="009A470A" w:rsidRDefault="009A470A" w:rsidP="009A470A">
            <w:pPr>
              <w:pStyle w:val="a5"/>
              <w:ind w:right="0" w:firstLine="0"/>
              <w:rPr>
                <w:color w:val="auto"/>
                <w:sz w:val="18"/>
                <w:szCs w:val="18"/>
                <w:lang w:val="ru-RU"/>
              </w:rPr>
            </w:pPr>
          </w:p>
        </w:tc>
        <w:tc>
          <w:tcPr>
            <w:tcW w:w="3443" w:type="dxa"/>
          </w:tcPr>
          <w:p w:rsidR="009A470A" w:rsidRPr="009A470A" w:rsidRDefault="009A470A" w:rsidP="009A470A">
            <w:pPr>
              <w:tabs>
                <w:tab w:val="left" w:pos="564"/>
              </w:tabs>
              <w:jc w:val="both"/>
              <w:rPr>
                <w:rFonts w:ascii="Times New Roman" w:eastAsia="Calibri" w:hAnsi="Times New Roman" w:cs="Times New Roman"/>
                <w:sz w:val="18"/>
                <w:szCs w:val="18"/>
              </w:rPr>
            </w:pPr>
            <w:r w:rsidRPr="009A470A">
              <w:rPr>
                <w:rFonts w:ascii="Times New Roman" w:eastAsia="Calibri" w:hAnsi="Times New Roman" w:cs="Times New Roman"/>
                <w:sz w:val="18"/>
                <w:szCs w:val="18"/>
              </w:rPr>
              <w:lastRenderedPageBreak/>
              <w:t xml:space="preserve">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w:t>
            </w:r>
            <w:r w:rsidRPr="009A470A">
              <w:rPr>
                <w:rFonts w:ascii="Times New Roman" w:eastAsia="Calibri" w:hAnsi="Times New Roman" w:cs="Times New Roman"/>
                <w:sz w:val="18"/>
                <w:szCs w:val="18"/>
              </w:rPr>
              <w:lastRenderedPageBreak/>
              <w:t>видеозаписи театральных постановок.</w:t>
            </w:r>
          </w:p>
          <w:p w:rsidR="009A470A" w:rsidRPr="009A470A" w:rsidRDefault="009A470A" w:rsidP="009A470A">
            <w:pPr>
              <w:pStyle w:val="a5"/>
              <w:ind w:right="0" w:firstLine="0"/>
              <w:rPr>
                <w:color w:val="auto"/>
                <w:sz w:val="18"/>
                <w:szCs w:val="18"/>
                <w:lang w:val="ru-RU"/>
              </w:rPr>
            </w:pPr>
          </w:p>
        </w:tc>
      </w:tr>
      <w:tr w:rsidR="009A470A" w:rsidRPr="009A470A" w:rsidTr="009A470A">
        <w:tc>
          <w:tcPr>
            <w:tcW w:w="3774" w:type="dxa"/>
          </w:tcPr>
          <w:p w:rsidR="009A470A" w:rsidRPr="009A470A" w:rsidRDefault="009A470A" w:rsidP="009A470A">
            <w:pPr>
              <w:tabs>
                <w:tab w:val="left" w:pos="564"/>
              </w:tabs>
              <w:jc w:val="both"/>
              <w:rPr>
                <w:rFonts w:ascii="Times New Roman" w:hAnsi="Times New Roman" w:cs="Times New Roman"/>
                <w:sz w:val="18"/>
                <w:szCs w:val="18"/>
              </w:rPr>
            </w:pPr>
            <w:r w:rsidRPr="009A470A">
              <w:rPr>
                <w:rFonts w:ascii="Times New Roman" w:hAnsi="Times New Roman" w:cs="Times New Roman"/>
                <w:sz w:val="18"/>
                <w:szCs w:val="18"/>
              </w:rPr>
              <w:lastRenderedPageBreak/>
              <w:t>Учить соотносить содержание произведений с личным опытом детей, их повседневной жизнью и окружением.</w:t>
            </w:r>
          </w:p>
          <w:p w:rsidR="009A470A" w:rsidRPr="009A470A" w:rsidRDefault="009A470A" w:rsidP="009A470A">
            <w:pPr>
              <w:pStyle w:val="a5"/>
              <w:ind w:right="0" w:firstLine="0"/>
              <w:rPr>
                <w:color w:val="auto"/>
                <w:sz w:val="18"/>
                <w:szCs w:val="18"/>
                <w:lang w:val="ru-RU"/>
              </w:rPr>
            </w:pPr>
          </w:p>
        </w:tc>
        <w:tc>
          <w:tcPr>
            <w:tcW w:w="3770" w:type="dxa"/>
          </w:tcPr>
          <w:p w:rsidR="009A470A" w:rsidRPr="009A470A" w:rsidRDefault="009A470A" w:rsidP="009A470A">
            <w:pPr>
              <w:tabs>
                <w:tab w:val="left" w:pos="564"/>
              </w:tabs>
              <w:jc w:val="both"/>
              <w:rPr>
                <w:rFonts w:ascii="Times New Roman" w:hAnsi="Times New Roman" w:cs="Times New Roman"/>
                <w:sz w:val="18"/>
                <w:szCs w:val="18"/>
              </w:rPr>
            </w:pPr>
            <w:r w:rsidRPr="009A470A">
              <w:rPr>
                <w:rFonts w:ascii="Times New Roman" w:eastAsia="Calibri" w:hAnsi="Times New Roman" w:cs="Times New Roman"/>
                <w:sz w:val="18"/>
                <w:szCs w:val="18"/>
              </w:rPr>
              <w:t>Развивать художественно -речевые и исполнительские умения детей в процессе заучивания потешек, прибауток, стихотворений; выразительного исполнения ролей в играх -драматизациях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9A470A" w:rsidRPr="009A470A" w:rsidRDefault="009A470A" w:rsidP="009A470A">
            <w:pPr>
              <w:pStyle w:val="a5"/>
              <w:ind w:right="0" w:firstLine="0"/>
              <w:rPr>
                <w:color w:val="auto"/>
                <w:sz w:val="18"/>
                <w:szCs w:val="18"/>
                <w:lang w:val="ru-RU"/>
              </w:rPr>
            </w:pPr>
          </w:p>
        </w:tc>
        <w:tc>
          <w:tcPr>
            <w:tcW w:w="3755" w:type="dxa"/>
          </w:tcPr>
          <w:p w:rsidR="009A470A" w:rsidRPr="009A470A" w:rsidRDefault="009A470A" w:rsidP="009A470A">
            <w:pPr>
              <w:tabs>
                <w:tab w:val="left" w:pos="564"/>
              </w:tabs>
              <w:jc w:val="both"/>
              <w:rPr>
                <w:rFonts w:ascii="Times New Roman" w:hAnsi="Times New Roman" w:cs="Times New Roman"/>
                <w:sz w:val="18"/>
                <w:szCs w:val="18"/>
              </w:rPr>
            </w:pPr>
            <w:r w:rsidRPr="009A470A">
              <w:rPr>
                <w:rFonts w:ascii="Times New Roman" w:eastAsia="Calibri" w:hAnsi="Times New Roman" w:cs="Times New Roman"/>
                <w:sz w:val="18"/>
                <w:szCs w:val="18"/>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tc>
        <w:tc>
          <w:tcPr>
            <w:tcW w:w="3443" w:type="dxa"/>
          </w:tcPr>
          <w:p w:rsidR="009A470A" w:rsidRPr="009A470A" w:rsidRDefault="009A470A" w:rsidP="009A470A">
            <w:pPr>
              <w:tabs>
                <w:tab w:val="left" w:pos="564"/>
              </w:tabs>
              <w:jc w:val="both"/>
              <w:rPr>
                <w:rFonts w:ascii="Times New Roman" w:hAnsi="Times New Roman" w:cs="Times New Roman"/>
                <w:sz w:val="18"/>
                <w:szCs w:val="18"/>
              </w:rPr>
            </w:pPr>
            <w:r w:rsidRPr="009A470A">
              <w:rPr>
                <w:rFonts w:ascii="Times New Roman" w:hAnsi="Times New Roman" w:cs="Times New Roman"/>
                <w:sz w:val="18"/>
                <w:szCs w:val="18"/>
              </w:rPr>
              <w:t xml:space="preserve">Стимулировать познавательную, творческую и игровую активность детей в процессе «чтения с продолжением». </w:t>
            </w:r>
            <w:r w:rsidRPr="009A470A">
              <w:rPr>
                <w:rFonts w:ascii="Times New Roman" w:eastAsia="Calibri" w:hAnsi="Times New Roman" w:cs="Times New Roman"/>
                <w:sz w:val="18"/>
                <w:szCs w:val="18"/>
              </w:rPr>
              <w:t xml:space="preserve">Поддерживать избирательные интересы детей к произведениям определённого жанра и тематики, которые </w:t>
            </w:r>
            <w:r w:rsidRPr="009A470A">
              <w:rPr>
                <w:rFonts w:ascii="Times New Roman" w:hAnsi="Times New Roman" w:cs="Times New Roman"/>
                <w:sz w:val="18"/>
                <w:szCs w:val="18"/>
              </w:rPr>
              <w:t xml:space="preserve">могут служить источником для творческой деятельности. </w:t>
            </w:r>
          </w:p>
          <w:p w:rsidR="009A470A" w:rsidRPr="009A470A" w:rsidRDefault="009A470A" w:rsidP="009A470A">
            <w:pPr>
              <w:pStyle w:val="a5"/>
              <w:ind w:right="0" w:firstLine="0"/>
              <w:rPr>
                <w:color w:val="auto"/>
                <w:sz w:val="18"/>
                <w:szCs w:val="18"/>
                <w:lang w:val="ru-RU"/>
              </w:rPr>
            </w:pPr>
          </w:p>
        </w:tc>
      </w:tr>
      <w:tr w:rsidR="009A470A" w:rsidRPr="009A470A" w:rsidTr="009A470A">
        <w:tc>
          <w:tcPr>
            <w:tcW w:w="3774" w:type="dxa"/>
          </w:tcPr>
          <w:p w:rsidR="009A470A" w:rsidRPr="009A470A" w:rsidRDefault="009A470A" w:rsidP="009A470A">
            <w:pPr>
              <w:tabs>
                <w:tab w:val="left" w:pos="564"/>
              </w:tabs>
              <w:jc w:val="both"/>
              <w:rPr>
                <w:rFonts w:ascii="Times New Roman" w:eastAsia="Calibri" w:hAnsi="Times New Roman" w:cs="Times New Roman"/>
                <w:sz w:val="18"/>
                <w:szCs w:val="18"/>
              </w:rPr>
            </w:pPr>
            <w:r w:rsidRPr="009A470A">
              <w:rPr>
                <w:rFonts w:ascii="Times New Roman" w:eastAsia="Calibri" w:hAnsi="Times New Roman" w:cs="Times New Roman"/>
                <w:sz w:val="18"/>
                <w:szCs w:val="18"/>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9A470A" w:rsidRPr="009A470A" w:rsidRDefault="009A470A" w:rsidP="009A470A">
            <w:pPr>
              <w:pStyle w:val="a5"/>
              <w:ind w:right="0" w:firstLine="0"/>
              <w:rPr>
                <w:color w:val="auto"/>
                <w:sz w:val="18"/>
                <w:szCs w:val="18"/>
                <w:lang w:val="ru-RU"/>
              </w:rPr>
            </w:pPr>
          </w:p>
        </w:tc>
        <w:tc>
          <w:tcPr>
            <w:tcW w:w="3770" w:type="dxa"/>
          </w:tcPr>
          <w:p w:rsidR="009A470A" w:rsidRPr="009A470A" w:rsidRDefault="009A470A" w:rsidP="009A470A">
            <w:pPr>
              <w:tabs>
                <w:tab w:val="left" w:pos="564"/>
              </w:tabs>
              <w:jc w:val="both"/>
              <w:rPr>
                <w:rFonts w:ascii="Times New Roman" w:hAnsi="Times New Roman" w:cs="Times New Roman"/>
                <w:sz w:val="18"/>
                <w:szCs w:val="18"/>
              </w:rPr>
            </w:pPr>
            <w:r w:rsidRPr="009A470A">
              <w:rPr>
                <w:rFonts w:ascii="Times New Roman" w:hAnsi="Times New Roman" w:cs="Times New Roman"/>
                <w:sz w:val="18"/>
                <w:szCs w:val="18"/>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9A470A" w:rsidRPr="009A470A" w:rsidRDefault="009A470A" w:rsidP="009A470A">
            <w:pPr>
              <w:pStyle w:val="a5"/>
              <w:ind w:right="0" w:firstLine="0"/>
              <w:rPr>
                <w:color w:val="auto"/>
                <w:sz w:val="18"/>
                <w:szCs w:val="18"/>
                <w:lang w:val="ru-RU"/>
              </w:rPr>
            </w:pPr>
          </w:p>
        </w:tc>
        <w:tc>
          <w:tcPr>
            <w:tcW w:w="3755" w:type="dxa"/>
          </w:tcPr>
          <w:p w:rsidR="009A470A" w:rsidRPr="009A470A" w:rsidRDefault="009A470A" w:rsidP="009A470A">
            <w:pPr>
              <w:tabs>
                <w:tab w:val="left" w:pos="564"/>
              </w:tabs>
              <w:jc w:val="both"/>
              <w:rPr>
                <w:rFonts w:ascii="Times New Roman" w:eastAsia="Calibri" w:hAnsi="Times New Roman" w:cs="Times New Roman"/>
                <w:sz w:val="18"/>
                <w:szCs w:val="18"/>
              </w:rPr>
            </w:pPr>
            <w:r w:rsidRPr="009A470A">
              <w:rPr>
                <w:rFonts w:ascii="Times New Roman" w:eastAsia="Calibri" w:hAnsi="Times New Roman" w:cs="Times New Roman"/>
                <w:sz w:val="18"/>
                <w:szCs w:val="18"/>
              </w:rPr>
              <w:t>Продолжать совершенствовать художественно -речевые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9A470A" w:rsidRPr="009A470A" w:rsidRDefault="009A470A" w:rsidP="009A470A">
            <w:pPr>
              <w:pStyle w:val="a5"/>
              <w:ind w:right="0" w:firstLine="0"/>
              <w:rPr>
                <w:color w:val="auto"/>
                <w:sz w:val="18"/>
                <w:szCs w:val="18"/>
                <w:lang w:val="ru-RU"/>
              </w:rPr>
            </w:pPr>
          </w:p>
        </w:tc>
        <w:tc>
          <w:tcPr>
            <w:tcW w:w="3443" w:type="dxa"/>
          </w:tcPr>
          <w:p w:rsidR="009A470A" w:rsidRPr="009A470A" w:rsidRDefault="009A470A" w:rsidP="009A470A">
            <w:pPr>
              <w:tabs>
                <w:tab w:val="left" w:pos="564"/>
              </w:tabs>
              <w:jc w:val="both"/>
              <w:rPr>
                <w:rFonts w:ascii="Times New Roman" w:hAnsi="Times New Roman" w:cs="Times New Roman"/>
                <w:sz w:val="18"/>
                <w:szCs w:val="18"/>
              </w:rPr>
            </w:pPr>
            <w:r w:rsidRPr="009A470A">
              <w:rPr>
                <w:rFonts w:ascii="Times New Roman" w:eastAsia="Calibri" w:hAnsi="Times New Roman" w:cs="Times New Roman"/>
                <w:sz w:val="18"/>
                <w:szCs w:val="18"/>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tc>
      </w:tr>
      <w:tr w:rsidR="009A470A" w:rsidRPr="009A470A" w:rsidTr="009A470A">
        <w:tc>
          <w:tcPr>
            <w:tcW w:w="3774" w:type="dxa"/>
          </w:tcPr>
          <w:p w:rsidR="009A470A" w:rsidRPr="009A470A" w:rsidRDefault="009A470A" w:rsidP="009A470A">
            <w:pPr>
              <w:tabs>
                <w:tab w:val="left" w:pos="564"/>
              </w:tabs>
              <w:jc w:val="both"/>
              <w:rPr>
                <w:rFonts w:ascii="Times New Roman" w:hAnsi="Times New Roman" w:cs="Times New Roman"/>
                <w:sz w:val="18"/>
                <w:szCs w:val="18"/>
              </w:rPr>
            </w:pPr>
            <w:r w:rsidRPr="009A470A">
              <w:rPr>
                <w:rFonts w:ascii="Times New Roman" w:eastAsia="Calibri" w:hAnsi="Times New Roman" w:cs="Times New Roman"/>
                <w:sz w:val="18"/>
                <w:szCs w:val="18"/>
              </w:rPr>
              <w:t>Развивать художественно -речевую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 -драматизациях;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tc>
        <w:tc>
          <w:tcPr>
            <w:tcW w:w="3770" w:type="dxa"/>
          </w:tcPr>
          <w:p w:rsidR="009A470A" w:rsidRPr="009A470A" w:rsidRDefault="009A470A" w:rsidP="009A470A">
            <w:pPr>
              <w:pStyle w:val="a5"/>
              <w:ind w:right="0" w:firstLine="0"/>
              <w:rPr>
                <w:color w:val="auto"/>
                <w:sz w:val="18"/>
                <w:szCs w:val="18"/>
                <w:lang w:val="ru-RU"/>
              </w:rPr>
            </w:pPr>
            <w:r w:rsidRPr="009A470A">
              <w:rPr>
                <w:color w:val="auto"/>
                <w:sz w:val="18"/>
                <w:szCs w:val="18"/>
                <w:lang w:val="ru-RU"/>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tc>
        <w:tc>
          <w:tcPr>
            <w:tcW w:w="3755" w:type="dxa"/>
          </w:tcPr>
          <w:p w:rsidR="009A470A" w:rsidRPr="00E27182" w:rsidRDefault="009A470A" w:rsidP="00E27182">
            <w:pPr>
              <w:tabs>
                <w:tab w:val="left" w:pos="564"/>
              </w:tabs>
              <w:jc w:val="both"/>
              <w:rPr>
                <w:rFonts w:ascii="Times New Roman" w:eastAsia="Calibri" w:hAnsi="Times New Roman" w:cs="Times New Roman"/>
                <w:sz w:val="18"/>
                <w:szCs w:val="18"/>
              </w:rPr>
            </w:pPr>
            <w:r w:rsidRPr="009A470A">
              <w:rPr>
                <w:rFonts w:ascii="Times New Roman" w:eastAsia="Calibri" w:hAnsi="Times New Roman" w:cs="Times New Roman"/>
                <w:sz w:val="18"/>
                <w:szCs w:val="18"/>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w:t>
            </w:r>
            <w:r w:rsidR="00E27182">
              <w:rPr>
                <w:rFonts w:ascii="Times New Roman" w:eastAsia="Calibri" w:hAnsi="Times New Roman" w:cs="Times New Roman"/>
                <w:sz w:val="18"/>
                <w:szCs w:val="18"/>
              </w:rPr>
              <w:t>вивая сюжет потешки, прибаутки.</w:t>
            </w:r>
          </w:p>
        </w:tc>
        <w:tc>
          <w:tcPr>
            <w:tcW w:w="3443" w:type="dxa"/>
          </w:tcPr>
          <w:p w:rsidR="009A470A" w:rsidRPr="009A470A" w:rsidRDefault="009A470A" w:rsidP="009A470A">
            <w:pPr>
              <w:tabs>
                <w:tab w:val="left" w:pos="564"/>
              </w:tabs>
              <w:jc w:val="both"/>
              <w:rPr>
                <w:rFonts w:ascii="Times New Roman" w:eastAsia="Calibri" w:hAnsi="Times New Roman" w:cs="Times New Roman"/>
                <w:sz w:val="18"/>
                <w:szCs w:val="18"/>
              </w:rPr>
            </w:pPr>
            <w:r w:rsidRPr="009A470A">
              <w:rPr>
                <w:rFonts w:ascii="Times New Roman" w:eastAsia="Calibri" w:hAnsi="Times New Roman" w:cs="Times New Roman"/>
                <w:sz w:val="18"/>
                <w:szCs w:val="18"/>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9A470A" w:rsidRPr="009A470A" w:rsidRDefault="009A470A" w:rsidP="009A470A">
            <w:pPr>
              <w:pStyle w:val="a5"/>
              <w:ind w:right="0" w:firstLine="0"/>
              <w:rPr>
                <w:color w:val="auto"/>
                <w:sz w:val="18"/>
                <w:szCs w:val="18"/>
                <w:lang w:val="ru-RU"/>
              </w:rPr>
            </w:pPr>
          </w:p>
        </w:tc>
      </w:tr>
      <w:tr w:rsidR="009A470A" w:rsidRPr="009A470A" w:rsidTr="009A470A">
        <w:tc>
          <w:tcPr>
            <w:tcW w:w="3774" w:type="dxa"/>
          </w:tcPr>
          <w:p w:rsidR="009A470A" w:rsidRPr="009A470A" w:rsidRDefault="009A470A" w:rsidP="009A470A">
            <w:pPr>
              <w:tabs>
                <w:tab w:val="left" w:pos="564"/>
              </w:tabs>
              <w:jc w:val="both"/>
              <w:rPr>
                <w:rFonts w:ascii="Times New Roman" w:hAnsi="Times New Roman" w:cs="Times New Roman"/>
                <w:sz w:val="18"/>
                <w:szCs w:val="18"/>
              </w:rPr>
            </w:pPr>
            <w:r w:rsidRPr="009A470A">
              <w:rPr>
                <w:rFonts w:ascii="Times New Roman" w:eastAsia="Calibri" w:hAnsi="Times New Roman" w:cs="Times New Roman"/>
                <w:sz w:val="18"/>
                <w:szCs w:val="18"/>
              </w:rPr>
              <w:t>П</w:t>
            </w:r>
            <w:r w:rsidRPr="009A470A">
              <w:rPr>
                <w:rFonts w:ascii="Times New Roman" w:hAnsi="Times New Roman" w:cs="Times New Roman"/>
                <w:sz w:val="18"/>
                <w:szCs w:val="18"/>
              </w:rPr>
              <w:t xml:space="preserve">ополнять книжный уголок новыми иллюстрированными книгами, атрибутами для игр -драматизаций (шапочки, маски, костюмы) и режиссёрских игр (игрушки, фигурки настольного, пальчикового театра). Стимулировать детей к отражению </w:t>
            </w:r>
            <w:r w:rsidRPr="009A470A">
              <w:rPr>
                <w:rFonts w:ascii="Times New Roman" w:hAnsi="Times New Roman" w:cs="Times New Roman"/>
                <w:sz w:val="18"/>
                <w:szCs w:val="18"/>
              </w:rPr>
              <w:lastRenderedPageBreak/>
              <w:t>впечатлений от прослушанного произведения в рисунках, театрализованных играх.</w:t>
            </w:r>
          </w:p>
        </w:tc>
        <w:tc>
          <w:tcPr>
            <w:tcW w:w="3770" w:type="dxa"/>
          </w:tcPr>
          <w:p w:rsidR="009A470A" w:rsidRPr="009A470A" w:rsidRDefault="009A470A" w:rsidP="009A470A">
            <w:pPr>
              <w:pStyle w:val="a5"/>
              <w:ind w:right="0" w:firstLine="0"/>
              <w:rPr>
                <w:color w:val="auto"/>
                <w:sz w:val="18"/>
                <w:szCs w:val="18"/>
                <w:lang w:val="ru-RU"/>
              </w:rPr>
            </w:pPr>
          </w:p>
        </w:tc>
        <w:tc>
          <w:tcPr>
            <w:tcW w:w="3755" w:type="dxa"/>
          </w:tcPr>
          <w:p w:rsidR="009A470A" w:rsidRPr="009A470A" w:rsidRDefault="009A470A" w:rsidP="009A470A">
            <w:pPr>
              <w:pStyle w:val="a5"/>
              <w:ind w:right="0" w:firstLine="0"/>
              <w:rPr>
                <w:color w:val="auto"/>
                <w:sz w:val="18"/>
                <w:szCs w:val="18"/>
                <w:lang w:val="ru-RU"/>
              </w:rPr>
            </w:pPr>
            <w:r w:rsidRPr="009A470A">
              <w:rPr>
                <w:color w:val="auto"/>
                <w:sz w:val="18"/>
                <w:szCs w:val="18"/>
                <w:lang w:val="ru-RU"/>
              </w:rPr>
              <w:t>Привлекать к созданию самодельных книг: сборников сочинённых детьми сказок, рассказов, песенок; отдельных произведений, иллюстрированных детскими рисунками</w:t>
            </w:r>
          </w:p>
        </w:tc>
        <w:tc>
          <w:tcPr>
            <w:tcW w:w="3443" w:type="dxa"/>
          </w:tcPr>
          <w:p w:rsidR="009A470A" w:rsidRPr="009A470A" w:rsidRDefault="009A470A" w:rsidP="009A470A">
            <w:pPr>
              <w:pStyle w:val="a5"/>
              <w:ind w:right="0" w:firstLine="0"/>
              <w:rPr>
                <w:color w:val="auto"/>
                <w:sz w:val="18"/>
                <w:szCs w:val="18"/>
                <w:lang w:val="ru-RU"/>
              </w:rPr>
            </w:pPr>
            <w:r w:rsidRPr="009A470A">
              <w:rPr>
                <w:rFonts w:eastAsia="Calibri"/>
                <w:color w:val="auto"/>
                <w:sz w:val="18"/>
                <w:szCs w:val="18"/>
                <w:lang w:val="ru-RU"/>
              </w:rPr>
              <w:t>Формировать отношение детей к книге как эстетическому объекту, результату творческой деятельности писателя, художника -иллюстратора, художника -оформителя.</w:t>
            </w:r>
          </w:p>
        </w:tc>
      </w:tr>
      <w:tr w:rsidR="009A470A" w:rsidRPr="009A470A" w:rsidTr="009A470A">
        <w:tc>
          <w:tcPr>
            <w:tcW w:w="3774" w:type="dxa"/>
          </w:tcPr>
          <w:p w:rsidR="009A470A" w:rsidRPr="009A470A" w:rsidRDefault="009A470A" w:rsidP="009A470A">
            <w:pPr>
              <w:pStyle w:val="a5"/>
              <w:ind w:right="0" w:firstLine="0"/>
              <w:rPr>
                <w:color w:val="auto"/>
                <w:sz w:val="18"/>
                <w:szCs w:val="18"/>
                <w:lang w:val="ru-RU"/>
              </w:rPr>
            </w:pPr>
          </w:p>
        </w:tc>
        <w:tc>
          <w:tcPr>
            <w:tcW w:w="3770" w:type="dxa"/>
          </w:tcPr>
          <w:p w:rsidR="009A470A" w:rsidRPr="009A470A" w:rsidRDefault="009A470A" w:rsidP="009A470A">
            <w:pPr>
              <w:pStyle w:val="a5"/>
              <w:ind w:right="0" w:firstLine="0"/>
              <w:rPr>
                <w:color w:val="auto"/>
                <w:sz w:val="18"/>
                <w:szCs w:val="18"/>
                <w:lang w:val="ru-RU"/>
              </w:rPr>
            </w:pPr>
          </w:p>
        </w:tc>
        <w:tc>
          <w:tcPr>
            <w:tcW w:w="3755" w:type="dxa"/>
          </w:tcPr>
          <w:p w:rsidR="009A470A" w:rsidRPr="009A470A" w:rsidRDefault="009A470A" w:rsidP="009A470A">
            <w:pPr>
              <w:pStyle w:val="a5"/>
              <w:ind w:right="0" w:firstLine="0"/>
              <w:rPr>
                <w:color w:val="auto"/>
                <w:sz w:val="18"/>
                <w:szCs w:val="18"/>
                <w:lang w:val="ru-RU"/>
              </w:rPr>
            </w:pPr>
            <w:r w:rsidRPr="009A470A">
              <w:rPr>
                <w:color w:val="auto"/>
                <w:sz w:val="18"/>
                <w:szCs w:val="18"/>
                <w:lang w:val="ru-RU"/>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tc>
        <w:tc>
          <w:tcPr>
            <w:tcW w:w="3443" w:type="dxa"/>
          </w:tcPr>
          <w:p w:rsidR="009A470A" w:rsidRPr="009A470A" w:rsidRDefault="009A470A" w:rsidP="009A470A">
            <w:pPr>
              <w:tabs>
                <w:tab w:val="left" w:pos="564"/>
              </w:tabs>
              <w:jc w:val="both"/>
              <w:rPr>
                <w:rFonts w:ascii="Times New Roman" w:eastAsia="Calibri" w:hAnsi="Times New Roman" w:cs="Times New Roman"/>
                <w:sz w:val="18"/>
                <w:szCs w:val="18"/>
              </w:rPr>
            </w:pPr>
            <w:r w:rsidRPr="009A470A">
              <w:rPr>
                <w:rFonts w:ascii="Times New Roman" w:eastAsia="Calibri" w:hAnsi="Times New Roman" w:cs="Times New Roman"/>
                <w:sz w:val="18"/>
                <w:szCs w:val="18"/>
              </w:rPr>
              <w:t>Привлекать детей к созданию самодельных книг и журналов.</w:t>
            </w:r>
          </w:p>
          <w:p w:rsidR="009A470A" w:rsidRPr="009A470A" w:rsidRDefault="009A470A" w:rsidP="009A470A">
            <w:pPr>
              <w:pStyle w:val="a5"/>
              <w:ind w:right="0" w:firstLine="0"/>
              <w:rPr>
                <w:color w:val="auto"/>
                <w:sz w:val="18"/>
                <w:szCs w:val="18"/>
                <w:lang w:val="ru-RU"/>
              </w:rPr>
            </w:pPr>
          </w:p>
        </w:tc>
      </w:tr>
      <w:tr w:rsidR="009A470A" w:rsidRPr="009A470A" w:rsidTr="009A470A">
        <w:tc>
          <w:tcPr>
            <w:tcW w:w="3774" w:type="dxa"/>
          </w:tcPr>
          <w:p w:rsidR="009A470A" w:rsidRPr="009A470A" w:rsidRDefault="009A470A" w:rsidP="009A470A">
            <w:pPr>
              <w:pStyle w:val="a5"/>
              <w:ind w:right="0" w:firstLine="0"/>
              <w:rPr>
                <w:color w:val="auto"/>
                <w:sz w:val="18"/>
                <w:szCs w:val="18"/>
                <w:lang w:val="ru-RU"/>
              </w:rPr>
            </w:pPr>
          </w:p>
        </w:tc>
        <w:tc>
          <w:tcPr>
            <w:tcW w:w="3770" w:type="dxa"/>
          </w:tcPr>
          <w:p w:rsidR="009A470A" w:rsidRPr="009A470A" w:rsidRDefault="009A470A" w:rsidP="009A470A">
            <w:pPr>
              <w:pStyle w:val="a5"/>
              <w:ind w:right="0" w:firstLine="0"/>
              <w:rPr>
                <w:color w:val="auto"/>
                <w:sz w:val="18"/>
                <w:szCs w:val="18"/>
                <w:lang w:val="ru-RU"/>
              </w:rPr>
            </w:pPr>
          </w:p>
        </w:tc>
        <w:tc>
          <w:tcPr>
            <w:tcW w:w="3755" w:type="dxa"/>
          </w:tcPr>
          <w:p w:rsidR="009A470A" w:rsidRPr="009A470A" w:rsidRDefault="009A470A" w:rsidP="009A470A">
            <w:pPr>
              <w:pStyle w:val="a5"/>
              <w:ind w:right="0" w:firstLine="0"/>
              <w:rPr>
                <w:color w:val="auto"/>
                <w:sz w:val="18"/>
                <w:szCs w:val="18"/>
                <w:lang w:val="ru-RU"/>
              </w:rPr>
            </w:pPr>
          </w:p>
        </w:tc>
        <w:tc>
          <w:tcPr>
            <w:tcW w:w="3443" w:type="dxa"/>
          </w:tcPr>
          <w:p w:rsidR="009A470A" w:rsidRPr="009A470A" w:rsidRDefault="009A470A" w:rsidP="009A470A">
            <w:pPr>
              <w:pStyle w:val="ac"/>
              <w:tabs>
                <w:tab w:val="left" w:pos="564"/>
              </w:tabs>
              <w:ind w:left="0" w:firstLine="0"/>
              <w:contextualSpacing w:val="0"/>
              <w:rPr>
                <w:rFonts w:eastAsia="Calibri"/>
                <w:b/>
                <w:sz w:val="18"/>
                <w:szCs w:val="18"/>
              </w:rPr>
            </w:pPr>
            <w:r w:rsidRPr="009A470A">
              <w:rPr>
                <w:sz w:val="18"/>
                <w:szCs w:val="18"/>
              </w:rPr>
              <w:t>Поощрять самостоятельное общение с книгами (например, в библиотечной зоне, книжном уголке), чтение вслух (если ребёнок уже научился читать).</w:t>
            </w:r>
          </w:p>
          <w:p w:rsidR="009A470A" w:rsidRPr="009A470A" w:rsidRDefault="009A470A" w:rsidP="009A470A">
            <w:pPr>
              <w:pStyle w:val="a5"/>
              <w:ind w:right="0" w:firstLine="0"/>
              <w:rPr>
                <w:color w:val="auto"/>
                <w:sz w:val="18"/>
                <w:szCs w:val="18"/>
                <w:lang w:val="ru-RU"/>
              </w:rPr>
            </w:pPr>
          </w:p>
        </w:tc>
      </w:tr>
    </w:tbl>
    <w:p w:rsidR="009A470A" w:rsidRDefault="009A470A" w:rsidP="009A470A">
      <w:pPr>
        <w:pStyle w:val="a5"/>
        <w:ind w:firstLine="0"/>
        <w:rPr>
          <w:sz w:val="14"/>
          <w:lang w:val="ru-RU"/>
        </w:rPr>
      </w:pPr>
    </w:p>
    <w:p w:rsidR="009A470A" w:rsidRPr="009A470A" w:rsidRDefault="009A470A" w:rsidP="009A470A">
      <w:pPr>
        <w:pStyle w:val="a5"/>
        <w:rPr>
          <w:color w:val="auto"/>
          <w:sz w:val="24"/>
          <w:szCs w:val="28"/>
          <w:lang w:val="ru-RU"/>
        </w:rPr>
      </w:pPr>
      <w:r w:rsidRPr="009A470A">
        <w:rPr>
          <w:color w:val="auto"/>
          <w:sz w:val="24"/>
          <w:szCs w:val="28"/>
          <w:lang w:val="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9A470A" w:rsidRPr="009A470A" w:rsidRDefault="009A470A" w:rsidP="00823A2D">
      <w:pPr>
        <w:pStyle w:val="a5"/>
        <w:numPr>
          <w:ilvl w:val="0"/>
          <w:numId w:val="64"/>
        </w:numPr>
        <w:ind w:left="426"/>
        <w:rPr>
          <w:color w:val="auto"/>
          <w:sz w:val="24"/>
          <w:szCs w:val="28"/>
          <w:lang w:val="ru-RU"/>
        </w:rPr>
      </w:pPr>
      <w:r w:rsidRPr="009A470A">
        <w:rPr>
          <w:color w:val="auto"/>
          <w:sz w:val="24"/>
          <w:szCs w:val="28"/>
          <w:lang w:val="ru-RU"/>
        </w:rPr>
        <w:t>Владение формами речевого этикета, отражающими принятые в обществе правила и нормы культурного поведения;</w:t>
      </w:r>
    </w:p>
    <w:p w:rsidR="009A470A" w:rsidRPr="009A470A" w:rsidRDefault="009A470A" w:rsidP="00823A2D">
      <w:pPr>
        <w:pStyle w:val="a5"/>
        <w:numPr>
          <w:ilvl w:val="0"/>
          <w:numId w:val="64"/>
        </w:numPr>
        <w:ind w:left="426"/>
        <w:rPr>
          <w:color w:val="auto"/>
          <w:sz w:val="24"/>
          <w:szCs w:val="28"/>
          <w:lang w:val="ru-RU"/>
        </w:rPr>
      </w:pPr>
      <w:r w:rsidRPr="009A470A">
        <w:rPr>
          <w:color w:val="auto"/>
          <w:sz w:val="24"/>
          <w:szCs w:val="28"/>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A470A" w:rsidRDefault="009A470A" w:rsidP="009A470A">
      <w:pPr>
        <w:pStyle w:val="2"/>
        <w:ind w:left="426"/>
        <w:rPr>
          <w:sz w:val="28"/>
          <w:szCs w:val="28"/>
        </w:rPr>
      </w:pPr>
    </w:p>
    <w:p w:rsidR="009A470A" w:rsidRDefault="009A470A" w:rsidP="009A470A">
      <w:pPr>
        <w:sectPr w:rsidR="009A470A" w:rsidSect="0094792D">
          <w:pgSz w:w="16838" w:h="11906" w:orient="landscape"/>
          <w:pgMar w:top="851" w:right="1134" w:bottom="851" w:left="851" w:header="708" w:footer="708" w:gutter="0"/>
          <w:cols w:space="708"/>
          <w:docGrid w:linePitch="360"/>
        </w:sectPr>
      </w:pPr>
    </w:p>
    <w:p w:rsidR="009A470A" w:rsidRDefault="009A470A" w:rsidP="00472E2B">
      <w:pPr>
        <w:pStyle w:val="2"/>
        <w:ind w:left="567" w:firstLine="426"/>
        <w:rPr>
          <w:sz w:val="28"/>
          <w:szCs w:val="28"/>
        </w:rPr>
      </w:pPr>
      <w:bookmarkStart w:id="30" w:name="_Toc138111954"/>
      <w:r>
        <w:rPr>
          <w:sz w:val="28"/>
          <w:szCs w:val="28"/>
        </w:rPr>
        <w:lastRenderedPageBreak/>
        <w:t>2.1.1.4 Художественно – эстетическое развитие.</w:t>
      </w:r>
      <w:bookmarkEnd w:id="30"/>
    </w:p>
    <w:p w:rsidR="009A470A" w:rsidRPr="009A470A" w:rsidRDefault="009A470A" w:rsidP="00472E2B">
      <w:pPr>
        <w:pStyle w:val="a5"/>
        <w:ind w:left="567" w:firstLine="426"/>
        <w:rPr>
          <w:color w:val="auto"/>
          <w:sz w:val="24"/>
          <w:szCs w:val="24"/>
          <w:lang w:val="ru-RU"/>
        </w:rPr>
      </w:pPr>
      <w:r w:rsidRPr="009A470A">
        <w:rPr>
          <w:color w:val="auto"/>
          <w:sz w:val="24"/>
          <w:szCs w:val="24"/>
          <w:lang w:val="ru-RU"/>
        </w:rPr>
        <w:t>Согласно ФГОС ДО (п. 2.6.) образовательная область «</w:t>
      </w:r>
      <w:r w:rsidRPr="009A470A">
        <w:rPr>
          <w:b/>
          <w:color w:val="auto"/>
          <w:sz w:val="24"/>
          <w:szCs w:val="24"/>
          <w:lang w:val="ru-RU"/>
        </w:rPr>
        <w:t>Художественно -эстетическое развитие»</w:t>
      </w:r>
      <w:r w:rsidRPr="009A470A">
        <w:rPr>
          <w:color w:val="auto"/>
          <w:sz w:val="24"/>
          <w:szCs w:val="24"/>
          <w:lang w:val="ru-RU"/>
        </w:rPr>
        <w:t xml:space="preserve"> предполагает:</w:t>
      </w:r>
    </w:p>
    <w:p w:rsidR="009A470A" w:rsidRPr="009A470A" w:rsidRDefault="009A470A" w:rsidP="00472E2B">
      <w:pPr>
        <w:pStyle w:val="a5"/>
        <w:numPr>
          <w:ilvl w:val="0"/>
          <w:numId w:val="65"/>
        </w:numPr>
        <w:ind w:left="567" w:firstLine="426"/>
        <w:rPr>
          <w:color w:val="auto"/>
          <w:sz w:val="24"/>
          <w:szCs w:val="24"/>
          <w:lang w:val="ru-RU"/>
        </w:rPr>
      </w:pPr>
      <w:r w:rsidRPr="009A470A">
        <w:rPr>
          <w:color w:val="auto"/>
          <w:sz w:val="24"/>
          <w:szCs w:val="24"/>
          <w:lang w:val="ru-RU"/>
        </w:rPr>
        <w:t>Развитие предпосылок ценностно -смыслового восприятия и понимания мира природы и произведений искусства (словесного, музыкального, изобразительного);</w:t>
      </w:r>
    </w:p>
    <w:p w:rsidR="009A470A" w:rsidRPr="009A470A" w:rsidRDefault="009A470A" w:rsidP="00472E2B">
      <w:pPr>
        <w:pStyle w:val="a5"/>
        <w:numPr>
          <w:ilvl w:val="0"/>
          <w:numId w:val="65"/>
        </w:numPr>
        <w:ind w:left="567" w:firstLine="426"/>
        <w:rPr>
          <w:color w:val="auto"/>
          <w:sz w:val="24"/>
          <w:szCs w:val="24"/>
          <w:lang w:val="ru-RU"/>
        </w:rPr>
      </w:pPr>
      <w:r w:rsidRPr="009A470A">
        <w:rPr>
          <w:color w:val="auto"/>
          <w:sz w:val="24"/>
          <w:szCs w:val="24"/>
          <w:lang w:val="ru-RU"/>
        </w:rPr>
        <w:t>Становление эстетического и эмоционально -нравственного отношения к окружающему миру, воспитание эстетического вкуса;</w:t>
      </w:r>
    </w:p>
    <w:p w:rsidR="009A470A" w:rsidRPr="009A470A" w:rsidRDefault="009A470A" w:rsidP="00472E2B">
      <w:pPr>
        <w:pStyle w:val="a5"/>
        <w:numPr>
          <w:ilvl w:val="0"/>
          <w:numId w:val="65"/>
        </w:numPr>
        <w:ind w:left="567" w:firstLine="426"/>
        <w:rPr>
          <w:color w:val="auto"/>
          <w:sz w:val="24"/>
          <w:szCs w:val="24"/>
          <w:lang w:val="ru-RU"/>
        </w:rPr>
      </w:pPr>
      <w:r w:rsidRPr="009A470A">
        <w:rPr>
          <w:color w:val="auto"/>
          <w:sz w:val="24"/>
          <w:szCs w:val="24"/>
          <w:lang w:val="ru-RU"/>
        </w:rPr>
        <w:t>Формирование элементарных представлений о видах искусства (музыка, живопись, театр, народное искусство и другое);</w:t>
      </w:r>
    </w:p>
    <w:p w:rsidR="009A470A" w:rsidRPr="009A470A" w:rsidRDefault="009A470A" w:rsidP="00472E2B">
      <w:pPr>
        <w:pStyle w:val="a5"/>
        <w:numPr>
          <w:ilvl w:val="0"/>
          <w:numId w:val="65"/>
        </w:numPr>
        <w:ind w:left="567" w:firstLine="426"/>
        <w:rPr>
          <w:color w:val="auto"/>
          <w:sz w:val="24"/>
          <w:szCs w:val="24"/>
          <w:lang w:val="ru-RU"/>
        </w:rPr>
      </w:pPr>
      <w:r w:rsidRPr="009A470A">
        <w:rPr>
          <w:color w:val="auto"/>
          <w:sz w:val="24"/>
          <w:szCs w:val="24"/>
          <w:lang w:val="ru-RU"/>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 -ритмических движениях, словесном творчестве и другое);</w:t>
      </w:r>
    </w:p>
    <w:p w:rsidR="009A470A" w:rsidRPr="009A470A" w:rsidRDefault="009A470A" w:rsidP="00472E2B">
      <w:pPr>
        <w:pStyle w:val="a5"/>
        <w:numPr>
          <w:ilvl w:val="0"/>
          <w:numId w:val="65"/>
        </w:numPr>
        <w:ind w:left="567" w:firstLine="426"/>
        <w:rPr>
          <w:color w:val="auto"/>
          <w:sz w:val="24"/>
          <w:szCs w:val="24"/>
          <w:lang w:val="ru-RU"/>
        </w:rPr>
      </w:pPr>
      <w:r w:rsidRPr="009A470A">
        <w:rPr>
          <w:color w:val="auto"/>
          <w:sz w:val="24"/>
          <w:szCs w:val="24"/>
          <w:lang w:val="ru-RU"/>
        </w:rPr>
        <w:t>Освоение разнообразных средств художественной выразительности в различных видах искусства;</w:t>
      </w:r>
    </w:p>
    <w:p w:rsidR="009A470A" w:rsidRPr="009A470A" w:rsidRDefault="009A470A" w:rsidP="00472E2B">
      <w:pPr>
        <w:pStyle w:val="a5"/>
        <w:numPr>
          <w:ilvl w:val="0"/>
          <w:numId w:val="65"/>
        </w:numPr>
        <w:ind w:left="567" w:firstLine="426"/>
        <w:rPr>
          <w:color w:val="auto"/>
          <w:sz w:val="24"/>
          <w:szCs w:val="24"/>
          <w:lang w:val="ru-RU"/>
        </w:rPr>
      </w:pPr>
      <w:r w:rsidRPr="009A470A">
        <w:rPr>
          <w:color w:val="auto"/>
          <w:sz w:val="24"/>
          <w:szCs w:val="24"/>
          <w:lang w:val="ru-RU"/>
        </w:rPr>
        <w:t>Реализацию художественно -творческих способностей ребёнка в повседневной жизни и различных видах досуговой деятельности (праздники, развлечения и другое);</w:t>
      </w:r>
    </w:p>
    <w:p w:rsidR="009A470A" w:rsidRPr="009A470A" w:rsidRDefault="009A470A" w:rsidP="00472E2B">
      <w:pPr>
        <w:pStyle w:val="a5"/>
        <w:numPr>
          <w:ilvl w:val="0"/>
          <w:numId w:val="65"/>
        </w:numPr>
        <w:ind w:left="567" w:firstLine="426"/>
        <w:rPr>
          <w:color w:val="auto"/>
          <w:sz w:val="24"/>
          <w:szCs w:val="24"/>
          <w:lang w:val="ru-RU"/>
        </w:rPr>
      </w:pPr>
      <w:r w:rsidRPr="009A470A">
        <w:rPr>
          <w:color w:val="auto"/>
          <w:sz w:val="24"/>
          <w:szCs w:val="24"/>
          <w:lang w:val="ru-RU"/>
        </w:rPr>
        <w:t>Развитие и поддержку самостоятельной творческой деятельности детей (изобразительной, конструктивной, музыкальной, художественно -речевой, театрализованной и другое).</w:t>
      </w:r>
    </w:p>
    <w:p w:rsidR="009A470A" w:rsidRPr="009A470A" w:rsidRDefault="009A470A" w:rsidP="00472E2B">
      <w:pPr>
        <w:pStyle w:val="a5"/>
        <w:ind w:left="567" w:firstLine="426"/>
        <w:rPr>
          <w:color w:val="auto"/>
          <w:sz w:val="24"/>
          <w:szCs w:val="24"/>
          <w:lang w:val="ru-RU"/>
        </w:rPr>
      </w:pPr>
      <w:r w:rsidRPr="009A470A">
        <w:rPr>
          <w:color w:val="auto"/>
          <w:sz w:val="24"/>
          <w:szCs w:val="24"/>
          <w:lang w:val="ru-RU"/>
        </w:rPr>
        <w:t>Художественно–эстетическое развитие, является неотъемлемой частью духовного мира, нравственного облика, становится одной из необходимых предпосылок повышения культуры общества, творческого мышления современного человека и художественных способностей. У детей дошкольного возраста способствует развитию эстетических потребностей, вкусов, взглядов, отношений к окружающей действительности и миру искусства, красоты, художественного творчества. Ориентация на ценности отечественной и мировой художественной культуры, и искусства обеспечивает становление у ребёнка эстетического отношения к окружающему миру; активизацию проявлений самостоятельности, инициативы, творчества; отражение впечатлений в разных видах детской деятельности, что является показателем «обогащения» и «присвоения» полученного опыта творческой деятельности.</w:t>
      </w:r>
    </w:p>
    <w:p w:rsidR="009A470A" w:rsidRPr="009A470A" w:rsidRDefault="009A470A" w:rsidP="00472E2B">
      <w:pPr>
        <w:pStyle w:val="a5"/>
        <w:ind w:left="567" w:firstLine="426"/>
        <w:rPr>
          <w:color w:val="auto"/>
          <w:sz w:val="24"/>
          <w:szCs w:val="24"/>
          <w:lang w:val="ru-RU"/>
        </w:rPr>
      </w:pPr>
      <w:r w:rsidRPr="009A470A">
        <w:rPr>
          <w:b/>
          <w:color w:val="auto"/>
          <w:spacing w:val="-5"/>
          <w:sz w:val="24"/>
          <w:szCs w:val="24"/>
          <w:lang w:val="ru-RU"/>
        </w:rPr>
        <w:t xml:space="preserve">Художественно – эстетическое развитие детей раннего и дошкольного </w:t>
      </w:r>
      <w:r w:rsidRPr="009A470A">
        <w:rPr>
          <w:b/>
          <w:color w:val="auto"/>
          <w:sz w:val="24"/>
          <w:szCs w:val="24"/>
          <w:lang w:val="ru-RU"/>
        </w:rPr>
        <w:t>возраста представлено в следующих направлениях работы</w:t>
      </w:r>
      <w:r w:rsidRPr="009A470A">
        <w:rPr>
          <w:color w:val="auto"/>
          <w:sz w:val="24"/>
          <w:szCs w:val="24"/>
          <w:lang w:val="ru-RU"/>
        </w:rPr>
        <w:t>:</w:t>
      </w:r>
    </w:p>
    <w:p w:rsidR="009A470A" w:rsidRPr="009A470A" w:rsidRDefault="009A470A" w:rsidP="00472E2B">
      <w:pPr>
        <w:pStyle w:val="a5"/>
        <w:numPr>
          <w:ilvl w:val="0"/>
          <w:numId w:val="58"/>
        </w:numPr>
        <w:ind w:left="567" w:firstLine="426"/>
        <w:rPr>
          <w:color w:val="auto"/>
          <w:sz w:val="24"/>
          <w:szCs w:val="24"/>
          <w:lang w:val="ru-RU"/>
        </w:rPr>
      </w:pPr>
      <w:r w:rsidRPr="009A470A">
        <w:rPr>
          <w:color w:val="auto"/>
          <w:sz w:val="24"/>
          <w:szCs w:val="24"/>
          <w:lang w:val="ru-RU"/>
        </w:rPr>
        <w:t>Приобщение к искусству</w:t>
      </w:r>
    </w:p>
    <w:p w:rsidR="009A470A" w:rsidRPr="009A470A" w:rsidRDefault="009A470A" w:rsidP="00472E2B">
      <w:pPr>
        <w:pStyle w:val="a5"/>
        <w:numPr>
          <w:ilvl w:val="0"/>
          <w:numId w:val="58"/>
        </w:numPr>
        <w:ind w:left="567" w:firstLine="426"/>
        <w:rPr>
          <w:color w:val="auto"/>
          <w:sz w:val="24"/>
          <w:szCs w:val="24"/>
          <w:lang w:val="ru-RU"/>
        </w:rPr>
      </w:pPr>
      <w:r w:rsidRPr="009A470A">
        <w:rPr>
          <w:color w:val="auto"/>
          <w:sz w:val="24"/>
          <w:szCs w:val="24"/>
          <w:lang w:val="ru-RU"/>
        </w:rPr>
        <w:t>Изобразительная деятельность</w:t>
      </w:r>
    </w:p>
    <w:p w:rsidR="009A470A" w:rsidRPr="009A470A" w:rsidRDefault="009A470A" w:rsidP="00472E2B">
      <w:pPr>
        <w:pStyle w:val="a5"/>
        <w:numPr>
          <w:ilvl w:val="0"/>
          <w:numId w:val="58"/>
        </w:numPr>
        <w:ind w:left="567" w:firstLine="426"/>
        <w:rPr>
          <w:color w:val="auto"/>
          <w:sz w:val="24"/>
          <w:szCs w:val="24"/>
          <w:lang w:val="ru-RU"/>
        </w:rPr>
      </w:pPr>
      <w:r w:rsidRPr="009A470A">
        <w:rPr>
          <w:color w:val="auto"/>
          <w:sz w:val="24"/>
          <w:szCs w:val="24"/>
          <w:lang w:val="ru-RU"/>
        </w:rPr>
        <w:t>Конструктивная деятельность</w:t>
      </w:r>
    </w:p>
    <w:p w:rsidR="009A470A" w:rsidRPr="009A470A" w:rsidRDefault="009A470A" w:rsidP="00472E2B">
      <w:pPr>
        <w:pStyle w:val="a5"/>
        <w:numPr>
          <w:ilvl w:val="0"/>
          <w:numId w:val="58"/>
        </w:numPr>
        <w:ind w:left="567" w:firstLine="426"/>
        <w:rPr>
          <w:color w:val="auto"/>
          <w:sz w:val="24"/>
          <w:szCs w:val="24"/>
          <w:lang w:val="ru-RU"/>
        </w:rPr>
      </w:pPr>
      <w:r w:rsidRPr="009A470A">
        <w:rPr>
          <w:color w:val="auto"/>
          <w:sz w:val="24"/>
          <w:szCs w:val="24"/>
          <w:lang w:val="ru-RU"/>
        </w:rPr>
        <w:t>Музыкальная деятельность</w:t>
      </w:r>
    </w:p>
    <w:p w:rsidR="009A470A" w:rsidRPr="009A470A" w:rsidRDefault="009A470A" w:rsidP="00472E2B">
      <w:pPr>
        <w:pStyle w:val="a5"/>
        <w:numPr>
          <w:ilvl w:val="0"/>
          <w:numId w:val="58"/>
        </w:numPr>
        <w:ind w:left="567" w:firstLine="426"/>
        <w:rPr>
          <w:color w:val="auto"/>
          <w:sz w:val="24"/>
          <w:szCs w:val="24"/>
          <w:lang w:val="ru-RU"/>
        </w:rPr>
      </w:pPr>
      <w:r w:rsidRPr="009A470A">
        <w:rPr>
          <w:color w:val="auto"/>
          <w:sz w:val="24"/>
          <w:szCs w:val="24"/>
          <w:lang w:val="ru-RU"/>
        </w:rPr>
        <w:t>Театрализованная деятельность</w:t>
      </w:r>
    </w:p>
    <w:p w:rsidR="009A470A" w:rsidRDefault="009A470A" w:rsidP="00472E2B">
      <w:pPr>
        <w:pStyle w:val="a5"/>
        <w:numPr>
          <w:ilvl w:val="0"/>
          <w:numId w:val="58"/>
        </w:numPr>
        <w:ind w:left="567" w:firstLine="426"/>
        <w:rPr>
          <w:color w:val="auto"/>
          <w:sz w:val="24"/>
          <w:szCs w:val="24"/>
          <w:lang w:val="ru-RU"/>
        </w:rPr>
      </w:pPr>
      <w:r w:rsidRPr="009A470A">
        <w:rPr>
          <w:color w:val="auto"/>
          <w:sz w:val="24"/>
          <w:szCs w:val="24"/>
          <w:lang w:val="ru-RU"/>
        </w:rPr>
        <w:t>Культурно – досуговая деятельность</w:t>
      </w:r>
      <w:bookmarkStart w:id="31" w:name="_Toc138111955"/>
    </w:p>
    <w:p w:rsidR="009A470A" w:rsidRPr="00837E6C" w:rsidRDefault="009A470A" w:rsidP="00837E6C">
      <w:pPr>
        <w:pStyle w:val="a5"/>
        <w:ind w:left="567" w:firstLine="426"/>
        <w:rPr>
          <w:color w:val="auto"/>
          <w:sz w:val="24"/>
          <w:szCs w:val="24"/>
          <w:lang w:val="ru-RU"/>
        </w:rPr>
      </w:pPr>
      <w:r w:rsidRPr="00CC003C">
        <w:rPr>
          <w:rFonts w:eastAsia="等线"/>
          <w:color w:val="auto"/>
          <w:sz w:val="24"/>
          <w:szCs w:val="24"/>
          <w:lang w:val="ru-RU" w:eastAsia="zh-CN"/>
        </w:rPr>
        <w:t xml:space="preserve">Содержание данного раздела обязательной части ОП </w:t>
      </w:r>
      <w:r w:rsidR="00837E6C">
        <w:rPr>
          <w:color w:val="auto"/>
          <w:sz w:val="24"/>
          <w:szCs w:val="28"/>
          <w:lang w:val="ru-RU"/>
        </w:rPr>
        <w:t xml:space="preserve">МБДОУ «Детский сад № 7 «Колокольчик» </w:t>
      </w:r>
      <w:r w:rsidRPr="00CC003C">
        <w:rPr>
          <w:color w:val="auto"/>
          <w:sz w:val="24"/>
          <w:szCs w:val="24"/>
          <w:lang w:val="ru-RU" w:eastAsia="zh-CN"/>
        </w:rPr>
        <w:t xml:space="preserve">соответствует содержанию содержательного раздела ФОП ДО (раздел 3, пункт </w:t>
      </w:r>
      <w:r w:rsidRPr="009A470A">
        <w:rPr>
          <w:color w:val="auto"/>
          <w:sz w:val="24"/>
          <w:szCs w:val="24"/>
          <w:lang w:val="ru-RU" w:eastAsia="zh-CN"/>
        </w:rPr>
        <w:t>21</w:t>
      </w:r>
      <w:r w:rsidRPr="00CC003C">
        <w:rPr>
          <w:color w:val="auto"/>
          <w:sz w:val="24"/>
          <w:szCs w:val="24"/>
          <w:lang w:val="ru-RU" w:eastAsia="zh-CN"/>
        </w:rPr>
        <w:t xml:space="preserve">, стр. </w:t>
      </w:r>
      <w:r w:rsidRPr="009A470A">
        <w:rPr>
          <w:color w:val="auto"/>
          <w:sz w:val="24"/>
          <w:szCs w:val="24"/>
          <w:lang w:val="ru-RU" w:eastAsia="zh-CN"/>
        </w:rPr>
        <w:t>76-121</w:t>
      </w:r>
      <w:r w:rsidRPr="00CC003C">
        <w:rPr>
          <w:color w:val="auto"/>
          <w:sz w:val="24"/>
          <w:szCs w:val="24"/>
          <w:lang w:val="ru-RU" w:eastAsia="zh-CN"/>
        </w:rPr>
        <w:t>)</w:t>
      </w:r>
    </w:p>
    <w:p w:rsidR="009A470A" w:rsidRPr="009A470A" w:rsidRDefault="009A470A" w:rsidP="009A470A">
      <w:pPr>
        <w:pStyle w:val="2"/>
        <w:rPr>
          <w:sz w:val="24"/>
          <w:szCs w:val="24"/>
        </w:rPr>
      </w:pPr>
      <w:r w:rsidRPr="009A470A">
        <w:rPr>
          <w:sz w:val="24"/>
          <w:szCs w:val="24"/>
        </w:rPr>
        <w:t>Задачи и содержание работы в группе раннего возраста</w:t>
      </w:r>
      <w:bookmarkEnd w:id="31"/>
    </w:p>
    <w:tbl>
      <w:tblPr>
        <w:tblStyle w:val="a3"/>
        <w:tblW w:w="0" w:type="auto"/>
        <w:tblInd w:w="108" w:type="dxa"/>
        <w:tblLook w:val="04A0"/>
      </w:tblPr>
      <w:tblGrid>
        <w:gridCol w:w="2041"/>
        <w:gridCol w:w="3866"/>
        <w:gridCol w:w="4158"/>
      </w:tblGrid>
      <w:tr w:rsidR="009A470A" w:rsidRPr="009A470A" w:rsidTr="009A470A">
        <w:tc>
          <w:tcPr>
            <w:tcW w:w="2041" w:type="dxa"/>
            <w:shd w:val="clear" w:color="auto" w:fill="D9D9D9" w:themeFill="background1" w:themeFillShade="D9"/>
          </w:tcPr>
          <w:p w:rsidR="009A470A" w:rsidRPr="009A470A" w:rsidRDefault="009A470A" w:rsidP="00CC003C">
            <w:pPr>
              <w:jc w:val="center"/>
              <w:rPr>
                <w:rFonts w:ascii="Times New Roman" w:hAnsi="Times New Roman" w:cs="Times New Roman"/>
                <w:b/>
                <w:sz w:val="24"/>
                <w:szCs w:val="18"/>
              </w:rPr>
            </w:pPr>
            <w:r w:rsidRPr="009A470A">
              <w:rPr>
                <w:rFonts w:ascii="Times New Roman" w:hAnsi="Times New Roman" w:cs="Times New Roman"/>
                <w:b/>
                <w:sz w:val="24"/>
                <w:szCs w:val="18"/>
              </w:rPr>
              <w:t>Направление работы</w:t>
            </w:r>
          </w:p>
        </w:tc>
        <w:tc>
          <w:tcPr>
            <w:tcW w:w="3866" w:type="dxa"/>
            <w:shd w:val="clear" w:color="auto" w:fill="D9D9D9" w:themeFill="background1" w:themeFillShade="D9"/>
            <w:vAlign w:val="center"/>
          </w:tcPr>
          <w:p w:rsidR="009A470A" w:rsidRPr="009A470A" w:rsidRDefault="009A470A" w:rsidP="00CC003C">
            <w:pPr>
              <w:jc w:val="center"/>
              <w:rPr>
                <w:rFonts w:ascii="Times New Roman" w:hAnsi="Times New Roman" w:cs="Times New Roman"/>
                <w:b/>
                <w:sz w:val="24"/>
                <w:szCs w:val="18"/>
              </w:rPr>
            </w:pPr>
            <w:r w:rsidRPr="009A470A">
              <w:rPr>
                <w:rFonts w:ascii="Times New Roman" w:hAnsi="Times New Roman" w:cs="Times New Roman"/>
                <w:b/>
                <w:sz w:val="24"/>
                <w:szCs w:val="18"/>
              </w:rPr>
              <w:t>Задачи работы</w:t>
            </w:r>
          </w:p>
        </w:tc>
        <w:tc>
          <w:tcPr>
            <w:tcW w:w="4158" w:type="dxa"/>
            <w:shd w:val="clear" w:color="auto" w:fill="D9D9D9" w:themeFill="background1" w:themeFillShade="D9"/>
            <w:vAlign w:val="center"/>
          </w:tcPr>
          <w:p w:rsidR="009A470A" w:rsidRPr="009A470A" w:rsidRDefault="009A470A" w:rsidP="00CC003C">
            <w:pPr>
              <w:jc w:val="center"/>
              <w:rPr>
                <w:rFonts w:ascii="Times New Roman" w:hAnsi="Times New Roman" w:cs="Times New Roman"/>
                <w:b/>
                <w:sz w:val="24"/>
                <w:szCs w:val="18"/>
              </w:rPr>
            </w:pPr>
            <w:r w:rsidRPr="009A470A">
              <w:rPr>
                <w:rFonts w:ascii="Times New Roman" w:hAnsi="Times New Roman" w:cs="Times New Roman"/>
                <w:b/>
                <w:sz w:val="24"/>
                <w:szCs w:val="18"/>
              </w:rPr>
              <w:t>Содержание работы</w:t>
            </w:r>
          </w:p>
        </w:tc>
      </w:tr>
      <w:tr w:rsidR="009A470A" w:rsidRPr="009A470A" w:rsidTr="009A470A">
        <w:tc>
          <w:tcPr>
            <w:tcW w:w="2041" w:type="dxa"/>
          </w:tcPr>
          <w:p w:rsidR="009A470A" w:rsidRPr="009A470A" w:rsidRDefault="009A470A" w:rsidP="00CC003C">
            <w:pPr>
              <w:tabs>
                <w:tab w:val="left" w:pos="526"/>
              </w:tabs>
              <w:jc w:val="center"/>
              <w:rPr>
                <w:rFonts w:ascii="Times New Roman" w:hAnsi="Times New Roman" w:cs="Times New Roman"/>
                <w:sz w:val="18"/>
                <w:szCs w:val="18"/>
              </w:rPr>
            </w:pPr>
            <w:r w:rsidRPr="009A470A">
              <w:rPr>
                <w:rFonts w:ascii="Times New Roman" w:hAnsi="Times New Roman" w:cs="Times New Roman"/>
                <w:iCs/>
                <w:sz w:val="18"/>
                <w:szCs w:val="18"/>
              </w:rPr>
              <w:t>Приобщение к искусству</w:t>
            </w:r>
          </w:p>
        </w:tc>
        <w:tc>
          <w:tcPr>
            <w:tcW w:w="3866" w:type="dxa"/>
          </w:tcPr>
          <w:p w:rsidR="009A470A" w:rsidRPr="009A470A" w:rsidRDefault="009A470A" w:rsidP="00823A2D">
            <w:pPr>
              <w:numPr>
                <w:ilvl w:val="0"/>
                <w:numId w:val="66"/>
              </w:numPr>
              <w:tabs>
                <w:tab w:val="left" w:pos="526"/>
              </w:tabs>
              <w:ind w:left="-22" w:right="-13" w:firstLine="284"/>
              <w:jc w:val="both"/>
              <w:rPr>
                <w:rFonts w:ascii="Times New Roman" w:hAnsi="Times New Roman" w:cs="Times New Roman"/>
                <w:sz w:val="18"/>
                <w:szCs w:val="18"/>
              </w:rPr>
            </w:pPr>
            <w:r w:rsidRPr="009A470A">
              <w:rPr>
                <w:rFonts w:ascii="Times New Roman" w:hAnsi="Times New Roman" w:cs="Times New Roman"/>
                <w:sz w:val="18"/>
                <w:szCs w:val="18"/>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9A470A" w:rsidRPr="009A470A" w:rsidRDefault="009A470A" w:rsidP="00823A2D">
            <w:pPr>
              <w:numPr>
                <w:ilvl w:val="0"/>
                <w:numId w:val="66"/>
              </w:numPr>
              <w:tabs>
                <w:tab w:val="left" w:pos="526"/>
              </w:tabs>
              <w:ind w:left="-22" w:right="-13" w:firstLine="284"/>
              <w:jc w:val="both"/>
              <w:rPr>
                <w:rFonts w:ascii="Times New Roman" w:hAnsi="Times New Roman" w:cs="Times New Roman"/>
                <w:sz w:val="18"/>
                <w:szCs w:val="18"/>
              </w:rPr>
            </w:pPr>
            <w:r w:rsidRPr="009A470A">
              <w:rPr>
                <w:rFonts w:ascii="Times New Roman" w:hAnsi="Times New Roman" w:cs="Times New Roman"/>
                <w:sz w:val="18"/>
                <w:szCs w:val="18"/>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w:t>
            </w:r>
            <w:r w:rsidRPr="009A470A">
              <w:rPr>
                <w:rFonts w:ascii="Times New Roman" w:hAnsi="Times New Roman" w:cs="Times New Roman"/>
                <w:sz w:val="18"/>
                <w:szCs w:val="18"/>
              </w:rPr>
              <w:lastRenderedPageBreak/>
              <w:t>действительности;</w:t>
            </w:r>
          </w:p>
          <w:p w:rsidR="009A470A" w:rsidRPr="009A470A" w:rsidRDefault="009A470A" w:rsidP="00823A2D">
            <w:pPr>
              <w:numPr>
                <w:ilvl w:val="0"/>
                <w:numId w:val="66"/>
              </w:numPr>
              <w:tabs>
                <w:tab w:val="left" w:pos="526"/>
              </w:tabs>
              <w:ind w:left="-22" w:right="-13" w:firstLine="284"/>
              <w:jc w:val="both"/>
              <w:rPr>
                <w:rFonts w:ascii="Times New Roman" w:hAnsi="Times New Roman" w:cs="Times New Roman"/>
                <w:sz w:val="18"/>
                <w:szCs w:val="18"/>
              </w:rPr>
            </w:pPr>
            <w:r w:rsidRPr="009A470A">
              <w:rPr>
                <w:rFonts w:ascii="Times New Roman" w:hAnsi="Times New Roman" w:cs="Times New Roman"/>
                <w:sz w:val="18"/>
                <w:szCs w:val="1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 -прикладного искусства);</w:t>
            </w:r>
          </w:p>
          <w:p w:rsidR="009A470A" w:rsidRPr="009A470A" w:rsidRDefault="009A470A" w:rsidP="00823A2D">
            <w:pPr>
              <w:numPr>
                <w:ilvl w:val="0"/>
                <w:numId w:val="66"/>
              </w:numPr>
              <w:tabs>
                <w:tab w:val="left" w:pos="526"/>
              </w:tabs>
              <w:ind w:left="-22" w:right="-13" w:firstLine="284"/>
              <w:jc w:val="both"/>
              <w:rPr>
                <w:rFonts w:ascii="Times New Roman" w:hAnsi="Times New Roman" w:cs="Times New Roman"/>
                <w:sz w:val="18"/>
                <w:szCs w:val="18"/>
              </w:rPr>
            </w:pPr>
            <w:r w:rsidRPr="009A470A">
              <w:rPr>
                <w:rFonts w:ascii="Times New Roman" w:hAnsi="Times New Roman" w:cs="Times New Roman"/>
                <w:sz w:val="18"/>
                <w:szCs w:val="18"/>
              </w:rPr>
              <w:t>Познакомить детей с народными игрушками (дымковской, богородской, матрёшкой и другими);</w:t>
            </w:r>
          </w:p>
          <w:p w:rsidR="009A470A" w:rsidRPr="009A470A" w:rsidRDefault="009A470A" w:rsidP="00823A2D">
            <w:pPr>
              <w:numPr>
                <w:ilvl w:val="0"/>
                <w:numId w:val="66"/>
              </w:numPr>
              <w:tabs>
                <w:tab w:val="left" w:pos="526"/>
              </w:tabs>
              <w:ind w:left="-22" w:right="-13" w:firstLine="284"/>
              <w:jc w:val="both"/>
              <w:rPr>
                <w:rFonts w:ascii="Times New Roman" w:hAnsi="Times New Roman" w:cs="Times New Roman"/>
                <w:sz w:val="18"/>
                <w:szCs w:val="18"/>
              </w:rPr>
            </w:pPr>
            <w:r w:rsidRPr="009A470A">
              <w:rPr>
                <w:rFonts w:ascii="Times New Roman" w:hAnsi="Times New Roman" w:cs="Times New Roman"/>
                <w:sz w:val="18"/>
                <w:szCs w:val="18"/>
              </w:rPr>
              <w:t>Поддерживать интерес к малым формам фольклора (пестушки, заклички, прибаутки);</w:t>
            </w:r>
          </w:p>
          <w:p w:rsidR="009A470A" w:rsidRPr="009A470A" w:rsidRDefault="009A470A" w:rsidP="00823A2D">
            <w:pPr>
              <w:numPr>
                <w:ilvl w:val="0"/>
                <w:numId w:val="66"/>
              </w:numPr>
              <w:tabs>
                <w:tab w:val="left" w:pos="526"/>
              </w:tabs>
              <w:ind w:left="-22" w:right="-13" w:firstLine="284"/>
              <w:jc w:val="both"/>
              <w:rPr>
                <w:rFonts w:ascii="Times New Roman" w:hAnsi="Times New Roman" w:cs="Times New Roman"/>
                <w:sz w:val="18"/>
                <w:szCs w:val="18"/>
              </w:rPr>
            </w:pPr>
            <w:r w:rsidRPr="009A470A">
              <w:rPr>
                <w:rFonts w:ascii="Times New Roman" w:hAnsi="Times New Roman" w:cs="Times New Roman"/>
                <w:sz w:val="18"/>
                <w:szCs w:val="1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c>
          <w:tcPr>
            <w:tcW w:w="4158" w:type="dxa"/>
          </w:tcPr>
          <w:p w:rsidR="009A470A" w:rsidRPr="009A470A" w:rsidRDefault="009A470A" w:rsidP="00823A2D">
            <w:pPr>
              <w:numPr>
                <w:ilvl w:val="0"/>
                <w:numId w:val="66"/>
              </w:numPr>
              <w:tabs>
                <w:tab w:val="left" w:pos="526"/>
              </w:tabs>
              <w:ind w:left="-22" w:right="-13" w:firstLine="284"/>
              <w:jc w:val="both"/>
              <w:rPr>
                <w:rFonts w:ascii="Times New Roman" w:hAnsi="Times New Roman" w:cs="Times New Roman"/>
                <w:sz w:val="18"/>
                <w:szCs w:val="18"/>
              </w:rPr>
            </w:pPr>
            <w:r w:rsidRPr="009A470A">
              <w:rPr>
                <w:rFonts w:ascii="Times New Roman" w:hAnsi="Times New Roman" w:cs="Times New Roman"/>
                <w:sz w:val="18"/>
                <w:szCs w:val="18"/>
              </w:rPr>
              <w:lastRenderedPageBreak/>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w:t>
            </w:r>
            <w:r w:rsidRPr="009A470A">
              <w:rPr>
                <w:rFonts w:ascii="Times New Roman" w:hAnsi="Times New Roman" w:cs="Times New Roman"/>
                <w:sz w:val="18"/>
                <w:szCs w:val="18"/>
              </w:rPr>
              <w:lastRenderedPageBreak/>
              <w:t>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9A470A" w:rsidRPr="009A470A" w:rsidRDefault="009A470A" w:rsidP="00582A8D">
            <w:pPr>
              <w:tabs>
                <w:tab w:val="left" w:pos="526"/>
              </w:tabs>
              <w:ind w:left="-22" w:right="-13"/>
              <w:jc w:val="both"/>
              <w:rPr>
                <w:rFonts w:ascii="Times New Roman" w:hAnsi="Times New Roman" w:cs="Times New Roman"/>
                <w:sz w:val="18"/>
                <w:szCs w:val="18"/>
              </w:rPr>
            </w:pPr>
          </w:p>
        </w:tc>
      </w:tr>
      <w:tr w:rsidR="009A470A" w:rsidRPr="009A470A" w:rsidTr="009A470A">
        <w:tc>
          <w:tcPr>
            <w:tcW w:w="2041" w:type="dxa"/>
          </w:tcPr>
          <w:p w:rsidR="009A470A" w:rsidRPr="009A470A" w:rsidRDefault="009A470A" w:rsidP="00CC003C">
            <w:pPr>
              <w:tabs>
                <w:tab w:val="left" w:pos="526"/>
              </w:tabs>
              <w:jc w:val="center"/>
              <w:rPr>
                <w:rFonts w:ascii="Times New Roman" w:hAnsi="Times New Roman" w:cs="Times New Roman"/>
                <w:iCs/>
                <w:sz w:val="18"/>
                <w:szCs w:val="18"/>
              </w:rPr>
            </w:pPr>
            <w:r w:rsidRPr="009A470A">
              <w:rPr>
                <w:rFonts w:ascii="Times New Roman" w:hAnsi="Times New Roman" w:cs="Times New Roman"/>
                <w:iCs/>
                <w:sz w:val="18"/>
                <w:szCs w:val="18"/>
              </w:rPr>
              <w:lastRenderedPageBreak/>
              <w:t>Изобразительная деятельность.</w:t>
            </w:r>
          </w:p>
          <w:p w:rsidR="009A470A" w:rsidRPr="009A470A" w:rsidRDefault="009A470A" w:rsidP="00CC003C">
            <w:pPr>
              <w:tabs>
                <w:tab w:val="left" w:pos="526"/>
              </w:tabs>
              <w:jc w:val="center"/>
              <w:rPr>
                <w:rFonts w:ascii="Times New Roman" w:hAnsi="Times New Roman" w:cs="Times New Roman"/>
                <w:sz w:val="18"/>
                <w:szCs w:val="18"/>
              </w:rPr>
            </w:pPr>
          </w:p>
        </w:tc>
        <w:tc>
          <w:tcPr>
            <w:tcW w:w="3866" w:type="dxa"/>
          </w:tcPr>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Воспитывать интерес к изобразительной деятельности (рисованию, лепке) совместно со взрослым и самостоятельно;</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Развивать положительные эмоции на предложение нарисовать, слепить;</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Научить правильно держать карандаш, кисть;</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Развивать сенсорные основы изобразительной деятельности: восприятие предмета разной формы, цвета (начиная с контрастных цветов);</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Включать движение рук по предмету при знакомстве с его формой;</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Познакомить со свойствами глины, пластилина, пластической массы;</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c>
          <w:tcPr>
            <w:tcW w:w="4158" w:type="dxa"/>
          </w:tcPr>
          <w:p w:rsidR="009A470A" w:rsidRPr="009A470A" w:rsidRDefault="009A470A" w:rsidP="00582A8D">
            <w:pPr>
              <w:tabs>
                <w:tab w:val="left" w:pos="526"/>
                <w:tab w:val="left" w:pos="589"/>
              </w:tabs>
              <w:ind w:left="-22"/>
              <w:jc w:val="both"/>
              <w:rPr>
                <w:rFonts w:ascii="Times New Roman" w:hAnsi="Times New Roman" w:cs="Times New Roman"/>
                <w:iCs/>
                <w:sz w:val="18"/>
                <w:szCs w:val="18"/>
              </w:rPr>
            </w:pPr>
            <w:r w:rsidRPr="009A470A">
              <w:rPr>
                <w:rFonts w:ascii="Times New Roman" w:hAnsi="Times New Roman" w:cs="Times New Roman"/>
                <w:b/>
                <w:iCs/>
                <w:sz w:val="18"/>
                <w:szCs w:val="18"/>
              </w:rPr>
              <w:t>Рисование</w:t>
            </w:r>
            <w:r w:rsidRPr="009A470A">
              <w:rPr>
                <w:rFonts w:ascii="Times New Roman" w:hAnsi="Times New Roman" w:cs="Times New Roman"/>
                <w:iCs/>
                <w:sz w:val="18"/>
                <w:szCs w:val="18"/>
              </w:rPr>
              <w:t xml:space="preserve">: </w:t>
            </w:r>
          </w:p>
          <w:p w:rsidR="009A470A" w:rsidRPr="009A470A" w:rsidRDefault="009A470A" w:rsidP="00823A2D">
            <w:pPr>
              <w:numPr>
                <w:ilvl w:val="0"/>
                <w:numId w:val="66"/>
              </w:numPr>
              <w:tabs>
                <w:tab w:val="left" w:pos="526"/>
              </w:tabs>
              <w:ind w:left="-22" w:firstLine="0"/>
              <w:jc w:val="both"/>
              <w:rPr>
                <w:rFonts w:ascii="Times New Roman" w:hAnsi="Times New Roman" w:cs="Times New Roman"/>
                <w:sz w:val="18"/>
                <w:szCs w:val="18"/>
              </w:rPr>
            </w:pPr>
            <w:r w:rsidRPr="009A470A">
              <w:rPr>
                <w:rFonts w:ascii="Times New Roman" w:hAnsi="Times New Roman" w:cs="Times New Roman"/>
                <w:sz w:val="18"/>
                <w:szCs w:val="18"/>
              </w:rPr>
              <w:t>Педагог продолжает развивать у детей художественное восприятие; способствует обогащению их сенсорного опыта путём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9A470A" w:rsidRPr="009A470A" w:rsidRDefault="009A470A" w:rsidP="00823A2D">
            <w:pPr>
              <w:numPr>
                <w:ilvl w:val="0"/>
                <w:numId w:val="66"/>
              </w:numPr>
              <w:tabs>
                <w:tab w:val="left" w:pos="526"/>
              </w:tabs>
              <w:ind w:left="-22" w:firstLine="0"/>
              <w:jc w:val="both"/>
              <w:rPr>
                <w:rFonts w:ascii="Times New Roman" w:hAnsi="Times New Roman" w:cs="Times New Roman"/>
                <w:sz w:val="18"/>
                <w:szCs w:val="18"/>
              </w:rPr>
            </w:pPr>
            <w:r w:rsidRPr="009A470A">
              <w:rPr>
                <w:rFonts w:ascii="Times New Roman" w:hAnsi="Times New Roman" w:cs="Times New Roman"/>
                <w:sz w:val="18"/>
                <w:szCs w:val="1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9A470A" w:rsidRPr="009A470A" w:rsidRDefault="009A470A" w:rsidP="00823A2D">
            <w:pPr>
              <w:numPr>
                <w:ilvl w:val="0"/>
                <w:numId w:val="66"/>
              </w:numPr>
              <w:tabs>
                <w:tab w:val="left" w:pos="526"/>
              </w:tabs>
              <w:ind w:left="-22" w:firstLine="0"/>
              <w:jc w:val="both"/>
              <w:rPr>
                <w:rFonts w:ascii="Times New Roman" w:hAnsi="Times New Roman" w:cs="Times New Roman"/>
                <w:sz w:val="18"/>
                <w:szCs w:val="18"/>
              </w:rPr>
            </w:pPr>
            <w:r w:rsidRPr="009A470A">
              <w:rPr>
                <w:rFonts w:ascii="Times New Roman" w:hAnsi="Times New Roman" w:cs="Times New Roman"/>
                <w:sz w:val="18"/>
                <w:szCs w:val="18"/>
              </w:rPr>
              <w:t>Педагог привлекает внимание детей к изображённым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9A470A" w:rsidRPr="009A470A" w:rsidRDefault="009A470A" w:rsidP="00823A2D">
            <w:pPr>
              <w:numPr>
                <w:ilvl w:val="0"/>
                <w:numId w:val="66"/>
              </w:numPr>
              <w:tabs>
                <w:tab w:val="left" w:pos="526"/>
              </w:tabs>
              <w:ind w:left="-22" w:firstLine="0"/>
              <w:jc w:val="both"/>
              <w:rPr>
                <w:rFonts w:ascii="Times New Roman" w:hAnsi="Times New Roman" w:cs="Times New Roman"/>
                <w:sz w:val="18"/>
                <w:szCs w:val="18"/>
              </w:rPr>
            </w:pPr>
            <w:r w:rsidRPr="009A470A">
              <w:rPr>
                <w:rFonts w:ascii="Times New Roman" w:hAnsi="Times New Roman" w:cs="Times New Roman"/>
                <w:sz w:val="18"/>
                <w:szCs w:val="1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9A470A" w:rsidRPr="009A470A" w:rsidRDefault="009A470A" w:rsidP="00823A2D">
            <w:pPr>
              <w:numPr>
                <w:ilvl w:val="0"/>
                <w:numId w:val="66"/>
              </w:numPr>
              <w:tabs>
                <w:tab w:val="left" w:pos="526"/>
              </w:tabs>
              <w:ind w:left="-22" w:firstLine="0"/>
              <w:jc w:val="both"/>
              <w:rPr>
                <w:rFonts w:ascii="Times New Roman" w:hAnsi="Times New Roman" w:cs="Times New Roman"/>
                <w:sz w:val="18"/>
                <w:szCs w:val="18"/>
              </w:rPr>
            </w:pPr>
            <w:r w:rsidRPr="009A470A">
              <w:rPr>
                <w:rFonts w:ascii="Times New Roman" w:hAnsi="Times New Roman" w:cs="Times New Roman"/>
                <w:sz w:val="18"/>
                <w:szCs w:val="18"/>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9A470A" w:rsidRPr="009A470A" w:rsidRDefault="009A470A" w:rsidP="00582A8D">
            <w:pPr>
              <w:tabs>
                <w:tab w:val="left" w:pos="526"/>
              </w:tabs>
              <w:ind w:left="-22"/>
              <w:jc w:val="both"/>
              <w:rPr>
                <w:rFonts w:ascii="Times New Roman" w:hAnsi="Times New Roman" w:cs="Times New Roman"/>
                <w:iCs/>
                <w:sz w:val="18"/>
                <w:szCs w:val="18"/>
              </w:rPr>
            </w:pPr>
            <w:r w:rsidRPr="009A470A">
              <w:rPr>
                <w:rFonts w:ascii="Times New Roman" w:hAnsi="Times New Roman" w:cs="Times New Roman"/>
                <w:b/>
                <w:iCs/>
                <w:sz w:val="18"/>
                <w:szCs w:val="18"/>
              </w:rPr>
              <w:t>Лепка</w:t>
            </w:r>
            <w:r w:rsidRPr="009A470A">
              <w:rPr>
                <w:rFonts w:ascii="Times New Roman" w:hAnsi="Times New Roman" w:cs="Times New Roman"/>
                <w:iCs/>
                <w:sz w:val="18"/>
                <w:szCs w:val="18"/>
              </w:rPr>
              <w:t xml:space="preserve">: </w:t>
            </w:r>
          </w:p>
          <w:p w:rsidR="009A470A" w:rsidRPr="009A470A" w:rsidRDefault="009A470A" w:rsidP="00823A2D">
            <w:pPr>
              <w:numPr>
                <w:ilvl w:val="0"/>
                <w:numId w:val="66"/>
              </w:numPr>
              <w:tabs>
                <w:tab w:val="left" w:pos="526"/>
              </w:tabs>
              <w:ind w:left="-22" w:firstLine="0"/>
              <w:jc w:val="both"/>
              <w:rPr>
                <w:rFonts w:ascii="Times New Roman" w:hAnsi="Times New Roman" w:cs="Times New Roman"/>
                <w:iCs/>
                <w:sz w:val="18"/>
                <w:szCs w:val="18"/>
              </w:rPr>
            </w:pPr>
            <w:r w:rsidRPr="009A470A">
              <w:rPr>
                <w:rFonts w:ascii="Times New Roman" w:hAnsi="Times New Roman" w:cs="Times New Roman"/>
                <w:sz w:val="18"/>
                <w:szCs w:val="18"/>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w:t>
            </w:r>
            <w:r w:rsidRPr="009A470A">
              <w:rPr>
                <w:rFonts w:ascii="Times New Roman" w:hAnsi="Times New Roman" w:cs="Times New Roman"/>
                <w:sz w:val="18"/>
                <w:szCs w:val="18"/>
              </w:rPr>
              <w:lastRenderedPageBreak/>
              <w:t>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(лепёшки,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клеёнку.</w:t>
            </w:r>
          </w:p>
        </w:tc>
      </w:tr>
      <w:tr w:rsidR="009A470A" w:rsidRPr="009A470A" w:rsidTr="009A470A">
        <w:tc>
          <w:tcPr>
            <w:tcW w:w="2041" w:type="dxa"/>
          </w:tcPr>
          <w:p w:rsidR="009A470A" w:rsidRPr="009A470A" w:rsidRDefault="009A470A" w:rsidP="00CC003C">
            <w:pPr>
              <w:tabs>
                <w:tab w:val="left" w:pos="526"/>
              </w:tabs>
              <w:jc w:val="center"/>
              <w:rPr>
                <w:rFonts w:ascii="Times New Roman" w:hAnsi="Times New Roman" w:cs="Times New Roman"/>
                <w:iCs/>
                <w:sz w:val="18"/>
                <w:szCs w:val="18"/>
              </w:rPr>
            </w:pPr>
            <w:r w:rsidRPr="009A470A">
              <w:rPr>
                <w:rFonts w:ascii="Times New Roman" w:hAnsi="Times New Roman" w:cs="Times New Roman"/>
                <w:iCs/>
                <w:sz w:val="18"/>
                <w:szCs w:val="18"/>
              </w:rPr>
              <w:lastRenderedPageBreak/>
              <w:t>Конструктивная деятельность.</w:t>
            </w:r>
          </w:p>
          <w:p w:rsidR="009A470A" w:rsidRPr="009A470A" w:rsidRDefault="009A470A" w:rsidP="00CC003C">
            <w:pPr>
              <w:tabs>
                <w:tab w:val="left" w:pos="526"/>
              </w:tabs>
              <w:jc w:val="center"/>
              <w:rPr>
                <w:rFonts w:ascii="Times New Roman" w:hAnsi="Times New Roman" w:cs="Times New Roman"/>
                <w:sz w:val="18"/>
                <w:szCs w:val="18"/>
              </w:rPr>
            </w:pPr>
          </w:p>
        </w:tc>
        <w:tc>
          <w:tcPr>
            <w:tcW w:w="3866" w:type="dxa"/>
          </w:tcPr>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Развивать интерес к конструктивной деятельности, поддерживать желание детей строить самостоятельно;</w:t>
            </w:r>
          </w:p>
          <w:p w:rsidR="009A470A" w:rsidRPr="009A470A" w:rsidRDefault="009A470A" w:rsidP="00582A8D">
            <w:pPr>
              <w:tabs>
                <w:tab w:val="left" w:pos="526"/>
              </w:tabs>
              <w:ind w:left="-22"/>
              <w:jc w:val="both"/>
              <w:rPr>
                <w:rFonts w:ascii="Times New Roman" w:hAnsi="Times New Roman" w:cs="Times New Roman"/>
                <w:sz w:val="18"/>
                <w:szCs w:val="18"/>
              </w:rPr>
            </w:pPr>
          </w:p>
        </w:tc>
        <w:tc>
          <w:tcPr>
            <w:tcW w:w="4158" w:type="dxa"/>
          </w:tcPr>
          <w:p w:rsidR="009A470A" w:rsidRPr="009A470A" w:rsidRDefault="009A470A" w:rsidP="00823A2D">
            <w:pPr>
              <w:numPr>
                <w:ilvl w:val="0"/>
                <w:numId w:val="66"/>
              </w:numPr>
              <w:tabs>
                <w:tab w:val="left" w:pos="526"/>
              </w:tabs>
              <w:ind w:left="-22" w:firstLine="0"/>
              <w:jc w:val="both"/>
              <w:rPr>
                <w:rFonts w:ascii="Times New Roman" w:hAnsi="Times New Roman" w:cs="Times New Roman"/>
                <w:iCs/>
                <w:sz w:val="18"/>
                <w:szCs w:val="18"/>
              </w:rPr>
            </w:pPr>
            <w:r w:rsidRPr="009A470A">
              <w:rPr>
                <w:rFonts w:ascii="Times New Roman" w:hAnsi="Times New Roman" w:cs="Times New Roman"/>
                <w:sz w:val="18"/>
                <w:szCs w:val="1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r w:rsidR="009A470A" w:rsidRPr="009A470A" w:rsidTr="009A470A">
        <w:tc>
          <w:tcPr>
            <w:tcW w:w="2041" w:type="dxa"/>
          </w:tcPr>
          <w:p w:rsidR="009A470A" w:rsidRPr="009A470A" w:rsidRDefault="009A470A" w:rsidP="00CC003C">
            <w:pPr>
              <w:tabs>
                <w:tab w:val="left" w:pos="526"/>
              </w:tabs>
              <w:jc w:val="center"/>
              <w:rPr>
                <w:rFonts w:ascii="Times New Roman" w:hAnsi="Times New Roman" w:cs="Times New Roman"/>
                <w:sz w:val="18"/>
                <w:szCs w:val="18"/>
              </w:rPr>
            </w:pPr>
            <w:r w:rsidRPr="009A470A">
              <w:rPr>
                <w:rFonts w:ascii="Times New Roman" w:hAnsi="Times New Roman" w:cs="Times New Roman"/>
                <w:iCs/>
                <w:sz w:val="18"/>
                <w:szCs w:val="18"/>
              </w:rPr>
              <w:t>Музыкальная деятельность</w:t>
            </w:r>
          </w:p>
        </w:tc>
        <w:tc>
          <w:tcPr>
            <w:tcW w:w="3866" w:type="dxa"/>
          </w:tcPr>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Воспитывать интерес к музыке, желание слушать музыку, подпевать, выполнять простейшие танцевальные движения;</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c>
          <w:tcPr>
            <w:tcW w:w="4158" w:type="dxa"/>
          </w:tcPr>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iCs/>
                <w:sz w:val="18"/>
                <w:szCs w:val="18"/>
              </w:rPr>
              <w:t>Слушание: п</w:t>
            </w:r>
            <w:r w:rsidRPr="009A470A">
              <w:rPr>
                <w:rFonts w:ascii="Times New Roman" w:hAnsi="Times New Roman" w:cs="Times New Roman"/>
                <w:sz w:val="18"/>
                <w:szCs w:val="18"/>
              </w:rPr>
              <w:t>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iCs/>
                <w:sz w:val="18"/>
                <w:szCs w:val="18"/>
              </w:rPr>
              <w:t>Пение: п</w:t>
            </w:r>
            <w:r w:rsidRPr="009A470A">
              <w:rPr>
                <w:rFonts w:ascii="Times New Roman" w:hAnsi="Times New Roman" w:cs="Times New Roman"/>
                <w:sz w:val="18"/>
                <w:szCs w:val="18"/>
              </w:rPr>
              <w:t xml:space="preserve">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9A470A" w:rsidRPr="009A470A" w:rsidRDefault="009A470A" w:rsidP="00823A2D">
            <w:pPr>
              <w:numPr>
                <w:ilvl w:val="0"/>
                <w:numId w:val="66"/>
              </w:numPr>
              <w:tabs>
                <w:tab w:val="left" w:pos="526"/>
              </w:tabs>
              <w:ind w:left="-22" w:firstLine="284"/>
              <w:jc w:val="both"/>
              <w:rPr>
                <w:rFonts w:ascii="Times New Roman" w:hAnsi="Times New Roman" w:cs="Times New Roman"/>
                <w:iCs/>
                <w:sz w:val="18"/>
                <w:szCs w:val="18"/>
              </w:rPr>
            </w:pPr>
            <w:r w:rsidRPr="009A470A">
              <w:rPr>
                <w:rFonts w:ascii="Times New Roman" w:hAnsi="Times New Roman" w:cs="Times New Roman"/>
                <w:iCs/>
                <w:sz w:val="18"/>
                <w:szCs w:val="18"/>
              </w:rPr>
              <w:t>Музыкально-ритмические движения: п</w:t>
            </w:r>
            <w:r w:rsidRPr="009A470A">
              <w:rPr>
                <w:rFonts w:ascii="Times New Roman" w:hAnsi="Times New Roman" w:cs="Times New Roman"/>
                <w:sz w:val="18"/>
                <w:szCs w:val="18"/>
              </w:rPr>
              <w:t>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9A470A" w:rsidRPr="009A470A" w:rsidTr="009A470A">
        <w:tc>
          <w:tcPr>
            <w:tcW w:w="2041" w:type="dxa"/>
          </w:tcPr>
          <w:p w:rsidR="009A470A" w:rsidRPr="009A470A" w:rsidRDefault="009A470A" w:rsidP="00CC003C">
            <w:pPr>
              <w:tabs>
                <w:tab w:val="left" w:pos="526"/>
              </w:tabs>
              <w:jc w:val="center"/>
              <w:rPr>
                <w:rFonts w:ascii="Times New Roman" w:hAnsi="Times New Roman" w:cs="Times New Roman"/>
                <w:sz w:val="18"/>
                <w:szCs w:val="18"/>
              </w:rPr>
            </w:pPr>
            <w:r w:rsidRPr="009A470A">
              <w:rPr>
                <w:rFonts w:ascii="Times New Roman" w:hAnsi="Times New Roman" w:cs="Times New Roman"/>
                <w:sz w:val="18"/>
                <w:szCs w:val="18"/>
              </w:rPr>
              <w:t>Театрализованная деятельность</w:t>
            </w:r>
          </w:p>
        </w:tc>
        <w:tc>
          <w:tcPr>
            <w:tcW w:w="3866" w:type="dxa"/>
          </w:tcPr>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Побуждать детей отзываться на игры-</w:t>
            </w:r>
            <w:r w:rsidRPr="009A470A">
              <w:rPr>
                <w:rFonts w:ascii="Times New Roman" w:hAnsi="Times New Roman" w:cs="Times New Roman"/>
                <w:sz w:val="18"/>
                <w:szCs w:val="18"/>
              </w:rPr>
              <w:lastRenderedPageBreak/>
              <w:t>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Способствовать проявлению самостоятельности, активности в игре с персонажами-игрушками;</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Развивать умение следить за действиями заводных игрушек, сказочных героев, адекватно реагировать на них;</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Способствовать формированию навыка перевоплощения в образы сказочных героев;</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Создавать условия для систематического восприятия театрализованных выступлений педагогического театра (взрослых).</w:t>
            </w:r>
          </w:p>
        </w:tc>
        <w:tc>
          <w:tcPr>
            <w:tcW w:w="4158" w:type="dxa"/>
          </w:tcPr>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lastRenderedPageBreak/>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w:t>
            </w:r>
            <w:r w:rsidRPr="009A470A">
              <w:rPr>
                <w:rFonts w:ascii="Times New Roman" w:hAnsi="Times New Roman" w:cs="Times New Roman"/>
                <w:sz w:val="18"/>
                <w:szCs w:val="18"/>
              </w:rPr>
              <w:lastRenderedPageBreak/>
              <w:t xml:space="preserve">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9A470A" w:rsidRPr="009A470A" w:rsidRDefault="009A470A" w:rsidP="00582A8D">
            <w:pPr>
              <w:tabs>
                <w:tab w:val="left" w:pos="526"/>
              </w:tabs>
              <w:ind w:left="-22"/>
              <w:jc w:val="both"/>
              <w:rPr>
                <w:rFonts w:ascii="Times New Roman" w:hAnsi="Times New Roman" w:cs="Times New Roman"/>
                <w:iCs/>
                <w:sz w:val="18"/>
                <w:szCs w:val="18"/>
              </w:rPr>
            </w:pPr>
          </w:p>
        </w:tc>
      </w:tr>
      <w:tr w:rsidR="009A470A" w:rsidRPr="009A470A" w:rsidTr="009A470A">
        <w:tc>
          <w:tcPr>
            <w:tcW w:w="2041" w:type="dxa"/>
          </w:tcPr>
          <w:p w:rsidR="009A470A" w:rsidRPr="009A470A" w:rsidRDefault="009A470A" w:rsidP="00CC003C">
            <w:pPr>
              <w:tabs>
                <w:tab w:val="left" w:pos="526"/>
              </w:tabs>
              <w:jc w:val="center"/>
              <w:rPr>
                <w:rFonts w:ascii="Times New Roman" w:hAnsi="Times New Roman" w:cs="Times New Roman"/>
                <w:sz w:val="18"/>
                <w:szCs w:val="18"/>
              </w:rPr>
            </w:pPr>
            <w:r w:rsidRPr="009A470A">
              <w:rPr>
                <w:rFonts w:ascii="Times New Roman" w:hAnsi="Times New Roman" w:cs="Times New Roman"/>
                <w:sz w:val="18"/>
                <w:szCs w:val="18"/>
              </w:rPr>
              <w:lastRenderedPageBreak/>
              <w:t>Культурно-досуговая деятельность.</w:t>
            </w:r>
          </w:p>
        </w:tc>
        <w:tc>
          <w:tcPr>
            <w:tcW w:w="3866" w:type="dxa"/>
          </w:tcPr>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 xml:space="preserve">Создавать эмоционально -положительный климат в </w:t>
            </w:r>
            <w:r w:rsidR="00582A8D">
              <w:rPr>
                <w:rFonts w:ascii="Times New Roman" w:hAnsi="Times New Roman" w:cs="Times New Roman"/>
                <w:sz w:val="18"/>
                <w:szCs w:val="18"/>
              </w:rPr>
              <w:t>группе и ДОО</w:t>
            </w:r>
            <w:r w:rsidRPr="009A470A">
              <w:rPr>
                <w:rFonts w:ascii="Times New Roman" w:hAnsi="Times New Roman" w:cs="Times New Roman"/>
                <w:sz w:val="18"/>
                <w:szCs w:val="18"/>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Привлекать детей к посильному участию в играх, театрализованных представлениях, забавах, развлечениях и праздниках;</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Развивать умение следить за действиями игрушек, сказочных героев, адекватно реагировать на них;</w:t>
            </w:r>
          </w:p>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Формировать навык перевоплощения детей в образы сказочных героев</w:t>
            </w:r>
          </w:p>
        </w:tc>
        <w:tc>
          <w:tcPr>
            <w:tcW w:w="4158" w:type="dxa"/>
          </w:tcPr>
          <w:p w:rsidR="009A470A" w:rsidRPr="009A470A" w:rsidRDefault="009A470A" w:rsidP="00823A2D">
            <w:pPr>
              <w:numPr>
                <w:ilvl w:val="0"/>
                <w:numId w:val="66"/>
              </w:numPr>
              <w:tabs>
                <w:tab w:val="left" w:pos="526"/>
              </w:tabs>
              <w:ind w:left="-22" w:firstLine="284"/>
              <w:jc w:val="both"/>
              <w:rPr>
                <w:rFonts w:ascii="Times New Roman" w:hAnsi="Times New Roman" w:cs="Times New Roman"/>
                <w:sz w:val="18"/>
                <w:szCs w:val="18"/>
              </w:rPr>
            </w:pPr>
            <w:r w:rsidRPr="009A470A">
              <w:rPr>
                <w:rFonts w:ascii="Times New Roman" w:hAnsi="Times New Roman" w:cs="Times New Roman"/>
                <w:sz w:val="18"/>
                <w:szCs w:val="18"/>
              </w:rPr>
              <w:t>Педагог создает эмоционально -положительный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bl>
    <w:p w:rsidR="00E6122C" w:rsidRPr="00E6122C" w:rsidRDefault="00E6122C" w:rsidP="00837E6C">
      <w:pPr>
        <w:pStyle w:val="2"/>
        <w:ind w:left="567" w:firstLine="426"/>
        <w:rPr>
          <w:rFonts w:cs="Times New Roman"/>
          <w:sz w:val="24"/>
          <w:szCs w:val="24"/>
        </w:rPr>
      </w:pPr>
      <w:bookmarkStart w:id="32" w:name="_Toc138111956"/>
      <w:r w:rsidRPr="00E6122C">
        <w:rPr>
          <w:rFonts w:cs="Times New Roman"/>
          <w:sz w:val="24"/>
          <w:szCs w:val="24"/>
        </w:rPr>
        <w:t>Задачи и содержание работы в группах дошкольного возраста</w:t>
      </w:r>
      <w:bookmarkEnd w:id="32"/>
    </w:p>
    <w:p w:rsidR="00E6122C" w:rsidRPr="00E6122C" w:rsidRDefault="00E6122C" w:rsidP="00837E6C">
      <w:pPr>
        <w:pStyle w:val="2"/>
        <w:ind w:left="567" w:firstLine="426"/>
        <w:rPr>
          <w:rFonts w:cs="Times New Roman"/>
          <w:sz w:val="24"/>
          <w:szCs w:val="24"/>
        </w:rPr>
      </w:pPr>
      <w:r w:rsidRPr="00E6122C">
        <w:rPr>
          <w:rFonts w:cs="Times New Roman"/>
          <w:sz w:val="24"/>
          <w:szCs w:val="24"/>
        </w:rPr>
        <w:t>Приобщение к искусству</w:t>
      </w:r>
    </w:p>
    <w:p w:rsidR="00E6122C" w:rsidRPr="00E6122C" w:rsidRDefault="00E6122C" w:rsidP="00837E6C">
      <w:pPr>
        <w:pStyle w:val="a5"/>
        <w:ind w:left="567" w:firstLine="426"/>
        <w:rPr>
          <w:color w:val="auto"/>
          <w:sz w:val="24"/>
          <w:szCs w:val="28"/>
          <w:lang w:val="ru-RU"/>
        </w:rPr>
      </w:pPr>
      <w:r w:rsidRPr="00E6122C">
        <w:rPr>
          <w:color w:val="auto"/>
          <w:sz w:val="24"/>
          <w:szCs w:val="28"/>
          <w:lang w:val="ru-RU"/>
        </w:rPr>
        <w:t>Неоценимое значение в эстетическом воспитании имеет искусство, как классическое, так и народное. В дошкольном учреждении произведения искусства используются в трех направлениях.</w:t>
      </w:r>
    </w:p>
    <w:p w:rsidR="00E6122C" w:rsidRPr="00E6122C" w:rsidRDefault="00E6122C" w:rsidP="00837E6C">
      <w:pPr>
        <w:pStyle w:val="a5"/>
        <w:ind w:left="567" w:firstLine="426"/>
        <w:rPr>
          <w:color w:val="auto"/>
          <w:sz w:val="24"/>
          <w:szCs w:val="28"/>
          <w:lang w:val="ru-RU"/>
        </w:rPr>
      </w:pPr>
      <w:r w:rsidRPr="00E6122C">
        <w:rPr>
          <w:b/>
          <w:bCs/>
          <w:color w:val="auto"/>
          <w:sz w:val="24"/>
          <w:szCs w:val="28"/>
          <w:lang w:val="ru-RU"/>
        </w:rPr>
        <w:t>Первое направление</w:t>
      </w:r>
      <w:r w:rsidRPr="00E6122C">
        <w:rPr>
          <w:color w:val="auto"/>
          <w:sz w:val="24"/>
          <w:szCs w:val="28"/>
        </w:rPr>
        <w:t> </w:t>
      </w:r>
      <w:r w:rsidRPr="00E6122C">
        <w:rPr>
          <w:color w:val="auto"/>
          <w:sz w:val="24"/>
          <w:szCs w:val="28"/>
          <w:lang w:val="ru-RU"/>
        </w:rPr>
        <w:t>– искусство, в том числе народное, включается в повседневную жизнь детей как неотъемлемая часть эстетической среды. Так на занятиях и вне их может звучать музыка, а произведения изобразительного искусства используются в оформлении дошкольного учреждения.</w:t>
      </w:r>
    </w:p>
    <w:p w:rsidR="00E6122C" w:rsidRPr="00E6122C" w:rsidRDefault="00E6122C" w:rsidP="00837E6C">
      <w:pPr>
        <w:pStyle w:val="a5"/>
        <w:ind w:left="567" w:firstLine="426"/>
        <w:rPr>
          <w:color w:val="auto"/>
          <w:sz w:val="24"/>
          <w:szCs w:val="28"/>
          <w:lang w:val="ru-RU"/>
        </w:rPr>
      </w:pPr>
      <w:r w:rsidRPr="00E6122C">
        <w:rPr>
          <w:b/>
          <w:bCs/>
          <w:color w:val="auto"/>
          <w:sz w:val="24"/>
          <w:szCs w:val="28"/>
          <w:lang w:val="ru-RU"/>
        </w:rPr>
        <w:t xml:space="preserve">Второе направление </w:t>
      </w:r>
      <w:r w:rsidRPr="00E6122C">
        <w:rPr>
          <w:color w:val="auto"/>
          <w:sz w:val="24"/>
          <w:szCs w:val="28"/>
          <w:lang w:val="ru-RU"/>
        </w:rPr>
        <w:t>– искусство составляет содержание образования: детей знакомят с разными видами искусства, с событиями, явлениями, объектами, раскрываемыми художниками, музыкантами, писателями и поэтами в их произведениях; с выразительными средствами, позволяющими создавать яркие образы действительности.</w:t>
      </w:r>
    </w:p>
    <w:p w:rsidR="00E6122C" w:rsidRPr="00E6122C" w:rsidRDefault="00E6122C" w:rsidP="00837E6C">
      <w:pPr>
        <w:pStyle w:val="a5"/>
        <w:ind w:left="567" w:firstLine="426"/>
        <w:rPr>
          <w:color w:val="auto"/>
          <w:sz w:val="24"/>
          <w:szCs w:val="28"/>
          <w:lang w:val="ru-RU"/>
        </w:rPr>
      </w:pPr>
      <w:r w:rsidRPr="00E6122C">
        <w:rPr>
          <w:b/>
          <w:bCs/>
          <w:color w:val="auto"/>
          <w:sz w:val="24"/>
          <w:szCs w:val="28"/>
          <w:lang w:val="ru-RU"/>
        </w:rPr>
        <w:t xml:space="preserve">Третье направление </w:t>
      </w:r>
      <w:r w:rsidRPr="00E6122C">
        <w:rPr>
          <w:color w:val="auto"/>
          <w:sz w:val="24"/>
          <w:szCs w:val="28"/>
          <w:lang w:val="ru-RU"/>
        </w:rPr>
        <w:t>– искусство используется в разных видах художественной деятельности, служит развитию детского художественного творчества. Образы искусства являются эталонами прекрасного.</w:t>
      </w:r>
    </w:p>
    <w:p w:rsidR="00E6122C" w:rsidRPr="00E6122C" w:rsidRDefault="00E6122C" w:rsidP="00837E6C">
      <w:pPr>
        <w:pStyle w:val="a5"/>
        <w:ind w:left="567" w:firstLine="426"/>
        <w:rPr>
          <w:color w:val="auto"/>
          <w:sz w:val="24"/>
          <w:szCs w:val="28"/>
          <w:lang w:val="ru-RU"/>
        </w:rPr>
      </w:pPr>
      <w:r w:rsidRPr="00E6122C">
        <w:rPr>
          <w:color w:val="auto"/>
          <w:sz w:val="24"/>
          <w:szCs w:val="28"/>
          <w:lang w:val="ru-RU"/>
        </w:rPr>
        <w:t>Ознакомление детей с искусством требует специальной подготовки, которая включает расширение знаний педагогов и родителей в области искусства (чтение специальной искусствоведческой литературы, справочников) и подбор иллюстративного материала (репродукции, фото изделия народных мастеров и т. д.).</w:t>
      </w:r>
    </w:p>
    <w:p w:rsidR="00E6122C" w:rsidRDefault="00E6122C" w:rsidP="00837E6C">
      <w:pPr>
        <w:pStyle w:val="a5"/>
        <w:ind w:left="567" w:firstLine="426"/>
        <w:rPr>
          <w:color w:val="auto"/>
          <w:lang w:val="ru-RU"/>
        </w:rPr>
      </w:pPr>
    </w:p>
    <w:p w:rsidR="00E6122C" w:rsidRDefault="00E6122C" w:rsidP="00E6122C">
      <w:pPr>
        <w:pStyle w:val="a5"/>
        <w:rPr>
          <w:color w:val="auto"/>
          <w:lang w:val="ru-RU"/>
        </w:rPr>
      </w:pPr>
    </w:p>
    <w:p w:rsidR="00CB5E88" w:rsidRDefault="00CB5E88" w:rsidP="009A470A"/>
    <w:p w:rsidR="00CB5E88" w:rsidRDefault="00CB5E88" w:rsidP="00CB5E88">
      <w:pPr>
        <w:pStyle w:val="a5"/>
        <w:ind w:left="927" w:firstLine="0"/>
        <w:rPr>
          <w:color w:val="auto"/>
          <w:lang w:val="ru-RU"/>
        </w:rPr>
      </w:pPr>
    </w:p>
    <w:p w:rsidR="0037751D" w:rsidRPr="00E0088C" w:rsidRDefault="0037751D" w:rsidP="00A503E4">
      <w:pPr>
        <w:jc w:val="both"/>
        <w:rPr>
          <w:rFonts w:ascii="Times New Roman" w:hAnsi="Times New Roman" w:cs="Times New Roman"/>
          <w:sz w:val="24"/>
          <w:szCs w:val="24"/>
        </w:rPr>
      </w:pPr>
    </w:p>
    <w:p w:rsidR="0037751D" w:rsidRPr="00A503E4" w:rsidRDefault="0037751D" w:rsidP="00A503E4">
      <w:pPr>
        <w:jc w:val="both"/>
        <w:rPr>
          <w:sz w:val="16"/>
        </w:rPr>
      </w:pPr>
    </w:p>
    <w:p w:rsidR="00E6122C" w:rsidRDefault="00E6122C" w:rsidP="00A503E4">
      <w:pPr>
        <w:pStyle w:val="6"/>
        <w:jc w:val="both"/>
        <w:rPr>
          <w:rFonts w:ascii="Times New Roman" w:hAnsi="Times New Roman" w:cs="Times New Roman"/>
          <w:i w:val="0"/>
          <w:color w:val="auto"/>
          <w:sz w:val="18"/>
        </w:rPr>
        <w:sectPr w:rsidR="00E6122C" w:rsidSect="0094792D">
          <w:pgSz w:w="11906" w:h="16838"/>
          <w:pgMar w:top="851" w:right="851" w:bottom="1134" w:left="851" w:header="708" w:footer="708" w:gutter="0"/>
          <w:cols w:space="708"/>
          <w:docGrid w:linePitch="360"/>
        </w:sectPr>
      </w:pPr>
    </w:p>
    <w:p w:rsidR="00E6122C" w:rsidRPr="00CC003C" w:rsidRDefault="00E6122C" w:rsidP="00CC003C">
      <w:pPr>
        <w:pStyle w:val="6"/>
        <w:spacing w:before="0" w:line="240" w:lineRule="auto"/>
        <w:jc w:val="center"/>
        <w:rPr>
          <w:rFonts w:ascii="Times New Roman" w:hAnsi="Times New Roman" w:cs="Times New Roman"/>
          <w:b/>
          <w:bCs/>
          <w:i w:val="0"/>
          <w:color w:val="auto"/>
          <w:sz w:val="24"/>
          <w:szCs w:val="24"/>
        </w:rPr>
      </w:pPr>
      <w:r w:rsidRPr="00CC003C">
        <w:rPr>
          <w:rFonts w:ascii="Times New Roman" w:hAnsi="Times New Roman" w:cs="Times New Roman"/>
          <w:b/>
          <w:bCs/>
          <w:i w:val="0"/>
          <w:color w:val="auto"/>
          <w:sz w:val="24"/>
          <w:szCs w:val="24"/>
        </w:rPr>
        <w:lastRenderedPageBreak/>
        <w:t>Задачи образовательной деятельности с детьми дошкольного возраста по направлению работы</w:t>
      </w:r>
    </w:p>
    <w:p w:rsidR="00E6122C" w:rsidRPr="00CC003C" w:rsidRDefault="00E6122C" w:rsidP="00CC003C">
      <w:pPr>
        <w:pStyle w:val="6"/>
        <w:spacing w:before="0" w:line="240" w:lineRule="auto"/>
        <w:contextualSpacing/>
        <w:jc w:val="center"/>
        <w:rPr>
          <w:rFonts w:ascii="Times New Roman" w:hAnsi="Times New Roman" w:cs="Times New Roman"/>
          <w:b/>
          <w:i w:val="0"/>
          <w:color w:val="auto"/>
          <w:sz w:val="24"/>
          <w:szCs w:val="24"/>
        </w:rPr>
      </w:pPr>
      <w:r w:rsidRPr="00CC003C">
        <w:rPr>
          <w:rFonts w:ascii="Times New Roman" w:hAnsi="Times New Roman" w:cs="Times New Roman"/>
          <w:b/>
          <w:i w:val="0"/>
          <w:color w:val="auto"/>
          <w:sz w:val="24"/>
          <w:szCs w:val="24"/>
        </w:rPr>
        <w:t>Приобщение к искусству</w:t>
      </w:r>
    </w:p>
    <w:tbl>
      <w:tblPr>
        <w:tblStyle w:val="a3"/>
        <w:tblpPr w:leftFromText="180" w:rightFromText="180" w:vertAnchor="text" w:horzAnchor="page" w:tblpX="1070" w:tblpY="316"/>
        <w:tblOverlap w:val="never"/>
        <w:tblW w:w="14709" w:type="dxa"/>
        <w:tblLook w:val="04A0"/>
      </w:tblPr>
      <w:tblGrid>
        <w:gridCol w:w="3763"/>
        <w:gridCol w:w="3762"/>
        <w:gridCol w:w="3772"/>
        <w:gridCol w:w="3412"/>
      </w:tblGrid>
      <w:tr w:rsidR="00E6122C" w:rsidRPr="00CC003C" w:rsidTr="00CC003C">
        <w:tc>
          <w:tcPr>
            <w:tcW w:w="3763" w:type="dxa"/>
            <w:shd w:val="clear" w:color="auto" w:fill="D9D9D9" w:themeFill="background1" w:themeFillShade="D9"/>
          </w:tcPr>
          <w:p w:rsidR="00E6122C" w:rsidRPr="00837E6C" w:rsidRDefault="00E6122C" w:rsidP="00CC003C">
            <w:pPr>
              <w:jc w:val="center"/>
              <w:rPr>
                <w:rFonts w:ascii="Times New Roman" w:hAnsi="Times New Roman" w:cs="Times New Roman"/>
                <w:b/>
                <w:sz w:val="24"/>
                <w:szCs w:val="18"/>
              </w:rPr>
            </w:pPr>
            <w:r w:rsidRPr="00837E6C">
              <w:rPr>
                <w:rFonts w:ascii="Times New Roman" w:hAnsi="Times New Roman" w:cs="Times New Roman"/>
                <w:b/>
                <w:sz w:val="24"/>
                <w:szCs w:val="18"/>
              </w:rPr>
              <w:t>3-4 года</w:t>
            </w:r>
          </w:p>
        </w:tc>
        <w:tc>
          <w:tcPr>
            <w:tcW w:w="3762" w:type="dxa"/>
            <w:shd w:val="clear" w:color="auto" w:fill="D9D9D9" w:themeFill="background1" w:themeFillShade="D9"/>
          </w:tcPr>
          <w:p w:rsidR="00E6122C" w:rsidRPr="00837E6C" w:rsidRDefault="00E6122C" w:rsidP="00CC003C">
            <w:pPr>
              <w:jc w:val="center"/>
              <w:rPr>
                <w:rFonts w:ascii="Times New Roman" w:hAnsi="Times New Roman" w:cs="Times New Roman"/>
                <w:b/>
                <w:sz w:val="24"/>
                <w:szCs w:val="18"/>
              </w:rPr>
            </w:pPr>
            <w:r w:rsidRPr="00837E6C">
              <w:rPr>
                <w:rFonts w:ascii="Times New Roman" w:hAnsi="Times New Roman" w:cs="Times New Roman"/>
                <w:b/>
                <w:sz w:val="24"/>
                <w:szCs w:val="18"/>
              </w:rPr>
              <w:t>4-5 лет</w:t>
            </w:r>
          </w:p>
        </w:tc>
        <w:tc>
          <w:tcPr>
            <w:tcW w:w="3772" w:type="dxa"/>
            <w:shd w:val="clear" w:color="auto" w:fill="D9D9D9" w:themeFill="background1" w:themeFillShade="D9"/>
          </w:tcPr>
          <w:p w:rsidR="00E6122C" w:rsidRPr="00837E6C" w:rsidRDefault="00E6122C" w:rsidP="00CC003C">
            <w:pPr>
              <w:jc w:val="center"/>
              <w:rPr>
                <w:rFonts w:ascii="Times New Roman" w:hAnsi="Times New Roman" w:cs="Times New Roman"/>
                <w:b/>
                <w:sz w:val="24"/>
                <w:szCs w:val="18"/>
              </w:rPr>
            </w:pPr>
            <w:r w:rsidRPr="00837E6C">
              <w:rPr>
                <w:rFonts w:ascii="Times New Roman" w:hAnsi="Times New Roman" w:cs="Times New Roman"/>
                <w:b/>
                <w:sz w:val="24"/>
                <w:szCs w:val="18"/>
              </w:rPr>
              <w:t>5-6 лет</w:t>
            </w:r>
          </w:p>
        </w:tc>
        <w:tc>
          <w:tcPr>
            <w:tcW w:w="3412" w:type="dxa"/>
            <w:shd w:val="clear" w:color="auto" w:fill="D9D9D9" w:themeFill="background1" w:themeFillShade="D9"/>
          </w:tcPr>
          <w:p w:rsidR="00E6122C" w:rsidRPr="00837E6C" w:rsidRDefault="00E6122C" w:rsidP="00CC003C">
            <w:pPr>
              <w:jc w:val="center"/>
              <w:rPr>
                <w:rFonts w:ascii="Times New Roman" w:hAnsi="Times New Roman" w:cs="Times New Roman"/>
                <w:b/>
                <w:sz w:val="24"/>
                <w:szCs w:val="18"/>
              </w:rPr>
            </w:pPr>
            <w:r w:rsidRPr="00837E6C">
              <w:rPr>
                <w:rFonts w:ascii="Times New Roman" w:hAnsi="Times New Roman" w:cs="Times New Roman"/>
                <w:b/>
                <w:sz w:val="24"/>
                <w:szCs w:val="18"/>
              </w:rPr>
              <w:t>6-7 лет</w:t>
            </w:r>
          </w:p>
        </w:tc>
      </w:tr>
      <w:tr w:rsidR="00E6122C" w:rsidRPr="00CC003C" w:rsidTr="00CC003C">
        <w:trPr>
          <w:trHeight w:val="90"/>
        </w:trPr>
        <w:tc>
          <w:tcPr>
            <w:tcW w:w="376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Продолжать развивать художественное восприятие, подводить детей к восприятию произведений искусства (разглядывать и чувствовать);</w:t>
            </w:r>
          </w:p>
          <w:p w:rsidR="00E6122C" w:rsidRPr="00CC003C" w:rsidRDefault="00E6122C" w:rsidP="00CC003C">
            <w:pPr>
              <w:pStyle w:val="a5"/>
              <w:ind w:right="0" w:firstLine="0"/>
              <w:rPr>
                <w:color w:val="auto"/>
                <w:sz w:val="18"/>
                <w:szCs w:val="18"/>
                <w:lang w:val="ru-RU"/>
              </w:rPr>
            </w:pPr>
          </w:p>
        </w:tc>
        <w:tc>
          <w:tcPr>
            <w:tcW w:w="376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tc>
      </w:tr>
      <w:tr w:rsidR="00E6122C" w:rsidRPr="00CC003C" w:rsidTr="00CC003C">
        <w:tc>
          <w:tcPr>
            <w:tcW w:w="376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Воспитывать интерес к искусству;</w:t>
            </w:r>
          </w:p>
          <w:p w:rsidR="00E6122C" w:rsidRPr="00CC003C" w:rsidRDefault="00E6122C" w:rsidP="00CC003C">
            <w:pPr>
              <w:pStyle w:val="a5"/>
              <w:ind w:right="0" w:firstLine="0"/>
              <w:rPr>
                <w:color w:val="auto"/>
                <w:sz w:val="18"/>
                <w:szCs w:val="18"/>
                <w:lang w:val="ru-RU"/>
              </w:rPr>
            </w:pPr>
          </w:p>
        </w:tc>
        <w:tc>
          <w:tcPr>
            <w:tcW w:w="3762" w:type="dxa"/>
          </w:tcPr>
          <w:p w:rsidR="00E6122C" w:rsidRPr="00CC003C" w:rsidRDefault="00E6122C" w:rsidP="00CC003C">
            <w:pPr>
              <w:pStyle w:val="a5"/>
              <w:ind w:right="0" w:firstLine="0"/>
              <w:rPr>
                <w:color w:val="auto"/>
                <w:sz w:val="18"/>
                <w:szCs w:val="18"/>
                <w:lang w:val="ru-RU"/>
              </w:rPr>
            </w:pPr>
            <w:r w:rsidRPr="00CC003C">
              <w:rPr>
                <w:color w:val="auto"/>
                <w:sz w:val="18"/>
                <w:szCs w:val="18"/>
                <w:lang w:val="ru-RU"/>
              </w:rPr>
              <w:t>Формировать у детей умение сравнивать произведения различных видов искусства;</w:t>
            </w: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Воспитывать уважительное отношение и чувство гордости за свою страну, в процессе ознакомления с разными видами искусства;</w:t>
            </w:r>
          </w:p>
          <w:p w:rsidR="00E6122C" w:rsidRPr="00CC003C" w:rsidRDefault="00E6122C" w:rsidP="00CC003C">
            <w:pPr>
              <w:pStyle w:val="a5"/>
              <w:ind w:right="0" w:firstLine="0"/>
              <w:rPr>
                <w:color w:val="auto"/>
                <w:sz w:val="18"/>
                <w:szCs w:val="18"/>
                <w:lang w:val="ru-RU"/>
              </w:rPr>
            </w:pPr>
          </w:p>
        </w:tc>
      </w:tr>
      <w:tr w:rsidR="00E6122C" w:rsidRPr="00CC003C" w:rsidTr="00CC003C">
        <w:tc>
          <w:tcPr>
            <w:tcW w:w="376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понимание красоты произведений искусства, потребность общения с искусством;</w:t>
            </w:r>
          </w:p>
          <w:p w:rsidR="00E6122C" w:rsidRPr="00CC003C" w:rsidRDefault="00E6122C" w:rsidP="00CC003C">
            <w:pPr>
              <w:pStyle w:val="a5"/>
              <w:ind w:right="0" w:firstLine="0"/>
              <w:rPr>
                <w:color w:val="auto"/>
                <w:sz w:val="18"/>
                <w:szCs w:val="18"/>
                <w:lang w:val="ru-RU"/>
              </w:rPr>
            </w:pPr>
          </w:p>
        </w:tc>
        <w:tc>
          <w:tcPr>
            <w:tcW w:w="376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Развивать отзывчивость и эстетическое сопереживание на красоту окружающей действительности;</w:t>
            </w:r>
          </w:p>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духовно -нравственные качества, в процессе ознакомления с различными видами искусства духовно -нравственного содержания;</w:t>
            </w:r>
          </w:p>
          <w:p w:rsidR="00E6122C" w:rsidRPr="00CC003C" w:rsidRDefault="00E6122C" w:rsidP="00CC003C">
            <w:pPr>
              <w:pStyle w:val="a5"/>
              <w:ind w:right="0" w:firstLine="0"/>
              <w:rPr>
                <w:color w:val="auto"/>
                <w:sz w:val="18"/>
                <w:szCs w:val="18"/>
                <w:lang w:val="ru-RU"/>
              </w:rPr>
            </w:pP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Закреплять знания детей о видах искусства (изобразительное, декоративно -прикладное искусство, музыка, архитектура, театр, танец, кино, цирк);</w:t>
            </w:r>
          </w:p>
        </w:tc>
      </w:tr>
      <w:tr w:rsidR="00E6122C" w:rsidRPr="00CC003C" w:rsidTr="00CC003C">
        <w:tc>
          <w:tcPr>
            <w:tcW w:w="376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Развивать у детей эстетические чувства при восприятии музыки, изобразительного, народного декоративно -прикладного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tc>
        <w:tc>
          <w:tcPr>
            <w:tcW w:w="376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Развивать у детей интерес к искусству как виду творческой деятельности человека;</w:t>
            </w:r>
          </w:p>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бережное отношение к произведениям искусства;</w:t>
            </w:r>
          </w:p>
          <w:p w:rsidR="00E6122C" w:rsidRPr="00CC003C" w:rsidRDefault="00E6122C" w:rsidP="00CC003C">
            <w:pPr>
              <w:pStyle w:val="a5"/>
              <w:ind w:right="0" w:firstLine="0"/>
              <w:rPr>
                <w:color w:val="auto"/>
                <w:sz w:val="18"/>
                <w:szCs w:val="18"/>
                <w:lang w:val="ru-RU"/>
              </w:rPr>
            </w:pP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у детей духовно -нравственные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E6122C" w:rsidRPr="00CC003C" w:rsidRDefault="00E6122C" w:rsidP="00CC003C">
            <w:pPr>
              <w:pStyle w:val="a5"/>
              <w:ind w:right="0" w:firstLine="0"/>
              <w:rPr>
                <w:color w:val="auto"/>
                <w:sz w:val="18"/>
                <w:szCs w:val="18"/>
                <w:lang w:val="ru-RU"/>
              </w:rPr>
            </w:pPr>
          </w:p>
        </w:tc>
      </w:tr>
      <w:tr w:rsidR="00E6122C" w:rsidRPr="00CC003C" w:rsidTr="00CC003C">
        <w:tc>
          <w:tcPr>
            <w:tcW w:w="376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E6122C" w:rsidRPr="00CC003C" w:rsidRDefault="00E6122C" w:rsidP="00CC003C">
            <w:pPr>
              <w:pStyle w:val="a5"/>
              <w:ind w:right="0" w:firstLine="0"/>
              <w:rPr>
                <w:color w:val="auto"/>
                <w:sz w:val="18"/>
                <w:szCs w:val="18"/>
                <w:lang w:val="ru-RU"/>
              </w:rPr>
            </w:pPr>
          </w:p>
        </w:tc>
        <w:tc>
          <w:tcPr>
            <w:tcW w:w="376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Познакомить детей с видами и жанрами искусства, историей его возникновения, средствами выразительности разных видов искусства;</w:t>
            </w:r>
          </w:p>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Активизировать проявление эстетического отношения к окружающему миру (искусству, природе, предметам быта, игрушкам, социальным явлениям);</w:t>
            </w:r>
          </w:p>
          <w:p w:rsidR="00E6122C" w:rsidRPr="00CC003C" w:rsidRDefault="00E6122C" w:rsidP="00CC003C">
            <w:pPr>
              <w:pStyle w:val="a5"/>
              <w:ind w:right="0" w:firstLine="0"/>
              <w:rPr>
                <w:color w:val="auto"/>
                <w:sz w:val="18"/>
                <w:szCs w:val="18"/>
                <w:lang w:val="ru-RU"/>
              </w:rPr>
            </w:pP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tc>
      </w:tr>
      <w:tr w:rsidR="00E6122C" w:rsidRPr="00CC003C" w:rsidTr="00CC003C">
        <w:trPr>
          <w:trHeight w:val="1102"/>
        </w:trPr>
        <w:tc>
          <w:tcPr>
            <w:tcW w:w="376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tc>
        <w:tc>
          <w:tcPr>
            <w:tcW w:w="376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понимание красоты произведений искусства, потребность общения с искусством;</w:t>
            </w: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гуманное отношение к людям и окружающей природе;</w:t>
            </w:r>
          </w:p>
          <w:p w:rsidR="00E6122C" w:rsidRPr="00CC003C" w:rsidRDefault="00E6122C" w:rsidP="00CC003C">
            <w:pPr>
              <w:pStyle w:val="a5"/>
              <w:ind w:right="0" w:firstLine="0"/>
              <w:rPr>
                <w:color w:val="auto"/>
                <w:sz w:val="18"/>
                <w:szCs w:val="18"/>
                <w:lang w:val="ru-RU"/>
              </w:rPr>
            </w:pPr>
          </w:p>
        </w:tc>
      </w:tr>
      <w:tr w:rsidR="00E6122C" w:rsidRPr="00CC003C" w:rsidTr="00CC003C">
        <w:tc>
          <w:tcPr>
            <w:tcW w:w="376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Готовить детей к посещению кукольного театра, выставки детских работ и так далее;</w:t>
            </w:r>
          </w:p>
          <w:p w:rsidR="00E6122C" w:rsidRPr="00CC003C" w:rsidRDefault="00E6122C" w:rsidP="00CC003C">
            <w:pPr>
              <w:pStyle w:val="a5"/>
              <w:ind w:right="0" w:firstLine="0"/>
              <w:rPr>
                <w:color w:val="auto"/>
                <w:sz w:val="18"/>
                <w:szCs w:val="18"/>
                <w:lang w:val="ru-RU"/>
              </w:rPr>
            </w:pPr>
          </w:p>
        </w:tc>
        <w:tc>
          <w:tcPr>
            <w:tcW w:w="3762" w:type="dxa"/>
          </w:tcPr>
          <w:p w:rsidR="00E6122C" w:rsidRPr="00CC003C" w:rsidRDefault="00E6122C" w:rsidP="00CC003C">
            <w:pPr>
              <w:pStyle w:val="a5"/>
              <w:ind w:right="0" w:firstLine="0"/>
              <w:rPr>
                <w:color w:val="auto"/>
                <w:sz w:val="18"/>
                <w:szCs w:val="18"/>
                <w:lang w:val="ru-RU"/>
              </w:rPr>
            </w:pPr>
            <w:r w:rsidRPr="00CC003C">
              <w:rPr>
                <w:color w:val="auto"/>
                <w:sz w:val="18"/>
                <w:szCs w:val="18"/>
                <w:lang w:val="ru-RU"/>
              </w:rPr>
              <w:t>Формировать у детей интерес к детским выставкам, спектаклям; желание посещать театр, музей и тому подобное</w:t>
            </w:r>
          </w:p>
        </w:tc>
        <w:tc>
          <w:tcPr>
            <w:tcW w:w="3772" w:type="dxa"/>
          </w:tcPr>
          <w:p w:rsidR="00E6122C" w:rsidRPr="00CC003C" w:rsidRDefault="00E6122C" w:rsidP="00CC003C">
            <w:pPr>
              <w:pStyle w:val="a5"/>
              <w:ind w:right="0" w:firstLine="0"/>
              <w:rPr>
                <w:color w:val="auto"/>
                <w:sz w:val="18"/>
                <w:szCs w:val="18"/>
                <w:lang w:val="ru-RU"/>
              </w:rPr>
            </w:pPr>
            <w:r w:rsidRPr="00CC003C">
              <w:rPr>
                <w:color w:val="auto"/>
                <w:sz w:val="18"/>
                <w:szCs w:val="18"/>
                <w:lang w:val="ru-RU"/>
              </w:rPr>
              <w:t>Продолжать развивать у детей стремление к познанию культурных традиций своего народа через творческую деятельность;</w:t>
            </w: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духовно -нравственное отношение и чувство сопричастности к культурному наследию своего народа;</w:t>
            </w:r>
          </w:p>
        </w:tc>
      </w:tr>
      <w:tr w:rsidR="00E6122C" w:rsidRPr="00CC003C" w:rsidTr="00CC003C">
        <w:tc>
          <w:tcPr>
            <w:tcW w:w="3763" w:type="dxa"/>
          </w:tcPr>
          <w:p w:rsidR="00E6122C" w:rsidRPr="00CC003C" w:rsidRDefault="00E6122C" w:rsidP="00CC003C">
            <w:pPr>
              <w:pStyle w:val="a5"/>
              <w:ind w:right="0" w:firstLine="0"/>
              <w:rPr>
                <w:color w:val="auto"/>
                <w:sz w:val="18"/>
                <w:szCs w:val="18"/>
                <w:lang w:val="ru-RU"/>
              </w:rPr>
            </w:pPr>
            <w:r w:rsidRPr="00CC003C">
              <w:rPr>
                <w:color w:val="auto"/>
                <w:sz w:val="18"/>
                <w:szCs w:val="18"/>
                <w:lang w:val="ru-RU"/>
              </w:rPr>
              <w:t>Приобщать детей к участию в кон</w:t>
            </w:r>
            <w:r w:rsidR="00CC003C">
              <w:rPr>
                <w:color w:val="auto"/>
                <w:sz w:val="18"/>
                <w:szCs w:val="18"/>
                <w:lang w:val="ru-RU"/>
              </w:rPr>
              <w:t>цертах, праздниках в семье и ДОУ</w:t>
            </w:r>
            <w:r w:rsidRPr="00CC003C">
              <w:rPr>
                <w:color w:val="auto"/>
                <w:sz w:val="18"/>
                <w:szCs w:val="18"/>
                <w:lang w:val="ru-RU"/>
              </w:rPr>
              <w:t>: исполнение танца, песни, чтение стихов</w:t>
            </w:r>
          </w:p>
        </w:tc>
        <w:tc>
          <w:tcPr>
            <w:tcW w:w="376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Приобщать детей к лучшим образцам отечественного и мирового искусства.</w:t>
            </w:r>
          </w:p>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w:t>
            </w:r>
            <w:r w:rsidRPr="00CC003C">
              <w:rPr>
                <w:rFonts w:ascii="Times New Roman" w:hAnsi="Times New Roman" w:cs="Times New Roman"/>
                <w:sz w:val="18"/>
                <w:szCs w:val="18"/>
              </w:rPr>
              <w:lastRenderedPageBreak/>
              <w:t>балет, театр, цирк, фотография);</w:t>
            </w: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lastRenderedPageBreak/>
              <w:t>Закреплять у детей знания об искусстве как виде творческой деятельности людей;</w:t>
            </w:r>
          </w:p>
          <w:p w:rsidR="00E6122C" w:rsidRPr="00CC003C" w:rsidRDefault="00E6122C" w:rsidP="00CC003C">
            <w:pPr>
              <w:pStyle w:val="a5"/>
              <w:ind w:right="0" w:firstLine="0"/>
              <w:rPr>
                <w:color w:val="auto"/>
                <w:sz w:val="18"/>
                <w:szCs w:val="18"/>
                <w:lang w:val="ru-RU"/>
              </w:rPr>
            </w:pPr>
          </w:p>
        </w:tc>
      </w:tr>
      <w:tr w:rsidR="00E6122C" w:rsidRPr="00CC003C" w:rsidTr="00CC003C">
        <w:tc>
          <w:tcPr>
            <w:tcW w:w="3763" w:type="dxa"/>
          </w:tcPr>
          <w:p w:rsidR="00E6122C" w:rsidRPr="00CC003C" w:rsidRDefault="00E6122C" w:rsidP="00CC003C">
            <w:pPr>
              <w:pStyle w:val="a5"/>
              <w:ind w:right="0" w:firstLine="0"/>
              <w:rPr>
                <w:color w:val="auto"/>
                <w:sz w:val="18"/>
                <w:szCs w:val="18"/>
                <w:lang w:val="ru-RU"/>
              </w:rPr>
            </w:pPr>
          </w:p>
        </w:tc>
        <w:tc>
          <w:tcPr>
            <w:tcW w:w="3762" w:type="dxa"/>
          </w:tcPr>
          <w:p w:rsidR="00E6122C" w:rsidRPr="00CC003C" w:rsidRDefault="00E6122C" w:rsidP="00CC003C">
            <w:pPr>
              <w:pStyle w:val="a5"/>
              <w:ind w:right="0" w:firstLine="0"/>
              <w:rPr>
                <w:color w:val="auto"/>
                <w:sz w:val="18"/>
                <w:szCs w:val="18"/>
                <w:lang w:val="ru-RU"/>
              </w:rPr>
            </w:pPr>
            <w:r w:rsidRPr="00CC003C">
              <w:rPr>
                <w:color w:val="auto"/>
                <w:sz w:val="18"/>
                <w:szCs w:val="18"/>
                <w:lang w:val="ru-RU"/>
              </w:rPr>
              <w:t>Воспитывать патриотизм и чувства гордости за свою страну, край в процессе ознакомления с различными видами искусства</w:t>
            </w: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Продолжать знакомить детей с жанрами изобразительного и музыкального искусства; продолжать знакомить детей с архитектурой; </w:t>
            </w: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Помогать детям различать народное и профессиональное искусство;</w:t>
            </w:r>
          </w:p>
          <w:p w:rsidR="00E6122C" w:rsidRPr="00CC003C" w:rsidRDefault="00E6122C" w:rsidP="00CC003C">
            <w:pPr>
              <w:pStyle w:val="a5"/>
              <w:ind w:right="0" w:firstLine="0"/>
              <w:rPr>
                <w:color w:val="auto"/>
                <w:sz w:val="18"/>
                <w:szCs w:val="18"/>
                <w:lang w:val="ru-RU"/>
              </w:rPr>
            </w:pPr>
          </w:p>
        </w:tc>
      </w:tr>
      <w:tr w:rsidR="00E6122C" w:rsidRPr="00CC003C" w:rsidTr="00CC003C">
        <w:tc>
          <w:tcPr>
            <w:tcW w:w="3763" w:type="dxa"/>
          </w:tcPr>
          <w:p w:rsidR="00E6122C" w:rsidRPr="00CC003C" w:rsidRDefault="00E6122C" w:rsidP="00CC003C">
            <w:pPr>
              <w:pStyle w:val="a5"/>
              <w:ind w:right="0" w:firstLine="0"/>
              <w:rPr>
                <w:color w:val="auto"/>
                <w:sz w:val="18"/>
                <w:szCs w:val="18"/>
                <w:lang w:val="ru-RU"/>
              </w:rPr>
            </w:pPr>
          </w:p>
        </w:tc>
        <w:tc>
          <w:tcPr>
            <w:tcW w:w="3762" w:type="dxa"/>
          </w:tcPr>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Формировать у детей основы художественной культуры; </w:t>
            </w:r>
          </w:p>
          <w:p w:rsidR="00E6122C" w:rsidRPr="00CC003C" w:rsidRDefault="00E6122C" w:rsidP="00CC003C">
            <w:pPr>
              <w:pStyle w:val="a5"/>
              <w:ind w:right="0" w:firstLine="0"/>
              <w:rPr>
                <w:color w:val="auto"/>
                <w:sz w:val="18"/>
                <w:szCs w:val="18"/>
                <w:lang w:val="ru-RU"/>
              </w:rPr>
            </w:pPr>
          </w:p>
        </w:tc>
      </w:tr>
      <w:tr w:rsidR="00E6122C" w:rsidRPr="00CC003C" w:rsidTr="00CC003C">
        <w:tc>
          <w:tcPr>
            <w:tcW w:w="3763" w:type="dxa"/>
          </w:tcPr>
          <w:p w:rsidR="00E6122C" w:rsidRPr="00CC003C" w:rsidRDefault="00E6122C" w:rsidP="00CC003C">
            <w:pPr>
              <w:pStyle w:val="a5"/>
              <w:ind w:right="0" w:firstLine="0"/>
              <w:rPr>
                <w:color w:val="auto"/>
                <w:sz w:val="18"/>
                <w:szCs w:val="18"/>
                <w:lang w:val="ru-RU"/>
              </w:rPr>
            </w:pPr>
          </w:p>
        </w:tc>
        <w:tc>
          <w:tcPr>
            <w:tcW w:w="3762" w:type="dxa"/>
          </w:tcPr>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Расширять знания детей об изобразительном искусстве, музыке, театре;</w:t>
            </w:r>
          </w:p>
          <w:p w:rsidR="00E6122C" w:rsidRPr="00CC003C" w:rsidRDefault="00E6122C" w:rsidP="00CC003C">
            <w:pPr>
              <w:pStyle w:val="a5"/>
              <w:ind w:right="0" w:firstLine="0"/>
              <w:rPr>
                <w:color w:val="auto"/>
                <w:sz w:val="18"/>
                <w:szCs w:val="18"/>
                <w:lang w:val="ru-RU"/>
              </w:rPr>
            </w:pPr>
          </w:p>
        </w:tc>
      </w:tr>
      <w:tr w:rsidR="00E6122C" w:rsidRPr="00CC003C" w:rsidTr="00CC003C">
        <w:tc>
          <w:tcPr>
            <w:tcW w:w="3763" w:type="dxa"/>
          </w:tcPr>
          <w:p w:rsidR="00E6122C" w:rsidRPr="00CC003C" w:rsidRDefault="00E6122C" w:rsidP="00CC003C">
            <w:pPr>
              <w:pStyle w:val="a5"/>
              <w:ind w:right="0" w:firstLine="0"/>
              <w:rPr>
                <w:color w:val="auto"/>
                <w:sz w:val="18"/>
                <w:szCs w:val="18"/>
                <w:lang w:val="ru-RU"/>
              </w:rPr>
            </w:pPr>
          </w:p>
        </w:tc>
        <w:tc>
          <w:tcPr>
            <w:tcW w:w="3762" w:type="dxa"/>
          </w:tcPr>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Уметь называть вид художественной деятельности, профессию и людей, которые работают в том или ином виде искусства;</w:t>
            </w: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Расширять знания детей о творчестве известных художников и композиторов;</w:t>
            </w:r>
          </w:p>
          <w:p w:rsidR="00E6122C" w:rsidRPr="00CC003C" w:rsidRDefault="00E6122C" w:rsidP="00CC003C">
            <w:pPr>
              <w:pStyle w:val="a5"/>
              <w:ind w:right="0" w:firstLine="0"/>
              <w:rPr>
                <w:color w:val="auto"/>
                <w:sz w:val="18"/>
                <w:szCs w:val="18"/>
                <w:lang w:val="ru-RU"/>
              </w:rPr>
            </w:pPr>
          </w:p>
        </w:tc>
      </w:tr>
      <w:tr w:rsidR="00E6122C" w:rsidRPr="00CC003C" w:rsidTr="00CC003C">
        <w:tc>
          <w:tcPr>
            <w:tcW w:w="3763" w:type="dxa"/>
          </w:tcPr>
          <w:p w:rsidR="00E6122C" w:rsidRPr="00CC003C" w:rsidRDefault="00E6122C" w:rsidP="00CC003C">
            <w:pPr>
              <w:pStyle w:val="a5"/>
              <w:ind w:right="0" w:firstLine="0"/>
              <w:rPr>
                <w:color w:val="auto"/>
                <w:sz w:val="18"/>
                <w:szCs w:val="18"/>
                <w:lang w:val="ru-RU"/>
              </w:rPr>
            </w:pPr>
          </w:p>
        </w:tc>
        <w:tc>
          <w:tcPr>
            <w:tcW w:w="3762" w:type="dxa"/>
          </w:tcPr>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Расширять знания детей о творческой деятельности, её особенностях; называть виды художественной деятельности, профессию деятеля искусства;</w:t>
            </w:r>
          </w:p>
        </w:tc>
      </w:tr>
      <w:tr w:rsidR="00E6122C" w:rsidRPr="00CC003C" w:rsidTr="00CC003C">
        <w:tc>
          <w:tcPr>
            <w:tcW w:w="3763" w:type="dxa"/>
          </w:tcPr>
          <w:p w:rsidR="00E6122C" w:rsidRPr="00CC003C" w:rsidRDefault="00E6122C" w:rsidP="00CC003C">
            <w:pPr>
              <w:pStyle w:val="a5"/>
              <w:ind w:right="0" w:firstLine="0"/>
              <w:rPr>
                <w:color w:val="auto"/>
                <w:sz w:val="18"/>
                <w:szCs w:val="18"/>
                <w:lang w:val="ru-RU"/>
              </w:rPr>
            </w:pPr>
          </w:p>
        </w:tc>
        <w:tc>
          <w:tcPr>
            <w:tcW w:w="3762" w:type="dxa"/>
          </w:tcPr>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pStyle w:val="a5"/>
              <w:ind w:right="0" w:firstLine="0"/>
              <w:rPr>
                <w:color w:val="auto"/>
                <w:sz w:val="18"/>
                <w:szCs w:val="18"/>
                <w:lang w:val="ru-RU"/>
              </w:rPr>
            </w:pPr>
            <w:r w:rsidRPr="00CC003C">
              <w:rPr>
                <w:color w:val="auto"/>
                <w:sz w:val="18"/>
                <w:szCs w:val="18"/>
                <w:lang w:val="ru-RU"/>
              </w:rPr>
              <w:t>Организовать посещение выставки, театра, музея, цирка;</w:t>
            </w:r>
          </w:p>
        </w:tc>
        <w:tc>
          <w:tcPr>
            <w:tcW w:w="341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Организовать посещение выставки, театра, музея, цирка (совместно с родителями (законными представителями));</w:t>
            </w:r>
          </w:p>
        </w:tc>
      </w:tr>
    </w:tbl>
    <w:p w:rsidR="00E6122C" w:rsidRDefault="00E6122C" w:rsidP="00CC003C">
      <w:pPr>
        <w:pStyle w:val="a5"/>
        <w:ind w:firstLine="0"/>
        <w:rPr>
          <w:color w:val="auto"/>
          <w:lang w:val="ru-RU"/>
        </w:rPr>
      </w:pPr>
    </w:p>
    <w:p w:rsidR="00E6122C" w:rsidRPr="00CC003C" w:rsidRDefault="00E6122C" w:rsidP="00CC003C">
      <w:pPr>
        <w:pStyle w:val="6"/>
        <w:spacing w:before="0" w:line="240" w:lineRule="auto"/>
        <w:jc w:val="center"/>
        <w:rPr>
          <w:rFonts w:ascii="Times New Roman" w:hAnsi="Times New Roman" w:cs="Times New Roman"/>
          <w:b/>
          <w:bCs/>
          <w:i w:val="0"/>
          <w:color w:val="auto"/>
          <w:sz w:val="24"/>
          <w:szCs w:val="24"/>
        </w:rPr>
      </w:pPr>
      <w:r w:rsidRPr="00CC003C">
        <w:rPr>
          <w:rFonts w:ascii="Times New Roman" w:hAnsi="Times New Roman" w:cs="Times New Roman"/>
          <w:b/>
          <w:bCs/>
          <w:i w:val="0"/>
          <w:color w:val="auto"/>
          <w:sz w:val="24"/>
          <w:szCs w:val="24"/>
        </w:rPr>
        <w:t>Содержание образовательной деятельности с детьми дошкольного возраста по направлению работы</w:t>
      </w:r>
    </w:p>
    <w:p w:rsidR="00E6122C" w:rsidRPr="00CC003C" w:rsidRDefault="00E6122C" w:rsidP="00CC003C">
      <w:pPr>
        <w:pStyle w:val="6"/>
        <w:spacing w:before="0" w:line="240" w:lineRule="auto"/>
        <w:jc w:val="center"/>
        <w:rPr>
          <w:rFonts w:ascii="Times New Roman" w:hAnsi="Times New Roman" w:cs="Times New Roman"/>
          <w:b/>
          <w:i w:val="0"/>
          <w:color w:val="auto"/>
          <w:sz w:val="24"/>
          <w:szCs w:val="24"/>
        </w:rPr>
      </w:pPr>
      <w:r w:rsidRPr="00CC003C">
        <w:rPr>
          <w:rFonts w:ascii="Times New Roman" w:hAnsi="Times New Roman" w:cs="Times New Roman"/>
          <w:b/>
          <w:i w:val="0"/>
          <w:color w:val="auto"/>
          <w:sz w:val="24"/>
          <w:szCs w:val="24"/>
        </w:rPr>
        <w:t>Приобщение к искусству</w:t>
      </w:r>
    </w:p>
    <w:tbl>
      <w:tblPr>
        <w:tblStyle w:val="a3"/>
        <w:tblpPr w:leftFromText="180" w:rightFromText="180" w:vertAnchor="text" w:horzAnchor="page" w:tblpX="1178" w:tblpY="316"/>
        <w:tblOverlap w:val="never"/>
        <w:tblW w:w="14567" w:type="dxa"/>
        <w:tblLook w:val="04A0"/>
      </w:tblPr>
      <w:tblGrid>
        <w:gridCol w:w="3770"/>
        <w:gridCol w:w="3772"/>
        <w:gridCol w:w="3752"/>
        <w:gridCol w:w="3273"/>
      </w:tblGrid>
      <w:tr w:rsidR="00E6122C" w:rsidRPr="00CC003C" w:rsidTr="00CC003C">
        <w:tc>
          <w:tcPr>
            <w:tcW w:w="3770" w:type="dxa"/>
            <w:shd w:val="clear" w:color="auto" w:fill="D9D9D9" w:themeFill="background1" w:themeFillShade="D9"/>
          </w:tcPr>
          <w:p w:rsidR="00E6122C" w:rsidRPr="00837E6C" w:rsidRDefault="00CC003C" w:rsidP="00CC003C">
            <w:pPr>
              <w:tabs>
                <w:tab w:val="center" w:pos="1777"/>
                <w:tab w:val="right" w:pos="3554"/>
              </w:tabs>
              <w:rPr>
                <w:rFonts w:ascii="Times New Roman" w:hAnsi="Times New Roman" w:cs="Times New Roman"/>
                <w:b/>
                <w:sz w:val="24"/>
                <w:szCs w:val="18"/>
              </w:rPr>
            </w:pPr>
            <w:r w:rsidRPr="00837E6C">
              <w:rPr>
                <w:rFonts w:ascii="Times New Roman" w:hAnsi="Times New Roman" w:cs="Times New Roman"/>
                <w:b/>
                <w:sz w:val="24"/>
                <w:szCs w:val="18"/>
              </w:rPr>
              <w:tab/>
            </w:r>
            <w:r w:rsidR="00E6122C" w:rsidRPr="00837E6C">
              <w:rPr>
                <w:rFonts w:ascii="Times New Roman" w:hAnsi="Times New Roman" w:cs="Times New Roman"/>
                <w:b/>
                <w:sz w:val="24"/>
                <w:szCs w:val="18"/>
              </w:rPr>
              <w:t>3-4 года</w:t>
            </w:r>
            <w:r w:rsidRPr="00837E6C">
              <w:rPr>
                <w:rFonts w:ascii="Times New Roman" w:hAnsi="Times New Roman" w:cs="Times New Roman"/>
                <w:b/>
                <w:sz w:val="24"/>
                <w:szCs w:val="18"/>
              </w:rPr>
              <w:tab/>
            </w:r>
          </w:p>
        </w:tc>
        <w:tc>
          <w:tcPr>
            <w:tcW w:w="3772" w:type="dxa"/>
            <w:shd w:val="clear" w:color="auto" w:fill="D9D9D9" w:themeFill="background1" w:themeFillShade="D9"/>
          </w:tcPr>
          <w:p w:rsidR="00E6122C" w:rsidRPr="00837E6C" w:rsidRDefault="00E6122C" w:rsidP="00CC003C">
            <w:pPr>
              <w:jc w:val="center"/>
              <w:rPr>
                <w:rFonts w:ascii="Times New Roman" w:hAnsi="Times New Roman" w:cs="Times New Roman"/>
                <w:b/>
                <w:sz w:val="24"/>
                <w:szCs w:val="18"/>
              </w:rPr>
            </w:pPr>
            <w:r w:rsidRPr="00837E6C">
              <w:rPr>
                <w:rFonts w:ascii="Times New Roman" w:hAnsi="Times New Roman" w:cs="Times New Roman"/>
                <w:b/>
                <w:sz w:val="24"/>
                <w:szCs w:val="18"/>
              </w:rPr>
              <w:t>4-5 лет</w:t>
            </w:r>
          </w:p>
        </w:tc>
        <w:tc>
          <w:tcPr>
            <w:tcW w:w="3752" w:type="dxa"/>
            <w:shd w:val="clear" w:color="auto" w:fill="D9D9D9" w:themeFill="background1" w:themeFillShade="D9"/>
          </w:tcPr>
          <w:p w:rsidR="00E6122C" w:rsidRPr="00837E6C" w:rsidRDefault="00E6122C" w:rsidP="00CC003C">
            <w:pPr>
              <w:jc w:val="center"/>
              <w:rPr>
                <w:rFonts w:ascii="Times New Roman" w:hAnsi="Times New Roman" w:cs="Times New Roman"/>
                <w:b/>
                <w:sz w:val="24"/>
                <w:szCs w:val="18"/>
              </w:rPr>
            </w:pPr>
            <w:r w:rsidRPr="00837E6C">
              <w:rPr>
                <w:rFonts w:ascii="Times New Roman" w:hAnsi="Times New Roman" w:cs="Times New Roman"/>
                <w:b/>
                <w:sz w:val="24"/>
                <w:szCs w:val="18"/>
              </w:rPr>
              <w:t>5-6 лет</w:t>
            </w:r>
          </w:p>
        </w:tc>
        <w:tc>
          <w:tcPr>
            <w:tcW w:w="3273" w:type="dxa"/>
            <w:shd w:val="clear" w:color="auto" w:fill="D9D9D9" w:themeFill="background1" w:themeFillShade="D9"/>
          </w:tcPr>
          <w:p w:rsidR="00E6122C" w:rsidRPr="00837E6C" w:rsidRDefault="00E6122C" w:rsidP="00CC003C">
            <w:pPr>
              <w:jc w:val="center"/>
              <w:rPr>
                <w:rFonts w:ascii="Times New Roman" w:hAnsi="Times New Roman" w:cs="Times New Roman"/>
                <w:b/>
                <w:sz w:val="24"/>
                <w:szCs w:val="18"/>
              </w:rPr>
            </w:pPr>
            <w:r w:rsidRPr="00837E6C">
              <w:rPr>
                <w:rFonts w:ascii="Times New Roman" w:hAnsi="Times New Roman" w:cs="Times New Roman"/>
                <w:b/>
                <w:sz w:val="24"/>
                <w:szCs w:val="18"/>
              </w:rPr>
              <w:t>6-7 лет</w:t>
            </w:r>
          </w:p>
        </w:tc>
      </w:tr>
      <w:tr w:rsidR="00E6122C" w:rsidRPr="00CC003C" w:rsidTr="00CC003C">
        <w:tc>
          <w:tcPr>
            <w:tcW w:w="3770"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w:t>
            </w:r>
            <w:r w:rsidRPr="00CC003C">
              <w:rPr>
                <w:rFonts w:ascii="Times New Roman" w:hAnsi="Times New Roman" w:cs="Times New Roman"/>
                <w:sz w:val="18"/>
                <w:szCs w:val="18"/>
              </w:rPr>
              <w:lastRenderedPageBreak/>
              <w:t>Педагог формирует у детей умение сосредотачивать внимание на эстетическую сторону предметно -пространственной среды, природных явлений.</w:t>
            </w:r>
          </w:p>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lastRenderedPageBreak/>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 -прикладного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w:t>
            </w:r>
            <w:r w:rsidRPr="00CC003C">
              <w:rPr>
                <w:rFonts w:ascii="Times New Roman" w:hAnsi="Times New Roman" w:cs="Times New Roman"/>
                <w:sz w:val="18"/>
                <w:szCs w:val="18"/>
              </w:rPr>
              <w:lastRenderedPageBreak/>
              <w:t xml:space="preserve">воспитывает патриотизм и чувства гордости за свою страну, края. </w:t>
            </w:r>
          </w:p>
          <w:p w:rsidR="00E6122C" w:rsidRPr="00CC003C" w:rsidRDefault="00E6122C" w:rsidP="00CC003C">
            <w:pPr>
              <w:pStyle w:val="a5"/>
              <w:ind w:right="0" w:firstLine="0"/>
              <w:rPr>
                <w:color w:val="auto"/>
                <w:sz w:val="18"/>
                <w:szCs w:val="18"/>
                <w:lang w:val="ru-RU"/>
              </w:rPr>
            </w:pPr>
          </w:p>
        </w:tc>
        <w:tc>
          <w:tcPr>
            <w:tcW w:w="375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lastRenderedPageBreak/>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w:t>
            </w:r>
            <w:r w:rsidRPr="00CC003C">
              <w:rPr>
                <w:rFonts w:ascii="Times New Roman" w:hAnsi="Times New Roman" w:cs="Times New Roman"/>
                <w:sz w:val="18"/>
                <w:szCs w:val="18"/>
              </w:rPr>
              <w:lastRenderedPageBreak/>
              <w:t xml:space="preserve">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tc>
        <w:tc>
          <w:tcPr>
            <w:tcW w:w="327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lastRenderedPageBreak/>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w:t>
            </w:r>
            <w:r w:rsidRPr="00CC003C">
              <w:rPr>
                <w:rFonts w:ascii="Times New Roman" w:hAnsi="Times New Roman" w:cs="Times New Roman"/>
                <w:sz w:val="18"/>
                <w:szCs w:val="18"/>
              </w:rPr>
              <w:lastRenderedPageBreak/>
              <w:t xml:space="preserve">руководством взрослого. </w:t>
            </w:r>
          </w:p>
          <w:p w:rsidR="00E6122C" w:rsidRPr="00CC003C" w:rsidRDefault="00E6122C" w:rsidP="00CC003C">
            <w:pPr>
              <w:pStyle w:val="a5"/>
              <w:ind w:right="0" w:firstLine="0"/>
              <w:rPr>
                <w:color w:val="auto"/>
                <w:sz w:val="18"/>
                <w:szCs w:val="18"/>
                <w:lang w:val="ru-RU"/>
              </w:rPr>
            </w:pPr>
          </w:p>
        </w:tc>
      </w:tr>
      <w:tr w:rsidR="00E6122C" w:rsidRPr="00CC003C" w:rsidTr="00CC003C">
        <w:tc>
          <w:tcPr>
            <w:tcW w:w="3770"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lastRenderedPageBreak/>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tc>
        <w:tc>
          <w:tcPr>
            <w:tcW w:w="375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-досуговую).</w:t>
            </w:r>
          </w:p>
          <w:p w:rsidR="00E6122C" w:rsidRPr="00CC003C" w:rsidRDefault="00E6122C" w:rsidP="00CC003C">
            <w:pPr>
              <w:pStyle w:val="a5"/>
              <w:ind w:right="0" w:firstLine="0"/>
              <w:rPr>
                <w:color w:val="auto"/>
                <w:sz w:val="18"/>
                <w:szCs w:val="18"/>
                <w:lang w:val="ru-RU"/>
              </w:rPr>
            </w:pPr>
          </w:p>
        </w:tc>
        <w:tc>
          <w:tcPr>
            <w:tcW w:w="327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воспитывает гражданско-патриотические чувства средствами различных видов и жанров искусства. </w:t>
            </w:r>
          </w:p>
          <w:p w:rsidR="00E6122C" w:rsidRPr="00CC003C" w:rsidRDefault="00E6122C" w:rsidP="00CC003C">
            <w:pPr>
              <w:pStyle w:val="a5"/>
              <w:ind w:right="0" w:firstLine="0"/>
              <w:rPr>
                <w:color w:val="auto"/>
                <w:sz w:val="18"/>
                <w:szCs w:val="18"/>
                <w:lang w:val="ru-RU"/>
              </w:rPr>
            </w:pPr>
          </w:p>
        </w:tc>
      </w:tr>
      <w:tr w:rsidR="00E6122C" w:rsidRPr="00CC003C" w:rsidTr="00CC003C">
        <w:tc>
          <w:tcPr>
            <w:tcW w:w="3770"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 -нравственное отношение к отражению окружающей действительности в изобразительном  искусстве и художественных произведениях.</w:t>
            </w: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E6122C" w:rsidRPr="00CC003C" w:rsidRDefault="00E6122C" w:rsidP="00CC003C">
            <w:pPr>
              <w:pStyle w:val="a5"/>
              <w:ind w:right="0" w:firstLine="0"/>
              <w:rPr>
                <w:color w:val="auto"/>
                <w:sz w:val="18"/>
                <w:szCs w:val="18"/>
                <w:lang w:val="ru-RU"/>
              </w:rPr>
            </w:pPr>
          </w:p>
        </w:tc>
        <w:tc>
          <w:tcPr>
            <w:tcW w:w="375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Педагог формирует духовно -нравственные качества в процессе ознакомления с различными видами искусства духовно -нравственного содержания;</w:t>
            </w:r>
          </w:p>
          <w:p w:rsidR="00E6122C" w:rsidRPr="00CC003C" w:rsidRDefault="00E6122C" w:rsidP="00CC003C">
            <w:pPr>
              <w:pStyle w:val="a5"/>
              <w:ind w:right="0" w:firstLine="0"/>
              <w:rPr>
                <w:color w:val="auto"/>
                <w:sz w:val="18"/>
                <w:szCs w:val="18"/>
                <w:lang w:val="ru-RU"/>
              </w:rPr>
            </w:pPr>
          </w:p>
        </w:tc>
        <w:tc>
          <w:tcPr>
            <w:tcW w:w="327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E6122C" w:rsidRPr="00CC003C" w:rsidRDefault="00E6122C" w:rsidP="00CC003C">
            <w:pPr>
              <w:pStyle w:val="a5"/>
              <w:ind w:right="0" w:firstLine="0"/>
              <w:rPr>
                <w:color w:val="auto"/>
                <w:sz w:val="18"/>
                <w:szCs w:val="18"/>
                <w:lang w:val="ru-RU"/>
              </w:rPr>
            </w:pPr>
          </w:p>
        </w:tc>
      </w:tr>
      <w:tr w:rsidR="00E6122C" w:rsidRPr="00CC003C" w:rsidTr="00CC003C">
        <w:tc>
          <w:tcPr>
            <w:tcW w:w="3770"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 -эстетической деятельности. </w:t>
            </w:r>
          </w:p>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знакомит детей со скульптурой, способами создания скульптуры (пластика, высекание), средствами выразительности (объёмность, статика и движение, материал); особенностями её содержания ‒ отображение животных (анималистика), портреты человека и бытовые сценки. </w:t>
            </w:r>
          </w:p>
          <w:p w:rsidR="00E6122C" w:rsidRPr="00CC003C" w:rsidRDefault="00E6122C" w:rsidP="00CC003C">
            <w:pPr>
              <w:pStyle w:val="a5"/>
              <w:ind w:right="0" w:firstLine="0"/>
              <w:rPr>
                <w:color w:val="auto"/>
                <w:sz w:val="18"/>
                <w:szCs w:val="18"/>
                <w:lang w:val="ru-RU"/>
              </w:rPr>
            </w:pPr>
          </w:p>
        </w:tc>
        <w:tc>
          <w:tcPr>
            <w:tcW w:w="375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продолжает знакомить детей (без запоминания) с видами изобразительного искусства: графика, декоративно -прикладное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w:t>
            </w:r>
            <w:r w:rsidRPr="00CC003C">
              <w:rPr>
                <w:rFonts w:ascii="Times New Roman" w:hAnsi="Times New Roman" w:cs="Times New Roman"/>
                <w:sz w:val="18"/>
                <w:szCs w:val="18"/>
              </w:rPr>
              <w:lastRenderedPageBreak/>
              <w:t xml:space="preserve">выразительности разных видов искусства, называть материалы для разных видов художественной деятельности. </w:t>
            </w:r>
          </w:p>
        </w:tc>
        <w:tc>
          <w:tcPr>
            <w:tcW w:w="327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lastRenderedPageBreak/>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 -прикладным искусством. Воспитывает любовь и бережное отношение к произведениям искусства.</w:t>
            </w:r>
          </w:p>
          <w:p w:rsidR="00E6122C" w:rsidRPr="00CC003C" w:rsidRDefault="00E6122C" w:rsidP="00CC003C">
            <w:pPr>
              <w:pStyle w:val="a5"/>
              <w:ind w:right="0" w:firstLine="0"/>
              <w:rPr>
                <w:color w:val="auto"/>
                <w:sz w:val="18"/>
                <w:szCs w:val="18"/>
                <w:lang w:val="ru-RU"/>
              </w:rPr>
            </w:pPr>
          </w:p>
        </w:tc>
      </w:tr>
      <w:tr w:rsidR="00E6122C" w:rsidRPr="00CC003C" w:rsidTr="00CC003C">
        <w:tc>
          <w:tcPr>
            <w:tcW w:w="3770"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lastRenderedPageBreak/>
              <w:t>Педагог начинает приобщать детей к посещению кукольного театра, различных детских художественных выставок.</w:t>
            </w:r>
          </w:p>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pStyle w:val="a5"/>
              <w:ind w:right="0" w:firstLine="0"/>
              <w:rPr>
                <w:color w:val="auto"/>
                <w:sz w:val="18"/>
                <w:szCs w:val="18"/>
                <w:lang w:val="ru-RU"/>
              </w:rPr>
            </w:pPr>
            <w:r w:rsidRPr="00CC003C">
              <w:rPr>
                <w:color w:val="auto"/>
                <w:sz w:val="18"/>
                <w:szCs w:val="18"/>
                <w:lang w:val="ru-RU"/>
              </w:rPr>
              <w:t>Педагог знакомит детей с архитектурой; формирует представления о</w:t>
            </w:r>
            <w:r w:rsidRPr="00CC003C">
              <w:rPr>
                <w:color w:val="auto"/>
                <w:sz w:val="18"/>
                <w:szCs w:val="18"/>
              </w:rPr>
              <w:t> </w:t>
            </w:r>
            <w:r w:rsidRPr="00CC003C">
              <w:rPr>
                <w:color w:val="auto"/>
                <w:sz w:val="18"/>
                <w:szCs w:val="18"/>
                <w:lang w:val="ru-RU"/>
              </w:rPr>
              <w:t>том, что дома, в</w:t>
            </w:r>
            <w:r w:rsidRPr="00CC003C">
              <w:rPr>
                <w:color w:val="auto"/>
                <w:sz w:val="18"/>
                <w:szCs w:val="18"/>
              </w:rPr>
              <w:t> </w:t>
            </w:r>
            <w:r w:rsidRPr="00CC003C">
              <w:rPr>
                <w:color w:val="auto"/>
                <w:sz w:val="18"/>
                <w:szCs w:val="18"/>
                <w:lang w:val="ru-RU"/>
              </w:rPr>
              <w:t>которых они живут (ДОО, общеобразовательная организация, другие здания) ‒ это архитектурные сооружения; учит видеть, что дома бывают разные по</w:t>
            </w:r>
            <w:r w:rsidRPr="00CC003C">
              <w:rPr>
                <w:color w:val="auto"/>
                <w:sz w:val="18"/>
                <w:szCs w:val="18"/>
              </w:rPr>
              <w:t> </w:t>
            </w:r>
            <w:r w:rsidRPr="00CC003C">
              <w:rPr>
                <w:color w:val="auto"/>
                <w:sz w:val="18"/>
                <w:szCs w:val="18"/>
                <w:lang w:val="ru-RU"/>
              </w:rPr>
              <w:t>форме, высоте, длине, с</w:t>
            </w:r>
            <w:r w:rsidRPr="00CC003C">
              <w:rPr>
                <w:color w:val="auto"/>
                <w:sz w:val="18"/>
                <w:szCs w:val="18"/>
              </w:rPr>
              <w:t> </w:t>
            </w:r>
            <w:r w:rsidRPr="00CC003C">
              <w:rPr>
                <w:color w:val="auto"/>
                <w:sz w:val="18"/>
                <w:szCs w:val="18"/>
                <w:lang w:val="ru-RU"/>
              </w:rPr>
              <w:t>разными окнами, с</w:t>
            </w:r>
            <w:r w:rsidRPr="00CC003C">
              <w:rPr>
                <w:color w:val="auto"/>
                <w:sz w:val="18"/>
                <w:szCs w:val="18"/>
              </w:rPr>
              <w:t> </w:t>
            </w:r>
            <w:r w:rsidRPr="00CC003C">
              <w:rPr>
                <w:color w:val="auto"/>
                <w:sz w:val="18"/>
                <w:szCs w:val="18"/>
                <w:lang w:val="ru-RU"/>
              </w:rPr>
              <w:t>разным количеством этажей, подъездов и так далее; способствует развитию у детей интереса к</w:t>
            </w:r>
            <w:r w:rsidRPr="00CC003C">
              <w:rPr>
                <w:color w:val="auto"/>
                <w:sz w:val="18"/>
                <w:szCs w:val="18"/>
              </w:rPr>
              <w:t> </w:t>
            </w:r>
            <w:r w:rsidRPr="00CC003C">
              <w:rPr>
                <w:color w:val="auto"/>
                <w:sz w:val="18"/>
                <w:szCs w:val="18"/>
                <w:lang w:val="ru-RU"/>
              </w:rPr>
              <w:t>различным строениям, расположенным вокруг ДОО (дома, в</w:t>
            </w:r>
            <w:r w:rsidRPr="00CC003C">
              <w:rPr>
                <w:color w:val="auto"/>
                <w:sz w:val="18"/>
                <w:szCs w:val="18"/>
              </w:rPr>
              <w:t> </w:t>
            </w:r>
            <w:r w:rsidRPr="00CC003C">
              <w:rPr>
                <w:color w:val="auto"/>
                <w:sz w:val="18"/>
                <w:szCs w:val="18"/>
                <w:lang w:val="ru-RU"/>
              </w:rPr>
              <w:t>которых живут ребёнок и</w:t>
            </w:r>
            <w:r w:rsidRPr="00CC003C">
              <w:rPr>
                <w:color w:val="auto"/>
                <w:sz w:val="18"/>
                <w:szCs w:val="18"/>
              </w:rPr>
              <w:t> </w:t>
            </w:r>
            <w:r w:rsidRPr="00CC003C">
              <w:rPr>
                <w:color w:val="auto"/>
                <w:sz w:val="18"/>
                <w:szCs w:val="18"/>
                <w:lang w:val="ru-RU"/>
              </w:rPr>
              <w:t>его друзья, общеобразовательная организация, кинотеатр); привлекает внимание детей к</w:t>
            </w:r>
            <w:r w:rsidRPr="00CC003C">
              <w:rPr>
                <w:color w:val="auto"/>
                <w:sz w:val="18"/>
                <w:szCs w:val="18"/>
              </w:rPr>
              <w:t> </w:t>
            </w:r>
            <w:r w:rsidRPr="00CC003C">
              <w:rPr>
                <w:color w:val="auto"/>
                <w:sz w:val="18"/>
                <w:szCs w:val="18"/>
                <w:lang w:val="ru-RU"/>
              </w:rPr>
              <w:t>сходству и</w:t>
            </w:r>
            <w:r w:rsidRPr="00CC003C">
              <w:rPr>
                <w:color w:val="auto"/>
                <w:sz w:val="18"/>
                <w:szCs w:val="18"/>
              </w:rPr>
              <w:t> </w:t>
            </w:r>
            <w:r w:rsidRPr="00CC003C">
              <w:rPr>
                <w:color w:val="auto"/>
                <w:sz w:val="18"/>
                <w:szCs w:val="18"/>
                <w:lang w:val="ru-RU"/>
              </w:rPr>
              <w:t>различиям разных зданий, поощряет самостоятельное выделение частей здания, его особенностей; учит детей замечать различия в</w:t>
            </w:r>
            <w:r w:rsidRPr="00CC003C">
              <w:rPr>
                <w:color w:val="auto"/>
                <w:sz w:val="18"/>
                <w:szCs w:val="18"/>
              </w:rPr>
              <w:t> </w:t>
            </w:r>
            <w:r w:rsidRPr="00CC003C">
              <w:rPr>
                <w:color w:val="auto"/>
                <w:sz w:val="18"/>
                <w:szCs w:val="18"/>
                <w:lang w:val="ru-RU"/>
              </w:rPr>
              <w:t>сходных по</w:t>
            </w:r>
            <w:r w:rsidRPr="00CC003C">
              <w:rPr>
                <w:color w:val="auto"/>
                <w:sz w:val="18"/>
                <w:szCs w:val="18"/>
              </w:rPr>
              <w:t> </w:t>
            </w:r>
            <w:r w:rsidRPr="00CC003C">
              <w:rPr>
                <w:color w:val="auto"/>
                <w:sz w:val="18"/>
                <w:szCs w:val="18"/>
                <w:lang w:val="ru-RU"/>
              </w:rPr>
              <w:t>форме и</w:t>
            </w:r>
            <w:r w:rsidRPr="00CC003C">
              <w:rPr>
                <w:color w:val="auto"/>
                <w:sz w:val="18"/>
                <w:szCs w:val="18"/>
              </w:rPr>
              <w:t> </w:t>
            </w:r>
            <w:r w:rsidRPr="00CC003C">
              <w:rPr>
                <w:color w:val="auto"/>
                <w:sz w:val="18"/>
                <w:szCs w:val="18"/>
                <w:lang w:val="ru-RU"/>
              </w:rPr>
              <w:t>строению зданиях (форма и</w:t>
            </w:r>
            <w:r w:rsidRPr="00CC003C">
              <w:rPr>
                <w:color w:val="auto"/>
                <w:sz w:val="18"/>
                <w:szCs w:val="18"/>
              </w:rPr>
              <w:t> </w:t>
            </w:r>
            <w:r w:rsidRPr="00CC003C">
              <w:rPr>
                <w:color w:val="auto"/>
                <w:sz w:val="18"/>
                <w:szCs w:val="18"/>
                <w:lang w:val="ru-RU"/>
              </w:rPr>
              <w:t>величина входных дверей, окон и</w:t>
            </w:r>
            <w:r w:rsidRPr="00CC003C">
              <w:rPr>
                <w:color w:val="auto"/>
                <w:sz w:val="18"/>
                <w:szCs w:val="18"/>
              </w:rPr>
              <w:t> </w:t>
            </w:r>
            <w:r w:rsidRPr="00CC003C">
              <w:rPr>
                <w:color w:val="auto"/>
                <w:sz w:val="18"/>
                <w:szCs w:val="18"/>
                <w:lang w:val="ru-RU"/>
              </w:rPr>
              <w:t>других частей); педагог поощряет стремление детей изображать в</w:t>
            </w:r>
            <w:r w:rsidRPr="00CC003C">
              <w:rPr>
                <w:color w:val="auto"/>
                <w:sz w:val="18"/>
                <w:szCs w:val="18"/>
              </w:rPr>
              <w:t> </w:t>
            </w:r>
            <w:r w:rsidRPr="00CC003C">
              <w:rPr>
                <w:color w:val="auto"/>
                <w:sz w:val="18"/>
                <w:szCs w:val="18"/>
                <w:lang w:val="ru-RU"/>
              </w:rPr>
              <w:t>рисунках, аппликации реальные и</w:t>
            </w:r>
            <w:r w:rsidRPr="00CC003C">
              <w:rPr>
                <w:color w:val="auto"/>
                <w:sz w:val="18"/>
                <w:szCs w:val="18"/>
              </w:rPr>
              <w:t> </w:t>
            </w:r>
            <w:r w:rsidRPr="00CC003C">
              <w:rPr>
                <w:color w:val="auto"/>
                <w:sz w:val="18"/>
                <w:szCs w:val="18"/>
                <w:lang w:val="ru-RU"/>
              </w:rPr>
              <w:t>сказочные строения.</w:t>
            </w:r>
          </w:p>
        </w:tc>
        <w:tc>
          <w:tcPr>
            <w:tcW w:w="375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знакомит детей с произведениями живописи (И.И. Шишкин, </w:t>
            </w:r>
            <w:r w:rsidRPr="00CC003C">
              <w:rPr>
                <w:rFonts w:ascii="Times New Roman" w:hAnsi="Times New Roman" w:cs="Times New Roman"/>
                <w:sz w:val="18"/>
                <w:szCs w:val="18"/>
              </w:rPr>
              <w:br/>
              <w:t>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E6122C" w:rsidRPr="00CC003C" w:rsidRDefault="00E6122C" w:rsidP="00CC003C">
            <w:pPr>
              <w:pStyle w:val="a5"/>
              <w:ind w:right="0" w:firstLine="0"/>
              <w:rPr>
                <w:color w:val="auto"/>
                <w:sz w:val="18"/>
                <w:szCs w:val="18"/>
                <w:lang w:val="ru-RU"/>
              </w:rPr>
            </w:pPr>
          </w:p>
        </w:tc>
        <w:tc>
          <w:tcPr>
            <w:tcW w:w="327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E6122C" w:rsidRPr="00CC003C" w:rsidRDefault="00E6122C" w:rsidP="00CC003C">
            <w:pPr>
              <w:pStyle w:val="a5"/>
              <w:ind w:right="0" w:firstLine="0"/>
              <w:rPr>
                <w:color w:val="auto"/>
                <w:sz w:val="18"/>
                <w:szCs w:val="18"/>
                <w:lang w:val="ru-RU"/>
              </w:rPr>
            </w:pPr>
          </w:p>
        </w:tc>
      </w:tr>
      <w:tr w:rsidR="00E6122C" w:rsidRPr="00CC003C" w:rsidTr="00CC003C">
        <w:tc>
          <w:tcPr>
            <w:tcW w:w="3770" w:type="dxa"/>
          </w:tcPr>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E6122C" w:rsidRPr="00CC003C" w:rsidRDefault="00E6122C" w:rsidP="00CC003C">
            <w:pPr>
              <w:pStyle w:val="a5"/>
              <w:ind w:right="0" w:firstLine="0"/>
              <w:rPr>
                <w:color w:val="auto"/>
                <w:sz w:val="18"/>
                <w:szCs w:val="18"/>
                <w:lang w:val="ru-RU"/>
              </w:rPr>
            </w:pPr>
          </w:p>
        </w:tc>
        <w:tc>
          <w:tcPr>
            <w:tcW w:w="375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tc>
        <w:tc>
          <w:tcPr>
            <w:tcW w:w="327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Педагог расширяет представления детей о творческих профессиях (художник, композитор, артист, танцор, певец, пианист, скрипач, режиссёр, директор театра, архитектор и тому подобное).</w:t>
            </w:r>
          </w:p>
          <w:p w:rsidR="00E6122C" w:rsidRPr="00CC003C" w:rsidRDefault="00E6122C" w:rsidP="00CC003C">
            <w:pPr>
              <w:pStyle w:val="a5"/>
              <w:ind w:right="0" w:firstLine="0"/>
              <w:rPr>
                <w:color w:val="auto"/>
                <w:sz w:val="18"/>
                <w:szCs w:val="18"/>
                <w:lang w:val="ru-RU"/>
              </w:rPr>
            </w:pPr>
          </w:p>
        </w:tc>
      </w:tr>
      <w:tr w:rsidR="00E6122C" w:rsidRPr="00CC003C" w:rsidTr="00CC003C">
        <w:tc>
          <w:tcPr>
            <w:tcW w:w="3770" w:type="dxa"/>
          </w:tcPr>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E6122C" w:rsidRPr="00CC003C" w:rsidRDefault="00E6122C" w:rsidP="00CC003C">
            <w:pPr>
              <w:pStyle w:val="a5"/>
              <w:ind w:right="0" w:firstLine="0"/>
              <w:rPr>
                <w:color w:val="auto"/>
                <w:sz w:val="18"/>
                <w:szCs w:val="18"/>
                <w:lang w:val="ru-RU"/>
              </w:rPr>
            </w:pPr>
          </w:p>
        </w:tc>
        <w:tc>
          <w:tcPr>
            <w:tcW w:w="375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27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tc>
      </w:tr>
      <w:tr w:rsidR="00E6122C" w:rsidRPr="00CC003C" w:rsidTr="00CC003C">
        <w:tc>
          <w:tcPr>
            <w:tcW w:w="3770" w:type="dxa"/>
          </w:tcPr>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 </w:t>
            </w:r>
          </w:p>
          <w:p w:rsidR="00E6122C" w:rsidRPr="00CC003C" w:rsidRDefault="00E6122C" w:rsidP="00CC003C">
            <w:pPr>
              <w:pStyle w:val="a5"/>
              <w:ind w:right="0" w:firstLine="0"/>
              <w:rPr>
                <w:color w:val="auto"/>
                <w:sz w:val="18"/>
                <w:szCs w:val="18"/>
                <w:lang w:val="ru-RU"/>
              </w:rPr>
            </w:pPr>
          </w:p>
        </w:tc>
        <w:tc>
          <w:tcPr>
            <w:tcW w:w="375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Педагог поощряет активное участие детей в художественной деятельности как по собственному желанию, так и под руководством взрослых.</w:t>
            </w:r>
          </w:p>
          <w:p w:rsidR="00E6122C" w:rsidRPr="00CC003C" w:rsidRDefault="00E6122C" w:rsidP="00CC003C">
            <w:pPr>
              <w:pStyle w:val="a5"/>
              <w:ind w:right="0" w:firstLine="0"/>
              <w:rPr>
                <w:color w:val="auto"/>
                <w:sz w:val="18"/>
                <w:szCs w:val="18"/>
                <w:lang w:val="ru-RU"/>
              </w:rPr>
            </w:pPr>
          </w:p>
        </w:tc>
        <w:tc>
          <w:tcPr>
            <w:tcW w:w="327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tc>
      </w:tr>
      <w:tr w:rsidR="00E6122C" w:rsidRPr="00CC003C" w:rsidTr="00CC003C">
        <w:tc>
          <w:tcPr>
            <w:tcW w:w="3770" w:type="dxa"/>
          </w:tcPr>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E6122C" w:rsidRPr="00CC003C" w:rsidRDefault="00E6122C" w:rsidP="00CC003C">
            <w:pPr>
              <w:pStyle w:val="a5"/>
              <w:ind w:right="0" w:firstLine="0"/>
              <w:rPr>
                <w:color w:val="auto"/>
                <w:sz w:val="18"/>
                <w:szCs w:val="18"/>
                <w:lang w:val="ru-RU"/>
              </w:rPr>
            </w:pPr>
          </w:p>
        </w:tc>
        <w:tc>
          <w:tcPr>
            <w:tcW w:w="3752"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E6122C" w:rsidRPr="00CC003C" w:rsidRDefault="00E6122C" w:rsidP="00CC003C">
            <w:pPr>
              <w:pStyle w:val="a5"/>
              <w:ind w:right="0" w:firstLine="0"/>
              <w:rPr>
                <w:color w:val="auto"/>
                <w:sz w:val="18"/>
                <w:szCs w:val="18"/>
                <w:lang w:val="ru-RU"/>
              </w:rPr>
            </w:pPr>
          </w:p>
        </w:tc>
        <w:tc>
          <w:tcPr>
            <w:tcW w:w="327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продолжает знакомить детей с творчеством русских композиторов </w:t>
            </w:r>
            <w:r w:rsidRPr="00CC003C">
              <w:rPr>
                <w:rFonts w:ascii="Times New Roman" w:hAnsi="Times New Roman" w:cs="Times New Roman"/>
                <w:sz w:val="18"/>
                <w:szCs w:val="18"/>
              </w:rPr>
              <w:br/>
              <w:t xml:space="preserve">(Н.А. Римский-Корсаков, П.И. Чайковский, М.И. Глинка, А.П. Бородин и другие), зарубежных композиторов (А. Вивальди, Ф. Шуберт, Э. Григ, К. Сен-Санс другие), композиторов -песенников (Г.А. Струве, А.Л. Рыбников, Г.И. Гладков, </w:t>
            </w:r>
            <w:r w:rsidRPr="00CC003C">
              <w:rPr>
                <w:rFonts w:ascii="Times New Roman" w:hAnsi="Times New Roman" w:cs="Times New Roman"/>
                <w:sz w:val="18"/>
                <w:szCs w:val="18"/>
              </w:rPr>
              <w:br/>
              <w:t>М.И. Дунаевский и другие).</w:t>
            </w:r>
          </w:p>
        </w:tc>
      </w:tr>
      <w:tr w:rsidR="00E6122C" w:rsidRPr="00CC003C" w:rsidTr="00CC003C">
        <w:tc>
          <w:tcPr>
            <w:tcW w:w="3770" w:type="dxa"/>
          </w:tcPr>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pStyle w:val="a5"/>
              <w:ind w:right="0" w:firstLine="0"/>
              <w:rPr>
                <w:color w:val="auto"/>
                <w:sz w:val="18"/>
                <w:szCs w:val="18"/>
                <w:lang w:val="ru-RU"/>
              </w:rPr>
            </w:pPr>
          </w:p>
        </w:tc>
        <w:tc>
          <w:tcPr>
            <w:tcW w:w="3752" w:type="dxa"/>
          </w:tcPr>
          <w:p w:rsidR="00E6122C" w:rsidRPr="00CC003C" w:rsidRDefault="00E6122C" w:rsidP="00CC003C">
            <w:pPr>
              <w:pStyle w:val="a5"/>
              <w:ind w:right="0" w:firstLine="0"/>
              <w:rPr>
                <w:color w:val="auto"/>
                <w:sz w:val="18"/>
                <w:szCs w:val="18"/>
                <w:lang w:val="ru-RU"/>
              </w:rPr>
            </w:pPr>
          </w:p>
        </w:tc>
        <w:tc>
          <w:tcPr>
            <w:tcW w:w="327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 -прикладным искусством (гжельская, хохломская, жостовская, мезенская роспись), с керамическими изделиями, народными игрушками. Расширяет представления о </w:t>
            </w:r>
            <w:r w:rsidRPr="00CC003C">
              <w:rPr>
                <w:rFonts w:ascii="Times New Roman" w:hAnsi="Times New Roman" w:cs="Times New Roman"/>
                <w:sz w:val="18"/>
                <w:szCs w:val="18"/>
              </w:rPr>
              <w:lastRenderedPageBreak/>
              <w:t xml:space="preserve">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tc>
      </w:tr>
      <w:tr w:rsidR="00E6122C" w:rsidRPr="00CC003C" w:rsidTr="00CC003C">
        <w:tc>
          <w:tcPr>
            <w:tcW w:w="3770" w:type="dxa"/>
          </w:tcPr>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pStyle w:val="a5"/>
              <w:ind w:right="0" w:firstLine="0"/>
              <w:rPr>
                <w:color w:val="auto"/>
                <w:sz w:val="18"/>
                <w:szCs w:val="18"/>
                <w:lang w:val="ru-RU"/>
              </w:rPr>
            </w:pPr>
          </w:p>
        </w:tc>
        <w:tc>
          <w:tcPr>
            <w:tcW w:w="3752" w:type="dxa"/>
          </w:tcPr>
          <w:p w:rsidR="00E6122C" w:rsidRPr="00CC003C" w:rsidRDefault="00E6122C" w:rsidP="00CC003C">
            <w:pPr>
              <w:pStyle w:val="a5"/>
              <w:ind w:right="0" w:firstLine="0"/>
              <w:rPr>
                <w:color w:val="auto"/>
                <w:sz w:val="18"/>
                <w:szCs w:val="18"/>
                <w:lang w:val="ru-RU"/>
              </w:rPr>
            </w:pPr>
          </w:p>
        </w:tc>
        <w:tc>
          <w:tcPr>
            <w:tcW w:w="3273" w:type="dxa"/>
          </w:tcPr>
          <w:p w:rsidR="00E6122C" w:rsidRPr="00CC003C" w:rsidRDefault="00E6122C" w:rsidP="00CC003C">
            <w:pPr>
              <w:tabs>
                <w:tab w:val="left" w:pos="601"/>
              </w:tabs>
              <w:jc w:val="both"/>
              <w:rPr>
                <w:rFonts w:ascii="Times New Roman" w:hAnsi="Times New Roman" w:cs="Times New Roman"/>
                <w:sz w:val="18"/>
                <w:szCs w:val="18"/>
              </w:rPr>
            </w:pPr>
            <w:r w:rsidRPr="00CC003C">
              <w:rPr>
                <w:rFonts w:ascii="Times New Roman" w:hAnsi="Times New Roman" w:cs="Times New Roman"/>
                <w:sz w:val="18"/>
                <w:szCs w:val="18"/>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tc>
      </w:tr>
      <w:tr w:rsidR="00E6122C" w:rsidRPr="00CC003C" w:rsidTr="00CC003C">
        <w:tc>
          <w:tcPr>
            <w:tcW w:w="3770" w:type="dxa"/>
          </w:tcPr>
          <w:p w:rsidR="00E6122C" w:rsidRPr="00CC003C" w:rsidRDefault="00E6122C" w:rsidP="00CC003C">
            <w:pPr>
              <w:pStyle w:val="a5"/>
              <w:ind w:right="0" w:firstLine="0"/>
              <w:rPr>
                <w:color w:val="auto"/>
                <w:sz w:val="18"/>
                <w:szCs w:val="18"/>
                <w:lang w:val="ru-RU"/>
              </w:rPr>
            </w:pPr>
          </w:p>
        </w:tc>
        <w:tc>
          <w:tcPr>
            <w:tcW w:w="3772" w:type="dxa"/>
          </w:tcPr>
          <w:p w:rsidR="00E6122C" w:rsidRPr="00CC003C" w:rsidRDefault="00E6122C" w:rsidP="00CC003C">
            <w:pPr>
              <w:pStyle w:val="a5"/>
              <w:ind w:right="0" w:firstLine="0"/>
              <w:rPr>
                <w:color w:val="auto"/>
                <w:sz w:val="18"/>
                <w:szCs w:val="18"/>
                <w:lang w:val="ru-RU"/>
              </w:rPr>
            </w:pPr>
          </w:p>
        </w:tc>
        <w:tc>
          <w:tcPr>
            <w:tcW w:w="3752" w:type="dxa"/>
          </w:tcPr>
          <w:p w:rsidR="00E6122C" w:rsidRPr="00CC003C" w:rsidRDefault="00E6122C" w:rsidP="00CC003C">
            <w:pPr>
              <w:pStyle w:val="a5"/>
              <w:ind w:right="0" w:firstLine="0"/>
              <w:rPr>
                <w:color w:val="auto"/>
                <w:sz w:val="18"/>
                <w:szCs w:val="18"/>
                <w:lang w:val="ru-RU"/>
              </w:rPr>
            </w:pPr>
          </w:p>
        </w:tc>
        <w:tc>
          <w:tcPr>
            <w:tcW w:w="3273" w:type="dxa"/>
          </w:tcPr>
          <w:p w:rsidR="00E6122C" w:rsidRPr="00CC003C" w:rsidRDefault="00E6122C" w:rsidP="00CC003C">
            <w:pPr>
              <w:pStyle w:val="a5"/>
              <w:ind w:right="0" w:firstLine="0"/>
              <w:rPr>
                <w:color w:val="auto"/>
                <w:sz w:val="18"/>
                <w:szCs w:val="18"/>
                <w:lang w:val="ru-RU"/>
              </w:rPr>
            </w:pPr>
            <w:r w:rsidRPr="00CC003C">
              <w:rPr>
                <w:color w:val="auto"/>
                <w:sz w:val="18"/>
                <w:szCs w:val="18"/>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bl>
    <w:p w:rsidR="00E6122C" w:rsidRPr="00CC003C" w:rsidRDefault="00E6122C" w:rsidP="00837E6C">
      <w:pPr>
        <w:pStyle w:val="6"/>
        <w:ind w:left="284" w:firstLine="425"/>
        <w:jc w:val="center"/>
        <w:rPr>
          <w:rFonts w:ascii="Times New Roman" w:hAnsi="Times New Roman" w:cs="Times New Roman"/>
          <w:b/>
          <w:i w:val="0"/>
          <w:color w:val="auto"/>
          <w:szCs w:val="28"/>
        </w:rPr>
      </w:pPr>
      <w:r w:rsidRPr="00CC003C">
        <w:rPr>
          <w:rFonts w:ascii="Times New Roman" w:hAnsi="Times New Roman" w:cs="Times New Roman"/>
          <w:b/>
          <w:i w:val="0"/>
          <w:color w:val="auto"/>
          <w:sz w:val="28"/>
          <w:szCs w:val="28"/>
        </w:rPr>
        <w:lastRenderedPageBreak/>
        <w:t>Из</w:t>
      </w:r>
      <w:r w:rsidRPr="00CC003C">
        <w:rPr>
          <w:rFonts w:ascii="Times New Roman" w:hAnsi="Times New Roman" w:cs="Times New Roman"/>
          <w:b/>
          <w:i w:val="0"/>
          <w:color w:val="auto"/>
          <w:sz w:val="24"/>
          <w:szCs w:val="28"/>
        </w:rPr>
        <w:t>образительная деятельность: рисование, лепка, аппликация, народное декоративно - прикладное искусство</w:t>
      </w:r>
    </w:p>
    <w:p w:rsidR="00E6122C" w:rsidRPr="00CC003C" w:rsidRDefault="00E6122C" w:rsidP="00837E6C">
      <w:pPr>
        <w:pStyle w:val="a5"/>
        <w:ind w:left="284" w:firstLine="425"/>
        <w:rPr>
          <w:color w:val="auto"/>
          <w:sz w:val="24"/>
          <w:szCs w:val="28"/>
          <w:lang w:val="ru-RU"/>
        </w:rPr>
      </w:pPr>
      <w:r w:rsidRPr="00CC003C">
        <w:rPr>
          <w:bCs/>
          <w:color w:val="auto"/>
          <w:sz w:val="24"/>
          <w:szCs w:val="28"/>
          <w:lang w:val="ru-RU"/>
        </w:rPr>
        <w:t>Изобразительная деятельность</w:t>
      </w:r>
      <w:r w:rsidRPr="00CC003C">
        <w:rPr>
          <w:color w:val="auto"/>
          <w:sz w:val="24"/>
          <w:szCs w:val="28"/>
        </w:rPr>
        <w:t> </w:t>
      </w:r>
      <w:r w:rsidRPr="00CC003C">
        <w:rPr>
          <w:color w:val="auto"/>
          <w:sz w:val="24"/>
          <w:szCs w:val="28"/>
          <w:lang w:val="ru-RU"/>
        </w:rPr>
        <w:t>дошкольников играет ключевую роль в развитии детской личности, поскольку для ребенка это радость познания и творчества. Необходимым условием умения</w:t>
      </w:r>
      <w:r w:rsidRPr="00CC003C">
        <w:rPr>
          <w:color w:val="auto"/>
          <w:sz w:val="24"/>
          <w:szCs w:val="28"/>
        </w:rPr>
        <w:t> </w:t>
      </w:r>
      <w:r w:rsidRPr="00CC003C">
        <w:rPr>
          <w:bCs/>
          <w:color w:val="auto"/>
          <w:sz w:val="24"/>
          <w:szCs w:val="28"/>
          <w:lang w:val="ru-RU"/>
        </w:rPr>
        <w:t>изображать</w:t>
      </w:r>
      <w:r w:rsidRPr="00CC003C">
        <w:rPr>
          <w:color w:val="auto"/>
          <w:sz w:val="24"/>
          <w:szCs w:val="28"/>
        </w:rPr>
        <w:t> </w:t>
      </w:r>
      <w:r w:rsidRPr="00CC003C">
        <w:rPr>
          <w:color w:val="auto"/>
          <w:sz w:val="24"/>
          <w:szCs w:val="28"/>
          <w:lang w:val="ru-RU"/>
        </w:rPr>
        <w:t>является зрительное восприятие окружающего мира. Чтобы вылепить или нарисовать какой-нибудь объект, с ним необходимо познакомиться, запомнить его величину, цвет и форму.</w:t>
      </w:r>
    </w:p>
    <w:p w:rsidR="00E6122C" w:rsidRPr="00CC003C" w:rsidRDefault="00E6122C" w:rsidP="00837E6C">
      <w:pPr>
        <w:pStyle w:val="a5"/>
        <w:ind w:left="284" w:firstLine="425"/>
        <w:rPr>
          <w:color w:val="auto"/>
          <w:sz w:val="24"/>
          <w:szCs w:val="28"/>
          <w:lang w:val="ru-RU"/>
        </w:rPr>
      </w:pPr>
      <w:r w:rsidRPr="00CC003C">
        <w:rPr>
          <w:b/>
          <w:bCs/>
          <w:color w:val="auto"/>
          <w:sz w:val="24"/>
          <w:szCs w:val="28"/>
          <w:lang w:val="ru-RU"/>
        </w:rPr>
        <w:t>Изобразительная деятельность</w:t>
      </w:r>
      <w:r w:rsidRPr="00CC003C">
        <w:rPr>
          <w:b/>
          <w:color w:val="auto"/>
          <w:sz w:val="24"/>
          <w:szCs w:val="28"/>
        </w:rPr>
        <w:t> </w:t>
      </w:r>
      <w:r w:rsidRPr="00CC003C">
        <w:rPr>
          <w:b/>
          <w:color w:val="auto"/>
          <w:sz w:val="24"/>
          <w:szCs w:val="28"/>
          <w:lang w:val="ru-RU"/>
        </w:rPr>
        <w:t>дошкольников</w:t>
      </w:r>
      <w:r w:rsidRPr="00CC003C">
        <w:rPr>
          <w:color w:val="auto"/>
          <w:sz w:val="24"/>
          <w:szCs w:val="28"/>
          <w:lang w:val="ru-RU"/>
        </w:rPr>
        <w:t xml:space="preserve"> – это развитие мысли, анализа, синтеза, сравнения и обобщения. Она способствует овладению связной речью, обогащению словарного запаса и развитию сенсорики. Расширение запасов познания, наблюдения и сравнения положительно сказывается на общем интеллектуальном развитии ребёнка.</w:t>
      </w:r>
    </w:p>
    <w:p w:rsidR="00E6122C" w:rsidRPr="00CC003C" w:rsidRDefault="00E6122C" w:rsidP="00837E6C">
      <w:pPr>
        <w:pStyle w:val="a5"/>
        <w:ind w:left="284" w:firstLine="425"/>
        <w:rPr>
          <w:color w:val="auto"/>
          <w:sz w:val="24"/>
          <w:szCs w:val="28"/>
          <w:lang w:val="ru-RU"/>
        </w:rPr>
      </w:pPr>
      <w:r w:rsidRPr="00CC003C">
        <w:rPr>
          <w:color w:val="auto"/>
          <w:sz w:val="24"/>
          <w:szCs w:val="28"/>
          <w:lang w:val="ru-RU"/>
        </w:rPr>
        <w:t>В процессе занятий</w:t>
      </w:r>
      <w:r w:rsidRPr="00CC003C">
        <w:rPr>
          <w:color w:val="auto"/>
          <w:sz w:val="24"/>
          <w:szCs w:val="28"/>
        </w:rPr>
        <w:t> </w:t>
      </w:r>
      <w:r w:rsidRPr="00CC003C">
        <w:rPr>
          <w:bCs/>
          <w:color w:val="auto"/>
          <w:sz w:val="24"/>
          <w:szCs w:val="28"/>
          <w:lang w:val="ru-RU"/>
        </w:rPr>
        <w:t>изобразительной деятельностью</w:t>
      </w:r>
      <w:r w:rsidRPr="00CC003C">
        <w:rPr>
          <w:color w:val="auto"/>
          <w:sz w:val="24"/>
          <w:szCs w:val="28"/>
        </w:rPr>
        <w:t> </w:t>
      </w:r>
      <w:r w:rsidRPr="00CC003C">
        <w:rPr>
          <w:color w:val="auto"/>
          <w:sz w:val="24"/>
          <w:szCs w:val="28"/>
          <w:lang w:val="ru-RU"/>
        </w:rPr>
        <w:t>у дошкольников формируются нравственно -волевые качества. Дети учатся сосредотачиваться, доводить начатое дело до конца, преодолевать трудности и поддерживать товарищей. Быстрее происходит физическое развитие, поскольку</w:t>
      </w:r>
      <w:r w:rsidRPr="00CC003C">
        <w:rPr>
          <w:color w:val="auto"/>
          <w:sz w:val="24"/>
          <w:szCs w:val="28"/>
        </w:rPr>
        <w:t> </w:t>
      </w:r>
      <w:r w:rsidRPr="00CC003C">
        <w:rPr>
          <w:bCs/>
          <w:color w:val="auto"/>
          <w:sz w:val="24"/>
          <w:szCs w:val="28"/>
          <w:lang w:val="ru-RU"/>
        </w:rPr>
        <w:t>изобразительная деятельность</w:t>
      </w:r>
      <w:r w:rsidRPr="00CC003C">
        <w:rPr>
          <w:color w:val="auto"/>
          <w:sz w:val="24"/>
          <w:szCs w:val="28"/>
        </w:rPr>
        <w:t> </w:t>
      </w:r>
      <w:r w:rsidRPr="00CC003C">
        <w:rPr>
          <w:color w:val="auto"/>
          <w:sz w:val="24"/>
          <w:szCs w:val="28"/>
          <w:lang w:val="ru-RU"/>
        </w:rPr>
        <w:t>требует от ребятишек активных движений и регулярных прогулок на свежем воздухе.</w:t>
      </w:r>
    </w:p>
    <w:p w:rsidR="00E6122C" w:rsidRPr="00CC003C" w:rsidRDefault="00E6122C" w:rsidP="00837E6C">
      <w:pPr>
        <w:pStyle w:val="a5"/>
        <w:ind w:left="284" w:firstLine="425"/>
        <w:rPr>
          <w:color w:val="auto"/>
          <w:sz w:val="24"/>
          <w:szCs w:val="28"/>
          <w:lang w:val="ru-RU"/>
        </w:rPr>
      </w:pPr>
      <w:r w:rsidRPr="00CC003C">
        <w:rPr>
          <w:color w:val="auto"/>
          <w:sz w:val="24"/>
          <w:szCs w:val="28"/>
          <w:lang w:val="ru-RU"/>
        </w:rPr>
        <w:t>Эстетическое воспитание дошкольников происходит посредством развития у них чувства красоты, формы, цвета, яркости и насыщенности красок. Движущей силой такого многостороннего развития является детский интерес.</w:t>
      </w:r>
    </w:p>
    <w:p w:rsidR="00E6122C" w:rsidRPr="00CC003C" w:rsidRDefault="00E6122C" w:rsidP="00837E6C">
      <w:pPr>
        <w:pStyle w:val="a5"/>
        <w:ind w:left="284" w:firstLine="425"/>
        <w:rPr>
          <w:color w:val="auto"/>
          <w:sz w:val="24"/>
          <w:szCs w:val="28"/>
          <w:lang w:val="ru-RU"/>
        </w:rPr>
      </w:pPr>
      <w:r w:rsidRPr="00CC003C">
        <w:rPr>
          <w:color w:val="auto"/>
          <w:sz w:val="24"/>
          <w:szCs w:val="28"/>
          <w:lang w:val="ru-RU"/>
        </w:rPr>
        <w:t>В дошкольном возрасте</w:t>
      </w:r>
      <w:r w:rsidRPr="00CC003C">
        <w:rPr>
          <w:color w:val="auto"/>
          <w:sz w:val="24"/>
          <w:szCs w:val="28"/>
        </w:rPr>
        <w:t> </w:t>
      </w:r>
      <w:r w:rsidRPr="00CC003C">
        <w:rPr>
          <w:b/>
          <w:bCs/>
          <w:color w:val="auto"/>
          <w:sz w:val="24"/>
          <w:szCs w:val="28"/>
          <w:lang w:val="ru-RU"/>
        </w:rPr>
        <w:t>изобразительнаядеятельность</w:t>
      </w:r>
      <w:r w:rsidRPr="00CC003C">
        <w:rPr>
          <w:b/>
          <w:color w:val="auto"/>
          <w:sz w:val="24"/>
          <w:szCs w:val="28"/>
        </w:rPr>
        <w:t> </w:t>
      </w:r>
      <w:r w:rsidRPr="00CC003C">
        <w:rPr>
          <w:b/>
          <w:color w:val="auto"/>
          <w:sz w:val="24"/>
          <w:szCs w:val="28"/>
          <w:lang w:val="ru-RU"/>
        </w:rPr>
        <w:t>включает такие виды занятий</w:t>
      </w:r>
      <w:r w:rsidRPr="00CC003C">
        <w:rPr>
          <w:color w:val="auto"/>
          <w:sz w:val="24"/>
          <w:szCs w:val="28"/>
          <w:lang w:val="ru-RU"/>
        </w:rPr>
        <w:t>:рисование, лепка, аппликация, народное декоративно - прикладное искусство и прикладное творчество (с 5 лет).</w:t>
      </w:r>
    </w:p>
    <w:p w:rsidR="00CC003C" w:rsidRDefault="00CC003C" w:rsidP="00837E6C">
      <w:pPr>
        <w:pStyle w:val="6"/>
        <w:spacing w:before="0" w:line="240" w:lineRule="auto"/>
        <w:ind w:left="284" w:firstLine="425"/>
        <w:jc w:val="both"/>
        <w:rPr>
          <w:rFonts w:ascii="Times New Roman" w:hAnsi="Times New Roman" w:cs="Times New Roman"/>
          <w:b/>
          <w:bCs/>
          <w:i w:val="0"/>
          <w:color w:val="auto"/>
          <w:sz w:val="24"/>
          <w:szCs w:val="28"/>
        </w:rPr>
      </w:pPr>
    </w:p>
    <w:p w:rsidR="00E6122C" w:rsidRPr="00CC003C" w:rsidRDefault="00E6122C" w:rsidP="00CC003C">
      <w:pPr>
        <w:pStyle w:val="6"/>
        <w:spacing w:before="0" w:line="240" w:lineRule="auto"/>
        <w:jc w:val="center"/>
        <w:rPr>
          <w:rFonts w:ascii="Times New Roman" w:hAnsi="Times New Roman" w:cs="Times New Roman"/>
          <w:b/>
          <w:bCs/>
          <w:i w:val="0"/>
          <w:color w:val="auto"/>
          <w:sz w:val="20"/>
          <w:szCs w:val="28"/>
        </w:rPr>
      </w:pPr>
      <w:r w:rsidRPr="00CC003C">
        <w:rPr>
          <w:rFonts w:ascii="Times New Roman" w:hAnsi="Times New Roman" w:cs="Times New Roman"/>
          <w:b/>
          <w:bCs/>
          <w:i w:val="0"/>
          <w:color w:val="auto"/>
          <w:sz w:val="24"/>
          <w:szCs w:val="28"/>
        </w:rPr>
        <w:t>Задачи образовательной деятельности с детьми дошкольного возраста по направлению работы</w:t>
      </w:r>
    </w:p>
    <w:p w:rsidR="00E6122C" w:rsidRPr="00CC003C" w:rsidRDefault="00E6122C" w:rsidP="00CC003C">
      <w:pPr>
        <w:pStyle w:val="6"/>
        <w:spacing w:before="0" w:line="240" w:lineRule="auto"/>
        <w:jc w:val="center"/>
        <w:rPr>
          <w:rFonts w:ascii="Times New Roman" w:hAnsi="Times New Roman" w:cs="Times New Roman"/>
          <w:b/>
          <w:i w:val="0"/>
          <w:color w:val="auto"/>
          <w:sz w:val="20"/>
          <w:szCs w:val="28"/>
        </w:rPr>
      </w:pPr>
      <w:r w:rsidRPr="00CC003C">
        <w:rPr>
          <w:rFonts w:ascii="Times New Roman" w:hAnsi="Times New Roman" w:cs="Times New Roman"/>
          <w:b/>
          <w:i w:val="0"/>
          <w:color w:val="auto"/>
          <w:sz w:val="24"/>
          <w:szCs w:val="28"/>
        </w:rPr>
        <w:t>Изобразительная деятельность: рисование, лепка, аппликация, народное декоративно - прикладное искусство</w:t>
      </w:r>
    </w:p>
    <w:tbl>
      <w:tblPr>
        <w:tblStyle w:val="a3"/>
        <w:tblW w:w="14600" w:type="dxa"/>
        <w:tblInd w:w="250" w:type="dxa"/>
        <w:tblLook w:val="04A0"/>
      </w:tblPr>
      <w:tblGrid>
        <w:gridCol w:w="3762"/>
        <w:gridCol w:w="3757"/>
        <w:gridCol w:w="3763"/>
        <w:gridCol w:w="3318"/>
      </w:tblGrid>
      <w:tr w:rsidR="00E6122C" w:rsidRPr="00CC003C" w:rsidTr="00CC003C">
        <w:tc>
          <w:tcPr>
            <w:tcW w:w="3762" w:type="dxa"/>
            <w:shd w:val="clear" w:color="auto" w:fill="D9D9D9" w:themeFill="background1" w:themeFillShade="D9"/>
          </w:tcPr>
          <w:p w:rsidR="00E6122C" w:rsidRPr="00837E6C" w:rsidRDefault="00E6122C" w:rsidP="00CC003C">
            <w:pPr>
              <w:jc w:val="center"/>
              <w:rPr>
                <w:rFonts w:ascii="Times New Roman" w:hAnsi="Times New Roman" w:cs="Times New Roman"/>
                <w:b/>
                <w:sz w:val="24"/>
                <w:szCs w:val="18"/>
              </w:rPr>
            </w:pPr>
            <w:r w:rsidRPr="00837E6C">
              <w:rPr>
                <w:rFonts w:ascii="Times New Roman" w:hAnsi="Times New Roman" w:cs="Times New Roman"/>
                <w:b/>
                <w:sz w:val="24"/>
                <w:szCs w:val="18"/>
              </w:rPr>
              <w:t>3-4 года</w:t>
            </w:r>
          </w:p>
        </w:tc>
        <w:tc>
          <w:tcPr>
            <w:tcW w:w="3757" w:type="dxa"/>
            <w:shd w:val="clear" w:color="auto" w:fill="D9D9D9" w:themeFill="background1" w:themeFillShade="D9"/>
          </w:tcPr>
          <w:p w:rsidR="00E6122C" w:rsidRPr="00837E6C" w:rsidRDefault="00E6122C" w:rsidP="00CC003C">
            <w:pPr>
              <w:jc w:val="center"/>
              <w:rPr>
                <w:rFonts w:ascii="Times New Roman" w:hAnsi="Times New Roman" w:cs="Times New Roman"/>
                <w:b/>
                <w:sz w:val="24"/>
                <w:szCs w:val="18"/>
              </w:rPr>
            </w:pPr>
            <w:r w:rsidRPr="00837E6C">
              <w:rPr>
                <w:rFonts w:ascii="Times New Roman" w:hAnsi="Times New Roman" w:cs="Times New Roman"/>
                <w:b/>
                <w:sz w:val="24"/>
                <w:szCs w:val="18"/>
              </w:rPr>
              <w:t>4-5 лет</w:t>
            </w:r>
          </w:p>
        </w:tc>
        <w:tc>
          <w:tcPr>
            <w:tcW w:w="3763" w:type="dxa"/>
            <w:shd w:val="clear" w:color="auto" w:fill="D9D9D9" w:themeFill="background1" w:themeFillShade="D9"/>
          </w:tcPr>
          <w:p w:rsidR="00E6122C" w:rsidRPr="00837E6C" w:rsidRDefault="00E6122C" w:rsidP="00CC003C">
            <w:pPr>
              <w:jc w:val="center"/>
              <w:rPr>
                <w:rFonts w:ascii="Times New Roman" w:hAnsi="Times New Roman" w:cs="Times New Roman"/>
                <w:b/>
                <w:sz w:val="24"/>
                <w:szCs w:val="18"/>
              </w:rPr>
            </w:pPr>
            <w:r w:rsidRPr="00837E6C">
              <w:rPr>
                <w:rFonts w:ascii="Times New Roman" w:hAnsi="Times New Roman" w:cs="Times New Roman"/>
                <w:b/>
                <w:sz w:val="24"/>
                <w:szCs w:val="18"/>
              </w:rPr>
              <w:t>5-6 лет</w:t>
            </w:r>
          </w:p>
        </w:tc>
        <w:tc>
          <w:tcPr>
            <w:tcW w:w="3318" w:type="dxa"/>
            <w:shd w:val="clear" w:color="auto" w:fill="D9D9D9" w:themeFill="background1" w:themeFillShade="D9"/>
          </w:tcPr>
          <w:p w:rsidR="00E6122C" w:rsidRPr="00837E6C" w:rsidRDefault="00E6122C" w:rsidP="00CC003C">
            <w:pPr>
              <w:jc w:val="center"/>
              <w:rPr>
                <w:rFonts w:ascii="Times New Roman" w:hAnsi="Times New Roman" w:cs="Times New Roman"/>
                <w:b/>
                <w:sz w:val="24"/>
                <w:szCs w:val="18"/>
              </w:rPr>
            </w:pPr>
            <w:r w:rsidRPr="00837E6C">
              <w:rPr>
                <w:rFonts w:ascii="Times New Roman" w:hAnsi="Times New Roman" w:cs="Times New Roman"/>
                <w:b/>
                <w:sz w:val="24"/>
                <w:szCs w:val="18"/>
              </w:rPr>
              <w:t>6-7 лет</w:t>
            </w:r>
          </w:p>
        </w:tc>
      </w:tr>
      <w:tr w:rsidR="00E6122C" w:rsidRPr="00CC003C" w:rsidTr="00CC003C">
        <w:tc>
          <w:tcPr>
            <w:tcW w:w="3762"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у детей интерес к занятиям изобразительной деятельностью;</w:t>
            </w: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Продолжать развивать интерес детей и положительный отклик к различным видам изобразительной деятельности;</w:t>
            </w: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Продолжать развивать интерес детей к изобразительной деятельности;</w:t>
            </w:r>
          </w:p>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у детей устойчивый интерес к изобразительной деятельности;</w:t>
            </w:r>
          </w:p>
        </w:tc>
      </w:tr>
      <w:tr w:rsidR="00E6122C" w:rsidRPr="00CC003C" w:rsidTr="00CC003C">
        <w:tc>
          <w:tcPr>
            <w:tcW w:w="3762"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у детей знания в области изобразительной деятельности;</w:t>
            </w:r>
          </w:p>
          <w:p w:rsidR="00E6122C" w:rsidRPr="00CC003C" w:rsidRDefault="00E6122C" w:rsidP="00CC003C">
            <w:pPr>
              <w:pStyle w:val="a5"/>
              <w:ind w:right="0" w:firstLine="0"/>
              <w:rPr>
                <w:color w:val="auto"/>
                <w:sz w:val="18"/>
                <w:szCs w:val="18"/>
                <w:lang w:val="ru-RU"/>
              </w:rPr>
            </w:pP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Продолжать у детей развивать эстетическое восприятие, образные представления, воображение, эстетические чувства, художественно -творческие способности;</w:t>
            </w: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Развивать художественно -творческих способностей в продуктивных видах детской деятельности;</w:t>
            </w:r>
          </w:p>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Развивать художественный вкус, творческое воображение, наблюдательность и любознательность;</w:t>
            </w:r>
          </w:p>
          <w:p w:rsidR="00E6122C" w:rsidRPr="00CC003C" w:rsidRDefault="00E6122C" w:rsidP="00CC003C">
            <w:pPr>
              <w:pStyle w:val="a5"/>
              <w:ind w:right="0" w:firstLine="0"/>
              <w:rPr>
                <w:color w:val="auto"/>
                <w:sz w:val="18"/>
                <w:szCs w:val="18"/>
                <w:lang w:val="ru-RU"/>
              </w:rPr>
            </w:pPr>
          </w:p>
        </w:tc>
      </w:tr>
      <w:tr w:rsidR="00E6122C" w:rsidRPr="00CC003C" w:rsidTr="00CC003C">
        <w:tc>
          <w:tcPr>
            <w:tcW w:w="3762"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 xml:space="preserve">Развивать у детей эстетическое восприятие; </w:t>
            </w:r>
          </w:p>
          <w:p w:rsidR="00E6122C" w:rsidRPr="00CC003C" w:rsidRDefault="00E6122C" w:rsidP="00CC003C">
            <w:pPr>
              <w:pStyle w:val="a5"/>
              <w:ind w:right="0" w:firstLine="0"/>
              <w:rPr>
                <w:color w:val="auto"/>
                <w:sz w:val="18"/>
                <w:szCs w:val="18"/>
                <w:lang w:val="ru-RU"/>
              </w:rPr>
            </w:pP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Обогащать у детей сенсорный опыт, развивая органы восприятия: зрение, слух, обоняние, осязание, вкус;</w:t>
            </w:r>
          </w:p>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Обогащать у детей сенсорный опыт, включать в процесс ознакомления с предметами движения рук по предмету;</w:t>
            </w:r>
          </w:p>
          <w:p w:rsidR="00E6122C" w:rsidRPr="00CC003C" w:rsidRDefault="00E6122C" w:rsidP="00CC003C">
            <w:pPr>
              <w:pStyle w:val="a5"/>
              <w:ind w:right="0" w:firstLine="0"/>
              <w:rPr>
                <w:color w:val="auto"/>
                <w:sz w:val="18"/>
                <w:szCs w:val="18"/>
                <w:lang w:val="ru-RU"/>
              </w:rPr>
            </w:pPr>
          </w:p>
        </w:tc>
      </w:tr>
      <w:tr w:rsidR="00E6122C" w:rsidRPr="00CC003C" w:rsidTr="00CC003C">
        <w:tc>
          <w:tcPr>
            <w:tcW w:w="3762"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 xml:space="preserve">Формировать умение у детей видеть цельный художественный образ </w:t>
            </w:r>
            <w:r w:rsidRPr="00CC003C">
              <w:rPr>
                <w:rFonts w:ascii="Times New Roman" w:hAnsi="Times New Roman" w:cs="Times New Roman"/>
                <w:sz w:val="18"/>
                <w:szCs w:val="18"/>
              </w:rPr>
              <w:br/>
              <w:t>в единстве изобразительно -выразительных средств колористической, композиционной и смысловой трактовки;</w:t>
            </w:r>
          </w:p>
          <w:p w:rsidR="00E6122C" w:rsidRPr="00CC003C" w:rsidRDefault="00E6122C" w:rsidP="00CC003C">
            <w:pPr>
              <w:pStyle w:val="a5"/>
              <w:ind w:right="0" w:firstLine="0"/>
              <w:rPr>
                <w:color w:val="auto"/>
                <w:sz w:val="18"/>
                <w:szCs w:val="18"/>
                <w:lang w:val="ru-RU"/>
              </w:rPr>
            </w:pP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Продолжать формировать у детей умение рассматривать и обследовать предметы, в том числе с помощью рук;</w:t>
            </w:r>
          </w:p>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Закреплять у детей знания об основных формах предметов и объектов природы;</w:t>
            </w:r>
          </w:p>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w:t>
            </w:r>
            <w:r w:rsidRPr="00CC003C">
              <w:rPr>
                <w:rFonts w:ascii="Times New Roman" w:hAnsi="Times New Roman" w:cs="Times New Roman"/>
                <w:sz w:val="18"/>
                <w:szCs w:val="18"/>
              </w:rPr>
              <w:lastRenderedPageBreak/>
              <w:t>уважительного отношения к работам товарищей;</w:t>
            </w:r>
          </w:p>
        </w:tc>
      </w:tr>
      <w:tr w:rsidR="00E6122C" w:rsidRPr="00CC003C" w:rsidTr="00CC003C">
        <w:tc>
          <w:tcPr>
            <w:tcW w:w="3762"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lastRenderedPageBreak/>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E6122C" w:rsidRPr="00CC003C" w:rsidRDefault="00E6122C" w:rsidP="00CC003C">
            <w:pPr>
              <w:pStyle w:val="a5"/>
              <w:ind w:right="0" w:firstLine="0"/>
              <w:rPr>
                <w:color w:val="auto"/>
                <w:sz w:val="18"/>
                <w:szCs w:val="18"/>
                <w:lang w:val="ru-RU"/>
              </w:rPr>
            </w:pP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Развивать у детей эстетическое восприятие, желание созерцать красоту окружающего мира;</w:t>
            </w:r>
          </w:p>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E6122C" w:rsidRPr="00CC003C" w:rsidTr="00CC003C">
        <w:tc>
          <w:tcPr>
            <w:tcW w:w="3762"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Находить связь между предметами и явлениями окружающего мира и их изображениями (в рисунке, лепке, аппликации);</w:t>
            </w:r>
          </w:p>
          <w:p w:rsidR="00E6122C" w:rsidRPr="00CC003C" w:rsidRDefault="00E6122C" w:rsidP="00CC003C">
            <w:pPr>
              <w:pStyle w:val="a5"/>
              <w:ind w:right="0" w:firstLine="0"/>
              <w:rPr>
                <w:color w:val="auto"/>
                <w:sz w:val="18"/>
                <w:szCs w:val="18"/>
                <w:lang w:val="ru-RU"/>
              </w:rPr>
            </w:pP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у детей умение выделять и использовать средства выразительности в рисовании, лепке, аппликации;</w:t>
            </w:r>
          </w:p>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у детей эстетическое отношение к предметам и явлениям окружающего мира, произведениям искусства, к художественно -творческой деятельности;</w:t>
            </w:r>
          </w:p>
          <w:p w:rsidR="00E6122C" w:rsidRPr="00CC003C" w:rsidRDefault="00E6122C" w:rsidP="00CC003C">
            <w:pPr>
              <w:pStyle w:val="a5"/>
              <w:ind w:right="0" w:firstLine="0"/>
              <w:rPr>
                <w:color w:val="auto"/>
                <w:sz w:val="18"/>
                <w:szCs w:val="18"/>
                <w:lang w:val="ru-RU"/>
              </w:rPr>
            </w:pPr>
          </w:p>
        </w:tc>
      </w:tr>
      <w:tr w:rsidR="00E6122C" w:rsidRPr="00CC003C" w:rsidTr="00CC003C">
        <w:tc>
          <w:tcPr>
            <w:tcW w:w="3762"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Продолжать формировать у детей умение создавать коллективные произведения в рисовании, лепке, аппликации;</w:t>
            </w:r>
          </w:p>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E6122C" w:rsidRPr="00CC003C" w:rsidRDefault="00E6122C" w:rsidP="00CC003C">
            <w:pPr>
              <w:pStyle w:val="a5"/>
              <w:ind w:right="0" w:firstLine="0"/>
              <w:rPr>
                <w:color w:val="auto"/>
                <w:sz w:val="18"/>
                <w:szCs w:val="18"/>
                <w:lang w:val="ru-RU"/>
              </w:rPr>
            </w:pPr>
          </w:p>
        </w:tc>
      </w:tr>
      <w:tr w:rsidR="00E6122C" w:rsidRPr="00CC003C" w:rsidTr="00CC003C">
        <w:tc>
          <w:tcPr>
            <w:tcW w:w="3762"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Совершенствовать у детей изобразительные навыки и умения, формировать художественно -творческие способности;</w:t>
            </w:r>
          </w:p>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Создавать условия для свободного, самостоятельного, разнопланового экспериментирования с художественными материалами;</w:t>
            </w:r>
          </w:p>
          <w:p w:rsidR="00E6122C" w:rsidRPr="00CC003C" w:rsidRDefault="00E6122C" w:rsidP="00CC003C">
            <w:pPr>
              <w:pStyle w:val="a5"/>
              <w:ind w:right="0" w:firstLine="0"/>
              <w:rPr>
                <w:color w:val="auto"/>
                <w:sz w:val="18"/>
                <w:szCs w:val="18"/>
                <w:lang w:val="ru-RU"/>
              </w:rPr>
            </w:pPr>
          </w:p>
        </w:tc>
      </w:tr>
      <w:tr w:rsidR="00E6122C" w:rsidRPr="00CC003C" w:rsidTr="00CC003C">
        <w:tc>
          <w:tcPr>
            <w:tcW w:w="3762"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Приучать детей быть аккуратными: сохранять своё рабочее место в порядке, по окончании работы убирать все со стола;</w:t>
            </w:r>
          </w:p>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Развивать у детей чувство формы, цвета, пропорций;</w:t>
            </w:r>
          </w:p>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Поощрять стремление детей сделать своё произведение красивым, содержательным, выразительным;</w:t>
            </w:r>
          </w:p>
          <w:p w:rsidR="00E6122C" w:rsidRPr="00CC003C" w:rsidRDefault="00E6122C" w:rsidP="00CC003C">
            <w:pPr>
              <w:pStyle w:val="a5"/>
              <w:ind w:right="0" w:firstLine="0"/>
              <w:rPr>
                <w:color w:val="auto"/>
                <w:sz w:val="18"/>
                <w:szCs w:val="18"/>
                <w:lang w:val="ru-RU"/>
              </w:rPr>
            </w:pPr>
          </w:p>
        </w:tc>
      </w:tr>
      <w:tr w:rsidR="00E6122C" w:rsidRPr="00CC003C" w:rsidTr="00CC003C">
        <w:tc>
          <w:tcPr>
            <w:tcW w:w="3762"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Формировать умение у детей создавать как индивидуальные, так и коллективные композиции в рисунках, лепке, аппликации;</w:t>
            </w:r>
          </w:p>
          <w:p w:rsidR="00E6122C" w:rsidRPr="00CC003C" w:rsidRDefault="00E6122C" w:rsidP="00CC003C">
            <w:pPr>
              <w:pStyle w:val="a5"/>
              <w:ind w:right="0" w:firstLine="0"/>
              <w:rPr>
                <w:color w:val="auto"/>
                <w:sz w:val="18"/>
                <w:szCs w:val="18"/>
                <w:lang w:val="ru-RU"/>
              </w:rPr>
            </w:pP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E6122C" w:rsidRPr="00CC003C" w:rsidRDefault="00E6122C" w:rsidP="00CC003C">
            <w:pPr>
              <w:pStyle w:val="a5"/>
              <w:ind w:right="0" w:firstLine="0"/>
              <w:rPr>
                <w:color w:val="auto"/>
                <w:sz w:val="18"/>
                <w:szCs w:val="18"/>
                <w:lang w:val="ru-RU"/>
              </w:rPr>
            </w:pPr>
          </w:p>
        </w:tc>
      </w:tr>
      <w:tr w:rsidR="00E6122C" w:rsidRPr="00CC003C" w:rsidTr="00CC003C">
        <w:tc>
          <w:tcPr>
            <w:tcW w:w="3762"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Знакомить детей с народной игрушкой (филимоновской, дымковской, семеновской, богородской) для обогащения зрительных впечатлений и показа условно -обобщенной трактовки художественных образов;</w:t>
            </w:r>
          </w:p>
          <w:p w:rsidR="00E6122C" w:rsidRPr="00CC003C" w:rsidRDefault="00E6122C" w:rsidP="00CC003C">
            <w:pPr>
              <w:pStyle w:val="a5"/>
              <w:ind w:right="0" w:firstLine="0"/>
              <w:rPr>
                <w:color w:val="auto"/>
                <w:sz w:val="18"/>
                <w:szCs w:val="18"/>
                <w:lang w:val="ru-RU"/>
              </w:rPr>
            </w:pP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Развивать художественно -творческие способности у детей в различных видах изобразительной деятельности;</w:t>
            </w:r>
          </w:p>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Обогащать содержание изобразительной деятельности в соответствии с задачами познавательного и социального развития детей;</w:t>
            </w:r>
          </w:p>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w:t>
            </w:r>
            <w:r w:rsidRPr="00CC003C">
              <w:rPr>
                <w:rFonts w:ascii="Times New Roman" w:hAnsi="Times New Roman" w:cs="Times New Roman"/>
                <w:sz w:val="18"/>
                <w:szCs w:val="18"/>
              </w:rPr>
              <w:lastRenderedPageBreak/>
              <w:t>предметы, передавая их форму, величину, строение, пропорции, цвет, композицию;</w:t>
            </w:r>
          </w:p>
        </w:tc>
      </w:tr>
      <w:tr w:rsidR="00E6122C" w:rsidRPr="00CC003C" w:rsidTr="00CC003C">
        <w:tc>
          <w:tcPr>
            <w:tcW w:w="3762" w:type="dxa"/>
          </w:tcPr>
          <w:p w:rsidR="00E6122C" w:rsidRPr="00CC003C" w:rsidRDefault="00E6122C" w:rsidP="00CC003C">
            <w:pPr>
              <w:pStyle w:val="a5"/>
              <w:ind w:right="0" w:firstLine="0"/>
              <w:rPr>
                <w:color w:val="auto"/>
                <w:sz w:val="18"/>
                <w:szCs w:val="18"/>
                <w:lang w:val="ru-RU"/>
              </w:rPr>
            </w:pPr>
            <w:r w:rsidRPr="00CC003C">
              <w:rPr>
                <w:color w:val="auto"/>
                <w:sz w:val="18"/>
                <w:szCs w:val="18"/>
                <w:lang w:val="ru-RU"/>
              </w:rPr>
              <w:lastRenderedPageBreak/>
              <w:t>Переводить детей от рисования -подражания к самостоятельному творчеству</w:t>
            </w: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Создавать условия для самостоятельного художественного творчества детей;</w:t>
            </w:r>
          </w:p>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tabs>
                <w:tab w:val="left" w:pos="527"/>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Развивать художественно -творческие способности детей в изобразительной деятельности;</w:t>
            </w:r>
          </w:p>
          <w:p w:rsidR="00E6122C" w:rsidRPr="00CC003C" w:rsidRDefault="00E6122C" w:rsidP="00CC003C">
            <w:pPr>
              <w:pStyle w:val="a5"/>
              <w:ind w:right="0" w:firstLine="0"/>
              <w:rPr>
                <w:color w:val="auto"/>
                <w:sz w:val="18"/>
                <w:szCs w:val="18"/>
                <w:lang w:val="ru-RU"/>
              </w:rPr>
            </w:pPr>
          </w:p>
        </w:tc>
      </w:tr>
      <w:tr w:rsidR="00E6122C" w:rsidRPr="00CC003C" w:rsidTr="00CC003C">
        <w:tc>
          <w:tcPr>
            <w:tcW w:w="3762" w:type="dxa"/>
          </w:tcPr>
          <w:p w:rsidR="00E6122C" w:rsidRPr="00CC003C" w:rsidRDefault="00E6122C" w:rsidP="00CC003C">
            <w:pPr>
              <w:pStyle w:val="a5"/>
              <w:ind w:right="0" w:firstLine="0"/>
              <w:rPr>
                <w:color w:val="auto"/>
                <w:sz w:val="18"/>
                <w:szCs w:val="18"/>
                <w:lang w:val="ru-RU"/>
              </w:rPr>
            </w:pPr>
          </w:p>
        </w:tc>
        <w:tc>
          <w:tcPr>
            <w:tcW w:w="3757"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Воспитывать у детей желание проявлять дружелюбие при оценке работ других детей;</w:t>
            </w:r>
          </w:p>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Продолжать знакомить детей с народным декоративно -прикладным искусством (городецкая роспись, полховско -майданская роспись, гжельская роспись), расширять представления о народных игрушках (городецкая игрушка, богородская игрушка, матрешка, бирюльки);</w:t>
            </w: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Продолжать развивать у детей коллективное творчество;</w:t>
            </w:r>
          </w:p>
          <w:p w:rsidR="00E6122C" w:rsidRPr="00CC003C" w:rsidRDefault="00E6122C" w:rsidP="00CC003C">
            <w:pPr>
              <w:pStyle w:val="a5"/>
              <w:ind w:right="0" w:firstLine="0"/>
              <w:rPr>
                <w:color w:val="auto"/>
                <w:sz w:val="18"/>
                <w:szCs w:val="18"/>
                <w:lang w:val="ru-RU"/>
              </w:rPr>
            </w:pPr>
          </w:p>
        </w:tc>
      </w:tr>
      <w:tr w:rsidR="00E6122C" w:rsidRPr="00CC003C" w:rsidTr="00CC003C">
        <w:tc>
          <w:tcPr>
            <w:tcW w:w="3762" w:type="dxa"/>
          </w:tcPr>
          <w:p w:rsidR="00E6122C" w:rsidRPr="00CC003C" w:rsidRDefault="00E6122C" w:rsidP="00CC003C">
            <w:pPr>
              <w:pStyle w:val="a5"/>
              <w:ind w:right="0" w:firstLine="0"/>
              <w:rPr>
                <w:color w:val="auto"/>
                <w:sz w:val="18"/>
                <w:szCs w:val="18"/>
                <w:lang w:val="ru-RU"/>
              </w:rPr>
            </w:pPr>
          </w:p>
        </w:tc>
        <w:tc>
          <w:tcPr>
            <w:tcW w:w="3757" w:type="dxa"/>
          </w:tcPr>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Развивать декоративное творчество детей (в том числе коллективное);</w:t>
            </w:r>
          </w:p>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E6122C" w:rsidRPr="00CC003C" w:rsidTr="00CC003C">
        <w:tc>
          <w:tcPr>
            <w:tcW w:w="3762" w:type="dxa"/>
          </w:tcPr>
          <w:p w:rsidR="00E6122C" w:rsidRPr="00CC003C" w:rsidRDefault="00E6122C" w:rsidP="00CC003C">
            <w:pPr>
              <w:pStyle w:val="a5"/>
              <w:ind w:right="0" w:firstLine="0"/>
              <w:rPr>
                <w:color w:val="auto"/>
                <w:sz w:val="18"/>
                <w:szCs w:val="18"/>
                <w:lang w:val="ru-RU"/>
              </w:rPr>
            </w:pPr>
          </w:p>
        </w:tc>
        <w:tc>
          <w:tcPr>
            <w:tcW w:w="3757" w:type="dxa"/>
          </w:tcPr>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tabs>
                <w:tab w:val="left" w:pos="564"/>
              </w:tabs>
              <w:jc w:val="both"/>
              <w:rPr>
                <w:rFonts w:ascii="Times New Roman" w:hAnsi="Times New Roman" w:cs="Times New Roman"/>
                <w:sz w:val="18"/>
                <w:szCs w:val="18"/>
              </w:rPr>
            </w:pPr>
            <w:r w:rsidRPr="00CC003C">
              <w:rPr>
                <w:rFonts w:ascii="Times New Roman" w:hAnsi="Times New Roman" w:cs="Times New Roman"/>
                <w:sz w:val="18"/>
                <w:szCs w:val="1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pStyle w:val="a5"/>
              <w:ind w:right="0" w:firstLine="0"/>
              <w:rPr>
                <w:color w:val="auto"/>
                <w:sz w:val="18"/>
                <w:szCs w:val="18"/>
                <w:lang w:val="ru-RU"/>
              </w:rPr>
            </w:pPr>
            <w:r w:rsidRPr="00CC003C">
              <w:rPr>
                <w:color w:val="auto"/>
                <w:sz w:val="18"/>
                <w:szCs w:val="18"/>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E6122C" w:rsidRPr="00CC003C" w:rsidTr="00CC003C">
        <w:tc>
          <w:tcPr>
            <w:tcW w:w="3762" w:type="dxa"/>
          </w:tcPr>
          <w:p w:rsidR="00E6122C" w:rsidRPr="00CC003C" w:rsidRDefault="00E6122C" w:rsidP="00CC003C">
            <w:pPr>
              <w:pStyle w:val="a5"/>
              <w:ind w:right="0" w:firstLine="0"/>
              <w:rPr>
                <w:color w:val="auto"/>
                <w:sz w:val="18"/>
                <w:szCs w:val="18"/>
                <w:lang w:val="ru-RU"/>
              </w:rPr>
            </w:pPr>
          </w:p>
        </w:tc>
        <w:tc>
          <w:tcPr>
            <w:tcW w:w="3757" w:type="dxa"/>
          </w:tcPr>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pStyle w:val="a5"/>
              <w:ind w:right="0" w:firstLine="0"/>
              <w:rPr>
                <w:color w:val="auto"/>
                <w:sz w:val="18"/>
                <w:szCs w:val="18"/>
                <w:lang w:val="ru-RU"/>
              </w:rPr>
            </w:pPr>
            <w:r w:rsidRPr="00CC003C">
              <w:rPr>
                <w:color w:val="auto"/>
                <w:sz w:val="18"/>
                <w:szCs w:val="18"/>
                <w:lang w:val="ru-RU"/>
              </w:rPr>
              <w:t>Формировать у детей умение организовывать своё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3318" w:type="dxa"/>
          </w:tcPr>
          <w:p w:rsidR="00E6122C" w:rsidRPr="00CC003C" w:rsidRDefault="00E6122C" w:rsidP="00CC003C">
            <w:pPr>
              <w:pStyle w:val="a5"/>
              <w:ind w:right="0" w:firstLine="0"/>
              <w:rPr>
                <w:color w:val="auto"/>
                <w:sz w:val="18"/>
                <w:szCs w:val="18"/>
                <w:lang w:val="ru-RU"/>
              </w:rPr>
            </w:pPr>
          </w:p>
        </w:tc>
      </w:tr>
      <w:tr w:rsidR="00E6122C" w:rsidRPr="00CC003C" w:rsidTr="00CC003C">
        <w:tc>
          <w:tcPr>
            <w:tcW w:w="3762" w:type="dxa"/>
          </w:tcPr>
          <w:p w:rsidR="00E6122C" w:rsidRPr="00CC003C" w:rsidRDefault="00E6122C" w:rsidP="00CC003C">
            <w:pPr>
              <w:pStyle w:val="a5"/>
              <w:ind w:right="0" w:firstLine="0"/>
              <w:rPr>
                <w:color w:val="auto"/>
                <w:sz w:val="18"/>
                <w:szCs w:val="18"/>
                <w:lang w:val="ru-RU"/>
              </w:rPr>
            </w:pPr>
          </w:p>
        </w:tc>
        <w:tc>
          <w:tcPr>
            <w:tcW w:w="3757" w:type="dxa"/>
          </w:tcPr>
          <w:p w:rsidR="00E6122C" w:rsidRPr="00CC003C" w:rsidRDefault="00E6122C" w:rsidP="00CC003C">
            <w:pPr>
              <w:pStyle w:val="a5"/>
              <w:ind w:right="0" w:firstLine="0"/>
              <w:rPr>
                <w:color w:val="auto"/>
                <w:sz w:val="18"/>
                <w:szCs w:val="18"/>
                <w:lang w:val="ru-RU"/>
              </w:rPr>
            </w:pPr>
          </w:p>
        </w:tc>
        <w:tc>
          <w:tcPr>
            <w:tcW w:w="3763" w:type="dxa"/>
          </w:tcPr>
          <w:p w:rsidR="00E6122C" w:rsidRPr="00CC003C" w:rsidRDefault="00E6122C" w:rsidP="00CC003C">
            <w:pPr>
              <w:pStyle w:val="a5"/>
              <w:ind w:right="0" w:firstLine="0"/>
              <w:rPr>
                <w:color w:val="auto"/>
                <w:sz w:val="18"/>
                <w:szCs w:val="18"/>
                <w:lang w:val="ru-RU"/>
              </w:rPr>
            </w:pPr>
          </w:p>
        </w:tc>
        <w:tc>
          <w:tcPr>
            <w:tcW w:w="3318" w:type="dxa"/>
          </w:tcPr>
          <w:p w:rsidR="00E6122C" w:rsidRPr="00CC003C" w:rsidRDefault="00E6122C" w:rsidP="00CC003C">
            <w:pPr>
              <w:pStyle w:val="a5"/>
              <w:ind w:right="0" w:firstLine="0"/>
              <w:rPr>
                <w:color w:val="auto"/>
                <w:sz w:val="18"/>
                <w:szCs w:val="18"/>
                <w:lang w:val="ru-RU"/>
              </w:rPr>
            </w:pPr>
            <w:r w:rsidRPr="00CC003C">
              <w:rPr>
                <w:color w:val="auto"/>
                <w:sz w:val="18"/>
                <w:szCs w:val="18"/>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bl>
    <w:p w:rsidR="00E6122C" w:rsidRDefault="00E6122C" w:rsidP="00E6122C">
      <w:pPr>
        <w:pStyle w:val="a5"/>
        <w:rPr>
          <w:color w:val="auto"/>
          <w:lang w:val="ru-RU"/>
        </w:rPr>
      </w:pPr>
    </w:p>
    <w:p w:rsidR="00E6122C" w:rsidRPr="00CC003C" w:rsidRDefault="00E6122C" w:rsidP="00CC003C">
      <w:pPr>
        <w:pStyle w:val="6"/>
        <w:shd w:val="clear" w:color="auto" w:fill="FFFFFF" w:themeFill="background1"/>
        <w:spacing w:before="0" w:line="240" w:lineRule="auto"/>
        <w:jc w:val="center"/>
        <w:rPr>
          <w:rFonts w:ascii="Times New Roman" w:hAnsi="Times New Roman" w:cs="Times New Roman"/>
          <w:b/>
          <w:bCs/>
          <w:i w:val="0"/>
          <w:color w:val="auto"/>
          <w:sz w:val="20"/>
          <w:szCs w:val="28"/>
        </w:rPr>
      </w:pPr>
      <w:r w:rsidRPr="00CC003C">
        <w:rPr>
          <w:rFonts w:ascii="Times New Roman" w:hAnsi="Times New Roman" w:cs="Times New Roman"/>
          <w:b/>
          <w:bCs/>
          <w:i w:val="0"/>
          <w:color w:val="auto"/>
          <w:sz w:val="24"/>
          <w:szCs w:val="28"/>
        </w:rPr>
        <w:lastRenderedPageBreak/>
        <w:t>Содержание образовательной деятельности с детьми дошкольного возраста по направлению работы</w:t>
      </w:r>
    </w:p>
    <w:p w:rsidR="00E6122C" w:rsidRPr="00CC003C" w:rsidRDefault="00E6122C" w:rsidP="00CC003C">
      <w:pPr>
        <w:pStyle w:val="6"/>
        <w:shd w:val="clear" w:color="auto" w:fill="FFFFFF" w:themeFill="background1"/>
        <w:spacing w:before="0" w:line="240" w:lineRule="auto"/>
        <w:jc w:val="center"/>
        <w:rPr>
          <w:rFonts w:ascii="Times New Roman" w:hAnsi="Times New Roman" w:cs="Times New Roman"/>
          <w:b/>
          <w:i w:val="0"/>
          <w:color w:val="auto"/>
          <w:sz w:val="20"/>
          <w:szCs w:val="28"/>
        </w:rPr>
      </w:pPr>
      <w:r w:rsidRPr="00CC003C">
        <w:rPr>
          <w:rFonts w:ascii="Times New Roman" w:hAnsi="Times New Roman" w:cs="Times New Roman"/>
          <w:b/>
          <w:i w:val="0"/>
          <w:color w:val="auto"/>
          <w:sz w:val="24"/>
          <w:szCs w:val="28"/>
        </w:rPr>
        <w:t>Изобразительная деятельность: рисование, лепка, аппликация, народное декоративно - прикладное искусство</w:t>
      </w:r>
    </w:p>
    <w:tbl>
      <w:tblPr>
        <w:tblStyle w:val="a3"/>
        <w:tblW w:w="14600" w:type="dxa"/>
        <w:tblInd w:w="250" w:type="dxa"/>
        <w:tblLook w:val="04A0"/>
      </w:tblPr>
      <w:tblGrid>
        <w:gridCol w:w="2171"/>
        <w:gridCol w:w="3248"/>
        <w:gridCol w:w="3202"/>
        <w:gridCol w:w="3224"/>
        <w:gridCol w:w="2755"/>
      </w:tblGrid>
      <w:tr w:rsidR="00E6122C" w:rsidRPr="00CC003C" w:rsidTr="00CC003C">
        <w:tc>
          <w:tcPr>
            <w:tcW w:w="2171" w:type="dxa"/>
            <w:shd w:val="clear" w:color="auto" w:fill="D9D9D9" w:themeFill="background1" w:themeFillShade="D9"/>
          </w:tcPr>
          <w:p w:rsidR="00E6122C" w:rsidRPr="00CC003C" w:rsidRDefault="00E6122C" w:rsidP="00CC003C">
            <w:pPr>
              <w:rPr>
                <w:rFonts w:ascii="Times New Roman" w:hAnsi="Times New Roman" w:cs="Times New Roman"/>
                <w:sz w:val="24"/>
                <w:szCs w:val="18"/>
              </w:rPr>
            </w:pPr>
          </w:p>
        </w:tc>
        <w:tc>
          <w:tcPr>
            <w:tcW w:w="3248" w:type="dxa"/>
            <w:shd w:val="clear" w:color="auto" w:fill="D9D9D9" w:themeFill="background1" w:themeFillShade="D9"/>
          </w:tcPr>
          <w:p w:rsidR="00E6122C" w:rsidRPr="00CC003C" w:rsidRDefault="00E6122C" w:rsidP="00CC003C">
            <w:pPr>
              <w:jc w:val="center"/>
              <w:rPr>
                <w:rFonts w:ascii="Times New Roman" w:hAnsi="Times New Roman" w:cs="Times New Roman"/>
                <w:b/>
                <w:sz w:val="24"/>
                <w:szCs w:val="18"/>
              </w:rPr>
            </w:pPr>
            <w:r w:rsidRPr="00CC003C">
              <w:rPr>
                <w:rFonts w:ascii="Times New Roman" w:hAnsi="Times New Roman" w:cs="Times New Roman"/>
                <w:b/>
                <w:sz w:val="24"/>
                <w:szCs w:val="18"/>
              </w:rPr>
              <w:t>3-4 года</w:t>
            </w:r>
          </w:p>
        </w:tc>
        <w:tc>
          <w:tcPr>
            <w:tcW w:w="3202" w:type="dxa"/>
            <w:shd w:val="clear" w:color="auto" w:fill="D9D9D9" w:themeFill="background1" w:themeFillShade="D9"/>
          </w:tcPr>
          <w:p w:rsidR="00E6122C" w:rsidRPr="00CC003C" w:rsidRDefault="00E6122C" w:rsidP="00CC003C">
            <w:pPr>
              <w:jc w:val="center"/>
              <w:rPr>
                <w:rFonts w:ascii="Times New Roman" w:hAnsi="Times New Roman" w:cs="Times New Roman"/>
                <w:b/>
                <w:sz w:val="24"/>
                <w:szCs w:val="18"/>
              </w:rPr>
            </w:pPr>
            <w:r w:rsidRPr="00CC003C">
              <w:rPr>
                <w:rFonts w:ascii="Times New Roman" w:hAnsi="Times New Roman" w:cs="Times New Roman"/>
                <w:b/>
                <w:sz w:val="24"/>
                <w:szCs w:val="18"/>
              </w:rPr>
              <w:t>4-5 лет</w:t>
            </w:r>
          </w:p>
        </w:tc>
        <w:tc>
          <w:tcPr>
            <w:tcW w:w="3224" w:type="dxa"/>
            <w:shd w:val="clear" w:color="auto" w:fill="D9D9D9" w:themeFill="background1" w:themeFillShade="D9"/>
          </w:tcPr>
          <w:p w:rsidR="00E6122C" w:rsidRPr="00CC003C" w:rsidRDefault="00E6122C" w:rsidP="00CC003C">
            <w:pPr>
              <w:jc w:val="center"/>
              <w:rPr>
                <w:rFonts w:ascii="Times New Roman" w:hAnsi="Times New Roman" w:cs="Times New Roman"/>
                <w:sz w:val="24"/>
                <w:szCs w:val="18"/>
              </w:rPr>
            </w:pPr>
            <w:r w:rsidRPr="00CC003C">
              <w:rPr>
                <w:rFonts w:ascii="Times New Roman" w:hAnsi="Times New Roman" w:cs="Times New Roman"/>
                <w:b/>
                <w:sz w:val="24"/>
                <w:szCs w:val="18"/>
              </w:rPr>
              <w:t>5-6 лет</w:t>
            </w:r>
          </w:p>
        </w:tc>
        <w:tc>
          <w:tcPr>
            <w:tcW w:w="2755" w:type="dxa"/>
            <w:shd w:val="clear" w:color="auto" w:fill="D9D9D9" w:themeFill="background1" w:themeFillShade="D9"/>
          </w:tcPr>
          <w:p w:rsidR="00E6122C" w:rsidRPr="00CC003C" w:rsidRDefault="00E6122C" w:rsidP="00CC003C">
            <w:pPr>
              <w:jc w:val="center"/>
              <w:rPr>
                <w:rFonts w:ascii="Times New Roman" w:hAnsi="Times New Roman" w:cs="Times New Roman"/>
                <w:sz w:val="24"/>
                <w:szCs w:val="18"/>
              </w:rPr>
            </w:pPr>
            <w:r w:rsidRPr="00CC003C">
              <w:rPr>
                <w:rFonts w:ascii="Times New Roman" w:hAnsi="Times New Roman" w:cs="Times New Roman"/>
                <w:b/>
                <w:sz w:val="24"/>
                <w:szCs w:val="18"/>
              </w:rPr>
              <w:t>6-7 лет</w:t>
            </w:r>
          </w:p>
        </w:tc>
      </w:tr>
      <w:tr w:rsidR="00E6122C" w:rsidRPr="00CC003C" w:rsidTr="00CD1BC5">
        <w:tc>
          <w:tcPr>
            <w:tcW w:w="2171" w:type="dxa"/>
            <w:vMerge w:val="restart"/>
            <w:vAlign w:val="center"/>
          </w:tcPr>
          <w:p w:rsidR="00CD1BC5" w:rsidRPr="00CD1BC5" w:rsidRDefault="00E6122C" w:rsidP="00CD1BC5">
            <w:pPr>
              <w:jc w:val="center"/>
              <w:rPr>
                <w:rFonts w:ascii="Times New Roman" w:hAnsi="Times New Roman" w:cs="Times New Roman"/>
                <w:sz w:val="18"/>
                <w:szCs w:val="18"/>
              </w:rPr>
            </w:pPr>
            <w:r w:rsidRPr="00CD1BC5">
              <w:rPr>
                <w:rFonts w:ascii="Times New Roman" w:hAnsi="Times New Roman" w:cs="Times New Roman"/>
                <w:bCs/>
                <w:sz w:val="24"/>
                <w:szCs w:val="18"/>
              </w:rPr>
              <w:t>Рисование</w:t>
            </w:r>
          </w:p>
          <w:p w:rsidR="00E6122C" w:rsidRPr="00CD1BC5" w:rsidRDefault="00E6122C" w:rsidP="00CD1BC5">
            <w:pPr>
              <w:ind w:firstLine="708"/>
              <w:jc w:val="center"/>
              <w:rPr>
                <w:rFonts w:ascii="Times New Roman" w:hAnsi="Times New Roman" w:cs="Times New Roman"/>
                <w:sz w:val="18"/>
                <w:szCs w:val="18"/>
              </w:rPr>
            </w:pPr>
          </w:p>
        </w:tc>
        <w:tc>
          <w:tcPr>
            <w:tcW w:w="3248" w:type="dxa"/>
          </w:tcPr>
          <w:p w:rsidR="00E6122C" w:rsidRPr="00CC003C" w:rsidRDefault="00E6122C" w:rsidP="00CD1BC5">
            <w:pPr>
              <w:jc w:val="both"/>
              <w:rPr>
                <w:rFonts w:ascii="Times New Roman" w:hAnsi="Times New Roman" w:cs="Times New Roman"/>
                <w:b/>
                <w:sz w:val="18"/>
                <w:szCs w:val="18"/>
              </w:rPr>
            </w:pPr>
            <w:r w:rsidRPr="00CC003C">
              <w:rPr>
                <w:rFonts w:ascii="Times New Roman" w:hAnsi="Times New Roman" w:cs="Times New Roman"/>
                <w:sz w:val="18"/>
                <w:szCs w:val="18"/>
                <w:lang w:bidi="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tc>
        <w:tc>
          <w:tcPr>
            <w:tcW w:w="3202" w:type="dxa"/>
          </w:tcPr>
          <w:p w:rsidR="00E6122C" w:rsidRPr="00CC003C" w:rsidRDefault="00E6122C" w:rsidP="00CD1BC5">
            <w:pPr>
              <w:jc w:val="both"/>
              <w:rPr>
                <w:rFonts w:ascii="Times New Roman" w:hAnsi="Times New Roman" w:cs="Times New Roman"/>
                <w:b/>
                <w:sz w:val="18"/>
                <w:szCs w:val="18"/>
              </w:rPr>
            </w:pPr>
            <w:r w:rsidRPr="00CC003C">
              <w:rPr>
                <w:rFonts w:ascii="Times New Roman" w:hAnsi="Times New Roman" w:cs="Times New Roman"/>
                <w:sz w:val="18"/>
                <w:szCs w:val="18"/>
                <w:lang w:bidi="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c>
          <w:tcPr>
            <w:tcW w:w="3224" w:type="dxa"/>
          </w:tcPr>
          <w:p w:rsidR="00E6122C" w:rsidRPr="00CC003C" w:rsidRDefault="00E6122C" w:rsidP="00CD1BC5">
            <w:pPr>
              <w:jc w:val="both"/>
              <w:rPr>
                <w:rFonts w:ascii="Times New Roman" w:hAnsi="Times New Roman" w:cs="Times New Roman"/>
                <w:sz w:val="18"/>
                <w:szCs w:val="18"/>
              </w:rPr>
            </w:pPr>
            <w:r w:rsidRPr="00CC003C">
              <w:rPr>
                <w:rFonts w:ascii="Times New Roman" w:eastAsia="Times New Roman" w:hAnsi="Times New Roman" w:cs="Times New Roman"/>
                <w:sz w:val="18"/>
                <w:szCs w:val="18"/>
                <w:lang w:eastAsia="zh-CN"/>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w:t>
            </w:r>
            <w:r w:rsidRPr="00CC003C">
              <w:rPr>
                <w:rFonts w:ascii="Times New Roman" w:eastAsia="Times New Roman" w:hAnsi="Times New Roman" w:cs="Times New Roman"/>
                <w:sz w:val="18"/>
                <w:szCs w:val="18"/>
                <w:lang w:eastAsia="zh-CN"/>
              </w:rPr>
              <w:lastRenderedPageBreak/>
              <w:t>выделять выразительные решения изображений.</w:t>
            </w:r>
          </w:p>
          <w:p w:rsidR="00E6122C" w:rsidRPr="00CC003C" w:rsidRDefault="00E6122C" w:rsidP="00CD1BC5">
            <w:pPr>
              <w:jc w:val="both"/>
              <w:rPr>
                <w:rFonts w:ascii="Times New Roman" w:hAnsi="Times New Roman" w:cs="Times New Roman"/>
                <w:b/>
                <w:sz w:val="18"/>
                <w:szCs w:val="18"/>
              </w:rPr>
            </w:pPr>
          </w:p>
        </w:tc>
        <w:tc>
          <w:tcPr>
            <w:tcW w:w="2755" w:type="dxa"/>
          </w:tcPr>
          <w:p w:rsidR="00E6122C" w:rsidRPr="00CC003C" w:rsidRDefault="00E6122C" w:rsidP="00CD1BC5">
            <w:pPr>
              <w:widowControl w:val="0"/>
              <w:tabs>
                <w:tab w:val="left" w:pos="1096"/>
              </w:tabs>
              <w:jc w:val="both"/>
              <w:rPr>
                <w:rFonts w:ascii="Times New Roman" w:hAnsi="Times New Roman" w:cs="Times New Roman"/>
                <w:sz w:val="18"/>
                <w:szCs w:val="18"/>
              </w:rPr>
            </w:pPr>
            <w:r w:rsidRPr="00CC003C">
              <w:rPr>
                <w:rFonts w:ascii="Times New Roman" w:hAnsi="Times New Roman" w:cs="Times New Roman"/>
                <w:b/>
                <w:bCs/>
                <w:sz w:val="18"/>
                <w:szCs w:val="18"/>
                <w:lang w:bidi="ru-RU"/>
              </w:rPr>
              <w:lastRenderedPageBreak/>
              <w:t>Предметное рисование:</w:t>
            </w:r>
            <w:r w:rsidRPr="00CC003C">
              <w:rPr>
                <w:rFonts w:ascii="Times New Roman" w:hAnsi="Times New Roman" w:cs="Times New Roman"/>
                <w:sz w:val="18"/>
                <w:szCs w:val="18"/>
                <w:lang w:bidi="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w:t>
            </w:r>
            <w:r w:rsidRPr="00CC003C">
              <w:rPr>
                <w:rFonts w:ascii="Times New Roman" w:hAnsi="Times New Roman" w:cs="Times New Roman"/>
                <w:sz w:val="18"/>
                <w:szCs w:val="18"/>
                <w:lang w:bidi="ru-RU"/>
              </w:rPr>
              <w:lastRenderedPageBreak/>
              <w:t xml:space="preserve">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 зелёный,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зелёные, а созревшие - красные). </w:t>
            </w:r>
            <w:r w:rsidRPr="00CC003C">
              <w:rPr>
                <w:rFonts w:ascii="Times New Roman" w:hAnsi="Times New Roman" w:cs="Times New Roman"/>
                <w:sz w:val="18"/>
                <w:szCs w:val="18"/>
                <w:lang w:bidi="ru-RU"/>
              </w:rPr>
              <w:lastRenderedPageBreak/>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 -зелёные, только что появившиеся листочки, бледно -зелёные стебли одуванчиков и их тёмно-зелёные листья и тому подобное). Развивает у детей художественно -творческие способности в продуктивных видах детской деятельности.</w:t>
            </w:r>
          </w:p>
          <w:p w:rsidR="00E6122C" w:rsidRPr="00CC003C" w:rsidRDefault="00E6122C" w:rsidP="00CD1BC5">
            <w:pPr>
              <w:jc w:val="both"/>
              <w:rPr>
                <w:rFonts w:ascii="Times New Roman" w:hAnsi="Times New Roman" w:cs="Times New Roman"/>
                <w:b/>
                <w:sz w:val="18"/>
                <w:szCs w:val="18"/>
              </w:rPr>
            </w:pPr>
          </w:p>
        </w:tc>
      </w:tr>
      <w:tr w:rsidR="00E6122C" w:rsidRPr="00CC003C" w:rsidTr="00CC003C">
        <w:tc>
          <w:tcPr>
            <w:tcW w:w="2171" w:type="dxa"/>
            <w:vMerge/>
          </w:tcPr>
          <w:p w:rsidR="00E6122C" w:rsidRPr="00CC003C" w:rsidRDefault="00E6122C" w:rsidP="00CC003C">
            <w:pPr>
              <w:rPr>
                <w:rFonts w:ascii="Times New Roman" w:hAnsi="Times New Roman" w:cs="Times New Roman"/>
                <w:sz w:val="18"/>
                <w:szCs w:val="18"/>
              </w:rPr>
            </w:pPr>
          </w:p>
        </w:tc>
        <w:tc>
          <w:tcPr>
            <w:tcW w:w="3248"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лёгким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зелёный, жёлтый, белый, чёрный); знакомит детей с оттенками</w:t>
            </w:r>
          </w:p>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t xml:space="preserve">(розовый,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w:t>
            </w:r>
            <w:r w:rsidRPr="00CC003C">
              <w:rPr>
                <w:rFonts w:ascii="Times New Roman" w:hAnsi="Times New Roman" w:cs="Times New Roman"/>
                <w:sz w:val="18"/>
                <w:szCs w:val="18"/>
                <w:lang w:bidi="ru-RU"/>
              </w:rPr>
              <w:lastRenderedPageBreak/>
              <w:t>деревьев листочки, идет дождь, «снег, снег кружится, белая вся улица», «дождик, дождик, кап, кап, кап...»);</w:t>
            </w:r>
          </w:p>
          <w:p w:rsidR="00E6122C" w:rsidRPr="00CC003C" w:rsidRDefault="00E6122C" w:rsidP="00CD1BC5">
            <w:pPr>
              <w:jc w:val="both"/>
              <w:rPr>
                <w:rFonts w:ascii="Times New Roman" w:hAnsi="Times New Roman" w:cs="Times New Roman"/>
                <w:b/>
                <w:sz w:val="18"/>
                <w:szCs w:val="18"/>
              </w:rPr>
            </w:pPr>
          </w:p>
        </w:tc>
        <w:tc>
          <w:tcPr>
            <w:tcW w:w="3202" w:type="dxa"/>
          </w:tcPr>
          <w:p w:rsidR="00E6122C" w:rsidRPr="00CC003C" w:rsidRDefault="00E6122C" w:rsidP="00CD1BC5">
            <w:pPr>
              <w:widowControl w:val="0"/>
              <w:jc w:val="both"/>
              <w:rPr>
                <w:rFonts w:ascii="Times New Roman" w:hAnsi="Times New Roman" w:cs="Times New Roman"/>
                <w:b/>
                <w:sz w:val="18"/>
                <w:szCs w:val="18"/>
              </w:rPr>
            </w:pPr>
            <w:r w:rsidRPr="00CC003C">
              <w:rPr>
                <w:rFonts w:ascii="Times New Roman" w:hAnsi="Times New Roman" w:cs="Times New Roman"/>
                <w:sz w:val="18"/>
                <w:szCs w:val="18"/>
                <w:lang w:bidi="ru-RU"/>
              </w:rPr>
              <w:lastRenderedPageBreak/>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включёнными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w:t>
            </w:r>
            <w:r w:rsidRPr="00CC003C">
              <w:rPr>
                <w:rFonts w:ascii="Times New Roman" w:hAnsi="Times New Roman" w:cs="Times New Roman"/>
                <w:sz w:val="18"/>
                <w:szCs w:val="18"/>
                <w:lang w:bidi="ru-RU"/>
              </w:rPr>
              <w:lastRenderedPageBreak/>
              <w:t>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светло-зелёный);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тёмные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tc>
        <w:tc>
          <w:tcPr>
            <w:tcW w:w="3224"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b/>
                <w:bCs/>
                <w:sz w:val="18"/>
                <w:szCs w:val="18"/>
                <w:lang w:bidi="ru-RU"/>
              </w:rPr>
              <w:lastRenderedPageBreak/>
              <w:t>Предметное рисование:</w:t>
            </w:r>
            <w:r w:rsidRPr="00CC003C">
              <w:rPr>
                <w:rFonts w:ascii="Times New Roman" w:hAnsi="Times New Roman" w:cs="Times New Roman"/>
                <w:sz w:val="18"/>
                <w:szCs w:val="18"/>
                <w:lang w:bidi="ru-RU"/>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w:t>
            </w:r>
            <w:r w:rsidRPr="00CC003C">
              <w:rPr>
                <w:rFonts w:ascii="Times New Roman" w:hAnsi="Times New Roman" w:cs="Times New Roman"/>
                <w:sz w:val="18"/>
                <w:szCs w:val="18"/>
                <w:lang w:bidi="ru-RU"/>
              </w:rPr>
              <w:lastRenderedPageBreak/>
              <w:t>вертикали; если он вытянут в ширину, например, не очень высокий, но длинный дом, располагать его по горизонтали). Закрепляет у детей способы и приёмы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лёгким нажимом на него, чтобы при последующем закрашивании изображения не оставалось жестких, грубых линий, пачкающих рисунок.</w:t>
            </w:r>
          </w:p>
          <w:p w:rsidR="00E6122C" w:rsidRPr="00CC003C" w:rsidRDefault="00E6122C" w:rsidP="00CD1BC5">
            <w:pPr>
              <w:jc w:val="both"/>
              <w:rPr>
                <w:rFonts w:ascii="Times New Roman" w:hAnsi="Times New Roman" w:cs="Times New Roman"/>
                <w:b/>
                <w:sz w:val="18"/>
                <w:szCs w:val="18"/>
              </w:rPr>
            </w:pPr>
          </w:p>
        </w:tc>
        <w:tc>
          <w:tcPr>
            <w:tcW w:w="2755"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b/>
                <w:bCs/>
                <w:sz w:val="18"/>
                <w:szCs w:val="18"/>
                <w:lang w:bidi="ru-RU"/>
              </w:rPr>
              <w:lastRenderedPageBreak/>
              <w:t>Сюжетное рисование:</w:t>
            </w:r>
            <w:r w:rsidRPr="00CC003C">
              <w:rPr>
                <w:rFonts w:ascii="Times New Roman" w:hAnsi="Times New Roman" w:cs="Times New Roman"/>
                <w:sz w:val="18"/>
                <w:szCs w:val="18"/>
                <w:lang w:bidi="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w:t>
            </w:r>
            <w:r w:rsidRPr="00CC003C">
              <w:rPr>
                <w:rFonts w:ascii="Times New Roman" w:hAnsi="Times New Roman" w:cs="Times New Roman"/>
                <w:sz w:val="18"/>
                <w:szCs w:val="18"/>
                <w:lang w:bidi="ru-RU"/>
              </w:rPr>
              <w:lastRenderedPageBreak/>
              <w:t>произведений (стихотворений, сказок, рассказов); проявлять самостоятельность в выборе темы, композиционного и цветового решения.</w:t>
            </w:r>
          </w:p>
          <w:p w:rsidR="00E6122C" w:rsidRPr="00CC003C" w:rsidRDefault="00E6122C" w:rsidP="00CD1BC5">
            <w:pPr>
              <w:jc w:val="both"/>
              <w:rPr>
                <w:rFonts w:ascii="Times New Roman" w:hAnsi="Times New Roman" w:cs="Times New Roman"/>
                <w:b/>
                <w:sz w:val="18"/>
                <w:szCs w:val="18"/>
              </w:rPr>
            </w:pPr>
          </w:p>
        </w:tc>
      </w:tr>
      <w:tr w:rsidR="00E6122C" w:rsidRPr="00CC003C" w:rsidTr="00CC003C">
        <w:tc>
          <w:tcPr>
            <w:tcW w:w="2171" w:type="dxa"/>
          </w:tcPr>
          <w:p w:rsidR="00E6122C" w:rsidRPr="00CC003C" w:rsidRDefault="00E6122C" w:rsidP="00CC003C">
            <w:pPr>
              <w:rPr>
                <w:rFonts w:ascii="Times New Roman" w:hAnsi="Times New Roman" w:cs="Times New Roman"/>
                <w:sz w:val="18"/>
                <w:szCs w:val="18"/>
              </w:rPr>
            </w:pPr>
          </w:p>
        </w:tc>
        <w:tc>
          <w:tcPr>
            <w:tcW w:w="3248"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w:t>
            </w:r>
            <w:r w:rsidRPr="00CC003C">
              <w:rPr>
                <w:rFonts w:ascii="Times New Roman" w:hAnsi="Times New Roman" w:cs="Times New Roman"/>
                <w:sz w:val="18"/>
                <w:szCs w:val="18"/>
                <w:lang w:bidi="ru-RU"/>
              </w:rPr>
              <w:lastRenderedPageBreak/>
              <w:t>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E6122C" w:rsidRPr="00CC003C" w:rsidRDefault="00E6122C" w:rsidP="00CD1BC5">
            <w:pPr>
              <w:widowControl w:val="0"/>
              <w:jc w:val="both"/>
              <w:rPr>
                <w:rFonts w:ascii="Times New Roman" w:hAnsi="Times New Roman" w:cs="Times New Roman"/>
                <w:sz w:val="18"/>
                <w:szCs w:val="18"/>
              </w:rPr>
            </w:pPr>
          </w:p>
        </w:tc>
        <w:tc>
          <w:tcPr>
            <w:tcW w:w="3202" w:type="dxa"/>
          </w:tcPr>
          <w:p w:rsidR="00E6122C" w:rsidRPr="00CC003C" w:rsidRDefault="00E6122C" w:rsidP="00CD1BC5">
            <w:pPr>
              <w:jc w:val="both"/>
              <w:rPr>
                <w:rFonts w:ascii="Times New Roman" w:hAnsi="Times New Roman" w:cs="Times New Roman"/>
                <w:sz w:val="18"/>
                <w:szCs w:val="18"/>
              </w:rPr>
            </w:pPr>
          </w:p>
        </w:tc>
        <w:tc>
          <w:tcPr>
            <w:tcW w:w="3224"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w:t>
            </w:r>
            <w:r w:rsidRPr="00CC003C">
              <w:rPr>
                <w:rFonts w:ascii="Times New Roman" w:hAnsi="Times New Roman" w:cs="Times New Roman"/>
                <w:sz w:val="18"/>
                <w:szCs w:val="18"/>
                <w:lang w:bidi="ru-RU"/>
              </w:rPr>
              <w:lastRenderedPageBreak/>
              <w:t>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tc>
        <w:tc>
          <w:tcPr>
            <w:tcW w:w="2755"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b/>
                <w:bCs/>
                <w:sz w:val="18"/>
                <w:szCs w:val="18"/>
                <w:lang w:bidi="ru-RU"/>
              </w:rPr>
              <w:lastRenderedPageBreak/>
              <w:t>Декоративное рисование:</w:t>
            </w:r>
            <w:r w:rsidRPr="00CC003C">
              <w:rPr>
                <w:rFonts w:ascii="Times New Roman" w:hAnsi="Times New Roman" w:cs="Times New Roman"/>
                <w:sz w:val="18"/>
                <w:szCs w:val="18"/>
                <w:lang w:bidi="ru-RU"/>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w:t>
            </w:r>
            <w:r w:rsidRPr="00CC003C">
              <w:rPr>
                <w:rFonts w:ascii="Times New Roman" w:hAnsi="Times New Roman" w:cs="Times New Roman"/>
                <w:sz w:val="18"/>
                <w:szCs w:val="18"/>
                <w:lang w:bidi="ru-RU"/>
              </w:rPr>
              <w:lastRenderedPageBreak/>
              <w:t>(городецкая,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6122C" w:rsidRPr="00CC003C" w:rsidRDefault="00E6122C" w:rsidP="00CD1BC5">
            <w:pPr>
              <w:jc w:val="both"/>
              <w:rPr>
                <w:rFonts w:ascii="Times New Roman" w:hAnsi="Times New Roman" w:cs="Times New Roman"/>
                <w:sz w:val="18"/>
                <w:szCs w:val="18"/>
              </w:rPr>
            </w:pPr>
          </w:p>
        </w:tc>
      </w:tr>
      <w:tr w:rsidR="00E6122C" w:rsidRPr="00CC003C" w:rsidTr="00CC003C">
        <w:tc>
          <w:tcPr>
            <w:tcW w:w="2171" w:type="dxa"/>
            <w:vMerge w:val="restart"/>
          </w:tcPr>
          <w:p w:rsidR="00E6122C" w:rsidRPr="00CC003C" w:rsidRDefault="00E6122C" w:rsidP="00CC003C">
            <w:pPr>
              <w:rPr>
                <w:rFonts w:ascii="Times New Roman" w:hAnsi="Times New Roman" w:cs="Times New Roman"/>
                <w:sz w:val="18"/>
                <w:szCs w:val="18"/>
              </w:rPr>
            </w:pPr>
          </w:p>
        </w:tc>
        <w:tc>
          <w:tcPr>
            <w:tcW w:w="3248" w:type="dxa"/>
          </w:tcPr>
          <w:p w:rsidR="00E6122C" w:rsidRPr="00CC003C" w:rsidRDefault="00E6122C" w:rsidP="00CC003C">
            <w:pPr>
              <w:rPr>
                <w:rFonts w:ascii="Times New Roman" w:hAnsi="Times New Roman" w:cs="Times New Roman"/>
                <w:sz w:val="18"/>
                <w:szCs w:val="18"/>
              </w:rPr>
            </w:pPr>
          </w:p>
        </w:tc>
        <w:tc>
          <w:tcPr>
            <w:tcW w:w="3202" w:type="dxa"/>
          </w:tcPr>
          <w:p w:rsidR="00E6122C" w:rsidRPr="00CC003C" w:rsidRDefault="00E6122C" w:rsidP="00CC003C">
            <w:pPr>
              <w:rPr>
                <w:rFonts w:ascii="Times New Roman" w:hAnsi="Times New Roman" w:cs="Times New Roman"/>
                <w:sz w:val="18"/>
                <w:szCs w:val="18"/>
              </w:rPr>
            </w:pPr>
          </w:p>
        </w:tc>
        <w:tc>
          <w:tcPr>
            <w:tcW w:w="3224"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b/>
                <w:bCs/>
                <w:sz w:val="18"/>
                <w:szCs w:val="18"/>
                <w:lang w:bidi="ru-RU"/>
              </w:rPr>
              <w:t>Сюжетное рисование:</w:t>
            </w:r>
            <w:r w:rsidRPr="00CC003C">
              <w:rPr>
                <w:rFonts w:ascii="Times New Roman" w:hAnsi="Times New Roman" w:cs="Times New Roman"/>
                <w:sz w:val="18"/>
                <w:szCs w:val="18"/>
                <w:lang w:bidi="ru-RU"/>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2755" w:type="dxa"/>
          </w:tcPr>
          <w:p w:rsidR="00E6122C" w:rsidRPr="00CC003C" w:rsidRDefault="00E6122C" w:rsidP="00CC003C">
            <w:pPr>
              <w:rPr>
                <w:rFonts w:ascii="Times New Roman" w:hAnsi="Times New Roman" w:cs="Times New Roman"/>
                <w:sz w:val="18"/>
                <w:szCs w:val="18"/>
              </w:rPr>
            </w:pPr>
          </w:p>
        </w:tc>
      </w:tr>
      <w:tr w:rsidR="00E6122C" w:rsidRPr="00CC003C" w:rsidTr="00CC003C">
        <w:tc>
          <w:tcPr>
            <w:tcW w:w="2171" w:type="dxa"/>
            <w:vMerge/>
          </w:tcPr>
          <w:p w:rsidR="00E6122C" w:rsidRPr="00CC003C" w:rsidRDefault="00E6122C" w:rsidP="00CC003C">
            <w:pPr>
              <w:rPr>
                <w:rFonts w:ascii="Times New Roman" w:hAnsi="Times New Roman" w:cs="Times New Roman"/>
                <w:sz w:val="18"/>
                <w:szCs w:val="18"/>
              </w:rPr>
            </w:pPr>
          </w:p>
        </w:tc>
        <w:tc>
          <w:tcPr>
            <w:tcW w:w="3248" w:type="dxa"/>
          </w:tcPr>
          <w:p w:rsidR="00E6122C" w:rsidRPr="00CC003C" w:rsidRDefault="00E6122C" w:rsidP="00CC003C">
            <w:pPr>
              <w:rPr>
                <w:rFonts w:ascii="Times New Roman" w:hAnsi="Times New Roman" w:cs="Times New Roman"/>
                <w:sz w:val="18"/>
                <w:szCs w:val="18"/>
              </w:rPr>
            </w:pPr>
          </w:p>
        </w:tc>
        <w:tc>
          <w:tcPr>
            <w:tcW w:w="3202" w:type="dxa"/>
          </w:tcPr>
          <w:p w:rsidR="00E6122C" w:rsidRPr="00CC003C" w:rsidRDefault="00E6122C" w:rsidP="00CC003C">
            <w:pPr>
              <w:rPr>
                <w:rFonts w:ascii="Times New Roman" w:hAnsi="Times New Roman" w:cs="Times New Roman"/>
                <w:sz w:val="18"/>
                <w:szCs w:val="18"/>
              </w:rPr>
            </w:pPr>
          </w:p>
        </w:tc>
        <w:tc>
          <w:tcPr>
            <w:tcW w:w="3224" w:type="dxa"/>
          </w:tcPr>
          <w:p w:rsidR="00E6122C" w:rsidRPr="00CC003C" w:rsidRDefault="00E6122C" w:rsidP="00CD1BC5">
            <w:pPr>
              <w:widowControl w:val="0"/>
              <w:jc w:val="both"/>
              <w:rPr>
                <w:rFonts w:ascii="Times New Roman" w:hAnsi="Times New Roman" w:cs="Times New Roman"/>
                <w:sz w:val="18"/>
                <w:szCs w:val="18"/>
                <w:lang w:bidi="ru-RU"/>
              </w:rPr>
            </w:pPr>
            <w:r w:rsidRPr="00CC003C">
              <w:rPr>
                <w:rFonts w:ascii="Times New Roman" w:hAnsi="Times New Roman" w:cs="Times New Roman"/>
                <w:b/>
                <w:bCs/>
                <w:sz w:val="18"/>
                <w:szCs w:val="18"/>
                <w:lang w:bidi="ru-RU"/>
              </w:rPr>
              <w:t xml:space="preserve">Декоративное рисование: </w:t>
            </w:r>
            <w:r w:rsidRPr="00CC003C">
              <w:rPr>
                <w:rFonts w:ascii="Times New Roman" w:hAnsi="Times New Roman" w:cs="Times New Roman"/>
                <w:sz w:val="18"/>
                <w:szCs w:val="18"/>
                <w:lang w:bidi="ru-RU"/>
              </w:rPr>
              <w:t xml:space="preserve">педагог продолжает знакомить детей с изделиями народных промыслов, закрепляет и углубляет знания о дымковской и филимоновской </w:t>
            </w:r>
            <w:r w:rsidRPr="00CC003C">
              <w:rPr>
                <w:rFonts w:ascii="Times New Roman" w:hAnsi="Times New Roman" w:cs="Times New Roman"/>
                <w:sz w:val="18"/>
                <w:szCs w:val="18"/>
                <w:lang w:bidi="ru-RU"/>
              </w:rPr>
              <w:lastRenderedPageBreak/>
              <w:t>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tc>
        <w:tc>
          <w:tcPr>
            <w:tcW w:w="2755" w:type="dxa"/>
          </w:tcPr>
          <w:p w:rsidR="00E6122C" w:rsidRPr="00CC003C" w:rsidRDefault="00E6122C" w:rsidP="00CC003C">
            <w:pPr>
              <w:rPr>
                <w:rFonts w:ascii="Times New Roman" w:hAnsi="Times New Roman" w:cs="Times New Roman"/>
                <w:sz w:val="18"/>
                <w:szCs w:val="18"/>
              </w:rPr>
            </w:pPr>
          </w:p>
        </w:tc>
      </w:tr>
      <w:tr w:rsidR="00E6122C" w:rsidRPr="00CC003C" w:rsidTr="00CD1BC5">
        <w:tc>
          <w:tcPr>
            <w:tcW w:w="2171" w:type="dxa"/>
            <w:vAlign w:val="center"/>
          </w:tcPr>
          <w:p w:rsidR="00E6122C" w:rsidRPr="00CD1BC5" w:rsidRDefault="00E6122C" w:rsidP="00CD1BC5">
            <w:pPr>
              <w:jc w:val="center"/>
              <w:rPr>
                <w:rFonts w:ascii="Times New Roman" w:hAnsi="Times New Roman" w:cs="Times New Roman"/>
                <w:sz w:val="18"/>
                <w:szCs w:val="18"/>
              </w:rPr>
            </w:pPr>
            <w:r w:rsidRPr="00CD1BC5">
              <w:rPr>
                <w:rFonts w:ascii="Times New Roman" w:hAnsi="Times New Roman" w:cs="Times New Roman"/>
                <w:bCs/>
                <w:sz w:val="24"/>
                <w:szCs w:val="18"/>
              </w:rPr>
              <w:lastRenderedPageBreak/>
              <w:t>Лепка</w:t>
            </w:r>
          </w:p>
        </w:tc>
        <w:tc>
          <w:tcPr>
            <w:tcW w:w="3248"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w:t>
            </w:r>
            <w:r w:rsidRPr="00CC003C">
              <w:rPr>
                <w:rFonts w:ascii="Times New Roman" w:hAnsi="Times New Roman" w:cs="Times New Roman"/>
                <w:sz w:val="18"/>
                <w:szCs w:val="18"/>
                <w:lang w:bidi="ru-RU"/>
              </w:rPr>
              <w:lastRenderedPageBreak/>
              <w:t>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путём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цыплёнок,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E6122C" w:rsidRPr="00CC003C" w:rsidRDefault="00E6122C" w:rsidP="00CD1BC5">
            <w:pPr>
              <w:jc w:val="both"/>
              <w:rPr>
                <w:rFonts w:ascii="Times New Roman" w:hAnsi="Times New Roman" w:cs="Times New Roman"/>
                <w:sz w:val="18"/>
                <w:szCs w:val="18"/>
              </w:rPr>
            </w:pPr>
          </w:p>
        </w:tc>
        <w:tc>
          <w:tcPr>
            <w:tcW w:w="3202"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lastRenderedPageBreak/>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приёмы лепки, освоенные в предыдущих группах; учит детей </w:t>
            </w:r>
            <w:r w:rsidRPr="00CC003C">
              <w:rPr>
                <w:rFonts w:ascii="Times New Roman" w:hAnsi="Times New Roman" w:cs="Times New Roman"/>
                <w:sz w:val="18"/>
                <w:szCs w:val="18"/>
                <w:lang w:bidi="ru-RU"/>
              </w:rPr>
              <w:lastRenderedPageBreak/>
              <w:t>прищипыванию с лёгким оттягиванием всех краёв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приёмам вдавливания середины шара, цилиндра для получения полой формы. Знакомит с приёмами использования стеки. Поощряет стремление украшать вылепленные изделия узором при помощи стеки. Педагог закрепляет у детей приёмы аккуратной лепки.</w:t>
            </w:r>
          </w:p>
          <w:p w:rsidR="00E6122C" w:rsidRPr="00CC003C" w:rsidRDefault="00E6122C" w:rsidP="00CD1BC5">
            <w:pPr>
              <w:jc w:val="both"/>
              <w:rPr>
                <w:rFonts w:ascii="Times New Roman" w:hAnsi="Times New Roman" w:cs="Times New Roman"/>
                <w:sz w:val="18"/>
                <w:szCs w:val="18"/>
              </w:rPr>
            </w:pPr>
          </w:p>
        </w:tc>
        <w:tc>
          <w:tcPr>
            <w:tcW w:w="3224"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lastRenderedPageBreak/>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w:t>
            </w:r>
            <w:r w:rsidRPr="00CC003C">
              <w:rPr>
                <w:rFonts w:ascii="Times New Roman" w:hAnsi="Times New Roman" w:cs="Times New Roman"/>
                <w:sz w:val="18"/>
                <w:szCs w:val="18"/>
                <w:lang w:bidi="ru-RU"/>
              </w:rPr>
              <w:lastRenderedPageBreak/>
              <w:t>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пёрышки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зёрнышки, бусинки и так далее). Педагог закрепляет у детей навыки аккуратной лепки. Закрепляет у детей навык тщательно мыть руки по окончании лепки.</w:t>
            </w:r>
          </w:p>
        </w:tc>
        <w:tc>
          <w:tcPr>
            <w:tcW w:w="2755"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lastRenderedPageBreak/>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приёмы, усвоенные ранее; умение </w:t>
            </w:r>
            <w:r w:rsidRPr="00CC003C">
              <w:rPr>
                <w:rFonts w:ascii="Times New Roman" w:hAnsi="Times New Roman" w:cs="Times New Roman"/>
                <w:sz w:val="18"/>
                <w:szCs w:val="18"/>
                <w:lang w:bidi="ru-RU"/>
              </w:rPr>
              <w:lastRenderedPageBreak/>
              <w:t>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 -трех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6122C" w:rsidRPr="00CC003C" w:rsidRDefault="00E6122C" w:rsidP="00CD1BC5">
            <w:pPr>
              <w:jc w:val="both"/>
              <w:rPr>
                <w:rFonts w:ascii="Times New Roman" w:hAnsi="Times New Roman" w:cs="Times New Roman"/>
                <w:sz w:val="18"/>
                <w:szCs w:val="18"/>
              </w:rPr>
            </w:pPr>
          </w:p>
        </w:tc>
      </w:tr>
      <w:tr w:rsidR="00E6122C" w:rsidRPr="00CC003C" w:rsidTr="00CC003C">
        <w:tc>
          <w:tcPr>
            <w:tcW w:w="2171" w:type="dxa"/>
          </w:tcPr>
          <w:p w:rsidR="00E6122C" w:rsidRPr="00CC003C" w:rsidRDefault="00E6122C" w:rsidP="00CC003C">
            <w:pPr>
              <w:rPr>
                <w:rFonts w:ascii="Times New Roman" w:hAnsi="Times New Roman" w:cs="Times New Roman"/>
                <w:sz w:val="18"/>
                <w:szCs w:val="18"/>
              </w:rPr>
            </w:pPr>
          </w:p>
        </w:tc>
        <w:tc>
          <w:tcPr>
            <w:tcW w:w="3248" w:type="dxa"/>
          </w:tcPr>
          <w:p w:rsidR="00E6122C" w:rsidRPr="00CC003C" w:rsidRDefault="00E6122C" w:rsidP="00CC003C">
            <w:pPr>
              <w:rPr>
                <w:rFonts w:ascii="Times New Roman" w:hAnsi="Times New Roman" w:cs="Times New Roman"/>
                <w:sz w:val="18"/>
                <w:szCs w:val="18"/>
              </w:rPr>
            </w:pPr>
          </w:p>
        </w:tc>
        <w:tc>
          <w:tcPr>
            <w:tcW w:w="3202" w:type="dxa"/>
          </w:tcPr>
          <w:p w:rsidR="00E6122C" w:rsidRPr="00CC003C" w:rsidRDefault="00E6122C" w:rsidP="00CC003C">
            <w:pPr>
              <w:rPr>
                <w:rFonts w:ascii="Times New Roman" w:hAnsi="Times New Roman" w:cs="Times New Roman"/>
                <w:sz w:val="18"/>
                <w:szCs w:val="18"/>
              </w:rPr>
            </w:pPr>
          </w:p>
        </w:tc>
        <w:tc>
          <w:tcPr>
            <w:tcW w:w="3224" w:type="dxa"/>
          </w:tcPr>
          <w:p w:rsidR="00E6122C" w:rsidRPr="00CC003C" w:rsidRDefault="00E6122C" w:rsidP="00CD1BC5">
            <w:pPr>
              <w:widowControl w:val="0"/>
              <w:jc w:val="both"/>
              <w:rPr>
                <w:rFonts w:ascii="Times New Roman" w:hAnsi="Times New Roman" w:cs="Times New Roman"/>
                <w:sz w:val="18"/>
                <w:szCs w:val="18"/>
                <w:lang w:bidi="ru-RU"/>
              </w:rPr>
            </w:pPr>
            <w:r w:rsidRPr="00CC003C">
              <w:rPr>
                <w:rFonts w:ascii="Times New Roman" w:hAnsi="Times New Roman" w:cs="Times New Roman"/>
                <w:sz w:val="18"/>
                <w:szCs w:val="18"/>
                <w:lang w:bidi="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 -прикладного </w:t>
            </w:r>
            <w:r w:rsidRPr="00CC003C">
              <w:rPr>
                <w:rFonts w:ascii="Times New Roman" w:hAnsi="Times New Roman" w:cs="Times New Roman"/>
                <w:sz w:val="18"/>
                <w:szCs w:val="18"/>
                <w:lang w:bidi="ru-RU"/>
              </w:rPr>
              <w:lastRenderedPageBreak/>
              <w:t>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углублённым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E6122C" w:rsidRPr="00CC003C" w:rsidRDefault="00E6122C" w:rsidP="00CD1BC5">
            <w:pPr>
              <w:jc w:val="both"/>
              <w:rPr>
                <w:rFonts w:ascii="Times New Roman" w:hAnsi="Times New Roman" w:cs="Times New Roman"/>
                <w:sz w:val="18"/>
                <w:szCs w:val="18"/>
              </w:rPr>
            </w:pPr>
          </w:p>
        </w:tc>
        <w:tc>
          <w:tcPr>
            <w:tcW w:w="2755"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lastRenderedPageBreak/>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w:t>
            </w:r>
            <w:r w:rsidRPr="00CC003C">
              <w:rPr>
                <w:rFonts w:ascii="Times New Roman" w:hAnsi="Times New Roman" w:cs="Times New Roman"/>
                <w:sz w:val="18"/>
                <w:szCs w:val="18"/>
                <w:lang w:bidi="ru-RU"/>
              </w:rPr>
              <w:lastRenderedPageBreak/>
              <w:t>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6122C" w:rsidRPr="00CC003C" w:rsidRDefault="00E6122C" w:rsidP="00CD1BC5">
            <w:pPr>
              <w:jc w:val="both"/>
              <w:rPr>
                <w:rFonts w:ascii="Times New Roman" w:hAnsi="Times New Roman" w:cs="Times New Roman"/>
                <w:sz w:val="18"/>
                <w:szCs w:val="18"/>
              </w:rPr>
            </w:pPr>
          </w:p>
        </w:tc>
      </w:tr>
      <w:tr w:rsidR="00E6122C" w:rsidRPr="00CC003C" w:rsidTr="00CD1BC5">
        <w:tc>
          <w:tcPr>
            <w:tcW w:w="2171" w:type="dxa"/>
            <w:vAlign w:val="center"/>
          </w:tcPr>
          <w:p w:rsidR="00E6122C" w:rsidRPr="00CD1BC5" w:rsidRDefault="00E6122C" w:rsidP="00CD1BC5">
            <w:pPr>
              <w:jc w:val="center"/>
              <w:rPr>
                <w:rFonts w:ascii="Times New Roman" w:hAnsi="Times New Roman" w:cs="Times New Roman"/>
                <w:sz w:val="18"/>
                <w:szCs w:val="18"/>
              </w:rPr>
            </w:pPr>
            <w:r w:rsidRPr="00CD1BC5">
              <w:rPr>
                <w:rFonts w:ascii="Times New Roman" w:hAnsi="Times New Roman" w:cs="Times New Roman"/>
                <w:bCs/>
                <w:sz w:val="24"/>
                <w:szCs w:val="18"/>
              </w:rPr>
              <w:lastRenderedPageBreak/>
              <w:t>Аппликация</w:t>
            </w:r>
          </w:p>
        </w:tc>
        <w:tc>
          <w:tcPr>
            <w:tcW w:w="3248"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t>Педагог приобщает детей к искусству аппликации, формирует интерес к этому виду деятельности; учит детей предварительно выкладывать (в определённой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клеёнке);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E6122C" w:rsidRPr="00CC003C" w:rsidRDefault="00E6122C" w:rsidP="00CD1BC5">
            <w:pPr>
              <w:jc w:val="both"/>
              <w:rPr>
                <w:rFonts w:ascii="Times New Roman" w:hAnsi="Times New Roman" w:cs="Times New Roman"/>
                <w:sz w:val="18"/>
                <w:szCs w:val="18"/>
              </w:rPr>
            </w:pPr>
          </w:p>
        </w:tc>
        <w:tc>
          <w:tcPr>
            <w:tcW w:w="3202"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путём скругления углов; использовать этот приём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w:t>
            </w:r>
            <w:r w:rsidRPr="00CC003C">
              <w:rPr>
                <w:rFonts w:ascii="Times New Roman" w:hAnsi="Times New Roman" w:cs="Times New Roman"/>
                <w:sz w:val="18"/>
                <w:szCs w:val="18"/>
                <w:lang w:bidi="ru-RU"/>
              </w:rPr>
              <w:lastRenderedPageBreak/>
              <w:t>наклеивания. Педагог поощряет проявление активности и творчества.</w:t>
            </w:r>
          </w:p>
          <w:p w:rsidR="00E6122C" w:rsidRPr="00CC003C" w:rsidRDefault="00E6122C" w:rsidP="00CD1BC5">
            <w:pPr>
              <w:jc w:val="both"/>
              <w:rPr>
                <w:rFonts w:ascii="Times New Roman" w:hAnsi="Times New Roman" w:cs="Times New Roman"/>
                <w:sz w:val="18"/>
                <w:szCs w:val="18"/>
              </w:rPr>
            </w:pPr>
          </w:p>
        </w:tc>
        <w:tc>
          <w:tcPr>
            <w:tcW w:w="3224"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lastRenderedPageBreak/>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приёму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E6122C" w:rsidRPr="00CC003C" w:rsidRDefault="00E6122C" w:rsidP="00CD1BC5">
            <w:pPr>
              <w:jc w:val="both"/>
              <w:rPr>
                <w:rFonts w:ascii="Times New Roman" w:hAnsi="Times New Roman" w:cs="Times New Roman"/>
                <w:sz w:val="18"/>
                <w:szCs w:val="18"/>
              </w:rPr>
            </w:pPr>
          </w:p>
        </w:tc>
        <w:tc>
          <w:tcPr>
            <w:tcW w:w="2755"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приёмы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приёмов вырезания, обрывания бумаги, наклеивания изображений (намазывая их клеем полностью или частично, создавая иллюзию передачи </w:t>
            </w:r>
            <w:r w:rsidRPr="00CC003C">
              <w:rPr>
                <w:rFonts w:ascii="Times New Roman" w:hAnsi="Times New Roman" w:cs="Times New Roman"/>
                <w:sz w:val="18"/>
                <w:szCs w:val="18"/>
                <w:lang w:bidi="ru-RU"/>
              </w:rPr>
              <w:lastRenderedPageBreak/>
              <w:t>объёма); учит мозаичному способу изображения с предварительным лёгким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tc>
      </w:tr>
      <w:tr w:rsidR="00E6122C" w:rsidRPr="00CC003C" w:rsidTr="00CD1BC5">
        <w:tc>
          <w:tcPr>
            <w:tcW w:w="2171" w:type="dxa"/>
            <w:vAlign w:val="center"/>
          </w:tcPr>
          <w:p w:rsidR="00E6122C" w:rsidRPr="00CD1BC5" w:rsidRDefault="00E6122C" w:rsidP="00CD1BC5">
            <w:pPr>
              <w:jc w:val="center"/>
              <w:rPr>
                <w:rFonts w:ascii="Times New Roman" w:hAnsi="Times New Roman" w:cs="Times New Roman"/>
                <w:sz w:val="18"/>
                <w:szCs w:val="18"/>
              </w:rPr>
            </w:pPr>
            <w:r w:rsidRPr="00CD1BC5">
              <w:rPr>
                <w:rFonts w:ascii="Times New Roman" w:hAnsi="Times New Roman" w:cs="Times New Roman"/>
                <w:bCs/>
                <w:sz w:val="24"/>
                <w:szCs w:val="18"/>
                <w:lang w:bidi="ru-RU"/>
              </w:rPr>
              <w:lastRenderedPageBreak/>
              <w:t>Народное декоративно-прикладное искусство</w:t>
            </w:r>
          </w:p>
        </w:tc>
        <w:tc>
          <w:tcPr>
            <w:tcW w:w="3248"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E6122C" w:rsidRPr="00CC003C" w:rsidRDefault="00E6122C" w:rsidP="00CD1BC5">
            <w:pPr>
              <w:jc w:val="both"/>
              <w:rPr>
                <w:rFonts w:ascii="Times New Roman" w:hAnsi="Times New Roman" w:cs="Times New Roman"/>
                <w:sz w:val="18"/>
                <w:szCs w:val="18"/>
              </w:rPr>
            </w:pPr>
          </w:p>
        </w:tc>
        <w:tc>
          <w:tcPr>
            <w:tcW w:w="3202" w:type="dxa"/>
          </w:tcPr>
          <w:p w:rsidR="00E6122C" w:rsidRPr="00CC003C" w:rsidRDefault="00E6122C" w:rsidP="00CD1BC5">
            <w:pPr>
              <w:jc w:val="both"/>
              <w:rPr>
                <w:rFonts w:ascii="Times New Roman" w:hAnsi="Times New Roman" w:cs="Times New Roman"/>
                <w:sz w:val="18"/>
                <w:szCs w:val="18"/>
              </w:rPr>
            </w:pPr>
            <w:r w:rsidRPr="00CC003C">
              <w:rPr>
                <w:rFonts w:ascii="Times New Roman" w:eastAsia="Times New Roman" w:hAnsi="Times New Roman" w:cs="Times New Roman"/>
                <w:sz w:val="18"/>
                <w:szCs w:val="18"/>
                <w:lang w:eastAsia="zh-CN"/>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E6122C" w:rsidRPr="00CC003C" w:rsidRDefault="00E6122C" w:rsidP="00CD1BC5">
            <w:pPr>
              <w:jc w:val="both"/>
              <w:rPr>
                <w:rFonts w:ascii="Times New Roman" w:hAnsi="Times New Roman" w:cs="Times New Roman"/>
                <w:sz w:val="18"/>
                <w:szCs w:val="18"/>
              </w:rPr>
            </w:pPr>
          </w:p>
        </w:tc>
        <w:tc>
          <w:tcPr>
            <w:tcW w:w="3224" w:type="dxa"/>
          </w:tcPr>
          <w:p w:rsidR="00E6122C" w:rsidRPr="00CC003C" w:rsidRDefault="00E6122C" w:rsidP="00CD1BC5">
            <w:pPr>
              <w:jc w:val="both"/>
              <w:rPr>
                <w:rFonts w:ascii="Times New Roman" w:hAnsi="Times New Roman" w:cs="Times New Roman"/>
                <w:sz w:val="18"/>
                <w:szCs w:val="18"/>
              </w:rPr>
            </w:pPr>
            <w:r w:rsidRPr="00CC003C">
              <w:rPr>
                <w:rFonts w:ascii="Times New Roman" w:eastAsia="Times New Roman" w:hAnsi="Times New Roman" w:cs="Times New Roman"/>
                <w:sz w:val="18"/>
                <w:szCs w:val="18"/>
                <w:lang w:eastAsia="zh-CN"/>
              </w:rPr>
              <w:t xml:space="preserve">Педагог продолжает развивать у декоративного творчества детей; умение создавать узоры по мотивам народных росписей, уже знакомых детям и новых (городецкая, гжельская, хохломская, жостовская,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w:t>
            </w:r>
            <w:r w:rsidRPr="00CC003C">
              <w:rPr>
                <w:rFonts w:ascii="Times New Roman" w:hAnsi="Times New Roman" w:cs="Times New Roman"/>
                <w:sz w:val="18"/>
                <w:szCs w:val="18"/>
                <w:lang w:eastAsia="zh-CN"/>
              </w:rPr>
              <w:t>определённого</w:t>
            </w:r>
            <w:r w:rsidRPr="00CC003C">
              <w:rPr>
                <w:rFonts w:ascii="Times New Roman" w:eastAsia="Times New Roman" w:hAnsi="Times New Roman" w:cs="Times New Roman"/>
                <w:sz w:val="18"/>
                <w:szCs w:val="18"/>
                <w:lang w:eastAsia="zh-CN"/>
              </w:rPr>
              <w:t xml:space="preserve"> вида. Закрепляет у детей умение создавать композиции на листах бумаги разной формы, силуэтах предметов и игрушек; расписывать вылепленные детьми </w:t>
            </w:r>
            <w:r w:rsidRPr="00CC003C">
              <w:rPr>
                <w:rFonts w:ascii="Times New Roman" w:eastAsia="Times New Roman" w:hAnsi="Times New Roman" w:cs="Times New Roman"/>
                <w:sz w:val="18"/>
                <w:szCs w:val="18"/>
                <w:lang w:eastAsia="zh-CN"/>
              </w:rPr>
              <w:lastRenderedPageBreak/>
              <w:t>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c>
          <w:tcPr>
            <w:tcW w:w="2755"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lastRenderedPageBreak/>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w:t>
            </w:r>
            <w:r w:rsidRPr="00CC003C">
              <w:rPr>
                <w:rFonts w:ascii="Times New Roman" w:hAnsi="Times New Roman" w:cs="Times New Roman"/>
                <w:sz w:val="18"/>
                <w:szCs w:val="18"/>
                <w:lang w:bidi="ru-RU"/>
              </w:rPr>
              <w:lastRenderedPageBreak/>
              <w:t>народного декоративного искусства определённого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E6122C" w:rsidRPr="00CC003C" w:rsidTr="00CD1BC5">
        <w:tc>
          <w:tcPr>
            <w:tcW w:w="2171" w:type="dxa"/>
            <w:vAlign w:val="center"/>
          </w:tcPr>
          <w:p w:rsidR="00E6122C" w:rsidRPr="00CD1BC5" w:rsidRDefault="00E6122C" w:rsidP="00CD1BC5">
            <w:pPr>
              <w:jc w:val="center"/>
              <w:rPr>
                <w:rFonts w:ascii="Times New Roman" w:hAnsi="Times New Roman" w:cs="Times New Roman"/>
                <w:sz w:val="18"/>
                <w:szCs w:val="18"/>
              </w:rPr>
            </w:pPr>
            <w:r w:rsidRPr="00CD1BC5">
              <w:rPr>
                <w:rFonts w:ascii="Times New Roman" w:hAnsi="Times New Roman" w:cs="Times New Roman"/>
                <w:sz w:val="24"/>
                <w:szCs w:val="18"/>
              </w:rPr>
              <w:lastRenderedPageBreak/>
              <w:t>Прикладное творчество</w:t>
            </w:r>
          </w:p>
        </w:tc>
        <w:tc>
          <w:tcPr>
            <w:tcW w:w="3248" w:type="dxa"/>
          </w:tcPr>
          <w:p w:rsidR="00E6122C" w:rsidRPr="00CC003C" w:rsidRDefault="00E6122C" w:rsidP="00CC003C">
            <w:pPr>
              <w:rPr>
                <w:rFonts w:ascii="Times New Roman" w:hAnsi="Times New Roman" w:cs="Times New Roman"/>
                <w:sz w:val="18"/>
                <w:szCs w:val="18"/>
              </w:rPr>
            </w:pPr>
          </w:p>
        </w:tc>
        <w:tc>
          <w:tcPr>
            <w:tcW w:w="3202" w:type="dxa"/>
          </w:tcPr>
          <w:p w:rsidR="00E6122C" w:rsidRPr="00CC003C" w:rsidRDefault="00E6122C" w:rsidP="00CC003C">
            <w:pPr>
              <w:rPr>
                <w:rFonts w:ascii="Times New Roman" w:hAnsi="Times New Roman" w:cs="Times New Roman"/>
                <w:sz w:val="18"/>
                <w:szCs w:val="18"/>
              </w:rPr>
            </w:pPr>
          </w:p>
        </w:tc>
        <w:tc>
          <w:tcPr>
            <w:tcW w:w="3224"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кошелёк). Закрепляет у детей умение создавать из бумаги объёмные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 -ролевых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w:t>
            </w:r>
            <w:r w:rsidRPr="00CC003C">
              <w:rPr>
                <w:rFonts w:ascii="Times New Roman" w:hAnsi="Times New Roman" w:cs="Times New Roman"/>
                <w:sz w:val="18"/>
                <w:szCs w:val="18"/>
                <w:lang w:bidi="ru-RU"/>
              </w:rPr>
              <w:lastRenderedPageBreak/>
              <w:t>книг, настольно -печатных игр. Закрепляет умение детей экономно и рационально расходовать материалы.</w:t>
            </w:r>
          </w:p>
          <w:p w:rsidR="00E6122C" w:rsidRPr="00CC003C" w:rsidRDefault="00E6122C" w:rsidP="00CD1BC5">
            <w:pPr>
              <w:jc w:val="both"/>
              <w:rPr>
                <w:rFonts w:ascii="Times New Roman" w:hAnsi="Times New Roman" w:cs="Times New Roman"/>
                <w:sz w:val="18"/>
                <w:szCs w:val="18"/>
              </w:rPr>
            </w:pPr>
          </w:p>
        </w:tc>
        <w:tc>
          <w:tcPr>
            <w:tcW w:w="2755" w:type="dxa"/>
          </w:tcPr>
          <w:p w:rsidR="00E6122C" w:rsidRPr="00CC003C" w:rsidRDefault="00E6122C" w:rsidP="00CD1BC5">
            <w:pPr>
              <w:widowControl w:val="0"/>
              <w:jc w:val="both"/>
              <w:rPr>
                <w:rFonts w:ascii="Times New Roman" w:hAnsi="Times New Roman" w:cs="Times New Roman"/>
                <w:sz w:val="18"/>
                <w:szCs w:val="18"/>
              </w:rPr>
            </w:pPr>
            <w:r w:rsidRPr="00CC003C">
              <w:rPr>
                <w:rFonts w:ascii="Times New Roman" w:hAnsi="Times New Roman" w:cs="Times New Roman"/>
                <w:sz w:val="18"/>
                <w:szCs w:val="18"/>
                <w:lang w:bidi="ru-RU"/>
              </w:rPr>
              <w:lastRenderedPageBreak/>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 -физкультурник,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объёмные игрушки в технике оригами. При работе с тканью, педагог формирует у детей умение вдевать нитку в иголку, </w:t>
            </w:r>
            <w:r w:rsidRPr="00CC003C">
              <w:rPr>
                <w:rFonts w:ascii="Times New Roman" w:hAnsi="Times New Roman" w:cs="Times New Roman"/>
                <w:sz w:val="18"/>
                <w:szCs w:val="18"/>
                <w:lang w:bidi="ru-RU"/>
              </w:rPr>
              <w:lastRenderedPageBreak/>
              <w:t>завязывать узелок; пришивать пуговицу, вешалку; шить простейшие изделия (мешочек для семян, фартучек для кукол, игольница) швом «вперёд иголку». Педагог закрепляет у детей умение делать аппликацию, используя кусочки ткани разнообразной фактуры (шёлк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E6122C" w:rsidRPr="00CC003C" w:rsidRDefault="00E6122C" w:rsidP="00CD1BC5">
            <w:pPr>
              <w:jc w:val="both"/>
              <w:rPr>
                <w:rFonts w:ascii="Times New Roman" w:hAnsi="Times New Roman" w:cs="Times New Roman"/>
                <w:sz w:val="18"/>
                <w:szCs w:val="18"/>
              </w:rPr>
            </w:pPr>
          </w:p>
        </w:tc>
      </w:tr>
    </w:tbl>
    <w:p w:rsidR="00CD1BC5" w:rsidRDefault="00CD1BC5" w:rsidP="00E6122C">
      <w:pPr>
        <w:rPr>
          <w:sz w:val="28"/>
          <w:szCs w:val="28"/>
        </w:rPr>
        <w:sectPr w:rsidR="00CD1BC5" w:rsidSect="0094792D">
          <w:pgSz w:w="16838" w:h="11906" w:orient="landscape"/>
          <w:pgMar w:top="851" w:right="1134" w:bottom="851" w:left="851" w:header="708" w:footer="708" w:gutter="0"/>
          <w:cols w:space="708"/>
          <w:docGrid w:linePitch="360"/>
        </w:sectPr>
      </w:pPr>
    </w:p>
    <w:p w:rsidR="00CD1BC5" w:rsidRPr="00837E6C" w:rsidRDefault="00CD1BC5" w:rsidP="00837E6C">
      <w:pPr>
        <w:pStyle w:val="6"/>
        <w:ind w:left="567" w:firstLine="426"/>
        <w:jc w:val="center"/>
        <w:rPr>
          <w:rFonts w:ascii="Times New Roman" w:hAnsi="Times New Roman" w:cs="Times New Roman"/>
          <w:b/>
          <w:i w:val="0"/>
          <w:color w:val="auto"/>
          <w:sz w:val="24"/>
        </w:rPr>
      </w:pPr>
      <w:r w:rsidRPr="00837E6C">
        <w:rPr>
          <w:rFonts w:ascii="Times New Roman" w:hAnsi="Times New Roman" w:cs="Times New Roman"/>
          <w:b/>
          <w:i w:val="0"/>
          <w:color w:val="auto"/>
          <w:sz w:val="24"/>
        </w:rPr>
        <w:lastRenderedPageBreak/>
        <w:t>Конструктивная деятельность.</w:t>
      </w:r>
    </w:p>
    <w:p w:rsidR="00CD1BC5" w:rsidRPr="00CD1BC5" w:rsidRDefault="00CD1BC5" w:rsidP="00837E6C">
      <w:pPr>
        <w:pStyle w:val="a5"/>
        <w:ind w:left="567" w:firstLine="426"/>
        <w:rPr>
          <w:color w:val="auto"/>
          <w:sz w:val="24"/>
          <w:szCs w:val="28"/>
          <w:shd w:val="clear" w:color="auto" w:fill="FFFFFF"/>
          <w:lang w:val="ru-RU"/>
        </w:rPr>
      </w:pPr>
      <w:r w:rsidRPr="00CD1BC5">
        <w:rPr>
          <w:b/>
          <w:bCs/>
          <w:color w:val="auto"/>
          <w:sz w:val="24"/>
          <w:szCs w:val="28"/>
          <w:shd w:val="clear" w:color="auto" w:fill="FFFFFF"/>
          <w:lang w:val="ru-RU"/>
        </w:rPr>
        <w:t>Конструктивная деятельность</w:t>
      </w:r>
      <w:r w:rsidRPr="00CD1BC5">
        <w:rPr>
          <w:b/>
          <w:color w:val="auto"/>
          <w:sz w:val="24"/>
          <w:szCs w:val="28"/>
          <w:shd w:val="clear" w:color="auto" w:fill="FFFFFF"/>
        </w:rPr>
        <w:t> </w:t>
      </w:r>
      <w:r w:rsidRPr="00CD1BC5">
        <w:rPr>
          <w:b/>
          <w:color w:val="auto"/>
          <w:sz w:val="24"/>
          <w:szCs w:val="28"/>
          <w:shd w:val="clear" w:color="auto" w:fill="FFFFFF"/>
          <w:lang w:val="ru-RU"/>
        </w:rPr>
        <w:t>ребёнка</w:t>
      </w:r>
      <w:r w:rsidRPr="00CD1BC5">
        <w:rPr>
          <w:color w:val="auto"/>
          <w:sz w:val="24"/>
          <w:szCs w:val="28"/>
          <w:shd w:val="clear" w:color="auto" w:fill="FFFFFF"/>
          <w:lang w:val="ru-RU"/>
        </w:rPr>
        <w:t xml:space="preserve"> - достаточно сложный процесс: ребёнок не только практически действует руками и воспринимает возводимую постройку, но и обязательно при этом мыслит. Это одна из самых интересных видов</w:t>
      </w:r>
      <w:r w:rsidRPr="00CD1BC5">
        <w:rPr>
          <w:color w:val="auto"/>
          <w:sz w:val="24"/>
          <w:szCs w:val="28"/>
          <w:shd w:val="clear" w:color="auto" w:fill="FFFFFF"/>
        </w:rPr>
        <w:t> </w:t>
      </w:r>
      <w:r w:rsidRPr="00CD1BC5">
        <w:rPr>
          <w:bCs/>
          <w:color w:val="auto"/>
          <w:sz w:val="24"/>
          <w:szCs w:val="28"/>
          <w:shd w:val="clear" w:color="auto" w:fill="FFFFFF"/>
          <w:lang w:val="ru-RU"/>
        </w:rPr>
        <w:t>деятельности для детей</w:t>
      </w:r>
      <w:r w:rsidRPr="00CD1BC5">
        <w:rPr>
          <w:color w:val="auto"/>
          <w:sz w:val="24"/>
          <w:szCs w:val="28"/>
          <w:shd w:val="clear" w:color="auto" w:fill="FFFFFF"/>
        </w:rPr>
        <w:t> </w:t>
      </w:r>
      <w:r w:rsidRPr="00CD1BC5">
        <w:rPr>
          <w:color w:val="auto"/>
          <w:sz w:val="24"/>
          <w:szCs w:val="28"/>
          <w:shd w:val="clear" w:color="auto" w:fill="FFFFFF"/>
          <w:lang w:val="ru-RU"/>
        </w:rPr>
        <w:t>дошкольного возраста: она глубоко волнует ребёнка, вызывает положительные эмоции.</w:t>
      </w:r>
    </w:p>
    <w:p w:rsidR="00CD1BC5" w:rsidRPr="00CD1BC5" w:rsidRDefault="00CD1BC5" w:rsidP="00837E6C">
      <w:pPr>
        <w:pStyle w:val="a5"/>
        <w:ind w:left="567" w:firstLine="426"/>
        <w:rPr>
          <w:color w:val="auto"/>
          <w:sz w:val="24"/>
          <w:szCs w:val="28"/>
          <w:lang w:val="ru-RU"/>
        </w:rPr>
      </w:pPr>
      <w:r w:rsidRPr="00CD1BC5">
        <w:rPr>
          <w:bCs/>
          <w:color w:val="auto"/>
          <w:sz w:val="24"/>
          <w:szCs w:val="28"/>
          <w:lang w:val="ru-RU"/>
        </w:rPr>
        <w:t>Конструктивная деятельность</w:t>
      </w:r>
      <w:r w:rsidRPr="00CD1BC5">
        <w:rPr>
          <w:color w:val="auto"/>
          <w:sz w:val="24"/>
          <w:szCs w:val="28"/>
        </w:rPr>
        <w:t> </w:t>
      </w:r>
      <w:r w:rsidRPr="00CD1BC5">
        <w:rPr>
          <w:color w:val="auto"/>
          <w:sz w:val="24"/>
          <w:szCs w:val="28"/>
          <w:lang w:val="ru-RU"/>
        </w:rPr>
        <w:t>имеет большое значение для всестороннего воспитания</w:t>
      </w:r>
      <w:r w:rsidRPr="00CD1BC5">
        <w:rPr>
          <w:color w:val="auto"/>
          <w:sz w:val="24"/>
          <w:szCs w:val="28"/>
        </w:rPr>
        <w:t> </w:t>
      </w:r>
      <w:r w:rsidRPr="00CD1BC5">
        <w:rPr>
          <w:bCs/>
          <w:color w:val="auto"/>
          <w:sz w:val="24"/>
          <w:szCs w:val="28"/>
          <w:lang w:val="ru-RU"/>
        </w:rPr>
        <w:t>детей</w:t>
      </w:r>
      <w:r w:rsidRPr="00CD1BC5">
        <w:rPr>
          <w:color w:val="auto"/>
          <w:sz w:val="24"/>
          <w:szCs w:val="28"/>
        </w:rPr>
        <w:t> </w:t>
      </w:r>
      <w:r w:rsidRPr="00CD1BC5">
        <w:rPr>
          <w:color w:val="auto"/>
          <w:sz w:val="24"/>
          <w:szCs w:val="28"/>
          <w:lang w:val="ru-RU"/>
        </w:rPr>
        <w:t xml:space="preserve">дошкольного возраста. </w:t>
      </w:r>
      <w:r w:rsidRPr="00CD1BC5">
        <w:rPr>
          <w:bCs/>
          <w:color w:val="auto"/>
          <w:sz w:val="24"/>
          <w:szCs w:val="28"/>
          <w:lang w:val="ru-RU"/>
        </w:rPr>
        <w:t>Конструктивная деятельность</w:t>
      </w:r>
      <w:r w:rsidRPr="00CD1BC5">
        <w:rPr>
          <w:color w:val="auto"/>
          <w:sz w:val="24"/>
          <w:szCs w:val="28"/>
        </w:rPr>
        <w:t> </w:t>
      </w:r>
      <w:r w:rsidRPr="00CD1BC5">
        <w:rPr>
          <w:color w:val="auto"/>
          <w:sz w:val="24"/>
          <w:szCs w:val="28"/>
          <w:lang w:val="ru-RU"/>
        </w:rPr>
        <w:t>- это специфическое образное познание действительности. И всякая познавательная</w:t>
      </w:r>
      <w:r w:rsidRPr="00CD1BC5">
        <w:rPr>
          <w:color w:val="auto"/>
          <w:sz w:val="24"/>
          <w:szCs w:val="28"/>
        </w:rPr>
        <w:t> </w:t>
      </w:r>
      <w:r w:rsidRPr="00CD1BC5">
        <w:rPr>
          <w:bCs/>
          <w:color w:val="auto"/>
          <w:sz w:val="24"/>
          <w:szCs w:val="28"/>
          <w:lang w:val="ru-RU"/>
        </w:rPr>
        <w:t>деятельность</w:t>
      </w:r>
      <w:r w:rsidRPr="00CD1BC5">
        <w:rPr>
          <w:color w:val="auto"/>
          <w:sz w:val="24"/>
          <w:szCs w:val="28"/>
        </w:rPr>
        <w:t> </w:t>
      </w:r>
      <w:r w:rsidRPr="00CD1BC5">
        <w:rPr>
          <w:color w:val="auto"/>
          <w:sz w:val="24"/>
          <w:szCs w:val="28"/>
          <w:lang w:val="ru-RU"/>
        </w:rPr>
        <w:t>она имеет большое значение для умственного воспитания</w:t>
      </w:r>
      <w:r w:rsidRPr="00CD1BC5">
        <w:rPr>
          <w:color w:val="auto"/>
          <w:sz w:val="24"/>
          <w:szCs w:val="28"/>
        </w:rPr>
        <w:t> </w:t>
      </w:r>
      <w:r w:rsidRPr="00CD1BC5">
        <w:rPr>
          <w:bCs/>
          <w:color w:val="auto"/>
          <w:sz w:val="24"/>
          <w:szCs w:val="28"/>
          <w:lang w:val="ru-RU"/>
        </w:rPr>
        <w:t>детей</w:t>
      </w:r>
      <w:r w:rsidRPr="00CD1BC5">
        <w:rPr>
          <w:color w:val="auto"/>
          <w:sz w:val="24"/>
          <w:szCs w:val="28"/>
          <w:lang w:val="ru-RU"/>
        </w:rPr>
        <w:t>.</w:t>
      </w:r>
    </w:p>
    <w:p w:rsidR="00CD1BC5" w:rsidRPr="00CD1BC5" w:rsidRDefault="00CD1BC5" w:rsidP="00837E6C">
      <w:pPr>
        <w:pStyle w:val="a5"/>
        <w:ind w:left="567" w:firstLine="426"/>
        <w:rPr>
          <w:color w:val="auto"/>
          <w:sz w:val="24"/>
          <w:szCs w:val="28"/>
          <w:lang w:val="ru-RU"/>
        </w:rPr>
      </w:pPr>
      <w:r w:rsidRPr="00CD1BC5">
        <w:rPr>
          <w:color w:val="auto"/>
          <w:sz w:val="24"/>
          <w:szCs w:val="28"/>
          <w:lang w:val="ru-RU"/>
        </w:rPr>
        <w:t>Овладение умением изображать невозможно без</w:t>
      </w:r>
      <w:r w:rsidRPr="00CD1BC5">
        <w:rPr>
          <w:color w:val="auto"/>
          <w:sz w:val="24"/>
          <w:szCs w:val="28"/>
        </w:rPr>
        <w:t> </w:t>
      </w:r>
      <w:r w:rsidRPr="00CD1BC5">
        <w:rPr>
          <w:bCs/>
          <w:color w:val="auto"/>
          <w:sz w:val="24"/>
          <w:szCs w:val="28"/>
          <w:lang w:val="ru-RU"/>
        </w:rPr>
        <w:t>развития</w:t>
      </w:r>
      <w:r w:rsidRPr="00CD1BC5">
        <w:rPr>
          <w:color w:val="auto"/>
          <w:sz w:val="24"/>
          <w:szCs w:val="28"/>
        </w:rPr>
        <w:t> </w:t>
      </w:r>
      <w:r w:rsidRPr="00CD1BC5">
        <w:rPr>
          <w:color w:val="auto"/>
          <w:sz w:val="24"/>
          <w:szCs w:val="28"/>
          <w:lang w:val="ru-RU"/>
        </w:rPr>
        <w:t>целенаправленного зрительного восприятия - наблюдения. Для того, чтобы построить какой-либо предмет, предварительно надо хорошо с ним познакомиться, запомнить его форму, величину,</w:t>
      </w:r>
      <w:r w:rsidRPr="00CD1BC5">
        <w:rPr>
          <w:color w:val="auto"/>
          <w:sz w:val="24"/>
          <w:szCs w:val="28"/>
        </w:rPr>
        <w:t> </w:t>
      </w:r>
      <w:r w:rsidRPr="00CD1BC5">
        <w:rPr>
          <w:bCs/>
          <w:color w:val="auto"/>
          <w:sz w:val="24"/>
          <w:szCs w:val="28"/>
          <w:lang w:val="ru-RU"/>
        </w:rPr>
        <w:t>конструкцию</w:t>
      </w:r>
      <w:r w:rsidRPr="00CD1BC5">
        <w:rPr>
          <w:color w:val="auto"/>
          <w:sz w:val="24"/>
          <w:szCs w:val="28"/>
          <w:lang w:val="ru-RU"/>
        </w:rPr>
        <w:t>, цвет, расположение частей. Дети воспроизводят в своих постройках то, что восприняли раннее, с чем они уже знакомы. Наличие такого рода представлений даёт пищу работе воображения. Формируются эти представления в процессе непосредственного познания объектов изображения в играх, на прогулках, и т. п.</w:t>
      </w:r>
    </w:p>
    <w:p w:rsidR="00CD1BC5" w:rsidRPr="00CD1BC5" w:rsidRDefault="00CD1BC5" w:rsidP="00837E6C">
      <w:pPr>
        <w:pStyle w:val="a5"/>
        <w:ind w:left="567" w:firstLine="426"/>
        <w:rPr>
          <w:color w:val="auto"/>
          <w:sz w:val="24"/>
          <w:szCs w:val="28"/>
          <w:lang w:val="ru-RU"/>
        </w:rPr>
      </w:pPr>
      <w:r w:rsidRPr="00CD1BC5">
        <w:rPr>
          <w:color w:val="auto"/>
          <w:sz w:val="24"/>
          <w:szCs w:val="28"/>
          <w:lang w:val="ru-RU"/>
        </w:rPr>
        <w:t>В процессе самой</w:t>
      </w:r>
      <w:r w:rsidRPr="00CD1BC5">
        <w:rPr>
          <w:color w:val="auto"/>
          <w:sz w:val="24"/>
          <w:szCs w:val="28"/>
        </w:rPr>
        <w:t> </w:t>
      </w:r>
      <w:r w:rsidRPr="00CD1BC5">
        <w:rPr>
          <w:bCs/>
          <w:color w:val="auto"/>
          <w:sz w:val="24"/>
          <w:szCs w:val="28"/>
          <w:lang w:val="ru-RU"/>
        </w:rPr>
        <w:t>конструктивной деятельности представления детей</w:t>
      </w:r>
      <w:r w:rsidRPr="00CD1BC5">
        <w:rPr>
          <w:color w:val="auto"/>
          <w:sz w:val="24"/>
          <w:szCs w:val="28"/>
        </w:rPr>
        <w:t> </w:t>
      </w:r>
      <w:r w:rsidRPr="00CD1BC5">
        <w:rPr>
          <w:color w:val="auto"/>
          <w:sz w:val="24"/>
          <w:szCs w:val="28"/>
          <w:lang w:val="ru-RU"/>
        </w:rPr>
        <w:t>о свойствах и качествах предметов уточняются. В этом участвуют зрение, осязание, движения рук.</w:t>
      </w:r>
    </w:p>
    <w:p w:rsidR="00CD1BC5" w:rsidRPr="00CD1BC5" w:rsidRDefault="00CD1BC5" w:rsidP="00837E6C">
      <w:pPr>
        <w:pStyle w:val="a5"/>
        <w:ind w:left="567" w:firstLine="426"/>
        <w:rPr>
          <w:color w:val="auto"/>
          <w:sz w:val="24"/>
          <w:szCs w:val="28"/>
          <w:shd w:val="clear" w:color="auto" w:fill="FFFFFF"/>
          <w:lang w:val="ru-RU"/>
        </w:rPr>
      </w:pPr>
      <w:r w:rsidRPr="00CD1BC5">
        <w:rPr>
          <w:color w:val="auto"/>
          <w:sz w:val="24"/>
          <w:szCs w:val="28"/>
          <w:shd w:val="clear" w:color="auto" w:fill="FFFFFF"/>
          <w:lang w:val="ru-RU"/>
        </w:rPr>
        <w:t>Обучение</w:t>
      </w:r>
      <w:r w:rsidRPr="00CD1BC5">
        <w:rPr>
          <w:color w:val="auto"/>
          <w:sz w:val="24"/>
          <w:szCs w:val="28"/>
          <w:shd w:val="clear" w:color="auto" w:fill="FFFFFF"/>
        </w:rPr>
        <w:t> </w:t>
      </w:r>
      <w:r w:rsidRPr="00CD1BC5">
        <w:rPr>
          <w:bCs/>
          <w:color w:val="auto"/>
          <w:sz w:val="24"/>
          <w:szCs w:val="28"/>
          <w:shd w:val="clear" w:color="auto" w:fill="FFFFFF"/>
          <w:lang w:val="ru-RU"/>
        </w:rPr>
        <w:t>конструктивной деятельности</w:t>
      </w:r>
      <w:r w:rsidRPr="00CD1BC5">
        <w:rPr>
          <w:color w:val="auto"/>
          <w:sz w:val="24"/>
          <w:szCs w:val="28"/>
          <w:shd w:val="clear" w:color="auto" w:fill="FFFFFF"/>
        </w:rPr>
        <w:t> </w:t>
      </w:r>
      <w:r w:rsidRPr="00CD1BC5">
        <w:rPr>
          <w:color w:val="auto"/>
          <w:sz w:val="24"/>
          <w:szCs w:val="28"/>
          <w:shd w:val="clear" w:color="auto" w:fill="FFFFFF"/>
          <w:lang w:val="ru-RU"/>
        </w:rPr>
        <w:t>в настоящее время невозможно без формирования таких мыслительных операций, как анализ, синтез, сравнение, обобщение.</w:t>
      </w:r>
    </w:p>
    <w:p w:rsidR="00CD1BC5" w:rsidRPr="00CD1BC5" w:rsidRDefault="00CD1BC5" w:rsidP="00837E6C">
      <w:pPr>
        <w:pStyle w:val="a5"/>
        <w:ind w:left="567" w:firstLine="426"/>
        <w:rPr>
          <w:color w:val="auto"/>
          <w:sz w:val="24"/>
          <w:szCs w:val="28"/>
          <w:shd w:val="clear" w:color="auto" w:fill="FFFFFF"/>
          <w:lang w:val="ru-RU"/>
        </w:rPr>
      </w:pPr>
      <w:r w:rsidRPr="00CD1BC5">
        <w:rPr>
          <w:color w:val="auto"/>
          <w:sz w:val="24"/>
          <w:szCs w:val="28"/>
          <w:shd w:val="clear" w:color="auto" w:fill="FFFFFF"/>
          <w:lang w:val="ru-RU"/>
        </w:rPr>
        <w:t>В</w:t>
      </w:r>
      <w:r w:rsidRPr="00CD1BC5">
        <w:rPr>
          <w:color w:val="auto"/>
          <w:sz w:val="24"/>
          <w:szCs w:val="28"/>
          <w:shd w:val="clear" w:color="auto" w:fill="FFFFFF"/>
        </w:rPr>
        <w:t> </w:t>
      </w:r>
      <w:r w:rsidRPr="00CD1BC5">
        <w:rPr>
          <w:bCs/>
          <w:color w:val="auto"/>
          <w:sz w:val="24"/>
          <w:szCs w:val="28"/>
          <w:shd w:val="clear" w:color="auto" w:fill="FFFFFF"/>
          <w:lang w:val="ru-RU"/>
        </w:rPr>
        <w:t>конструктивной деятельности</w:t>
      </w:r>
      <w:r w:rsidRPr="00CD1BC5">
        <w:rPr>
          <w:color w:val="auto"/>
          <w:sz w:val="24"/>
          <w:szCs w:val="28"/>
          <w:shd w:val="clear" w:color="auto" w:fill="FFFFFF"/>
        </w:rPr>
        <w:t> </w:t>
      </w:r>
      <w:r w:rsidRPr="00CD1BC5">
        <w:rPr>
          <w:color w:val="auto"/>
          <w:sz w:val="24"/>
          <w:szCs w:val="28"/>
          <w:shd w:val="clear" w:color="auto" w:fill="FFFFFF"/>
          <w:lang w:val="ru-RU"/>
        </w:rPr>
        <w:t>сочетаются умственная и физическая активность. Для сооружения</w:t>
      </w:r>
      <w:r w:rsidRPr="00CD1BC5">
        <w:rPr>
          <w:color w:val="auto"/>
          <w:sz w:val="24"/>
          <w:szCs w:val="28"/>
          <w:shd w:val="clear" w:color="auto" w:fill="FFFFFF"/>
        </w:rPr>
        <w:t> </w:t>
      </w:r>
      <w:r w:rsidRPr="00CD1BC5">
        <w:rPr>
          <w:bCs/>
          <w:color w:val="auto"/>
          <w:sz w:val="24"/>
          <w:szCs w:val="28"/>
          <w:shd w:val="clear" w:color="auto" w:fill="FFFFFF"/>
          <w:lang w:val="ru-RU"/>
        </w:rPr>
        <w:t>конструкции</w:t>
      </w:r>
      <w:r w:rsidRPr="00CD1BC5">
        <w:rPr>
          <w:color w:val="auto"/>
          <w:sz w:val="24"/>
          <w:szCs w:val="28"/>
          <w:shd w:val="clear" w:color="auto" w:fill="FFFFFF"/>
        </w:rPr>
        <w:t> </w:t>
      </w:r>
      <w:r w:rsidRPr="00CD1BC5">
        <w:rPr>
          <w:color w:val="auto"/>
          <w:sz w:val="24"/>
          <w:szCs w:val="28"/>
          <w:shd w:val="clear" w:color="auto" w:fill="FFFFFF"/>
          <w:lang w:val="ru-RU"/>
        </w:rPr>
        <w:t>необходимо применить усилия, осуществить трудовые действия, овладеть умением строить предмет определённой</w:t>
      </w:r>
      <w:r w:rsidRPr="00CD1BC5">
        <w:rPr>
          <w:color w:val="auto"/>
          <w:sz w:val="24"/>
          <w:szCs w:val="28"/>
          <w:shd w:val="clear" w:color="auto" w:fill="FFFFFF"/>
        </w:rPr>
        <w:t> </w:t>
      </w:r>
      <w:r w:rsidRPr="00CD1BC5">
        <w:rPr>
          <w:bCs/>
          <w:color w:val="auto"/>
          <w:sz w:val="24"/>
          <w:szCs w:val="28"/>
          <w:shd w:val="clear" w:color="auto" w:fill="FFFFFF"/>
          <w:lang w:val="ru-RU"/>
        </w:rPr>
        <w:t>конструкции</w:t>
      </w:r>
      <w:r w:rsidRPr="00CD1BC5">
        <w:rPr>
          <w:color w:val="auto"/>
          <w:sz w:val="24"/>
          <w:szCs w:val="28"/>
          <w:shd w:val="clear" w:color="auto" w:fill="FFFFFF"/>
          <w:lang w:val="ru-RU"/>
        </w:rPr>
        <w:t>, а также овладеть навыками обращаться с деталями</w:t>
      </w:r>
      <w:r w:rsidRPr="00CD1BC5">
        <w:rPr>
          <w:color w:val="auto"/>
          <w:sz w:val="24"/>
          <w:szCs w:val="28"/>
          <w:shd w:val="clear" w:color="auto" w:fill="FFFFFF"/>
        </w:rPr>
        <w:t> </w:t>
      </w:r>
      <w:r w:rsidRPr="00CD1BC5">
        <w:rPr>
          <w:bCs/>
          <w:color w:val="auto"/>
          <w:sz w:val="24"/>
          <w:szCs w:val="28"/>
          <w:shd w:val="clear" w:color="auto" w:fill="FFFFFF"/>
          <w:lang w:val="ru-RU"/>
        </w:rPr>
        <w:t>конструктора</w:t>
      </w:r>
      <w:r w:rsidRPr="00CD1BC5">
        <w:rPr>
          <w:color w:val="auto"/>
          <w:sz w:val="24"/>
          <w:szCs w:val="28"/>
          <w:shd w:val="clear" w:color="auto" w:fill="FFFFFF"/>
          <w:lang w:val="ru-RU"/>
        </w:rPr>
        <w:t>. Правильное владение этими материалами и инструментами требует известной затраты физических сил, трудовых навыков. Усвоение умений и навыков связано с</w:t>
      </w:r>
      <w:r w:rsidRPr="00CD1BC5">
        <w:rPr>
          <w:color w:val="auto"/>
          <w:sz w:val="24"/>
          <w:szCs w:val="28"/>
          <w:shd w:val="clear" w:color="auto" w:fill="FFFFFF"/>
        </w:rPr>
        <w:t> </w:t>
      </w:r>
      <w:r w:rsidRPr="00CD1BC5">
        <w:rPr>
          <w:bCs/>
          <w:color w:val="auto"/>
          <w:sz w:val="24"/>
          <w:szCs w:val="28"/>
          <w:shd w:val="clear" w:color="auto" w:fill="FFFFFF"/>
          <w:lang w:val="ru-RU"/>
        </w:rPr>
        <w:t>развитием</w:t>
      </w:r>
      <w:r w:rsidRPr="00CD1BC5">
        <w:rPr>
          <w:color w:val="auto"/>
          <w:sz w:val="24"/>
          <w:szCs w:val="28"/>
          <w:shd w:val="clear" w:color="auto" w:fill="FFFFFF"/>
        </w:rPr>
        <w:t> </w:t>
      </w:r>
      <w:r w:rsidRPr="00CD1BC5">
        <w:rPr>
          <w:color w:val="auto"/>
          <w:sz w:val="24"/>
          <w:szCs w:val="28"/>
          <w:shd w:val="clear" w:color="auto" w:fill="FFFFFF"/>
          <w:lang w:val="ru-RU"/>
        </w:rPr>
        <w:t>таких волевых качеств личности, как внимание, упорство, выдержка. У</w:t>
      </w:r>
      <w:r w:rsidRPr="00CD1BC5">
        <w:rPr>
          <w:color w:val="auto"/>
          <w:sz w:val="24"/>
          <w:szCs w:val="28"/>
          <w:shd w:val="clear" w:color="auto" w:fill="FFFFFF"/>
        </w:rPr>
        <w:t> </w:t>
      </w:r>
      <w:r w:rsidRPr="00CD1BC5">
        <w:rPr>
          <w:bCs/>
          <w:color w:val="auto"/>
          <w:sz w:val="24"/>
          <w:szCs w:val="28"/>
          <w:shd w:val="clear" w:color="auto" w:fill="FFFFFF"/>
          <w:lang w:val="ru-RU"/>
        </w:rPr>
        <w:t>детей</w:t>
      </w:r>
      <w:r w:rsidRPr="00CD1BC5">
        <w:rPr>
          <w:color w:val="auto"/>
          <w:sz w:val="24"/>
          <w:szCs w:val="28"/>
          <w:shd w:val="clear" w:color="auto" w:fill="FFFFFF"/>
        </w:rPr>
        <w:t> </w:t>
      </w:r>
      <w:r w:rsidRPr="00CD1BC5">
        <w:rPr>
          <w:color w:val="auto"/>
          <w:sz w:val="24"/>
          <w:szCs w:val="28"/>
          <w:shd w:val="clear" w:color="auto" w:fill="FFFFFF"/>
          <w:lang w:val="ru-RU"/>
        </w:rPr>
        <w:t>воспитывается умение трудиться, добиваться получения желаемого результата.</w:t>
      </w:r>
    </w:p>
    <w:p w:rsidR="00CD1BC5" w:rsidRPr="00CD1BC5" w:rsidRDefault="00CD1BC5" w:rsidP="00837E6C">
      <w:pPr>
        <w:pStyle w:val="a5"/>
        <w:ind w:left="567" w:firstLine="426"/>
        <w:rPr>
          <w:color w:val="auto"/>
          <w:sz w:val="24"/>
          <w:szCs w:val="28"/>
          <w:shd w:val="clear" w:color="auto" w:fill="FFFFFF"/>
          <w:lang w:val="ru-RU"/>
        </w:rPr>
      </w:pPr>
      <w:r w:rsidRPr="00CD1BC5">
        <w:rPr>
          <w:color w:val="auto"/>
          <w:sz w:val="24"/>
          <w:szCs w:val="28"/>
          <w:shd w:val="clear" w:color="auto" w:fill="FFFFFF"/>
          <w:lang w:val="ru-RU"/>
        </w:rPr>
        <w:t>В процессе</w:t>
      </w:r>
      <w:r w:rsidRPr="00CD1BC5">
        <w:rPr>
          <w:color w:val="auto"/>
          <w:sz w:val="24"/>
          <w:szCs w:val="28"/>
          <w:shd w:val="clear" w:color="auto" w:fill="FFFFFF"/>
        </w:rPr>
        <w:t> </w:t>
      </w:r>
      <w:r w:rsidRPr="00CD1BC5">
        <w:rPr>
          <w:bCs/>
          <w:color w:val="auto"/>
          <w:sz w:val="24"/>
          <w:szCs w:val="28"/>
          <w:shd w:val="clear" w:color="auto" w:fill="FFFFFF"/>
          <w:lang w:val="ru-RU"/>
        </w:rPr>
        <w:t>конструирования</w:t>
      </w:r>
      <w:r w:rsidRPr="00CD1BC5">
        <w:rPr>
          <w:color w:val="auto"/>
          <w:sz w:val="24"/>
          <w:szCs w:val="28"/>
          <w:shd w:val="clear" w:color="auto" w:fill="FFFFFF"/>
        </w:rPr>
        <w:t> </w:t>
      </w:r>
      <w:r w:rsidRPr="00CD1BC5">
        <w:rPr>
          <w:color w:val="auto"/>
          <w:sz w:val="24"/>
          <w:szCs w:val="28"/>
          <w:shd w:val="clear" w:color="auto" w:fill="FFFFFF"/>
          <w:lang w:val="ru-RU"/>
        </w:rPr>
        <w:t>создаются благоприятные условия для</w:t>
      </w:r>
      <w:r w:rsidRPr="00CD1BC5">
        <w:rPr>
          <w:color w:val="auto"/>
          <w:sz w:val="24"/>
          <w:szCs w:val="28"/>
          <w:shd w:val="clear" w:color="auto" w:fill="FFFFFF"/>
        </w:rPr>
        <w:t> </w:t>
      </w:r>
      <w:r w:rsidRPr="00CD1BC5">
        <w:rPr>
          <w:bCs/>
          <w:color w:val="auto"/>
          <w:sz w:val="24"/>
          <w:szCs w:val="28"/>
          <w:shd w:val="clear" w:color="auto" w:fill="FFFFFF"/>
          <w:lang w:val="ru-RU"/>
        </w:rPr>
        <w:t>развития</w:t>
      </w:r>
      <w:r w:rsidRPr="00CD1BC5">
        <w:rPr>
          <w:color w:val="auto"/>
          <w:sz w:val="24"/>
          <w:szCs w:val="28"/>
          <w:shd w:val="clear" w:color="auto" w:fill="FFFFFF"/>
        </w:rPr>
        <w:t> </w:t>
      </w:r>
      <w:r w:rsidRPr="00CD1BC5">
        <w:rPr>
          <w:color w:val="auto"/>
          <w:sz w:val="24"/>
          <w:szCs w:val="28"/>
          <w:shd w:val="clear" w:color="auto" w:fill="FFFFFF"/>
          <w:lang w:val="ru-RU"/>
        </w:rPr>
        <w:t>эстетического восприятия и эмоций, которые постепенно переходят в эстетические чувства, содействующие формированию эстетического отношения к действительности. Выделение свойств предметов (формы, строения, величины, цвета, расположения в пространстве, способствует</w:t>
      </w:r>
      <w:r w:rsidRPr="00CD1BC5">
        <w:rPr>
          <w:color w:val="auto"/>
          <w:sz w:val="24"/>
          <w:szCs w:val="28"/>
          <w:shd w:val="clear" w:color="auto" w:fill="FFFFFF"/>
        </w:rPr>
        <w:t> </w:t>
      </w:r>
      <w:r w:rsidRPr="00837E6C">
        <w:rPr>
          <w:bCs/>
          <w:color w:val="auto"/>
          <w:sz w:val="24"/>
          <w:szCs w:val="28"/>
          <w:shd w:val="clear" w:color="auto" w:fill="FFFFFF"/>
          <w:lang w:val="ru-RU"/>
        </w:rPr>
        <w:t>развитию у детей чувства формы</w:t>
      </w:r>
      <w:r w:rsidRPr="00CD1BC5">
        <w:rPr>
          <w:color w:val="auto"/>
          <w:sz w:val="24"/>
          <w:szCs w:val="28"/>
          <w:shd w:val="clear" w:color="auto" w:fill="FFFFFF"/>
          <w:lang w:val="ru-RU"/>
        </w:rPr>
        <w:t>, цвета, ритма - компонентов эстетического чувства.</w:t>
      </w:r>
    </w:p>
    <w:p w:rsidR="00CD1BC5" w:rsidRPr="00CD1BC5" w:rsidRDefault="00CD1BC5" w:rsidP="00837E6C">
      <w:pPr>
        <w:pStyle w:val="a5"/>
        <w:ind w:left="567" w:firstLine="426"/>
        <w:rPr>
          <w:color w:val="auto"/>
          <w:sz w:val="24"/>
          <w:szCs w:val="28"/>
          <w:shd w:val="clear" w:color="auto" w:fill="FFFFFF"/>
          <w:lang w:val="ru-RU"/>
        </w:rPr>
      </w:pPr>
    </w:p>
    <w:p w:rsidR="00CD1BC5" w:rsidRDefault="00CD1BC5" w:rsidP="00E6122C">
      <w:pPr>
        <w:rPr>
          <w:sz w:val="28"/>
          <w:szCs w:val="28"/>
        </w:rPr>
        <w:sectPr w:rsidR="00CD1BC5" w:rsidSect="0094792D">
          <w:pgSz w:w="11906" w:h="16838"/>
          <w:pgMar w:top="851" w:right="851" w:bottom="1134" w:left="851" w:header="708" w:footer="708" w:gutter="0"/>
          <w:cols w:space="708"/>
          <w:docGrid w:linePitch="360"/>
        </w:sectPr>
      </w:pPr>
    </w:p>
    <w:p w:rsidR="00CD1BC5" w:rsidRPr="00CD1BC5" w:rsidRDefault="00CD1BC5" w:rsidP="00CD1BC5">
      <w:pPr>
        <w:pStyle w:val="6"/>
        <w:spacing w:before="0" w:line="240" w:lineRule="auto"/>
        <w:jc w:val="center"/>
        <w:rPr>
          <w:rFonts w:ascii="Times New Roman" w:hAnsi="Times New Roman" w:cs="Times New Roman"/>
          <w:b/>
          <w:bCs/>
          <w:i w:val="0"/>
          <w:color w:val="auto"/>
          <w:sz w:val="20"/>
          <w:szCs w:val="28"/>
        </w:rPr>
      </w:pPr>
      <w:r w:rsidRPr="00CD1BC5">
        <w:rPr>
          <w:rFonts w:ascii="Times New Roman" w:hAnsi="Times New Roman" w:cs="Times New Roman"/>
          <w:b/>
          <w:bCs/>
          <w:i w:val="0"/>
          <w:color w:val="auto"/>
          <w:sz w:val="24"/>
          <w:szCs w:val="28"/>
        </w:rPr>
        <w:lastRenderedPageBreak/>
        <w:t>Задачи образовательной деятельности с детьми дошкольного возраста по направлению работы</w:t>
      </w:r>
    </w:p>
    <w:p w:rsidR="00CD1BC5" w:rsidRPr="00CD1BC5" w:rsidRDefault="00CD1BC5" w:rsidP="00CD1BC5">
      <w:pPr>
        <w:pStyle w:val="6"/>
        <w:spacing w:before="0" w:line="240" w:lineRule="auto"/>
        <w:jc w:val="center"/>
        <w:rPr>
          <w:rFonts w:ascii="Times New Roman" w:hAnsi="Times New Roman" w:cs="Times New Roman"/>
          <w:b/>
          <w:bCs/>
          <w:i w:val="0"/>
          <w:color w:val="auto"/>
          <w:sz w:val="20"/>
          <w:szCs w:val="28"/>
        </w:rPr>
      </w:pPr>
      <w:r w:rsidRPr="00CD1BC5">
        <w:rPr>
          <w:rFonts w:ascii="Times New Roman" w:hAnsi="Times New Roman" w:cs="Times New Roman"/>
          <w:b/>
          <w:bCs/>
          <w:i w:val="0"/>
          <w:color w:val="auto"/>
          <w:sz w:val="24"/>
          <w:szCs w:val="28"/>
        </w:rPr>
        <w:t>Конструктивная деятельность</w:t>
      </w:r>
    </w:p>
    <w:tbl>
      <w:tblPr>
        <w:tblStyle w:val="a3"/>
        <w:tblW w:w="14600" w:type="dxa"/>
        <w:tblInd w:w="250" w:type="dxa"/>
        <w:tblLook w:val="04A0"/>
      </w:tblPr>
      <w:tblGrid>
        <w:gridCol w:w="3769"/>
        <w:gridCol w:w="3764"/>
        <w:gridCol w:w="3775"/>
        <w:gridCol w:w="3292"/>
      </w:tblGrid>
      <w:tr w:rsidR="00CD1BC5" w:rsidRPr="00CD1BC5" w:rsidTr="00CD1BC5">
        <w:tc>
          <w:tcPr>
            <w:tcW w:w="3769" w:type="dxa"/>
            <w:shd w:val="clear" w:color="auto" w:fill="D9D9D9" w:themeFill="background1" w:themeFillShade="D9"/>
          </w:tcPr>
          <w:p w:rsidR="00CD1BC5" w:rsidRPr="00837E6C" w:rsidRDefault="00CD1BC5" w:rsidP="00ED2A80">
            <w:pPr>
              <w:jc w:val="center"/>
              <w:rPr>
                <w:rFonts w:ascii="Times New Roman" w:hAnsi="Times New Roman" w:cs="Times New Roman"/>
                <w:b/>
                <w:sz w:val="24"/>
                <w:szCs w:val="18"/>
              </w:rPr>
            </w:pPr>
            <w:r w:rsidRPr="00837E6C">
              <w:rPr>
                <w:rFonts w:ascii="Times New Roman" w:hAnsi="Times New Roman" w:cs="Times New Roman"/>
                <w:b/>
                <w:sz w:val="24"/>
                <w:szCs w:val="18"/>
              </w:rPr>
              <w:t>3-4 года</w:t>
            </w:r>
          </w:p>
        </w:tc>
        <w:tc>
          <w:tcPr>
            <w:tcW w:w="3764" w:type="dxa"/>
            <w:shd w:val="clear" w:color="auto" w:fill="D9D9D9" w:themeFill="background1" w:themeFillShade="D9"/>
          </w:tcPr>
          <w:p w:rsidR="00CD1BC5" w:rsidRPr="00837E6C" w:rsidRDefault="00CD1BC5" w:rsidP="00ED2A80">
            <w:pPr>
              <w:jc w:val="center"/>
              <w:rPr>
                <w:rFonts w:ascii="Times New Roman" w:hAnsi="Times New Roman" w:cs="Times New Roman"/>
                <w:b/>
                <w:sz w:val="24"/>
                <w:szCs w:val="18"/>
              </w:rPr>
            </w:pPr>
            <w:r w:rsidRPr="00837E6C">
              <w:rPr>
                <w:rFonts w:ascii="Times New Roman" w:hAnsi="Times New Roman" w:cs="Times New Roman"/>
                <w:b/>
                <w:sz w:val="24"/>
                <w:szCs w:val="18"/>
              </w:rPr>
              <w:t>4-5 лет</w:t>
            </w:r>
          </w:p>
        </w:tc>
        <w:tc>
          <w:tcPr>
            <w:tcW w:w="3775" w:type="dxa"/>
            <w:shd w:val="clear" w:color="auto" w:fill="D9D9D9" w:themeFill="background1" w:themeFillShade="D9"/>
          </w:tcPr>
          <w:p w:rsidR="00CD1BC5" w:rsidRPr="00837E6C" w:rsidRDefault="00CD1BC5" w:rsidP="00ED2A80">
            <w:pPr>
              <w:jc w:val="center"/>
              <w:rPr>
                <w:rFonts w:ascii="Times New Roman" w:hAnsi="Times New Roman" w:cs="Times New Roman"/>
                <w:b/>
                <w:sz w:val="24"/>
                <w:szCs w:val="18"/>
              </w:rPr>
            </w:pPr>
            <w:r w:rsidRPr="00837E6C">
              <w:rPr>
                <w:rFonts w:ascii="Times New Roman" w:hAnsi="Times New Roman" w:cs="Times New Roman"/>
                <w:b/>
                <w:sz w:val="24"/>
                <w:szCs w:val="18"/>
              </w:rPr>
              <w:t>5-6 лет</w:t>
            </w:r>
          </w:p>
        </w:tc>
        <w:tc>
          <w:tcPr>
            <w:tcW w:w="3292" w:type="dxa"/>
            <w:shd w:val="clear" w:color="auto" w:fill="D9D9D9" w:themeFill="background1" w:themeFillShade="D9"/>
          </w:tcPr>
          <w:p w:rsidR="00CD1BC5" w:rsidRPr="00837E6C" w:rsidRDefault="00CD1BC5" w:rsidP="00ED2A80">
            <w:pPr>
              <w:jc w:val="center"/>
              <w:rPr>
                <w:rFonts w:ascii="Times New Roman" w:hAnsi="Times New Roman" w:cs="Times New Roman"/>
                <w:b/>
                <w:sz w:val="24"/>
                <w:szCs w:val="18"/>
              </w:rPr>
            </w:pPr>
            <w:r w:rsidRPr="00837E6C">
              <w:rPr>
                <w:rFonts w:ascii="Times New Roman" w:hAnsi="Times New Roman" w:cs="Times New Roman"/>
                <w:b/>
                <w:sz w:val="24"/>
                <w:szCs w:val="18"/>
              </w:rPr>
              <w:t>6-7 лет</w:t>
            </w:r>
          </w:p>
        </w:tc>
      </w:tr>
      <w:tr w:rsidR="00CD1BC5" w:rsidRPr="00CD1BC5" w:rsidTr="00CD1BC5">
        <w:tc>
          <w:tcPr>
            <w:tcW w:w="3769" w:type="dxa"/>
          </w:tcPr>
          <w:p w:rsidR="00CD1BC5" w:rsidRPr="00CD1BC5" w:rsidRDefault="00CD1BC5" w:rsidP="00CD1BC5">
            <w:pPr>
              <w:tabs>
                <w:tab w:val="left" w:pos="586"/>
              </w:tabs>
              <w:jc w:val="both"/>
              <w:rPr>
                <w:rFonts w:ascii="Times New Roman" w:hAnsi="Times New Roman" w:cs="Times New Roman"/>
                <w:sz w:val="18"/>
                <w:szCs w:val="18"/>
              </w:rPr>
            </w:pPr>
            <w:r w:rsidRPr="00CD1BC5">
              <w:rPr>
                <w:rFonts w:ascii="Times New Roman" w:hAnsi="Times New Roman" w:cs="Times New Roman"/>
                <w:sz w:val="18"/>
                <w:szCs w:val="18"/>
              </w:rPr>
              <w:t>Совершенствовать у детей конструктивные умения;</w:t>
            </w:r>
          </w:p>
          <w:p w:rsidR="00CD1BC5" w:rsidRPr="00CD1BC5" w:rsidRDefault="00CD1BC5" w:rsidP="00CD1BC5">
            <w:pPr>
              <w:pStyle w:val="a5"/>
              <w:ind w:right="0" w:firstLine="0"/>
              <w:rPr>
                <w:color w:val="auto"/>
                <w:sz w:val="18"/>
                <w:szCs w:val="18"/>
                <w:shd w:val="clear" w:color="auto" w:fill="FFFFFF"/>
                <w:lang w:val="ru-RU"/>
              </w:rPr>
            </w:pPr>
          </w:p>
        </w:tc>
        <w:tc>
          <w:tcPr>
            <w:tcW w:w="3764" w:type="dxa"/>
          </w:tcPr>
          <w:p w:rsidR="00CD1BC5" w:rsidRPr="00CD1BC5" w:rsidRDefault="00CD1BC5" w:rsidP="00CD1BC5">
            <w:pPr>
              <w:tabs>
                <w:tab w:val="left" w:pos="586"/>
              </w:tabs>
              <w:jc w:val="both"/>
              <w:rPr>
                <w:rFonts w:ascii="Times New Roman" w:hAnsi="Times New Roman" w:cs="Times New Roman"/>
                <w:sz w:val="18"/>
                <w:szCs w:val="18"/>
                <w:shd w:val="clear" w:color="auto" w:fill="FFFFFF"/>
              </w:rPr>
            </w:pPr>
            <w:r w:rsidRPr="00CD1BC5">
              <w:rPr>
                <w:rFonts w:ascii="Times New Roman" w:hAnsi="Times New Roman" w:cs="Times New Roman"/>
                <w:sz w:val="18"/>
                <w:szCs w:val="18"/>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tc>
        <w:tc>
          <w:tcPr>
            <w:tcW w:w="3775" w:type="dxa"/>
          </w:tcPr>
          <w:p w:rsidR="00CD1BC5" w:rsidRPr="00CD1BC5" w:rsidRDefault="00CD1BC5" w:rsidP="00CD1BC5">
            <w:pPr>
              <w:tabs>
                <w:tab w:val="left" w:pos="586"/>
              </w:tabs>
              <w:jc w:val="both"/>
              <w:rPr>
                <w:rFonts w:ascii="Times New Roman" w:hAnsi="Times New Roman" w:cs="Times New Roman"/>
                <w:sz w:val="18"/>
                <w:szCs w:val="18"/>
                <w:shd w:val="clear" w:color="auto" w:fill="FFFFFF"/>
              </w:rPr>
            </w:pPr>
            <w:r w:rsidRPr="00CD1BC5">
              <w:rPr>
                <w:rFonts w:ascii="Times New Roman" w:hAnsi="Times New Roman" w:cs="Times New Roman"/>
                <w:sz w:val="18"/>
                <w:szCs w:val="1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tc>
        <w:tc>
          <w:tcPr>
            <w:tcW w:w="3292" w:type="dxa"/>
          </w:tcPr>
          <w:p w:rsidR="00CD1BC5" w:rsidRPr="00CD1BC5" w:rsidRDefault="00CD1BC5" w:rsidP="00CD1BC5">
            <w:pPr>
              <w:tabs>
                <w:tab w:val="left" w:pos="586"/>
              </w:tabs>
              <w:jc w:val="both"/>
              <w:rPr>
                <w:rFonts w:ascii="Times New Roman" w:hAnsi="Times New Roman" w:cs="Times New Roman"/>
                <w:sz w:val="18"/>
                <w:szCs w:val="18"/>
              </w:rPr>
            </w:pPr>
            <w:r w:rsidRPr="00CD1BC5">
              <w:rPr>
                <w:rFonts w:ascii="Times New Roman" w:hAnsi="Times New Roman" w:cs="Times New Roman"/>
                <w:sz w:val="18"/>
                <w:szCs w:val="18"/>
              </w:rPr>
              <w:t>Формировать умение у детей видеть конструкцию объекта и анализировать её основные части, их функциональное назначение;</w:t>
            </w:r>
          </w:p>
          <w:p w:rsidR="00CD1BC5" w:rsidRPr="00CD1BC5" w:rsidRDefault="00CD1BC5" w:rsidP="00CD1BC5">
            <w:pPr>
              <w:pStyle w:val="a5"/>
              <w:ind w:right="0" w:firstLine="0"/>
              <w:rPr>
                <w:color w:val="auto"/>
                <w:sz w:val="18"/>
                <w:szCs w:val="18"/>
                <w:shd w:val="clear" w:color="auto" w:fill="FFFFFF"/>
                <w:lang w:val="ru-RU"/>
              </w:rPr>
            </w:pPr>
          </w:p>
        </w:tc>
      </w:tr>
      <w:tr w:rsidR="00CD1BC5" w:rsidRPr="00CD1BC5" w:rsidTr="00CD1BC5">
        <w:tc>
          <w:tcPr>
            <w:tcW w:w="3769" w:type="dxa"/>
          </w:tcPr>
          <w:p w:rsidR="00CD1BC5" w:rsidRPr="00CD1BC5" w:rsidRDefault="00CD1BC5" w:rsidP="00CD1BC5">
            <w:pPr>
              <w:tabs>
                <w:tab w:val="left" w:pos="586"/>
              </w:tabs>
              <w:jc w:val="both"/>
              <w:rPr>
                <w:rFonts w:ascii="Times New Roman" w:hAnsi="Times New Roman" w:cs="Times New Roman"/>
                <w:sz w:val="18"/>
                <w:szCs w:val="18"/>
                <w:shd w:val="clear" w:color="auto" w:fill="FFFFFF"/>
              </w:rPr>
            </w:pPr>
            <w:r w:rsidRPr="00CD1BC5">
              <w:rPr>
                <w:rFonts w:ascii="Times New Roman" w:hAnsi="Times New Roman" w:cs="Times New Roman"/>
                <w:sz w:val="18"/>
                <w:szCs w:val="1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tc>
        <w:tc>
          <w:tcPr>
            <w:tcW w:w="3764" w:type="dxa"/>
          </w:tcPr>
          <w:p w:rsidR="00CD1BC5" w:rsidRPr="00CD1BC5" w:rsidRDefault="00CD1BC5" w:rsidP="00CD1BC5">
            <w:pPr>
              <w:tabs>
                <w:tab w:val="left" w:pos="586"/>
              </w:tabs>
              <w:jc w:val="both"/>
              <w:rPr>
                <w:rFonts w:ascii="Times New Roman" w:hAnsi="Times New Roman" w:cs="Times New Roman"/>
                <w:sz w:val="18"/>
                <w:szCs w:val="18"/>
              </w:rPr>
            </w:pPr>
            <w:r w:rsidRPr="00CD1BC5">
              <w:rPr>
                <w:rFonts w:ascii="Times New Roman" w:hAnsi="Times New Roman" w:cs="Times New Roman"/>
                <w:sz w:val="18"/>
                <w:szCs w:val="18"/>
              </w:rPr>
              <w:t>Формировать умение у детей сооружать постройки из крупного и мелкого строительного материала;</w:t>
            </w:r>
          </w:p>
          <w:p w:rsidR="00CD1BC5" w:rsidRPr="00CD1BC5" w:rsidRDefault="00CD1BC5" w:rsidP="00CD1BC5">
            <w:pPr>
              <w:pStyle w:val="a5"/>
              <w:ind w:right="0" w:firstLine="0"/>
              <w:rPr>
                <w:color w:val="auto"/>
                <w:sz w:val="18"/>
                <w:szCs w:val="18"/>
                <w:shd w:val="clear" w:color="auto" w:fill="FFFFFF"/>
                <w:lang w:val="ru-RU"/>
              </w:rPr>
            </w:pPr>
          </w:p>
        </w:tc>
        <w:tc>
          <w:tcPr>
            <w:tcW w:w="3775" w:type="dxa"/>
          </w:tcPr>
          <w:p w:rsidR="00CD1BC5" w:rsidRPr="00CD1BC5" w:rsidRDefault="00CD1BC5" w:rsidP="00CD1BC5">
            <w:pPr>
              <w:tabs>
                <w:tab w:val="left" w:pos="586"/>
              </w:tabs>
              <w:jc w:val="both"/>
              <w:rPr>
                <w:rFonts w:ascii="Times New Roman" w:hAnsi="Times New Roman" w:cs="Times New Roman"/>
                <w:sz w:val="18"/>
                <w:szCs w:val="18"/>
              </w:rPr>
            </w:pPr>
            <w:r w:rsidRPr="00CD1BC5">
              <w:rPr>
                <w:rFonts w:ascii="Times New Roman" w:hAnsi="Times New Roman" w:cs="Times New Roman"/>
                <w:sz w:val="18"/>
                <w:szCs w:val="18"/>
              </w:rPr>
              <w:t>Поощрять у детей самостоятельность, творчество, инициативу, дружелюбие;</w:t>
            </w:r>
          </w:p>
          <w:p w:rsidR="00CD1BC5" w:rsidRPr="00CD1BC5" w:rsidRDefault="00CD1BC5" w:rsidP="00CD1BC5">
            <w:pPr>
              <w:pStyle w:val="a5"/>
              <w:ind w:right="0" w:firstLine="0"/>
              <w:rPr>
                <w:color w:val="auto"/>
                <w:sz w:val="18"/>
                <w:szCs w:val="18"/>
                <w:shd w:val="clear" w:color="auto" w:fill="FFFFFF"/>
                <w:lang w:val="ru-RU"/>
              </w:rPr>
            </w:pPr>
          </w:p>
        </w:tc>
        <w:tc>
          <w:tcPr>
            <w:tcW w:w="3292" w:type="dxa"/>
          </w:tcPr>
          <w:p w:rsidR="00CD1BC5" w:rsidRPr="00CD1BC5" w:rsidRDefault="00CD1BC5" w:rsidP="00CD1BC5">
            <w:pPr>
              <w:tabs>
                <w:tab w:val="left" w:pos="586"/>
              </w:tabs>
              <w:jc w:val="both"/>
              <w:rPr>
                <w:rFonts w:ascii="Times New Roman" w:hAnsi="Times New Roman" w:cs="Times New Roman"/>
                <w:sz w:val="18"/>
                <w:szCs w:val="18"/>
              </w:rPr>
            </w:pPr>
            <w:r w:rsidRPr="00CD1BC5">
              <w:rPr>
                <w:rFonts w:ascii="Times New Roman" w:hAnsi="Times New Roman" w:cs="Times New Roman"/>
                <w:sz w:val="18"/>
                <w:szCs w:val="1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CD1BC5" w:rsidRPr="00CD1BC5" w:rsidRDefault="00CD1BC5" w:rsidP="00CD1BC5">
            <w:pPr>
              <w:pStyle w:val="a5"/>
              <w:ind w:right="0" w:firstLine="0"/>
              <w:rPr>
                <w:color w:val="auto"/>
                <w:sz w:val="18"/>
                <w:szCs w:val="18"/>
                <w:shd w:val="clear" w:color="auto" w:fill="FFFFFF"/>
                <w:lang w:val="ru-RU"/>
              </w:rPr>
            </w:pPr>
          </w:p>
        </w:tc>
      </w:tr>
      <w:tr w:rsidR="00CD1BC5" w:rsidRPr="00CD1BC5" w:rsidTr="00CD1BC5">
        <w:tc>
          <w:tcPr>
            <w:tcW w:w="3769" w:type="dxa"/>
          </w:tcPr>
          <w:p w:rsidR="00CD1BC5" w:rsidRPr="00CD1BC5" w:rsidRDefault="00CD1BC5" w:rsidP="00CD1BC5">
            <w:pPr>
              <w:tabs>
                <w:tab w:val="left" w:pos="586"/>
              </w:tabs>
              <w:jc w:val="both"/>
              <w:rPr>
                <w:rFonts w:ascii="Times New Roman" w:hAnsi="Times New Roman" w:cs="Times New Roman"/>
                <w:sz w:val="18"/>
                <w:szCs w:val="18"/>
                <w:shd w:val="clear" w:color="auto" w:fill="FFFFFF"/>
              </w:rPr>
            </w:pPr>
            <w:r w:rsidRPr="00CD1BC5">
              <w:rPr>
                <w:rFonts w:ascii="Times New Roman" w:hAnsi="Times New Roman" w:cs="Times New Roman"/>
                <w:sz w:val="18"/>
                <w:szCs w:val="18"/>
              </w:rPr>
              <w:t>Формировать умение у детей использовать в постройках детали разного цвета;</w:t>
            </w:r>
          </w:p>
        </w:tc>
        <w:tc>
          <w:tcPr>
            <w:tcW w:w="3764" w:type="dxa"/>
          </w:tcPr>
          <w:p w:rsidR="00CD1BC5" w:rsidRPr="00CD1BC5" w:rsidRDefault="00CD1BC5" w:rsidP="00CD1BC5">
            <w:pPr>
              <w:tabs>
                <w:tab w:val="left" w:pos="586"/>
              </w:tabs>
              <w:jc w:val="both"/>
              <w:rPr>
                <w:rFonts w:ascii="Times New Roman" w:hAnsi="Times New Roman" w:cs="Times New Roman"/>
                <w:sz w:val="18"/>
                <w:szCs w:val="18"/>
              </w:rPr>
            </w:pPr>
            <w:r w:rsidRPr="00CD1BC5">
              <w:rPr>
                <w:rFonts w:ascii="Times New Roman" w:hAnsi="Times New Roman" w:cs="Times New Roman"/>
                <w:sz w:val="18"/>
                <w:szCs w:val="18"/>
              </w:rPr>
              <w:t>Обучать конструированию из бумаги;</w:t>
            </w:r>
          </w:p>
          <w:p w:rsidR="00CD1BC5" w:rsidRPr="00CD1BC5" w:rsidRDefault="00CD1BC5" w:rsidP="00CD1BC5">
            <w:pPr>
              <w:pStyle w:val="a5"/>
              <w:ind w:right="0" w:firstLine="0"/>
              <w:rPr>
                <w:color w:val="auto"/>
                <w:sz w:val="18"/>
                <w:szCs w:val="18"/>
                <w:shd w:val="clear" w:color="auto" w:fill="FFFFFF"/>
                <w:lang w:val="ru-RU"/>
              </w:rPr>
            </w:pPr>
          </w:p>
        </w:tc>
        <w:tc>
          <w:tcPr>
            <w:tcW w:w="3775" w:type="dxa"/>
          </w:tcPr>
          <w:p w:rsidR="00CD1BC5" w:rsidRPr="00CD1BC5" w:rsidRDefault="00CD1BC5" w:rsidP="00CD1BC5">
            <w:pPr>
              <w:pStyle w:val="a5"/>
              <w:ind w:right="0" w:firstLine="0"/>
              <w:rPr>
                <w:color w:val="auto"/>
                <w:sz w:val="18"/>
                <w:szCs w:val="18"/>
                <w:shd w:val="clear" w:color="auto" w:fill="FFFFFF"/>
                <w:lang w:val="ru-RU"/>
              </w:rPr>
            </w:pPr>
          </w:p>
        </w:tc>
        <w:tc>
          <w:tcPr>
            <w:tcW w:w="3292" w:type="dxa"/>
          </w:tcPr>
          <w:p w:rsidR="00CD1BC5" w:rsidRPr="00CD1BC5" w:rsidRDefault="00CD1BC5" w:rsidP="00CD1BC5">
            <w:pPr>
              <w:tabs>
                <w:tab w:val="left" w:pos="586"/>
              </w:tabs>
              <w:jc w:val="both"/>
              <w:rPr>
                <w:rFonts w:ascii="Times New Roman" w:hAnsi="Times New Roman" w:cs="Times New Roman"/>
                <w:sz w:val="18"/>
                <w:szCs w:val="18"/>
              </w:rPr>
            </w:pPr>
            <w:r w:rsidRPr="00CD1BC5">
              <w:rPr>
                <w:rFonts w:ascii="Times New Roman" w:hAnsi="Times New Roman" w:cs="Times New Roman"/>
                <w:sz w:val="18"/>
                <w:szCs w:val="18"/>
              </w:rPr>
              <w:t>Развивать у детей интерес к конструктивной деятельности;</w:t>
            </w:r>
          </w:p>
          <w:p w:rsidR="00CD1BC5" w:rsidRPr="00CD1BC5" w:rsidRDefault="00CD1BC5" w:rsidP="00CD1BC5">
            <w:pPr>
              <w:pStyle w:val="a5"/>
              <w:ind w:right="0" w:firstLine="0"/>
              <w:rPr>
                <w:color w:val="auto"/>
                <w:sz w:val="18"/>
                <w:szCs w:val="18"/>
                <w:shd w:val="clear" w:color="auto" w:fill="FFFFFF"/>
                <w:lang w:val="ru-RU"/>
              </w:rPr>
            </w:pPr>
          </w:p>
        </w:tc>
      </w:tr>
      <w:tr w:rsidR="00CD1BC5" w:rsidRPr="00CD1BC5" w:rsidTr="00CD1BC5">
        <w:tc>
          <w:tcPr>
            <w:tcW w:w="3769" w:type="dxa"/>
          </w:tcPr>
          <w:p w:rsidR="00CD1BC5" w:rsidRPr="00CD1BC5" w:rsidRDefault="00CD1BC5" w:rsidP="00CD1BC5">
            <w:pPr>
              <w:pStyle w:val="a5"/>
              <w:ind w:right="0" w:firstLine="0"/>
              <w:rPr>
                <w:color w:val="auto"/>
                <w:sz w:val="18"/>
                <w:szCs w:val="18"/>
                <w:shd w:val="clear" w:color="auto" w:fill="FFFFFF"/>
                <w:lang w:val="ru-RU"/>
              </w:rPr>
            </w:pPr>
          </w:p>
        </w:tc>
        <w:tc>
          <w:tcPr>
            <w:tcW w:w="3764" w:type="dxa"/>
          </w:tcPr>
          <w:p w:rsidR="00CD1BC5" w:rsidRPr="00CD1BC5" w:rsidRDefault="00CD1BC5" w:rsidP="00CD1BC5">
            <w:pPr>
              <w:tabs>
                <w:tab w:val="left" w:pos="586"/>
              </w:tabs>
              <w:jc w:val="both"/>
              <w:rPr>
                <w:rFonts w:ascii="Times New Roman" w:hAnsi="Times New Roman" w:cs="Times New Roman"/>
                <w:sz w:val="18"/>
                <w:szCs w:val="18"/>
                <w:shd w:val="clear" w:color="auto" w:fill="FFFFFF"/>
              </w:rPr>
            </w:pPr>
            <w:r w:rsidRPr="00CD1BC5">
              <w:rPr>
                <w:rFonts w:ascii="Times New Roman" w:hAnsi="Times New Roman" w:cs="Times New Roman"/>
                <w:sz w:val="18"/>
                <w:szCs w:val="18"/>
              </w:rPr>
              <w:t>Приобщать детей к изготовлению поделок из природного материала.</w:t>
            </w:r>
          </w:p>
        </w:tc>
        <w:tc>
          <w:tcPr>
            <w:tcW w:w="3775" w:type="dxa"/>
          </w:tcPr>
          <w:p w:rsidR="00CD1BC5" w:rsidRPr="00CD1BC5" w:rsidRDefault="00CD1BC5" w:rsidP="00CD1BC5">
            <w:pPr>
              <w:pStyle w:val="a5"/>
              <w:ind w:right="0" w:firstLine="0"/>
              <w:rPr>
                <w:color w:val="auto"/>
                <w:sz w:val="18"/>
                <w:szCs w:val="18"/>
                <w:shd w:val="clear" w:color="auto" w:fill="FFFFFF"/>
                <w:lang w:val="ru-RU"/>
              </w:rPr>
            </w:pPr>
          </w:p>
        </w:tc>
        <w:tc>
          <w:tcPr>
            <w:tcW w:w="3292" w:type="dxa"/>
          </w:tcPr>
          <w:p w:rsidR="00CD1BC5" w:rsidRPr="00CD1BC5" w:rsidRDefault="00CD1BC5" w:rsidP="00CD1BC5">
            <w:pPr>
              <w:tabs>
                <w:tab w:val="left" w:pos="586"/>
              </w:tabs>
              <w:jc w:val="both"/>
              <w:rPr>
                <w:rFonts w:ascii="Times New Roman" w:hAnsi="Times New Roman" w:cs="Times New Roman"/>
                <w:sz w:val="18"/>
                <w:szCs w:val="18"/>
                <w:shd w:val="clear" w:color="auto" w:fill="FFFFFF"/>
              </w:rPr>
            </w:pPr>
            <w:r w:rsidRPr="00CD1BC5">
              <w:rPr>
                <w:rFonts w:ascii="Times New Roman" w:hAnsi="Times New Roman" w:cs="Times New Roman"/>
                <w:sz w:val="18"/>
                <w:szCs w:val="18"/>
              </w:rPr>
              <w:t>Знакомить детей с различными видами конструкторов;</w:t>
            </w:r>
          </w:p>
        </w:tc>
      </w:tr>
      <w:tr w:rsidR="00CD1BC5" w:rsidRPr="00CD1BC5" w:rsidTr="00CD1BC5">
        <w:tc>
          <w:tcPr>
            <w:tcW w:w="3769" w:type="dxa"/>
          </w:tcPr>
          <w:p w:rsidR="00CD1BC5" w:rsidRPr="00CD1BC5" w:rsidRDefault="00CD1BC5" w:rsidP="00CD1BC5">
            <w:pPr>
              <w:pStyle w:val="a5"/>
              <w:ind w:right="0" w:firstLine="0"/>
              <w:rPr>
                <w:color w:val="auto"/>
                <w:sz w:val="18"/>
                <w:szCs w:val="18"/>
                <w:shd w:val="clear" w:color="auto" w:fill="FFFFFF"/>
                <w:lang w:val="ru-RU"/>
              </w:rPr>
            </w:pPr>
          </w:p>
        </w:tc>
        <w:tc>
          <w:tcPr>
            <w:tcW w:w="3764" w:type="dxa"/>
          </w:tcPr>
          <w:p w:rsidR="00CD1BC5" w:rsidRPr="00CD1BC5" w:rsidRDefault="00CD1BC5" w:rsidP="00CD1BC5">
            <w:pPr>
              <w:pStyle w:val="a5"/>
              <w:ind w:right="0" w:firstLine="0"/>
              <w:rPr>
                <w:color w:val="auto"/>
                <w:sz w:val="18"/>
                <w:szCs w:val="18"/>
                <w:shd w:val="clear" w:color="auto" w:fill="FFFFFF"/>
                <w:lang w:val="ru-RU"/>
              </w:rPr>
            </w:pPr>
          </w:p>
        </w:tc>
        <w:tc>
          <w:tcPr>
            <w:tcW w:w="3775" w:type="dxa"/>
          </w:tcPr>
          <w:p w:rsidR="00CD1BC5" w:rsidRPr="00CD1BC5" w:rsidRDefault="00CD1BC5" w:rsidP="00CD1BC5">
            <w:pPr>
              <w:pStyle w:val="a5"/>
              <w:ind w:right="0" w:firstLine="0"/>
              <w:rPr>
                <w:color w:val="auto"/>
                <w:sz w:val="18"/>
                <w:szCs w:val="18"/>
                <w:shd w:val="clear" w:color="auto" w:fill="FFFFFF"/>
                <w:lang w:val="ru-RU"/>
              </w:rPr>
            </w:pPr>
          </w:p>
        </w:tc>
        <w:tc>
          <w:tcPr>
            <w:tcW w:w="3292" w:type="dxa"/>
          </w:tcPr>
          <w:p w:rsidR="00CD1BC5" w:rsidRPr="00CD1BC5" w:rsidRDefault="00CD1BC5" w:rsidP="00CD1BC5">
            <w:pPr>
              <w:tabs>
                <w:tab w:val="left" w:pos="586"/>
              </w:tabs>
              <w:jc w:val="both"/>
              <w:rPr>
                <w:rFonts w:ascii="Times New Roman" w:hAnsi="Times New Roman" w:cs="Times New Roman"/>
                <w:sz w:val="18"/>
                <w:szCs w:val="18"/>
                <w:shd w:val="clear" w:color="auto" w:fill="FFFFFF"/>
              </w:rPr>
            </w:pPr>
            <w:r w:rsidRPr="00CD1BC5">
              <w:rPr>
                <w:rFonts w:ascii="Times New Roman" w:hAnsi="Times New Roman" w:cs="Times New Roman"/>
                <w:sz w:val="18"/>
                <w:szCs w:val="18"/>
              </w:rPr>
              <w:t>Знакомить детей с профессиями дизайнера, конструктора, архитектора, строителя и прочее;</w:t>
            </w:r>
          </w:p>
        </w:tc>
      </w:tr>
      <w:tr w:rsidR="00CD1BC5" w:rsidRPr="00CD1BC5" w:rsidTr="00CD1BC5">
        <w:tc>
          <w:tcPr>
            <w:tcW w:w="3769" w:type="dxa"/>
          </w:tcPr>
          <w:p w:rsidR="00CD1BC5" w:rsidRPr="00CD1BC5" w:rsidRDefault="00CD1BC5" w:rsidP="00CD1BC5">
            <w:pPr>
              <w:pStyle w:val="a5"/>
              <w:ind w:right="0" w:firstLine="0"/>
              <w:rPr>
                <w:color w:val="auto"/>
                <w:sz w:val="18"/>
                <w:szCs w:val="18"/>
                <w:shd w:val="clear" w:color="auto" w:fill="FFFFFF"/>
                <w:lang w:val="ru-RU"/>
              </w:rPr>
            </w:pPr>
          </w:p>
        </w:tc>
        <w:tc>
          <w:tcPr>
            <w:tcW w:w="3764" w:type="dxa"/>
          </w:tcPr>
          <w:p w:rsidR="00CD1BC5" w:rsidRPr="00CD1BC5" w:rsidRDefault="00CD1BC5" w:rsidP="00CD1BC5">
            <w:pPr>
              <w:pStyle w:val="a5"/>
              <w:ind w:right="0" w:firstLine="0"/>
              <w:rPr>
                <w:color w:val="auto"/>
                <w:sz w:val="18"/>
                <w:szCs w:val="18"/>
                <w:shd w:val="clear" w:color="auto" w:fill="FFFFFF"/>
                <w:lang w:val="ru-RU"/>
              </w:rPr>
            </w:pPr>
          </w:p>
        </w:tc>
        <w:tc>
          <w:tcPr>
            <w:tcW w:w="3775" w:type="dxa"/>
          </w:tcPr>
          <w:p w:rsidR="00CD1BC5" w:rsidRPr="00CD1BC5" w:rsidRDefault="00CD1BC5" w:rsidP="00CD1BC5">
            <w:pPr>
              <w:pStyle w:val="a5"/>
              <w:ind w:right="0" w:firstLine="0"/>
              <w:rPr>
                <w:color w:val="auto"/>
                <w:sz w:val="18"/>
                <w:szCs w:val="18"/>
                <w:shd w:val="clear" w:color="auto" w:fill="FFFFFF"/>
                <w:lang w:val="ru-RU"/>
              </w:rPr>
            </w:pPr>
          </w:p>
        </w:tc>
        <w:tc>
          <w:tcPr>
            <w:tcW w:w="3292" w:type="dxa"/>
          </w:tcPr>
          <w:p w:rsidR="00CD1BC5" w:rsidRPr="00CD1BC5" w:rsidRDefault="00CD1BC5" w:rsidP="00CD1BC5">
            <w:pPr>
              <w:pStyle w:val="a5"/>
              <w:ind w:right="0" w:firstLine="0"/>
              <w:rPr>
                <w:color w:val="auto"/>
                <w:sz w:val="18"/>
                <w:szCs w:val="18"/>
                <w:shd w:val="clear" w:color="auto" w:fill="FFFFFF"/>
                <w:lang w:val="ru-RU"/>
              </w:rPr>
            </w:pPr>
            <w:r w:rsidRPr="00CD1BC5">
              <w:rPr>
                <w:color w:val="auto"/>
                <w:sz w:val="18"/>
                <w:szCs w:val="18"/>
                <w:lang w:val="ru-RU"/>
              </w:rPr>
              <w:t>Развивать у детей художественно -творческие способности и самостоятельную творческую конструктивную деятельность детей;</w:t>
            </w:r>
          </w:p>
        </w:tc>
      </w:tr>
    </w:tbl>
    <w:p w:rsidR="00CD1BC5" w:rsidRDefault="00CD1BC5" w:rsidP="00CD1BC5">
      <w:pPr>
        <w:pStyle w:val="a5"/>
        <w:ind w:right="0" w:firstLine="0"/>
        <w:rPr>
          <w:color w:val="auto"/>
          <w:sz w:val="22"/>
          <w:shd w:val="clear" w:color="auto" w:fill="FFFFFF"/>
          <w:lang w:val="ru-RU"/>
        </w:rPr>
      </w:pPr>
    </w:p>
    <w:p w:rsidR="00CD1BC5" w:rsidRPr="00CD1BC5" w:rsidRDefault="00CD1BC5" w:rsidP="00CD1BC5">
      <w:pPr>
        <w:pStyle w:val="6"/>
        <w:spacing w:before="0" w:line="240" w:lineRule="auto"/>
        <w:jc w:val="center"/>
        <w:rPr>
          <w:rFonts w:ascii="Times New Roman" w:hAnsi="Times New Roman" w:cs="Times New Roman"/>
          <w:b/>
          <w:bCs/>
          <w:i w:val="0"/>
          <w:color w:val="auto"/>
          <w:sz w:val="20"/>
          <w:szCs w:val="28"/>
        </w:rPr>
      </w:pPr>
      <w:r w:rsidRPr="00CD1BC5">
        <w:rPr>
          <w:rFonts w:ascii="Times New Roman" w:hAnsi="Times New Roman" w:cs="Times New Roman"/>
          <w:b/>
          <w:bCs/>
          <w:i w:val="0"/>
          <w:color w:val="auto"/>
          <w:sz w:val="24"/>
          <w:szCs w:val="28"/>
        </w:rPr>
        <w:t>Содержание образовательной деятельности с детьми дошкольного возраста по направлению работы</w:t>
      </w:r>
    </w:p>
    <w:p w:rsidR="00CD1BC5" w:rsidRPr="00CD1BC5" w:rsidRDefault="00CD1BC5" w:rsidP="00CD1BC5">
      <w:pPr>
        <w:pStyle w:val="6"/>
        <w:spacing w:before="0" w:line="240" w:lineRule="auto"/>
        <w:jc w:val="center"/>
        <w:rPr>
          <w:rFonts w:ascii="Times New Roman" w:hAnsi="Times New Roman" w:cs="Times New Roman"/>
          <w:b/>
          <w:bCs/>
          <w:i w:val="0"/>
          <w:color w:val="auto"/>
          <w:sz w:val="20"/>
          <w:szCs w:val="28"/>
        </w:rPr>
      </w:pPr>
      <w:r w:rsidRPr="00CD1BC5">
        <w:rPr>
          <w:rFonts w:ascii="Times New Roman" w:hAnsi="Times New Roman" w:cs="Times New Roman"/>
          <w:b/>
          <w:bCs/>
          <w:i w:val="0"/>
          <w:color w:val="auto"/>
          <w:sz w:val="24"/>
          <w:szCs w:val="28"/>
        </w:rPr>
        <w:t>Конструктивная деятельность</w:t>
      </w:r>
    </w:p>
    <w:tbl>
      <w:tblPr>
        <w:tblStyle w:val="a3"/>
        <w:tblW w:w="14600" w:type="dxa"/>
        <w:tblInd w:w="250" w:type="dxa"/>
        <w:tblLook w:val="04A0"/>
      </w:tblPr>
      <w:tblGrid>
        <w:gridCol w:w="3780"/>
        <w:gridCol w:w="3768"/>
        <w:gridCol w:w="3759"/>
        <w:gridCol w:w="3293"/>
      </w:tblGrid>
      <w:tr w:rsidR="00CD1BC5" w:rsidRPr="00CD1BC5" w:rsidTr="00CD1BC5">
        <w:tc>
          <w:tcPr>
            <w:tcW w:w="3780" w:type="dxa"/>
            <w:shd w:val="clear" w:color="auto" w:fill="D9D9D9" w:themeFill="background1" w:themeFillShade="D9"/>
          </w:tcPr>
          <w:p w:rsidR="00CD1BC5" w:rsidRPr="00837E6C" w:rsidRDefault="00CD1BC5" w:rsidP="00ED2A80">
            <w:pPr>
              <w:jc w:val="center"/>
              <w:rPr>
                <w:rFonts w:ascii="Times New Roman" w:hAnsi="Times New Roman" w:cs="Times New Roman"/>
                <w:b/>
                <w:sz w:val="24"/>
                <w:szCs w:val="18"/>
              </w:rPr>
            </w:pPr>
            <w:r w:rsidRPr="00837E6C">
              <w:rPr>
                <w:rFonts w:ascii="Times New Roman" w:hAnsi="Times New Roman" w:cs="Times New Roman"/>
                <w:b/>
                <w:sz w:val="24"/>
                <w:szCs w:val="18"/>
              </w:rPr>
              <w:t>3-4 года</w:t>
            </w:r>
          </w:p>
        </w:tc>
        <w:tc>
          <w:tcPr>
            <w:tcW w:w="3768" w:type="dxa"/>
            <w:shd w:val="clear" w:color="auto" w:fill="D9D9D9" w:themeFill="background1" w:themeFillShade="D9"/>
          </w:tcPr>
          <w:p w:rsidR="00CD1BC5" w:rsidRPr="00837E6C" w:rsidRDefault="00CD1BC5" w:rsidP="00ED2A80">
            <w:pPr>
              <w:jc w:val="center"/>
              <w:rPr>
                <w:rFonts w:ascii="Times New Roman" w:hAnsi="Times New Roman" w:cs="Times New Roman"/>
                <w:b/>
                <w:sz w:val="24"/>
                <w:szCs w:val="18"/>
              </w:rPr>
            </w:pPr>
            <w:r w:rsidRPr="00837E6C">
              <w:rPr>
                <w:rFonts w:ascii="Times New Roman" w:hAnsi="Times New Roman" w:cs="Times New Roman"/>
                <w:b/>
                <w:sz w:val="24"/>
                <w:szCs w:val="18"/>
              </w:rPr>
              <w:t>4-5 лет</w:t>
            </w:r>
          </w:p>
        </w:tc>
        <w:tc>
          <w:tcPr>
            <w:tcW w:w="3759" w:type="dxa"/>
            <w:shd w:val="clear" w:color="auto" w:fill="D9D9D9" w:themeFill="background1" w:themeFillShade="D9"/>
          </w:tcPr>
          <w:p w:rsidR="00CD1BC5" w:rsidRPr="00837E6C" w:rsidRDefault="00CD1BC5" w:rsidP="00ED2A80">
            <w:pPr>
              <w:jc w:val="center"/>
              <w:rPr>
                <w:rFonts w:ascii="Times New Roman" w:hAnsi="Times New Roman" w:cs="Times New Roman"/>
                <w:b/>
                <w:sz w:val="24"/>
                <w:szCs w:val="18"/>
              </w:rPr>
            </w:pPr>
            <w:r w:rsidRPr="00837E6C">
              <w:rPr>
                <w:rFonts w:ascii="Times New Roman" w:hAnsi="Times New Roman" w:cs="Times New Roman"/>
                <w:b/>
                <w:sz w:val="24"/>
                <w:szCs w:val="18"/>
              </w:rPr>
              <w:t>5-6 лет</w:t>
            </w:r>
          </w:p>
        </w:tc>
        <w:tc>
          <w:tcPr>
            <w:tcW w:w="3293" w:type="dxa"/>
            <w:shd w:val="clear" w:color="auto" w:fill="D9D9D9" w:themeFill="background1" w:themeFillShade="D9"/>
          </w:tcPr>
          <w:p w:rsidR="00CD1BC5" w:rsidRPr="00837E6C" w:rsidRDefault="00CD1BC5" w:rsidP="00ED2A80">
            <w:pPr>
              <w:jc w:val="center"/>
              <w:rPr>
                <w:rFonts w:ascii="Times New Roman" w:hAnsi="Times New Roman" w:cs="Times New Roman"/>
                <w:b/>
                <w:sz w:val="24"/>
                <w:szCs w:val="18"/>
              </w:rPr>
            </w:pPr>
            <w:r w:rsidRPr="00837E6C">
              <w:rPr>
                <w:rFonts w:ascii="Times New Roman" w:hAnsi="Times New Roman" w:cs="Times New Roman"/>
                <w:b/>
                <w:sz w:val="24"/>
                <w:szCs w:val="18"/>
              </w:rPr>
              <w:t>6-7 лет</w:t>
            </w:r>
          </w:p>
        </w:tc>
      </w:tr>
      <w:tr w:rsidR="00CD1BC5" w:rsidRPr="00CD1BC5" w:rsidTr="00CD1BC5">
        <w:tc>
          <w:tcPr>
            <w:tcW w:w="3780" w:type="dxa"/>
          </w:tcPr>
          <w:p w:rsidR="00CD1BC5" w:rsidRPr="00CD1BC5" w:rsidRDefault="00CD1BC5" w:rsidP="00CD1BC5">
            <w:pPr>
              <w:tabs>
                <w:tab w:val="left" w:pos="586"/>
              </w:tabs>
              <w:jc w:val="both"/>
              <w:rPr>
                <w:rFonts w:ascii="Times New Roman" w:hAnsi="Times New Roman" w:cs="Times New Roman"/>
                <w:sz w:val="18"/>
                <w:szCs w:val="18"/>
                <w:shd w:val="clear" w:color="auto" w:fill="FFFFFF"/>
              </w:rPr>
            </w:pPr>
            <w:r w:rsidRPr="00CD1BC5">
              <w:rPr>
                <w:rFonts w:ascii="Times New Roman" w:hAnsi="Times New Roman" w:cs="Times New Roman"/>
                <w:sz w:val="18"/>
                <w:szCs w:val="18"/>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определённом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w:t>
            </w:r>
            <w:r w:rsidRPr="00CD1BC5">
              <w:rPr>
                <w:rFonts w:ascii="Times New Roman" w:hAnsi="Times New Roman" w:cs="Times New Roman"/>
                <w:sz w:val="18"/>
                <w:szCs w:val="18"/>
              </w:rPr>
              <w:lastRenderedPageBreak/>
              <w:t>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tc>
        <w:tc>
          <w:tcPr>
            <w:tcW w:w="3768" w:type="dxa"/>
          </w:tcPr>
          <w:p w:rsidR="00CD1BC5" w:rsidRPr="00CD1BC5" w:rsidRDefault="00CD1BC5" w:rsidP="00CD1BC5">
            <w:pPr>
              <w:tabs>
                <w:tab w:val="left" w:pos="586"/>
              </w:tabs>
              <w:jc w:val="both"/>
              <w:rPr>
                <w:rFonts w:ascii="Times New Roman" w:hAnsi="Times New Roman" w:cs="Times New Roman"/>
                <w:sz w:val="18"/>
                <w:szCs w:val="18"/>
              </w:rPr>
            </w:pPr>
            <w:r w:rsidRPr="00CD1BC5">
              <w:rPr>
                <w:rFonts w:ascii="Times New Roman" w:hAnsi="Times New Roman" w:cs="Times New Roman"/>
                <w:sz w:val="18"/>
                <w:szCs w:val="18"/>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CD1BC5" w:rsidRPr="00CD1BC5" w:rsidRDefault="00CD1BC5" w:rsidP="00CD1BC5">
            <w:pPr>
              <w:pStyle w:val="a5"/>
              <w:ind w:right="0" w:firstLine="0"/>
              <w:rPr>
                <w:color w:val="auto"/>
                <w:sz w:val="18"/>
                <w:szCs w:val="18"/>
                <w:shd w:val="clear" w:color="auto" w:fill="FFFFFF"/>
                <w:lang w:val="ru-RU"/>
              </w:rPr>
            </w:pPr>
          </w:p>
        </w:tc>
        <w:tc>
          <w:tcPr>
            <w:tcW w:w="3759" w:type="dxa"/>
          </w:tcPr>
          <w:p w:rsidR="00CD1BC5" w:rsidRPr="00CD1BC5" w:rsidRDefault="00CD1BC5" w:rsidP="00CD1BC5">
            <w:pPr>
              <w:tabs>
                <w:tab w:val="left" w:pos="586"/>
              </w:tabs>
              <w:jc w:val="both"/>
              <w:rPr>
                <w:rFonts w:ascii="Times New Roman" w:hAnsi="Times New Roman" w:cs="Times New Roman"/>
                <w:sz w:val="18"/>
                <w:szCs w:val="18"/>
              </w:rPr>
            </w:pPr>
            <w:r w:rsidRPr="00CD1BC5">
              <w:rPr>
                <w:rFonts w:ascii="Times New Roman" w:hAnsi="Times New Roman" w:cs="Times New Roman"/>
                <w:sz w:val="18"/>
                <w:szCs w:val="18"/>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w:t>
            </w:r>
            <w:r w:rsidRPr="00CD1BC5">
              <w:rPr>
                <w:rFonts w:ascii="Times New Roman" w:hAnsi="Times New Roman" w:cs="Times New Roman"/>
                <w:sz w:val="18"/>
                <w:szCs w:val="18"/>
              </w:rPr>
              <w:lastRenderedPageBreak/>
              <w:t>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CD1BC5" w:rsidRPr="00CD1BC5" w:rsidRDefault="00CD1BC5" w:rsidP="00CD1BC5">
            <w:pPr>
              <w:pStyle w:val="a5"/>
              <w:ind w:right="0" w:firstLine="0"/>
              <w:rPr>
                <w:color w:val="auto"/>
                <w:sz w:val="18"/>
                <w:szCs w:val="18"/>
                <w:shd w:val="clear" w:color="auto" w:fill="FFFFFF"/>
                <w:lang w:val="ru-RU"/>
              </w:rPr>
            </w:pPr>
          </w:p>
        </w:tc>
        <w:tc>
          <w:tcPr>
            <w:tcW w:w="3293" w:type="dxa"/>
          </w:tcPr>
          <w:p w:rsidR="00CD1BC5" w:rsidRPr="00CD1BC5" w:rsidRDefault="00CD1BC5" w:rsidP="00CD1BC5">
            <w:pPr>
              <w:tabs>
                <w:tab w:val="left" w:pos="586"/>
              </w:tabs>
              <w:jc w:val="both"/>
              <w:rPr>
                <w:rFonts w:ascii="Times New Roman" w:hAnsi="Times New Roman" w:cs="Times New Roman"/>
                <w:sz w:val="18"/>
                <w:szCs w:val="18"/>
              </w:rPr>
            </w:pPr>
            <w:r w:rsidRPr="00CD1BC5">
              <w:rPr>
                <w:rFonts w:ascii="Times New Roman" w:hAnsi="Times New Roman" w:cs="Times New Roman"/>
                <w:sz w:val="18"/>
                <w:szCs w:val="18"/>
              </w:rPr>
              <w:lastRenderedPageBreak/>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CD1BC5" w:rsidRPr="00CD1BC5" w:rsidRDefault="00CD1BC5" w:rsidP="00CD1BC5">
            <w:pPr>
              <w:pStyle w:val="a5"/>
              <w:ind w:right="0" w:firstLine="0"/>
              <w:rPr>
                <w:color w:val="auto"/>
                <w:sz w:val="18"/>
                <w:szCs w:val="18"/>
                <w:shd w:val="clear" w:color="auto" w:fill="FFFFFF"/>
                <w:lang w:val="ru-RU"/>
              </w:rPr>
            </w:pPr>
          </w:p>
        </w:tc>
      </w:tr>
      <w:tr w:rsidR="00CD1BC5" w:rsidRPr="00CD1BC5" w:rsidTr="00CD1BC5">
        <w:tc>
          <w:tcPr>
            <w:tcW w:w="3780" w:type="dxa"/>
          </w:tcPr>
          <w:p w:rsidR="00CD1BC5" w:rsidRPr="00CD1BC5" w:rsidRDefault="00CD1BC5" w:rsidP="00ED2A80">
            <w:pPr>
              <w:pStyle w:val="a5"/>
              <w:ind w:right="0" w:firstLine="0"/>
              <w:rPr>
                <w:color w:val="auto"/>
                <w:sz w:val="18"/>
                <w:szCs w:val="18"/>
                <w:shd w:val="clear" w:color="auto" w:fill="FFFFFF"/>
                <w:lang w:val="ru-RU"/>
              </w:rPr>
            </w:pPr>
          </w:p>
        </w:tc>
        <w:tc>
          <w:tcPr>
            <w:tcW w:w="3768" w:type="dxa"/>
          </w:tcPr>
          <w:p w:rsidR="00CD1BC5" w:rsidRPr="00CD1BC5" w:rsidRDefault="00CD1BC5" w:rsidP="00CD1BC5">
            <w:pPr>
              <w:tabs>
                <w:tab w:val="left" w:pos="586"/>
              </w:tabs>
              <w:jc w:val="both"/>
              <w:rPr>
                <w:rFonts w:ascii="Times New Roman" w:hAnsi="Times New Roman" w:cs="Times New Roman"/>
                <w:sz w:val="18"/>
                <w:szCs w:val="18"/>
              </w:rPr>
            </w:pPr>
            <w:r w:rsidRPr="00CD1BC5">
              <w:rPr>
                <w:rFonts w:ascii="Times New Roman" w:hAnsi="Times New Roman" w:cs="Times New Roman"/>
                <w:sz w:val="18"/>
                <w:szCs w:val="18"/>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CD1BC5" w:rsidRPr="00CD1BC5" w:rsidRDefault="00CD1BC5" w:rsidP="00CD1BC5">
            <w:pPr>
              <w:pStyle w:val="a5"/>
              <w:ind w:right="0" w:firstLine="0"/>
              <w:rPr>
                <w:color w:val="auto"/>
                <w:sz w:val="18"/>
                <w:szCs w:val="18"/>
                <w:shd w:val="clear" w:color="auto" w:fill="FFFFFF"/>
                <w:lang w:val="ru-RU"/>
              </w:rPr>
            </w:pPr>
          </w:p>
        </w:tc>
        <w:tc>
          <w:tcPr>
            <w:tcW w:w="3759" w:type="dxa"/>
          </w:tcPr>
          <w:p w:rsidR="00CD1BC5" w:rsidRPr="00CD1BC5" w:rsidRDefault="00CD1BC5" w:rsidP="00CD1BC5">
            <w:pPr>
              <w:pStyle w:val="a5"/>
              <w:ind w:right="0" w:firstLine="0"/>
              <w:rPr>
                <w:color w:val="auto"/>
                <w:sz w:val="18"/>
                <w:szCs w:val="18"/>
                <w:shd w:val="clear" w:color="auto" w:fill="FFFFFF"/>
                <w:lang w:val="ru-RU"/>
              </w:rPr>
            </w:pPr>
          </w:p>
        </w:tc>
        <w:tc>
          <w:tcPr>
            <w:tcW w:w="3293" w:type="dxa"/>
          </w:tcPr>
          <w:p w:rsidR="00CD1BC5" w:rsidRPr="00CD1BC5" w:rsidRDefault="00CD1BC5" w:rsidP="00CD1BC5">
            <w:pPr>
              <w:tabs>
                <w:tab w:val="left" w:pos="586"/>
              </w:tabs>
              <w:jc w:val="both"/>
              <w:rPr>
                <w:rFonts w:ascii="Times New Roman" w:hAnsi="Times New Roman" w:cs="Times New Roman"/>
                <w:sz w:val="18"/>
                <w:szCs w:val="18"/>
                <w:shd w:val="clear" w:color="auto" w:fill="FFFFFF"/>
              </w:rPr>
            </w:pPr>
            <w:r w:rsidRPr="00CD1BC5">
              <w:rPr>
                <w:rFonts w:ascii="Times New Roman" w:hAnsi="Times New Roman" w:cs="Times New Roman"/>
                <w:sz w:val="18"/>
                <w:szCs w:val="18"/>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tc>
      </w:tr>
      <w:tr w:rsidR="00CD1BC5" w:rsidRPr="00CD1BC5" w:rsidTr="00CD1BC5">
        <w:tc>
          <w:tcPr>
            <w:tcW w:w="3780" w:type="dxa"/>
          </w:tcPr>
          <w:p w:rsidR="00CD1BC5" w:rsidRPr="00CD1BC5" w:rsidRDefault="00CD1BC5" w:rsidP="00ED2A80">
            <w:pPr>
              <w:pStyle w:val="a5"/>
              <w:ind w:right="0" w:firstLine="0"/>
              <w:rPr>
                <w:color w:val="auto"/>
                <w:sz w:val="18"/>
                <w:szCs w:val="18"/>
                <w:shd w:val="clear" w:color="auto" w:fill="FFFFFF"/>
                <w:lang w:val="ru-RU"/>
              </w:rPr>
            </w:pPr>
          </w:p>
        </w:tc>
        <w:tc>
          <w:tcPr>
            <w:tcW w:w="3768" w:type="dxa"/>
          </w:tcPr>
          <w:p w:rsidR="00CD1BC5" w:rsidRPr="00CD1BC5" w:rsidRDefault="00CD1BC5" w:rsidP="00CD1BC5">
            <w:pPr>
              <w:tabs>
                <w:tab w:val="left" w:pos="586"/>
              </w:tabs>
              <w:jc w:val="both"/>
              <w:rPr>
                <w:rFonts w:ascii="Times New Roman" w:hAnsi="Times New Roman" w:cs="Times New Roman"/>
                <w:sz w:val="18"/>
                <w:szCs w:val="18"/>
              </w:rPr>
            </w:pPr>
            <w:r w:rsidRPr="00CD1BC5">
              <w:rPr>
                <w:rFonts w:ascii="Times New Roman" w:hAnsi="Times New Roman" w:cs="Times New Roman"/>
                <w:sz w:val="18"/>
                <w:szCs w:val="18"/>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 -ролевой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CD1BC5" w:rsidRPr="00CD1BC5" w:rsidRDefault="00CD1BC5" w:rsidP="00CD1BC5">
            <w:pPr>
              <w:pStyle w:val="a5"/>
              <w:ind w:right="0" w:firstLine="0"/>
              <w:rPr>
                <w:color w:val="auto"/>
                <w:sz w:val="18"/>
                <w:szCs w:val="18"/>
                <w:shd w:val="clear" w:color="auto" w:fill="FFFFFF"/>
                <w:lang w:val="ru-RU"/>
              </w:rPr>
            </w:pPr>
          </w:p>
        </w:tc>
        <w:tc>
          <w:tcPr>
            <w:tcW w:w="3759" w:type="dxa"/>
          </w:tcPr>
          <w:p w:rsidR="00CD1BC5" w:rsidRPr="00CD1BC5" w:rsidRDefault="00CD1BC5" w:rsidP="00CD1BC5">
            <w:pPr>
              <w:pStyle w:val="a5"/>
              <w:ind w:right="0" w:firstLine="0"/>
              <w:rPr>
                <w:color w:val="auto"/>
                <w:sz w:val="18"/>
                <w:szCs w:val="18"/>
                <w:shd w:val="clear" w:color="auto" w:fill="FFFFFF"/>
                <w:lang w:val="ru-RU"/>
              </w:rPr>
            </w:pPr>
          </w:p>
        </w:tc>
        <w:tc>
          <w:tcPr>
            <w:tcW w:w="3293" w:type="dxa"/>
          </w:tcPr>
          <w:p w:rsidR="00CD1BC5" w:rsidRPr="00CD1BC5" w:rsidRDefault="00CD1BC5" w:rsidP="00CD1BC5">
            <w:pPr>
              <w:tabs>
                <w:tab w:val="left" w:pos="586"/>
              </w:tabs>
              <w:jc w:val="both"/>
              <w:rPr>
                <w:rFonts w:ascii="Times New Roman" w:hAnsi="Times New Roman" w:cs="Times New Roman"/>
                <w:sz w:val="18"/>
                <w:szCs w:val="18"/>
                <w:shd w:val="clear" w:color="auto" w:fill="FFFFFF"/>
              </w:rPr>
            </w:pPr>
            <w:r w:rsidRPr="00CD1BC5">
              <w:rPr>
                <w:rFonts w:ascii="Times New Roman" w:hAnsi="Times New Roman" w:cs="Times New Roman"/>
                <w:sz w:val="18"/>
                <w:szCs w:val="18"/>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самолёты,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объединённые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CD1BC5" w:rsidRPr="00CD1BC5" w:rsidTr="00CD1BC5">
        <w:tc>
          <w:tcPr>
            <w:tcW w:w="3780" w:type="dxa"/>
          </w:tcPr>
          <w:p w:rsidR="00CD1BC5" w:rsidRPr="00CD1BC5" w:rsidRDefault="00CD1BC5" w:rsidP="00ED2A80">
            <w:pPr>
              <w:pStyle w:val="a5"/>
              <w:ind w:right="0" w:firstLine="0"/>
              <w:rPr>
                <w:color w:val="auto"/>
                <w:sz w:val="18"/>
                <w:szCs w:val="18"/>
                <w:shd w:val="clear" w:color="auto" w:fill="FFFFFF"/>
                <w:lang w:val="ru-RU"/>
              </w:rPr>
            </w:pPr>
          </w:p>
        </w:tc>
        <w:tc>
          <w:tcPr>
            <w:tcW w:w="3768" w:type="dxa"/>
          </w:tcPr>
          <w:p w:rsidR="00CD1BC5" w:rsidRPr="00CD1BC5" w:rsidRDefault="00CD1BC5" w:rsidP="00CD1BC5">
            <w:pPr>
              <w:tabs>
                <w:tab w:val="left" w:pos="586"/>
              </w:tabs>
              <w:jc w:val="both"/>
              <w:rPr>
                <w:rFonts w:ascii="Times New Roman" w:hAnsi="Times New Roman" w:cs="Times New Roman"/>
                <w:sz w:val="18"/>
                <w:szCs w:val="18"/>
                <w:shd w:val="clear" w:color="auto" w:fill="FFFFFF"/>
              </w:rPr>
            </w:pPr>
            <w:r w:rsidRPr="00CD1BC5">
              <w:rPr>
                <w:rFonts w:ascii="Times New Roman" w:hAnsi="Times New Roman" w:cs="Times New Roman"/>
                <w:sz w:val="18"/>
                <w:szCs w:val="18"/>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59" w:type="dxa"/>
          </w:tcPr>
          <w:p w:rsidR="00CD1BC5" w:rsidRPr="00CD1BC5" w:rsidRDefault="00CD1BC5" w:rsidP="00CD1BC5">
            <w:pPr>
              <w:pStyle w:val="a5"/>
              <w:ind w:right="0" w:firstLine="0"/>
              <w:rPr>
                <w:color w:val="auto"/>
                <w:sz w:val="18"/>
                <w:szCs w:val="18"/>
                <w:shd w:val="clear" w:color="auto" w:fill="FFFFFF"/>
                <w:lang w:val="ru-RU"/>
              </w:rPr>
            </w:pPr>
          </w:p>
        </w:tc>
        <w:tc>
          <w:tcPr>
            <w:tcW w:w="3293" w:type="dxa"/>
          </w:tcPr>
          <w:p w:rsidR="00CD1BC5" w:rsidRPr="00CD1BC5" w:rsidRDefault="00CD1BC5" w:rsidP="00CD1BC5">
            <w:pPr>
              <w:pStyle w:val="a5"/>
              <w:ind w:right="0" w:firstLine="0"/>
              <w:rPr>
                <w:color w:val="auto"/>
                <w:sz w:val="18"/>
                <w:szCs w:val="18"/>
                <w:shd w:val="clear" w:color="auto" w:fill="FFFFFF"/>
                <w:lang w:val="ru-RU"/>
              </w:rPr>
            </w:pPr>
          </w:p>
        </w:tc>
      </w:tr>
      <w:tr w:rsidR="00CD1BC5" w:rsidRPr="00CD1BC5" w:rsidTr="00CD1BC5">
        <w:tc>
          <w:tcPr>
            <w:tcW w:w="3780" w:type="dxa"/>
          </w:tcPr>
          <w:p w:rsidR="00CD1BC5" w:rsidRPr="00CD1BC5" w:rsidRDefault="00CD1BC5" w:rsidP="00ED2A80">
            <w:pPr>
              <w:pStyle w:val="a5"/>
              <w:ind w:right="0" w:firstLine="0"/>
              <w:rPr>
                <w:color w:val="auto"/>
                <w:sz w:val="18"/>
                <w:szCs w:val="18"/>
                <w:shd w:val="clear" w:color="auto" w:fill="FFFFFF"/>
                <w:lang w:val="ru-RU"/>
              </w:rPr>
            </w:pPr>
          </w:p>
        </w:tc>
        <w:tc>
          <w:tcPr>
            <w:tcW w:w="3768" w:type="dxa"/>
          </w:tcPr>
          <w:p w:rsidR="00CD1BC5" w:rsidRPr="00CD1BC5" w:rsidRDefault="00CD1BC5" w:rsidP="00ED2A80">
            <w:pPr>
              <w:pStyle w:val="a5"/>
              <w:ind w:right="0" w:firstLine="0"/>
              <w:rPr>
                <w:color w:val="auto"/>
                <w:sz w:val="18"/>
                <w:szCs w:val="18"/>
                <w:shd w:val="clear" w:color="auto" w:fill="FFFFFF"/>
                <w:lang w:val="ru-RU"/>
              </w:rPr>
            </w:pPr>
            <w:r w:rsidRPr="00CD1BC5">
              <w:rPr>
                <w:color w:val="auto"/>
                <w:sz w:val="18"/>
                <w:szCs w:val="18"/>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w:t>
            </w:r>
            <w:r w:rsidRPr="00CD1BC5">
              <w:rPr>
                <w:color w:val="auto"/>
                <w:sz w:val="18"/>
                <w:szCs w:val="18"/>
                <w:lang w:val="ru-RU"/>
              </w:rPr>
              <w:br/>
              <w:t>(к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c>
          <w:tcPr>
            <w:tcW w:w="3759" w:type="dxa"/>
          </w:tcPr>
          <w:p w:rsidR="00CD1BC5" w:rsidRPr="00CD1BC5" w:rsidRDefault="00CD1BC5" w:rsidP="00ED2A80">
            <w:pPr>
              <w:pStyle w:val="a5"/>
              <w:ind w:right="0" w:firstLine="0"/>
              <w:rPr>
                <w:color w:val="auto"/>
                <w:sz w:val="18"/>
                <w:szCs w:val="18"/>
                <w:shd w:val="clear" w:color="auto" w:fill="FFFFFF"/>
                <w:lang w:val="ru-RU"/>
              </w:rPr>
            </w:pPr>
          </w:p>
        </w:tc>
        <w:tc>
          <w:tcPr>
            <w:tcW w:w="3293" w:type="dxa"/>
          </w:tcPr>
          <w:p w:rsidR="00CD1BC5" w:rsidRPr="00CD1BC5" w:rsidRDefault="00CD1BC5" w:rsidP="00ED2A80">
            <w:pPr>
              <w:pStyle w:val="a5"/>
              <w:ind w:right="0" w:firstLine="0"/>
              <w:rPr>
                <w:color w:val="auto"/>
                <w:sz w:val="18"/>
                <w:szCs w:val="18"/>
                <w:shd w:val="clear" w:color="auto" w:fill="FFFFFF"/>
                <w:lang w:val="ru-RU"/>
              </w:rPr>
            </w:pPr>
          </w:p>
        </w:tc>
      </w:tr>
    </w:tbl>
    <w:p w:rsidR="00CD1BC5" w:rsidRDefault="00CD1BC5" w:rsidP="00CD1BC5">
      <w:pPr>
        <w:pStyle w:val="a5"/>
        <w:ind w:right="0" w:firstLine="0"/>
        <w:rPr>
          <w:color w:val="auto"/>
          <w:sz w:val="22"/>
          <w:shd w:val="clear" w:color="auto" w:fill="FFFFFF"/>
          <w:lang w:val="ru-RU"/>
        </w:rPr>
      </w:pPr>
    </w:p>
    <w:p w:rsidR="00CD1BC5" w:rsidRDefault="00CD1BC5" w:rsidP="00CD1BC5">
      <w:pPr>
        <w:pStyle w:val="a5"/>
        <w:rPr>
          <w:color w:val="auto"/>
          <w:lang w:val="ru-RU"/>
        </w:rPr>
        <w:sectPr w:rsidR="00CD1BC5" w:rsidSect="0094792D">
          <w:pgSz w:w="16838" w:h="11906" w:orient="landscape"/>
          <w:pgMar w:top="851" w:right="1134" w:bottom="851" w:left="851" w:header="708" w:footer="708" w:gutter="0"/>
          <w:cols w:space="708"/>
          <w:docGrid w:linePitch="360"/>
        </w:sectPr>
      </w:pPr>
    </w:p>
    <w:p w:rsidR="00CD1BC5" w:rsidRPr="00CD1BC5" w:rsidRDefault="00CD1BC5" w:rsidP="00837E6C">
      <w:pPr>
        <w:pStyle w:val="6"/>
        <w:spacing w:before="0"/>
        <w:ind w:left="567" w:firstLine="426"/>
        <w:jc w:val="center"/>
        <w:rPr>
          <w:rFonts w:ascii="Times New Roman" w:hAnsi="Times New Roman" w:cs="Times New Roman"/>
          <w:b/>
          <w:i w:val="0"/>
          <w:color w:val="auto"/>
          <w:sz w:val="24"/>
        </w:rPr>
      </w:pPr>
      <w:r w:rsidRPr="00CD1BC5">
        <w:rPr>
          <w:rFonts w:ascii="Times New Roman" w:hAnsi="Times New Roman" w:cs="Times New Roman"/>
          <w:b/>
          <w:i w:val="0"/>
          <w:color w:val="auto"/>
          <w:sz w:val="24"/>
        </w:rPr>
        <w:lastRenderedPageBreak/>
        <w:t>Музыкальная деятельность: слушание, пение, песенное творчество,</w:t>
      </w:r>
    </w:p>
    <w:p w:rsidR="00CD1BC5" w:rsidRPr="00CD1BC5" w:rsidRDefault="00CD1BC5" w:rsidP="00837E6C">
      <w:pPr>
        <w:pStyle w:val="6"/>
        <w:spacing w:before="0"/>
        <w:ind w:left="567" w:firstLine="426"/>
        <w:jc w:val="center"/>
        <w:rPr>
          <w:rFonts w:ascii="Times New Roman" w:hAnsi="Times New Roman" w:cs="Times New Roman"/>
          <w:b/>
          <w:i w:val="0"/>
          <w:color w:val="auto"/>
          <w:sz w:val="24"/>
        </w:rPr>
      </w:pPr>
      <w:r w:rsidRPr="00CD1BC5">
        <w:rPr>
          <w:rFonts w:ascii="Times New Roman" w:hAnsi="Times New Roman" w:cs="Times New Roman"/>
          <w:b/>
          <w:i w:val="0"/>
          <w:color w:val="auto"/>
          <w:sz w:val="24"/>
        </w:rPr>
        <w:t xml:space="preserve"> музыкально-ритмические движения, игра на детских музыкальных инструментах.</w:t>
      </w:r>
    </w:p>
    <w:p w:rsidR="00CD1BC5" w:rsidRPr="00CD1BC5" w:rsidRDefault="00CD1BC5" w:rsidP="00837E6C">
      <w:pPr>
        <w:pStyle w:val="a5"/>
        <w:ind w:left="567" w:firstLine="426"/>
        <w:rPr>
          <w:color w:val="auto"/>
          <w:sz w:val="24"/>
          <w:szCs w:val="28"/>
          <w:lang w:val="ru-RU"/>
        </w:rPr>
      </w:pPr>
      <w:r w:rsidRPr="00CD1BC5">
        <w:rPr>
          <w:color w:val="auto"/>
          <w:sz w:val="24"/>
          <w:szCs w:val="28"/>
          <w:lang w:val="ru-RU"/>
        </w:rPr>
        <w:t>В соответствии с ФГОС ДО музыкальное развитие дошкольников реализуется в образовательной области «Художественно -эстетическое развитие». Цель музыкального развития детей дошкольного возраста, это развитие их природных задатков, способности эмоционально воспринимать музыку. Музыка является одним из богатейших и действенных средств эстетического воспитания, она владеет силой эмоционального воздействия, воспитывает чувства человека, формирует вкусы.</w:t>
      </w:r>
    </w:p>
    <w:p w:rsidR="00CD1BC5" w:rsidRPr="00CD1BC5" w:rsidRDefault="00CD1BC5" w:rsidP="00837E6C">
      <w:pPr>
        <w:pStyle w:val="a5"/>
        <w:ind w:left="567" w:firstLine="426"/>
        <w:rPr>
          <w:color w:val="auto"/>
          <w:sz w:val="24"/>
          <w:szCs w:val="28"/>
          <w:lang w:val="ru-RU"/>
        </w:rPr>
      </w:pPr>
      <w:r w:rsidRPr="00CD1BC5">
        <w:rPr>
          <w:color w:val="auto"/>
          <w:sz w:val="24"/>
          <w:szCs w:val="28"/>
          <w:lang w:val="ru-RU"/>
        </w:rPr>
        <w:t>Непосредственное влияние музыки на эмоциональную сферу ребенка способствует возникновению первоначальных ответных действий, в которых можно видеть предпосылки к формированию в дальнейшем основных музыкальных способностей.</w:t>
      </w:r>
    </w:p>
    <w:p w:rsidR="00CD1BC5" w:rsidRPr="00CD1BC5" w:rsidRDefault="00CD1BC5" w:rsidP="00837E6C">
      <w:pPr>
        <w:pStyle w:val="a5"/>
        <w:ind w:left="567" w:firstLine="426"/>
        <w:rPr>
          <w:color w:val="auto"/>
          <w:sz w:val="24"/>
          <w:szCs w:val="28"/>
          <w:lang w:val="ru-RU"/>
        </w:rPr>
      </w:pPr>
      <w:r w:rsidRPr="00CD1BC5">
        <w:rPr>
          <w:color w:val="auto"/>
          <w:sz w:val="24"/>
          <w:szCs w:val="28"/>
          <w:lang w:val="ru-RU"/>
        </w:rPr>
        <w:t xml:space="preserve">Современными исследователями доказано, что формировать музыкальные способности нужно начинать как можно раньше. Чем раньше дети приобщаются к миру музыки, тем более музыкальными они впоследствии становятся, и тем радостнее и желаннее будут для них новые встречи с музыкой. </w:t>
      </w:r>
    </w:p>
    <w:p w:rsidR="00CD1BC5" w:rsidRPr="00CD1BC5" w:rsidRDefault="00CD1BC5" w:rsidP="00837E6C">
      <w:pPr>
        <w:pStyle w:val="a5"/>
        <w:ind w:left="567" w:firstLine="426"/>
        <w:rPr>
          <w:color w:val="auto"/>
          <w:sz w:val="24"/>
          <w:szCs w:val="28"/>
          <w:lang w:val="ru-RU"/>
        </w:rPr>
      </w:pPr>
      <w:r w:rsidRPr="00CD1BC5">
        <w:rPr>
          <w:b/>
          <w:color w:val="auto"/>
          <w:sz w:val="24"/>
          <w:szCs w:val="28"/>
          <w:lang w:val="ru-RU"/>
        </w:rPr>
        <w:t>Способности</w:t>
      </w:r>
      <w:r w:rsidRPr="00CD1BC5">
        <w:rPr>
          <w:color w:val="auto"/>
          <w:sz w:val="24"/>
          <w:szCs w:val="28"/>
          <w:lang w:val="ru-RU"/>
        </w:rPr>
        <w:t xml:space="preserve"> - это то, что не сводится к знаниям и навыкам, но обеспечивает их быстрое приобретение, закрепление и эффективное использование на практике.</w:t>
      </w:r>
    </w:p>
    <w:p w:rsidR="00CD1BC5" w:rsidRPr="00CD1BC5" w:rsidRDefault="00CD1BC5" w:rsidP="00837E6C">
      <w:pPr>
        <w:pStyle w:val="a5"/>
        <w:ind w:left="567" w:firstLine="426"/>
        <w:rPr>
          <w:color w:val="auto"/>
          <w:sz w:val="24"/>
          <w:szCs w:val="28"/>
          <w:lang w:val="ru-RU"/>
        </w:rPr>
      </w:pPr>
      <w:r w:rsidRPr="00CD1BC5">
        <w:rPr>
          <w:color w:val="auto"/>
          <w:sz w:val="24"/>
          <w:szCs w:val="28"/>
          <w:lang w:val="ru-RU"/>
        </w:rPr>
        <w:t xml:space="preserve">Развитие музыкальных способностей, их формирование одна из интереснейших проблем, привлекающая внимание исследователей на протяжении многих лет. </w:t>
      </w:r>
      <w:r w:rsidRPr="00CD1BC5">
        <w:rPr>
          <w:b/>
          <w:color w:val="auto"/>
          <w:sz w:val="24"/>
          <w:szCs w:val="28"/>
          <w:lang w:val="ru-RU"/>
        </w:rPr>
        <w:t>Развитие музыкальных способностей</w:t>
      </w:r>
      <w:r w:rsidRPr="00CD1BC5">
        <w:rPr>
          <w:color w:val="auto"/>
          <w:sz w:val="24"/>
          <w:szCs w:val="28"/>
          <w:lang w:val="ru-RU"/>
        </w:rPr>
        <w:t xml:space="preserve"> - одна из главных задач музыкального воспитания.</w:t>
      </w:r>
    </w:p>
    <w:p w:rsidR="00CD1BC5" w:rsidRPr="00CD1BC5" w:rsidRDefault="00CD1BC5" w:rsidP="00837E6C">
      <w:pPr>
        <w:pStyle w:val="a5"/>
        <w:ind w:left="567" w:firstLine="426"/>
        <w:rPr>
          <w:color w:val="auto"/>
          <w:sz w:val="24"/>
          <w:szCs w:val="28"/>
          <w:lang w:val="ru-RU"/>
        </w:rPr>
      </w:pPr>
      <w:r w:rsidRPr="00CD1BC5">
        <w:rPr>
          <w:color w:val="auto"/>
          <w:sz w:val="24"/>
          <w:szCs w:val="28"/>
          <w:lang w:val="ru-RU"/>
        </w:rPr>
        <w:t xml:space="preserve">Специалисты-музыканты выделяют </w:t>
      </w:r>
      <w:r w:rsidRPr="00CD1BC5">
        <w:rPr>
          <w:b/>
          <w:color w:val="auto"/>
          <w:sz w:val="24"/>
          <w:szCs w:val="28"/>
          <w:lang w:val="ru-RU"/>
        </w:rPr>
        <w:t>три вида музыкальных способностей</w:t>
      </w:r>
      <w:r w:rsidRPr="00CD1BC5">
        <w:rPr>
          <w:color w:val="auto"/>
          <w:sz w:val="24"/>
          <w:szCs w:val="28"/>
          <w:lang w:val="ru-RU"/>
        </w:rPr>
        <w:t>:</w:t>
      </w:r>
    </w:p>
    <w:p w:rsidR="00CD1BC5" w:rsidRPr="00CD1BC5" w:rsidRDefault="00CD1BC5" w:rsidP="00837E6C">
      <w:pPr>
        <w:pStyle w:val="a5"/>
        <w:numPr>
          <w:ilvl w:val="0"/>
          <w:numId w:val="68"/>
        </w:numPr>
        <w:ind w:left="567" w:firstLine="426"/>
        <w:rPr>
          <w:color w:val="auto"/>
          <w:sz w:val="24"/>
          <w:szCs w:val="28"/>
          <w:lang w:val="ru-RU"/>
        </w:rPr>
      </w:pPr>
      <w:r w:rsidRPr="00CD1BC5">
        <w:rPr>
          <w:color w:val="auto"/>
          <w:sz w:val="24"/>
          <w:szCs w:val="28"/>
          <w:lang w:val="ru-RU"/>
        </w:rPr>
        <w:t>Ладовое чувство - проявляется при восприятии музыки, как эмоциональное переживание, прочувствованное восприятие;</w:t>
      </w:r>
    </w:p>
    <w:p w:rsidR="00CD1BC5" w:rsidRPr="00CD1BC5" w:rsidRDefault="00CD1BC5" w:rsidP="00837E6C">
      <w:pPr>
        <w:pStyle w:val="a5"/>
        <w:numPr>
          <w:ilvl w:val="0"/>
          <w:numId w:val="68"/>
        </w:numPr>
        <w:ind w:left="567" w:firstLine="426"/>
        <w:rPr>
          <w:color w:val="auto"/>
          <w:sz w:val="24"/>
          <w:szCs w:val="28"/>
          <w:lang w:val="ru-RU"/>
        </w:rPr>
      </w:pPr>
      <w:r w:rsidRPr="00CD1BC5">
        <w:rPr>
          <w:color w:val="auto"/>
          <w:sz w:val="24"/>
          <w:szCs w:val="28"/>
          <w:lang w:val="ru-RU"/>
        </w:rPr>
        <w:t>Музыкально-слуховое представление, включает в себя память и воображение, эта способность, проявляющая в воспроизведении по слуху мелодии;</w:t>
      </w:r>
    </w:p>
    <w:p w:rsidR="00CD1BC5" w:rsidRPr="00CD1BC5" w:rsidRDefault="00CD1BC5" w:rsidP="00837E6C">
      <w:pPr>
        <w:pStyle w:val="a5"/>
        <w:numPr>
          <w:ilvl w:val="0"/>
          <w:numId w:val="68"/>
        </w:numPr>
        <w:ind w:left="567" w:firstLine="426"/>
        <w:rPr>
          <w:color w:val="auto"/>
          <w:sz w:val="24"/>
          <w:szCs w:val="28"/>
          <w:lang w:val="ru-RU"/>
        </w:rPr>
      </w:pPr>
      <w:r w:rsidRPr="00CD1BC5">
        <w:rPr>
          <w:color w:val="auto"/>
          <w:sz w:val="24"/>
          <w:szCs w:val="28"/>
          <w:lang w:val="ru-RU"/>
        </w:rPr>
        <w:t>Чувство ритма - это восприятие и воспроизведение временных отношений в музыке - это способность активно переживать музыку, чувствовать эмоциональную выразительность музыкального ритма и точно воспроизводить его.</w:t>
      </w:r>
    </w:p>
    <w:p w:rsidR="00CD1BC5" w:rsidRPr="00CD1BC5" w:rsidRDefault="00CD1BC5" w:rsidP="00837E6C">
      <w:pPr>
        <w:pStyle w:val="a5"/>
        <w:ind w:left="567" w:firstLine="426"/>
        <w:rPr>
          <w:color w:val="auto"/>
          <w:sz w:val="24"/>
          <w:szCs w:val="28"/>
          <w:lang w:val="ru-RU"/>
        </w:rPr>
      </w:pPr>
      <w:r w:rsidRPr="00CD1BC5">
        <w:rPr>
          <w:color w:val="auto"/>
          <w:sz w:val="24"/>
          <w:szCs w:val="28"/>
          <w:lang w:val="ru-RU"/>
        </w:rPr>
        <w:t xml:space="preserve">Одним из важнейших средств развития музыкальных способностей детей являются </w:t>
      </w:r>
      <w:r w:rsidRPr="00CD1BC5">
        <w:rPr>
          <w:b/>
          <w:color w:val="auto"/>
          <w:sz w:val="24"/>
          <w:szCs w:val="28"/>
          <w:lang w:val="ru-RU"/>
        </w:rPr>
        <w:t>музыкально-дидактические игры</w:t>
      </w:r>
      <w:r w:rsidRPr="00CD1BC5">
        <w:rPr>
          <w:color w:val="auto"/>
          <w:sz w:val="24"/>
          <w:szCs w:val="28"/>
          <w:lang w:val="ru-RU"/>
        </w:rPr>
        <w:t xml:space="preserve">. </w:t>
      </w:r>
      <w:r w:rsidRPr="00CD1BC5">
        <w:rPr>
          <w:color w:val="auto"/>
          <w:sz w:val="24"/>
          <w:szCs w:val="28"/>
          <w:lang w:val="ru-RU"/>
        </w:rPr>
        <w:br/>
        <w:t>Музыкально-дидактические игры всегда интересны детям, всегда вызывают желания участвовать в них. Это универсальный метод в музыкальном воспитании, который позволяет в доступной форме привить детям интерес и любовь к музыке, дать им понятия основ музыкальной грамоты.</w:t>
      </w:r>
    </w:p>
    <w:p w:rsidR="00CD1BC5" w:rsidRPr="00CD1BC5" w:rsidRDefault="00CD1BC5" w:rsidP="00837E6C">
      <w:pPr>
        <w:pStyle w:val="a5"/>
        <w:ind w:left="567" w:firstLine="426"/>
        <w:rPr>
          <w:color w:val="auto"/>
          <w:sz w:val="24"/>
          <w:szCs w:val="28"/>
          <w:lang w:val="ru-RU"/>
        </w:rPr>
      </w:pPr>
      <w:r w:rsidRPr="00CD1BC5">
        <w:rPr>
          <w:b/>
          <w:color w:val="auto"/>
          <w:sz w:val="24"/>
          <w:szCs w:val="28"/>
          <w:lang w:val="ru-RU"/>
        </w:rPr>
        <w:t>Музыкально-эстетическое воспитание</w:t>
      </w:r>
      <w:r w:rsidRPr="00CD1BC5">
        <w:rPr>
          <w:color w:val="auto"/>
          <w:sz w:val="24"/>
          <w:szCs w:val="28"/>
          <w:lang w:val="ru-RU"/>
        </w:rPr>
        <w:t xml:space="preserve"> осуществляется в процессе активной преобразующей продуктивной деятельности.</w:t>
      </w:r>
    </w:p>
    <w:p w:rsidR="00CD1BC5" w:rsidRPr="00CD1BC5" w:rsidRDefault="00CD1BC5" w:rsidP="00837E6C">
      <w:pPr>
        <w:pStyle w:val="a5"/>
        <w:ind w:left="567" w:firstLine="426"/>
        <w:rPr>
          <w:color w:val="auto"/>
          <w:sz w:val="24"/>
          <w:szCs w:val="28"/>
          <w:lang w:val="ru-RU"/>
        </w:rPr>
      </w:pPr>
      <w:r w:rsidRPr="00CD1BC5">
        <w:rPr>
          <w:color w:val="auto"/>
          <w:sz w:val="24"/>
          <w:szCs w:val="28"/>
          <w:lang w:val="ru-RU"/>
        </w:rPr>
        <w:t>Художественная деятельность предполагает восприятие и создание предметов искусства. Поэтому различаются деятельность восприятия, исполнительство и творчество.</w:t>
      </w:r>
    </w:p>
    <w:p w:rsidR="00CD1BC5" w:rsidRPr="00CD1BC5" w:rsidRDefault="00CD1BC5" w:rsidP="00837E6C">
      <w:pPr>
        <w:pStyle w:val="a5"/>
        <w:ind w:left="567" w:firstLine="426"/>
        <w:rPr>
          <w:color w:val="auto"/>
          <w:sz w:val="24"/>
          <w:szCs w:val="28"/>
          <w:lang w:val="ru-RU"/>
        </w:rPr>
      </w:pPr>
      <w:r w:rsidRPr="00CD1BC5">
        <w:rPr>
          <w:color w:val="auto"/>
          <w:sz w:val="24"/>
          <w:szCs w:val="28"/>
          <w:lang w:val="ru-RU"/>
        </w:rPr>
        <w:t xml:space="preserve">Одним из основных видов музыкальной деятельности является </w:t>
      </w:r>
      <w:r w:rsidRPr="00CD1BC5">
        <w:rPr>
          <w:b/>
          <w:color w:val="auto"/>
          <w:sz w:val="24"/>
          <w:szCs w:val="28"/>
          <w:lang w:val="ru-RU"/>
        </w:rPr>
        <w:t>слушание -восприятие музыки</w:t>
      </w:r>
      <w:r w:rsidRPr="00CD1BC5">
        <w:rPr>
          <w:color w:val="auto"/>
          <w:sz w:val="24"/>
          <w:szCs w:val="28"/>
          <w:lang w:val="ru-RU"/>
        </w:rPr>
        <w:t xml:space="preserve">. Основной он потому, что присутствует и во всех других видах музыкальной деятельности. </w:t>
      </w:r>
    </w:p>
    <w:p w:rsidR="00CD1BC5" w:rsidRPr="00CD1BC5" w:rsidRDefault="00CD1BC5" w:rsidP="00837E6C">
      <w:pPr>
        <w:pStyle w:val="a5"/>
        <w:ind w:left="567" w:firstLine="426"/>
        <w:rPr>
          <w:color w:val="auto"/>
          <w:sz w:val="24"/>
          <w:szCs w:val="28"/>
          <w:lang w:val="ru-RU"/>
        </w:rPr>
      </w:pPr>
      <w:r w:rsidRPr="00CD1BC5">
        <w:rPr>
          <w:b/>
          <w:color w:val="auto"/>
          <w:sz w:val="24"/>
          <w:szCs w:val="28"/>
          <w:lang w:val="ru-RU"/>
        </w:rPr>
        <w:t>Исполнительская деятельность</w:t>
      </w:r>
      <w:r w:rsidRPr="00CD1BC5">
        <w:rPr>
          <w:color w:val="auto"/>
          <w:sz w:val="24"/>
          <w:szCs w:val="28"/>
          <w:lang w:val="ru-RU"/>
        </w:rPr>
        <w:t xml:space="preserve"> - это воспроизведение усвоенной системы действий в определённых условиях. Основные виды исполнительской деятельности в дошкольном возрасте - это пение, музыкально -ритмические движения и игра на детских музыкальных инструментах.</w:t>
      </w:r>
    </w:p>
    <w:p w:rsidR="00CD1BC5" w:rsidRPr="00CD1BC5" w:rsidRDefault="00CD1BC5" w:rsidP="00837E6C">
      <w:pPr>
        <w:pStyle w:val="a5"/>
        <w:ind w:left="567" w:firstLine="426"/>
        <w:rPr>
          <w:color w:val="auto"/>
          <w:sz w:val="24"/>
          <w:szCs w:val="28"/>
          <w:lang w:val="ru-RU"/>
        </w:rPr>
      </w:pPr>
      <w:r w:rsidRPr="00CD1BC5">
        <w:rPr>
          <w:b/>
          <w:color w:val="auto"/>
          <w:sz w:val="24"/>
          <w:szCs w:val="28"/>
          <w:lang w:val="ru-RU"/>
        </w:rPr>
        <w:t>Пение</w:t>
      </w:r>
      <w:r w:rsidRPr="00CD1BC5">
        <w:rPr>
          <w:color w:val="auto"/>
          <w:sz w:val="24"/>
          <w:szCs w:val="28"/>
          <w:lang w:val="ru-RU"/>
        </w:rPr>
        <w:t xml:space="preserve"> - наиболее доступный исполнительский вид деятельности и вместе с тем, пение - сложный процесс звукообразования, в котором важна координация слуха и голоса, т.е. взаимодействие певческой интонации и слухового мышечного ощущения. </w:t>
      </w:r>
      <w:r w:rsidRPr="00CD1BC5">
        <w:rPr>
          <w:b/>
          <w:color w:val="auto"/>
          <w:sz w:val="24"/>
          <w:szCs w:val="28"/>
          <w:lang w:val="ru-RU"/>
        </w:rPr>
        <w:t>Пение как вид деятельности в детском саду ставит следующие задачи</w:t>
      </w:r>
      <w:r w:rsidRPr="00CD1BC5">
        <w:rPr>
          <w:color w:val="auto"/>
          <w:sz w:val="24"/>
          <w:szCs w:val="28"/>
          <w:lang w:val="ru-RU"/>
        </w:rPr>
        <w:t xml:space="preserve">: формировать у детей певческие умения и навыки (правильное звукообразование и интонирование, дикция, правильная организация дыхания), способствующие выразительному исполнению песен как с помощью взрослого, так и самостоятельно, с аккомпанементом и без него; развивать музыкально-сенсорные способности, умение слышать и контролировать себя в сольном и хоровом </w:t>
      </w:r>
      <w:r w:rsidRPr="00CD1BC5">
        <w:rPr>
          <w:color w:val="auto"/>
          <w:sz w:val="24"/>
          <w:szCs w:val="28"/>
          <w:lang w:val="ru-RU"/>
        </w:rPr>
        <w:lastRenderedPageBreak/>
        <w:t>пении.</w:t>
      </w:r>
    </w:p>
    <w:p w:rsidR="00CD1BC5" w:rsidRPr="00CD1BC5" w:rsidRDefault="00CD1BC5" w:rsidP="00837E6C">
      <w:pPr>
        <w:pStyle w:val="a5"/>
        <w:ind w:left="567" w:firstLine="426"/>
        <w:rPr>
          <w:color w:val="auto"/>
          <w:sz w:val="24"/>
          <w:szCs w:val="28"/>
          <w:lang w:val="ru-RU"/>
        </w:rPr>
      </w:pPr>
      <w:r w:rsidRPr="00CD1BC5">
        <w:rPr>
          <w:b/>
          <w:color w:val="auto"/>
          <w:sz w:val="24"/>
          <w:szCs w:val="28"/>
          <w:lang w:val="ru-RU"/>
        </w:rPr>
        <w:t>Музыкально -</w:t>
      </w:r>
      <w:r w:rsidR="00837E6C">
        <w:rPr>
          <w:b/>
          <w:color w:val="auto"/>
          <w:sz w:val="24"/>
          <w:szCs w:val="28"/>
          <w:lang w:val="ru-RU"/>
        </w:rPr>
        <w:t xml:space="preserve"> </w:t>
      </w:r>
      <w:r w:rsidRPr="00CD1BC5">
        <w:rPr>
          <w:b/>
          <w:color w:val="auto"/>
          <w:sz w:val="24"/>
          <w:szCs w:val="28"/>
          <w:lang w:val="ru-RU"/>
        </w:rPr>
        <w:t>ритмические движения</w:t>
      </w:r>
      <w:r w:rsidRPr="00CD1BC5">
        <w:rPr>
          <w:color w:val="auto"/>
          <w:sz w:val="24"/>
          <w:szCs w:val="28"/>
          <w:lang w:val="ru-RU"/>
        </w:rPr>
        <w:t xml:space="preserve"> как вид деятельности также играют большую роль не только в музыкальном, но и в общем развитии ребенка. Овладевая навыками ритмичного, выразительного движения ребёнок учится владеть своим телом, у него формируется правильная осанка, выразительная лёгкая походка. Говоря о развитии музыкальных способностей в музыкально-ритмической деятельности имеют ввиду прежде всего способность ощущать ритмическое своеобразие в музыке и передавать это в своих движениях. Поэтому перед педагогом стоит задача учить воспринимать развитие музыкальных образов и согласовывать с ними свои движения. Работа педагога по развитию музыкальных способностей ребёнка в музыкально -ритмической деятельности строится по двум направлениям - развитие музыкально -ритмических навыков и навыков выразительного движения. </w:t>
      </w:r>
    </w:p>
    <w:p w:rsidR="00CD1BC5" w:rsidRPr="00CD1BC5" w:rsidRDefault="00CD1BC5" w:rsidP="00837E6C">
      <w:pPr>
        <w:pStyle w:val="a5"/>
        <w:ind w:left="567" w:firstLine="426"/>
        <w:rPr>
          <w:color w:val="auto"/>
          <w:sz w:val="24"/>
          <w:szCs w:val="28"/>
          <w:lang w:val="ru-RU"/>
        </w:rPr>
      </w:pPr>
      <w:r w:rsidRPr="00CD1BC5">
        <w:rPr>
          <w:b/>
          <w:color w:val="auto"/>
          <w:sz w:val="24"/>
          <w:szCs w:val="28"/>
          <w:lang w:val="ru-RU"/>
        </w:rPr>
        <w:t>Музыкально -ритмические навыки</w:t>
      </w:r>
      <w:r w:rsidRPr="00CD1BC5">
        <w:rPr>
          <w:color w:val="auto"/>
          <w:sz w:val="24"/>
          <w:szCs w:val="28"/>
          <w:lang w:val="ru-RU"/>
        </w:rPr>
        <w:t xml:space="preserve"> - это навыки передачи в движении наиболее ярких средств музыкальной выразительности (формы, темпа, динамики, метроритма). Музыкально -ритмические навыки осваиваются детьми в процессе разучивания танцев, народных плясок и хороводов, упражнений, музыкальных игр, требования же в работе над этими навыками последовательно усложняются. Навыки выразительного движения - это определённый запас движений, которые заимствованы из физической культуры (гимнастические упражнения, различные виды ходьбы, бега, перестроений), из области сюжетной драматизации (изображение птиц, зверей; человек и его деятельность), из области танца (элементы народных плясок, бальных танцев), а также движения детской пляски, существующие, пожалуй, только в детском саду.</w:t>
      </w:r>
    </w:p>
    <w:p w:rsidR="00CD1BC5" w:rsidRPr="00CD1BC5" w:rsidRDefault="00CD1BC5" w:rsidP="00837E6C">
      <w:pPr>
        <w:pStyle w:val="a5"/>
        <w:ind w:left="567" w:firstLine="426"/>
        <w:rPr>
          <w:color w:val="auto"/>
          <w:sz w:val="24"/>
          <w:szCs w:val="28"/>
          <w:lang w:val="ru-RU"/>
        </w:rPr>
      </w:pPr>
      <w:r w:rsidRPr="00CD1BC5">
        <w:rPr>
          <w:b/>
          <w:color w:val="auto"/>
          <w:sz w:val="24"/>
          <w:szCs w:val="28"/>
          <w:lang w:val="ru-RU"/>
        </w:rPr>
        <w:t>Игра на детских музыкальных инструментах</w:t>
      </w:r>
      <w:r w:rsidRPr="00CD1BC5">
        <w:rPr>
          <w:color w:val="auto"/>
          <w:sz w:val="24"/>
          <w:szCs w:val="28"/>
          <w:lang w:val="ru-RU"/>
        </w:rPr>
        <w:t xml:space="preserve"> - также исполнительский вид деятельности, ставящий перед собой задачи развития у детей восприятия музыкальных произведений, исполняемых на различных музыкальных инструментах и обучения игре на детских музыкальных инструментах.</w:t>
      </w:r>
    </w:p>
    <w:p w:rsidR="00CD1BC5" w:rsidRPr="00CD1BC5" w:rsidRDefault="00CD1BC5" w:rsidP="00837E6C">
      <w:pPr>
        <w:pStyle w:val="a5"/>
        <w:ind w:left="567" w:firstLine="426"/>
        <w:rPr>
          <w:color w:val="auto"/>
          <w:sz w:val="24"/>
          <w:szCs w:val="28"/>
          <w:shd w:val="clear" w:color="auto" w:fill="FFFFFF"/>
          <w:lang w:val="ru-RU"/>
        </w:rPr>
      </w:pPr>
      <w:r w:rsidRPr="00CD1BC5">
        <w:rPr>
          <w:b/>
          <w:color w:val="auto"/>
          <w:sz w:val="24"/>
          <w:szCs w:val="28"/>
          <w:lang w:val="ru-RU"/>
        </w:rPr>
        <w:t>Содержание музыкального воспитания</w:t>
      </w:r>
      <w:r w:rsidRPr="00CD1BC5">
        <w:rPr>
          <w:color w:val="auto"/>
          <w:sz w:val="24"/>
          <w:szCs w:val="28"/>
          <w:lang w:val="ru-RU"/>
        </w:rPr>
        <w:t xml:space="preserve"> предусматривает воспитание у детей восприимчивости, интереса, любви к музыке, развитие эмоциональной отзывчивости на неё, приобщение их к разнообразным видам музыкальной деятельности, что позволяет развивать общую музыкальность ребёнка, его творческие способности. В музыкальном воспитании детей выделяются следующие виды музыкальной деятельности: восприятие, исполнительство, творчество, музыкально -образовательная деятельность. Все они имеют свои разновидности. Так, восприятие музыки может существовать как самостоятельный вид деятельности, а может предшествовать и сопутствовать остальным видам. Исполнительство и творчество осуществляется в пении, музыкально -ритмических движениях и игре на музыкальных инструментах. Музыкально - образовательная деятельность включает в себя сведения общего характера в музыке как виде искусства, музыкальных жанрах, композиторах, музыкальных инструментах и т.д., а также специальные знания о способах исполнительства. Каждый вид музыкальной деятельности, имея свои особенности, предполагает овладение детьми теми способами деятельности, без которых она не осуществима</w:t>
      </w:r>
      <w:r w:rsidRPr="00CD1BC5">
        <w:rPr>
          <w:color w:val="auto"/>
          <w:sz w:val="24"/>
          <w:szCs w:val="28"/>
          <w:shd w:val="clear" w:color="auto" w:fill="FFFFFF"/>
          <w:lang w:val="ru-RU"/>
        </w:rPr>
        <w:t>.</w:t>
      </w:r>
    </w:p>
    <w:p w:rsidR="00CD1BC5" w:rsidRPr="00CD1BC5" w:rsidRDefault="00CD1BC5" w:rsidP="00837E6C">
      <w:pPr>
        <w:pStyle w:val="a5"/>
        <w:ind w:left="567" w:firstLine="426"/>
        <w:rPr>
          <w:color w:val="auto"/>
          <w:sz w:val="24"/>
          <w:lang w:val="ru-RU"/>
        </w:rPr>
      </w:pPr>
    </w:p>
    <w:p w:rsidR="00E6122C" w:rsidRDefault="00E6122C" w:rsidP="00837E6C">
      <w:pPr>
        <w:ind w:left="567" w:firstLine="426"/>
        <w:rPr>
          <w:sz w:val="28"/>
          <w:szCs w:val="28"/>
        </w:rPr>
      </w:pPr>
    </w:p>
    <w:p w:rsidR="00284FCC" w:rsidRDefault="00284FCC" w:rsidP="00E6122C">
      <w:pPr>
        <w:rPr>
          <w:sz w:val="28"/>
          <w:szCs w:val="28"/>
        </w:rPr>
      </w:pPr>
    </w:p>
    <w:p w:rsidR="00284FCC" w:rsidRDefault="00284FCC" w:rsidP="00E6122C">
      <w:pPr>
        <w:rPr>
          <w:sz w:val="28"/>
          <w:szCs w:val="28"/>
        </w:rPr>
      </w:pPr>
    </w:p>
    <w:p w:rsidR="00284FCC" w:rsidRDefault="00284FCC" w:rsidP="00E6122C">
      <w:pPr>
        <w:rPr>
          <w:sz w:val="28"/>
          <w:szCs w:val="28"/>
        </w:rPr>
        <w:sectPr w:rsidR="00284FCC" w:rsidSect="0094792D">
          <w:pgSz w:w="11906" w:h="16838"/>
          <w:pgMar w:top="851" w:right="851" w:bottom="1134" w:left="851" w:header="708" w:footer="708" w:gutter="0"/>
          <w:cols w:space="708"/>
          <w:docGrid w:linePitch="360"/>
        </w:sectPr>
      </w:pPr>
    </w:p>
    <w:p w:rsidR="00284FCC" w:rsidRPr="00284FCC" w:rsidRDefault="00284FCC" w:rsidP="00284FCC">
      <w:pPr>
        <w:pStyle w:val="6"/>
        <w:spacing w:before="0" w:line="240" w:lineRule="auto"/>
        <w:jc w:val="center"/>
        <w:rPr>
          <w:rFonts w:ascii="Times New Roman" w:hAnsi="Times New Roman" w:cs="Times New Roman"/>
          <w:b/>
          <w:bCs/>
          <w:i w:val="0"/>
          <w:color w:val="auto"/>
          <w:sz w:val="24"/>
          <w:szCs w:val="24"/>
        </w:rPr>
      </w:pPr>
      <w:r w:rsidRPr="00284FCC">
        <w:rPr>
          <w:rFonts w:ascii="Times New Roman" w:hAnsi="Times New Roman" w:cs="Times New Roman"/>
          <w:b/>
          <w:bCs/>
          <w:i w:val="0"/>
          <w:color w:val="auto"/>
          <w:sz w:val="24"/>
          <w:szCs w:val="24"/>
        </w:rPr>
        <w:lastRenderedPageBreak/>
        <w:t>Задачи  образовательной деятельности с детьми дошкольного возраста по направлению работы</w:t>
      </w:r>
    </w:p>
    <w:p w:rsidR="00284FCC" w:rsidRPr="00284FCC" w:rsidRDefault="00284FCC" w:rsidP="00284FCC">
      <w:pPr>
        <w:pStyle w:val="6"/>
        <w:spacing w:before="0" w:line="240" w:lineRule="auto"/>
        <w:jc w:val="center"/>
        <w:rPr>
          <w:rFonts w:ascii="Times New Roman" w:hAnsi="Times New Roman" w:cs="Times New Roman"/>
          <w:b/>
          <w:i w:val="0"/>
          <w:color w:val="auto"/>
          <w:sz w:val="24"/>
          <w:szCs w:val="24"/>
        </w:rPr>
      </w:pPr>
      <w:r w:rsidRPr="00284FCC">
        <w:rPr>
          <w:rFonts w:ascii="Times New Roman" w:hAnsi="Times New Roman" w:cs="Times New Roman"/>
          <w:b/>
          <w:i w:val="0"/>
          <w:color w:val="auto"/>
          <w:sz w:val="24"/>
          <w:szCs w:val="24"/>
        </w:rPr>
        <w:t>Музыкальная деятельность: слушание, пение, песенное творчество, музыкально-ритмические движения, игра на детских музыкальных инструментах.</w:t>
      </w:r>
    </w:p>
    <w:tbl>
      <w:tblPr>
        <w:tblStyle w:val="a3"/>
        <w:tblW w:w="15167" w:type="dxa"/>
        <w:tblInd w:w="250" w:type="dxa"/>
        <w:tblLook w:val="04A0"/>
      </w:tblPr>
      <w:tblGrid>
        <w:gridCol w:w="3787"/>
        <w:gridCol w:w="3801"/>
        <w:gridCol w:w="3736"/>
        <w:gridCol w:w="3843"/>
      </w:tblGrid>
      <w:tr w:rsidR="00284FCC" w:rsidRPr="00284FCC" w:rsidTr="00837E6C">
        <w:tc>
          <w:tcPr>
            <w:tcW w:w="3787" w:type="dxa"/>
            <w:shd w:val="clear" w:color="auto" w:fill="D9D9D9" w:themeFill="background1" w:themeFillShade="D9"/>
          </w:tcPr>
          <w:p w:rsidR="00284FCC" w:rsidRPr="00837E6C" w:rsidRDefault="00284FCC" w:rsidP="00ED2A80">
            <w:pPr>
              <w:jc w:val="center"/>
              <w:rPr>
                <w:rFonts w:ascii="Times New Roman" w:hAnsi="Times New Roman" w:cs="Times New Roman"/>
                <w:b/>
                <w:sz w:val="24"/>
                <w:szCs w:val="18"/>
              </w:rPr>
            </w:pPr>
            <w:r w:rsidRPr="00837E6C">
              <w:rPr>
                <w:rFonts w:ascii="Times New Roman" w:hAnsi="Times New Roman" w:cs="Times New Roman"/>
                <w:b/>
                <w:sz w:val="24"/>
                <w:szCs w:val="18"/>
              </w:rPr>
              <w:t>3-4 года</w:t>
            </w:r>
          </w:p>
        </w:tc>
        <w:tc>
          <w:tcPr>
            <w:tcW w:w="3801" w:type="dxa"/>
            <w:shd w:val="clear" w:color="auto" w:fill="D9D9D9" w:themeFill="background1" w:themeFillShade="D9"/>
          </w:tcPr>
          <w:p w:rsidR="00284FCC" w:rsidRPr="00837E6C" w:rsidRDefault="00284FCC" w:rsidP="00ED2A80">
            <w:pPr>
              <w:jc w:val="center"/>
              <w:rPr>
                <w:rFonts w:ascii="Times New Roman" w:hAnsi="Times New Roman" w:cs="Times New Roman"/>
                <w:b/>
                <w:sz w:val="24"/>
                <w:szCs w:val="18"/>
              </w:rPr>
            </w:pPr>
            <w:r w:rsidRPr="00837E6C">
              <w:rPr>
                <w:rFonts w:ascii="Times New Roman" w:hAnsi="Times New Roman" w:cs="Times New Roman"/>
                <w:b/>
                <w:sz w:val="24"/>
                <w:szCs w:val="18"/>
              </w:rPr>
              <w:t>4-5 лет</w:t>
            </w:r>
          </w:p>
        </w:tc>
        <w:tc>
          <w:tcPr>
            <w:tcW w:w="3736" w:type="dxa"/>
            <w:shd w:val="clear" w:color="auto" w:fill="D9D9D9" w:themeFill="background1" w:themeFillShade="D9"/>
          </w:tcPr>
          <w:p w:rsidR="00284FCC" w:rsidRPr="00837E6C" w:rsidRDefault="00284FCC" w:rsidP="00ED2A80">
            <w:pPr>
              <w:jc w:val="center"/>
              <w:rPr>
                <w:rFonts w:ascii="Times New Roman" w:hAnsi="Times New Roman" w:cs="Times New Roman"/>
                <w:b/>
                <w:sz w:val="24"/>
                <w:szCs w:val="18"/>
              </w:rPr>
            </w:pPr>
            <w:r w:rsidRPr="00837E6C">
              <w:rPr>
                <w:rFonts w:ascii="Times New Roman" w:hAnsi="Times New Roman" w:cs="Times New Roman"/>
                <w:b/>
                <w:sz w:val="24"/>
                <w:szCs w:val="18"/>
              </w:rPr>
              <w:t>5-6 лет</w:t>
            </w:r>
          </w:p>
        </w:tc>
        <w:tc>
          <w:tcPr>
            <w:tcW w:w="3843" w:type="dxa"/>
            <w:shd w:val="clear" w:color="auto" w:fill="D9D9D9" w:themeFill="background1" w:themeFillShade="D9"/>
          </w:tcPr>
          <w:p w:rsidR="00284FCC" w:rsidRPr="00837E6C" w:rsidRDefault="00284FCC" w:rsidP="00ED2A80">
            <w:pPr>
              <w:jc w:val="center"/>
              <w:rPr>
                <w:rFonts w:ascii="Times New Roman" w:hAnsi="Times New Roman" w:cs="Times New Roman"/>
                <w:b/>
                <w:sz w:val="24"/>
                <w:szCs w:val="18"/>
              </w:rPr>
            </w:pPr>
            <w:r w:rsidRPr="00837E6C">
              <w:rPr>
                <w:rFonts w:ascii="Times New Roman" w:hAnsi="Times New Roman" w:cs="Times New Roman"/>
                <w:b/>
                <w:sz w:val="24"/>
                <w:szCs w:val="18"/>
              </w:rPr>
              <w:t>6-7 лет</w:t>
            </w:r>
          </w:p>
        </w:tc>
      </w:tr>
      <w:tr w:rsidR="00284FCC" w:rsidRPr="00284FCC" w:rsidTr="00837E6C">
        <w:tc>
          <w:tcPr>
            <w:tcW w:w="3787" w:type="dxa"/>
          </w:tcPr>
          <w:p w:rsidR="00284FCC" w:rsidRPr="00284FCC" w:rsidRDefault="00284FCC" w:rsidP="00284FCC">
            <w:pPr>
              <w:pStyle w:val="a5"/>
              <w:ind w:right="0" w:firstLine="0"/>
              <w:rPr>
                <w:color w:val="auto"/>
                <w:sz w:val="18"/>
                <w:szCs w:val="18"/>
                <w:shd w:val="clear" w:color="auto" w:fill="FFFFFF"/>
                <w:lang w:val="ru-RU"/>
              </w:rPr>
            </w:pPr>
            <w:r w:rsidRPr="00284FCC">
              <w:rPr>
                <w:color w:val="auto"/>
                <w:sz w:val="18"/>
                <w:szCs w:val="18"/>
                <w:lang w:val="ru-RU"/>
              </w:rPr>
              <w:t>Развивать у детей эмоциональную отзывчивость на музыку</w:t>
            </w:r>
          </w:p>
        </w:tc>
        <w:tc>
          <w:tcPr>
            <w:tcW w:w="3801" w:type="dxa"/>
          </w:tcPr>
          <w:p w:rsidR="00284FCC" w:rsidRPr="00284FCC" w:rsidRDefault="00284FCC" w:rsidP="00284FCC">
            <w:pPr>
              <w:tabs>
                <w:tab w:val="left" w:pos="586"/>
              </w:tabs>
              <w:jc w:val="both"/>
              <w:rPr>
                <w:rFonts w:ascii="Times New Roman" w:hAnsi="Times New Roman" w:cs="Times New Roman"/>
                <w:sz w:val="18"/>
                <w:szCs w:val="18"/>
                <w:shd w:val="clear" w:color="auto" w:fill="FFFFFF"/>
              </w:rPr>
            </w:pPr>
            <w:r w:rsidRPr="00284FCC">
              <w:rPr>
                <w:rFonts w:ascii="Times New Roman" w:hAnsi="Times New Roman" w:cs="Times New Roman"/>
                <w:sz w:val="18"/>
                <w:szCs w:val="18"/>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tc>
        <w:tc>
          <w:tcPr>
            <w:tcW w:w="3736"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Продолжать формировать у детей эстетическое восприятие музыки, умение различать жанры музыкальных произведений (песня, танец, марш);</w:t>
            </w:r>
          </w:p>
        </w:tc>
        <w:tc>
          <w:tcPr>
            <w:tcW w:w="3843"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Воспитывать гражданско-патриотические чувства через изучение государственного гим</w:t>
            </w:r>
            <w:r>
              <w:rPr>
                <w:rFonts w:ascii="Times New Roman" w:hAnsi="Times New Roman" w:cs="Times New Roman"/>
                <w:sz w:val="18"/>
                <w:szCs w:val="18"/>
              </w:rPr>
              <w:t>на Российской Ф</w:t>
            </w:r>
            <w:r w:rsidRPr="00284FCC">
              <w:rPr>
                <w:rFonts w:ascii="Times New Roman" w:hAnsi="Times New Roman" w:cs="Times New Roman"/>
                <w:sz w:val="18"/>
                <w:szCs w:val="18"/>
              </w:rPr>
              <w:t>едерации;</w:t>
            </w:r>
          </w:p>
          <w:p w:rsidR="00284FCC" w:rsidRPr="00284FCC" w:rsidRDefault="00284FCC" w:rsidP="00284FCC">
            <w:pPr>
              <w:pStyle w:val="a5"/>
              <w:ind w:right="0" w:firstLine="0"/>
              <w:rPr>
                <w:color w:val="auto"/>
                <w:sz w:val="18"/>
                <w:szCs w:val="18"/>
                <w:shd w:val="clear" w:color="auto" w:fill="FFFFFF"/>
                <w:lang w:val="ru-RU"/>
              </w:rPr>
            </w:pPr>
          </w:p>
        </w:tc>
      </w:tr>
      <w:tr w:rsidR="00284FCC" w:rsidRPr="00284FCC" w:rsidTr="00837E6C">
        <w:trPr>
          <w:trHeight w:val="586"/>
        </w:trPr>
        <w:tc>
          <w:tcPr>
            <w:tcW w:w="3787"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Знакомить детей с тремя жанрами музыкальных произведений: песней, танцем, маршем;</w:t>
            </w:r>
          </w:p>
        </w:tc>
        <w:tc>
          <w:tcPr>
            <w:tcW w:w="3801" w:type="dxa"/>
          </w:tcPr>
          <w:p w:rsidR="00284FCC" w:rsidRPr="00284FCC" w:rsidRDefault="00284FCC" w:rsidP="00284FCC">
            <w:pPr>
              <w:tabs>
                <w:tab w:val="left" w:pos="586"/>
              </w:tabs>
              <w:jc w:val="both"/>
              <w:rPr>
                <w:rFonts w:ascii="Times New Roman" w:hAnsi="Times New Roman" w:cs="Times New Roman"/>
                <w:sz w:val="18"/>
                <w:szCs w:val="18"/>
                <w:shd w:val="clear" w:color="auto" w:fill="FFFFFF"/>
              </w:rPr>
            </w:pPr>
            <w:r w:rsidRPr="00284FCC">
              <w:rPr>
                <w:rFonts w:ascii="Times New Roman" w:hAnsi="Times New Roman" w:cs="Times New Roman"/>
                <w:sz w:val="18"/>
                <w:szCs w:val="18"/>
              </w:rPr>
              <w:t>Обогащать музыкальные впечатления детей, способствовать дальнейшему развитию основ музыкальной культуры;</w:t>
            </w:r>
          </w:p>
        </w:tc>
        <w:tc>
          <w:tcPr>
            <w:tcW w:w="3736"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Развивать у детей музыкальную память, умение различать на слух звуки по высоте, музыкальные инструмент</w:t>
            </w:r>
            <w:r>
              <w:rPr>
                <w:rFonts w:ascii="Times New Roman" w:hAnsi="Times New Roman" w:cs="Times New Roman"/>
                <w:sz w:val="18"/>
                <w:szCs w:val="18"/>
              </w:rPr>
              <w:t>ы</w:t>
            </w:r>
          </w:p>
        </w:tc>
        <w:tc>
          <w:tcPr>
            <w:tcW w:w="3843" w:type="dxa"/>
          </w:tcPr>
          <w:p w:rsidR="00284FCC" w:rsidRPr="00284FCC" w:rsidRDefault="00284FCC" w:rsidP="00284FCC">
            <w:pPr>
              <w:pStyle w:val="a5"/>
              <w:ind w:right="0" w:firstLine="0"/>
              <w:rPr>
                <w:color w:val="auto"/>
                <w:sz w:val="18"/>
                <w:szCs w:val="18"/>
                <w:shd w:val="clear" w:color="auto" w:fill="FFFFFF"/>
                <w:lang w:val="ru-RU"/>
              </w:rPr>
            </w:pPr>
            <w:r w:rsidRPr="00284FCC">
              <w:rPr>
                <w:color w:val="auto"/>
                <w:sz w:val="18"/>
                <w:szCs w:val="18"/>
                <w:lang w:val="ru-RU"/>
              </w:rPr>
              <w:t>Продолжать приобщать детей к музыкальной культуре, воспитывать музыкально -эстетический вкус;</w:t>
            </w:r>
          </w:p>
        </w:tc>
      </w:tr>
      <w:tr w:rsidR="00284FCC" w:rsidRPr="00284FCC" w:rsidTr="00837E6C">
        <w:trPr>
          <w:trHeight w:val="1024"/>
        </w:trPr>
        <w:tc>
          <w:tcPr>
            <w:tcW w:w="3787" w:type="dxa"/>
          </w:tcPr>
          <w:p w:rsidR="00284FCC" w:rsidRPr="00284FCC" w:rsidRDefault="00284FCC" w:rsidP="00284FCC">
            <w:pPr>
              <w:tabs>
                <w:tab w:val="left" w:pos="586"/>
              </w:tabs>
              <w:jc w:val="both"/>
              <w:rPr>
                <w:rFonts w:ascii="Times New Roman" w:hAnsi="Times New Roman" w:cs="Times New Roman"/>
                <w:sz w:val="18"/>
                <w:szCs w:val="18"/>
                <w:shd w:val="clear" w:color="auto" w:fill="FFFFFF"/>
              </w:rPr>
            </w:pPr>
            <w:r w:rsidRPr="00284FCC">
              <w:rPr>
                <w:rFonts w:ascii="Times New Roman" w:hAnsi="Times New Roman" w:cs="Times New Roman"/>
                <w:sz w:val="18"/>
                <w:szCs w:val="18"/>
              </w:rPr>
              <w:t>Формировать у детей умение узнавать знакомые песни, пьесы; чувствовать характер музыки (весёлый, бодрый, спокойный), эмоционально на неё реагировать; выражать своё настроение в движении под музыку;</w:t>
            </w:r>
          </w:p>
        </w:tc>
        <w:tc>
          <w:tcPr>
            <w:tcW w:w="3801"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Воспитывать слушательскую культуру детей;</w:t>
            </w:r>
          </w:p>
          <w:p w:rsidR="00284FCC" w:rsidRPr="00284FCC" w:rsidRDefault="00284FCC" w:rsidP="00284FCC">
            <w:pPr>
              <w:pStyle w:val="a5"/>
              <w:ind w:right="0" w:firstLine="0"/>
              <w:rPr>
                <w:color w:val="auto"/>
                <w:sz w:val="18"/>
                <w:szCs w:val="18"/>
                <w:shd w:val="clear" w:color="auto" w:fill="FFFFFF"/>
                <w:lang w:val="ru-RU"/>
              </w:rPr>
            </w:pPr>
          </w:p>
        </w:tc>
        <w:tc>
          <w:tcPr>
            <w:tcW w:w="3736"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tc>
        <w:tc>
          <w:tcPr>
            <w:tcW w:w="3843" w:type="dxa"/>
          </w:tcPr>
          <w:p w:rsidR="00284FCC" w:rsidRPr="00284FCC" w:rsidRDefault="00284FCC" w:rsidP="00284FCC">
            <w:pPr>
              <w:tabs>
                <w:tab w:val="left" w:pos="586"/>
              </w:tabs>
              <w:jc w:val="both"/>
              <w:rPr>
                <w:rFonts w:ascii="Times New Roman" w:hAnsi="Times New Roman" w:cs="Times New Roman"/>
                <w:sz w:val="18"/>
                <w:szCs w:val="18"/>
                <w:shd w:val="clear" w:color="auto" w:fill="FFFFFF"/>
              </w:rPr>
            </w:pPr>
            <w:r w:rsidRPr="00284FCC">
              <w:rPr>
                <w:rFonts w:ascii="Times New Roman" w:hAnsi="Times New Roman" w:cs="Times New Roman"/>
                <w:sz w:val="18"/>
                <w:szCs w:val="18"/>
              </w:rPr>
              <w:t>Развивать детское музыкально -художественное творчество, реализация самостоятельной творческой деятельности детей; удовлетворение потребности в самовыражении;</w:t>
            </w:r>
          </w:p>
        </w:tc>
      </w:tr>
      <w:tr w:rsidR="00284FCC" w:rsidRPr="00284FCC" w:rsidTr="00837E6C">
        <w:tc>
          <w:tcPr>
            <w:tcW w:w="3787"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Учить детей петь простые народные песни, попевки, прибаутки, передавая их настроение и характер;</w:t>
            </w:r>
          </w:p>
        </w:tc>
        <w:tc>
          <w:tcPr>
            <w:tcW w:w="3801"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Развивать музыкальность детей;</w:t>
            </w:r>
          </w:p>
          <w:p w:rsidR="00284FCC" w:rsidRPr="00284FCC" w:rsidRDefault="00284FCC" w:rsidP="00284FCC">
            <w:pPr>
              <w:pStyle w:val="a5"/>
              <w:ind w:right="0" w:firstLine="0"/>
              <w:rPr>
                <w:color w:val="auto"/>
                <w:sz w:val="18"/>
                <w:szCs w:val="18"/>
                <w:shd w:val="clear" w:color="auto" w:fill="FFFFFF"/>
                <w:lang w:val="ru-RU"/>
              </w:rPr>
            </w:pPr>
          </w:p>
        </w:tc>
        <w:tc>
          <w:tcPr>
            <w:tcW w:w="3736"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Продолжать развивать у детей интерес и любовь к музыке, музыкальную отзывчивость на нее;</w:t>
            </w:r>
          </w:p>
        </w:tc>
        <w:tc>
          <w:tcPr>
            <w:tcW w:w="3843" w:type="dxa"/>
          </w:tcPr>
          <w:p w:rsidR="00284FCC" w:rsidRPr="00284FCC" w:rsidRDefault="00284FCC" w:rsidP="00284FCC">
            <w:pPr>
              <w:tabs>
                <w:tab w:val="left" w:pos="586"/>
              </w:tabs>
              <w:jc w:val="both"/>
              <w:rPr>
                <w:rFonts w:ascii="Times New Roman" w:hAnsi="Times New Roman" w:cs="Times New Roman"/>
                <w:sz w:val="18"/>
                <w:szCs w:val="18"/>
                <w:shd w:val="clear" w:color="auto" w:fill="FFFFFF"/>
              </w:rPr>
            </w:pPr>
            <w:r w:rsidRPr="00284FCC">
              <w:rPr>
                <w:rFonts w:ascii="Times New Roman" w:hAnsi="Times New Roman" w:cs="Times New Roman"/>
                <w:sz w:val="18"/>
                <w:szCs w:val="18"/>
              </w:rPr>
              <w:t>Развивать у детей музыкальные способности: поэтический и музыкальный слух, чувство ритма, музыкальную память;</w:t>
            </w:r>
          </w:p>
        </w:tc>
      </w:tr>
      <w:tr w:rsidR="00284FCC" w:rsidRPr="00284FCC" w:rsidTr="00837E6C">
        <w:tc>
          <w:tcPr>
            <w:tcW w:w="3787" w:type="dxa"/>
          </w:tcPr>
          <w:p w:rsidR="00284FCC" w:rsidRPr="00284FCC" w:rsidRDefault="00284FCC" w:rsidP="00284FCC">
            <w:pPr>
              <w:tabs>
                <w:tab w:val="left" w:pos="586"/>
              </w:tabs>
              <w:jc w:val="both"/>
              <w:rPr>
                <w:rFonts w:ascii="Times New Roman" w:hAnsi="Times New Roman" w:cs="Times New Roman"/>
                <w:sz w:val="18"/>
                <w:szCs w:val="18"/>
                <w:shd w:val="clear" w:color="auto" w:fill="FFFFFF"/>
              </w:rPr>
            </w:pPr>
            <w:r w:rsidRPr="00284FCC">
              <w:rPr>
                <w:rFonts w:ascii="Times New Roman" w:hAnsi="Times New Roman" w:cs="Times New Roman"/>
                <w:sz w:val="18"/>
                <w:szCs w:val="1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801"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Воспитывать интерес и любовь к высокохудожественной музыке;</w:t>
            </w:r>
          </w:p>
          <w:p w:rsidR="00284FCC" w:rsidRPr="00284FCC" w:rsidRDefault="00284FCC" w:rsidP="00284FCC">
            <w:pPr>
              <w:pStyle w:val="a5"/>
              <w:ind w:right="0" w:firstLine="0"/>
              <w:rPr>
                <w:color w:val="auto"/>
                <w:sz w:val="18"/>
                <w:szCs w:val="18"/>
                <w:shd w:val="clear" w:color="auto" w:fill="FFFFFF"/>
                <w:lang w:val="ru-RU"/>
              </w:rPr>
            </w:pPr>
          </w:p>
        </w:tc>
        <w:tc>
          <w:tcPr>
            <w:tcW w:w="3736"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Продолжать развивать у детей музыкальные способности детей: звуковысотный, ритмический, тембровый, динамический слух;</w:t>
            </w:r>
          </w:p>
        </w:tc>
        <w:tc>
          <w:tcPr>
            <w:tcW w:w="3843"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Продолжать обогащать музыкальные впечатления детей, вызывать яркий эмоциональный отклик при восприятии музыки разного характера</w:t>
            </w:r>
          </w:p>
        </w:tc>
      </w:tr>
      <w:tr w:rsidR="00284FCC" w:rsidRPr="00284FCC" w:rsidTr="00837E6C">
        <w:tc>
          <w:tcPr>
            <w:tcW w:w="3787" w:type="dxa"/>
          </w:tcPr>
          <w:p w:rsidR="00284FCC" w:rsidRPr="00284FCC" w:rsidRDefault="00284FCC" w:rsidP="00ED2A80">
            <w:pPr>
              <w:pStyle w:val="a5"/>
              <w:ind w:right="0" w:firstLine="0"/>
              <w:rPr>
                <w:color w:val="auto"/>
                <w:sz w:val="18"/>
                <w:szCs w:val="18"/>
                <w:shd w:val="clear" w:color="auto" w:fill="FFFFFF"/>
                <w:lang w:val="ru-RU"/>
              </w:rPr>
            </w:pPr>
          </w:p>
        </w:tc>
        <w:tc>
          <w:tcPr>
            <w:tcW w:w="3801"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Продолжать формировать умение у детей различать средства выразительности в музыке, различать звуки по высоте;</w:t>
            </w:r>
          </w:p>
          <w:p w:rsidR="00284FCC" w:rsidRPr="00284FCC" w:rsidRDefault="00284FCC" w:rsidP="00284FCC">
            <w:pPr>
              <w:pStyle w:val="a5"/>
              <w:ind w:right="0" w:firstLine="0"/>
              <w:rPr>
                <w:color w:val="auto"/>
                <w:sz w:val="18"/>
                <w:szCs w:val="18"/>
                <w:shd w:val="clear" w:color="auto" w:fill="FFFFFF"/>
                <w:lang w:val="ru-RU"/>
              </w:rPr>
            </w:pPr>
          </w:p>
        </w:tc>
        <w:tc>
          <w:tcPr>
            <w:tcW w:w="3736"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Развивать у детей умение творческой интерпретации музыки разными средствами художественной выразительности;</w:t>
            </w:r>
          </w:p>
          <w:p w:rsidR="00284FCC" w:rsidRPr="00284FCC" w:rsidRDefault="00284FCC" w:rsidP="00284FCC">
            <w:pPr>
              <w:pStyle w:val="a5"/>
              <w:ind w:right="0" w:firstLine="0"/>
              <w:rPr>
                <w:color w:val="auto"/>
                <w:sz w:val="18"/>
                <w:szCs w:val="18"/>
                <w:shd w:val="clear" w:color="auto" w:fill="FFFFFF"/>
                <w:lang w:val="ru-RU"/>
              </w:rPr>
            </w:pPr>
          </w:p>
        </w:tc>
        <w:tc>
          <w:tcPr>
            <w:tcW w:w="3843" w:type="dxa"/>
          </w:tcPr>
          <w:p w:rsidR="00284FCC" w:rsidRPr="00284FCC" w:rsidRDefault="00284FCC" w:rsidP="00284FCC">
            <w:pPr>
              <w:tabs>
                <w:tab w:val="left" w:pos="586"/>
              </w:tabs>
              <w:jc w:val="both"/>
              <w:rPr>
                <w:rFonts w:ascii="Times New Roman" w:hAnsi="Times New Roman" w:cs="Times New Roman"/>
                <w:sz w:val="18"/>
                <w:szCs w:val="18"/>
                <w:shd w:val="clear" w:color="auto" w:fill="FFFFFF"/>
              </w:rPr>
            </w:pPr>
            <w:r w:rsidRPr="00284FCC">
              <w:rPr>
                <w:rFonts w:ascii="Times New Roman" w:hAnsi="Times New Roman" w:cs="Times New Roman"/>
                <w:sz w:val="18"/>
                <w:szCs w:val="18"/>
              </w:rPr>
              <w:t>Формирование у детей основы художественно -эстетического восприятия мира, становление эстетического и эмоционально -нравственного отношения к отражению окружающей действительности в музыке;</w:t>
            </w:r>
          </w:p>
        </w:tc>
      </w:tr>
      <w:tr w:rsidR="00284FCC" w:rsidRPr="00284FCC" w:rsidTr="00837E6C">
        <w:tc>
          <w:tcPr>
            <w:tcW w:w="3787" w:type="dxa"/>
          </w:tcPr>
          <w:p w:rsidR="00284FCC" w:rsidRPr="00284FCC" w:rsidRDefault="00284FCC" w:rsidP="00ED2A80">
            <w:pPr>
              <w:pStyle w:val="a5"/>
              <w:ind w:right="0" w:firstLine="0"/>
              <w:rPr>
                <w:color w:val="auto"/>
                <w:sz w:val="18"/>
                <w:szCs w:val="18"/>
                <w:shd w:val="clear" w:color="auto" w:fill="FFFFFF"/>
                <w:lang w:val="ru-RU"/>
              </w:rPr>
            </w:pPr>
          </w:p>
        </w:tc>
        <w:tc>
          <w:tcPr>
            <w:tcW w:w="3801"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Поддерживать у детей интерес к пению;</w:t>
            </w:r>
          </w:p>
          <w:p w:rsidR="00284FCC" w:rsidRPr="00284FCC" w:rsidRDefault="00284FCC" w:rsidP="00284FCC">
            <w:pPr>
              <w:pStyle w:val="a5"/>
              <w:ind w:right="0" w:firstLine="0"/>
              <w:rPr>
                <w:color w:val="auto"/>
                <w:sz w:val="18"/>
                <w:szCs w:val="18"/>
                <w:shd w:val="clear" w:color="auto" w:fill="FFFFFF"/>
                <w:lang w:val="ru-RU"/>
              </w:rPr>
            </w:pPr>
          </w:p>
        </w:tc>
        <w:tc>
          <w:tcPr>
            <w:tcW w:w="3736" w:type="dxa"/>
          </w:tcPr>
          <w:p w:rsidR="00284FCC" w:rsidRPr="00284FCC" w:rsidRDefault="00284FCC" w:rsidP="00284FCC">
            <w:pPr>
              <w:tabs>
                <w:tab w:val="left" w:pos="586"/>
              </w:tabs>
              <w:jc w:val="both"/>
              <w:rPr>
                <w:rFonts w:ascii="Times New Roman" w:hAnsi="Times New Roman" w:cs="Times New Roman"/>
                <w:sz w:val="18"/>
                <w:szCs w:val="18"/>
                <w:shd w:val="clear" w:color="auto" w:fill="FFFFFF"/>
              </w:rPr>
            </w:pPr>
            <w:r w:rsidRPr="00284FCC">
              <w:rPr>
                <w:rFonts w:ascii="Times New Roman" w:hAnsi="Times New Roman" w:cs="Times New Roman"/>
                <w:sz w:val="18"/>
                <w:szCs w:val="1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843" w:type="dxa"/>
          </w:tcPr>
          <w:p w:rsidR="00284FCC" w:rsidRPr="00284FCC" w:rsidRDefault="00284FCC" w:rsidP="00284FCC">
            <w:pPr>
              <w:pStyle w:val="a5"/>
              <w:ind w:right="0" w:firstLine="0"/>
              <w:rPr>
                <w:color w:val="auto"/>
                <w:sz w:val="18"/>
                <w:szCs w:val="18"/>
                <w:shd w:val="clear" w:color="auto" w:fill="FFFFFF"/>
                <w:lang w:val="ru-RU"/>
              </w:rPr>
            </w:pPr>
            <w:r w:rsidRPr="00284FCC">
              <w:rPr>
                <w:color w:val="auto"/>
                <w:sz w:val="18"/>
                <w:szCs w:val="18"/>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tc>
      </w:tr>
      <w:tr w:rsidR="00284FCC" w:rsidRPr="00284FCC" w:rsidTr="00837E6C">
        <w:tc>
          <w:tcPr>
            <w:tcW w:w="3787" w:type="dxa"/>
          </w:tcPr>
          <w:p w:rsidR="00284FCC" w:rsidRPr="00284FCC" w:rsidRDefault="00284FCC" w:rsidP="00ED2A80">
            <w:pPr>
              <w:pStyle w:val="a5"/>
              <w:ind w:right="0" w:firstLine="0"/>
              <w:rPr>
                <w:color w:val="auto"/>
                <w:sz w:val="18"/>
                <w:szCs w:val="18"/>
                <w:shd w:val="clear" w:color="auto" w:fill="FFFFFF"/>
                <w:lang w:val="ru-RU"/>
              </w:rPr>
            </w:pPr>
          </w:p>
        </w:tc>
        <w:tc>
          <w:tcPr>
            <w:tcW w:w="3801" w:type="dxa"/>
          </w:tcPr>
          <w:p w:rsidR="00284FCC" w:rsidRPr="00284FCC" w:rsidRDefault="00284FCC" w:rsidP="00284FCC">
            <w:pPr>
              <w:tabs>
                <w:tab w:val="left" w:pos="586"/>
              </w:tabs>
              <w:jc w:val="both"/>
              <w:rPr>
                <w:rFonts w:ascii="Times New Roman" w:hAnsi="Times New Roman" w:cs="Times New Roman"/>
                <w:sz w:val="18"/>
                <w:szCs w:val="18"/>
                <w:shd w:val="clear" w:color="auto" w:fill="FFFFFF"/>
              </w:rPr>
            </w:pPr>
            <w:r w:rsidRPr="00284FCC">
              <w:rPr>
                <w:rFonts w:ascii="Times New Roman" w:hAnsi="Times New Roman" w:cs="Times New Roman"/>
                <w:sz w:val="18"/>
                <w:szCs w:val="1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736" w:type="dxa"/>
          </w:tcPr>
          <w:p w:rsidR="00284FCC" w:rsidRPr="00284FCC" w:rsidRDefault="00284FCC" w:rsidP="00284FCC">
            <w:pPr>
              <w:pStyle w:val="a5"/>
              <w:ind w:right="0" w:firstLine="0"/>
              <w:rPr>
                <w:color w:val="auto"/>
                <w:sz w:val="18"/>
                <w:szCs w:val="18"/>
                <w:shd w:val="clear" w:color="auto" w:fill="FFFFFF"/>
                <w:lang w:val="ru-RU"/>
              </w:rPr>
            </w:pPr>
            <w:r w:rsidRPr="00284FCC">
              <w:rPr>
                <w:color w:val="auto"/>
                <w:sz w:val="18"/>
                <w:szCs w:val="18"/>
                <w:lang w:val="ru-RU"/>
              </w:rPr>
              <w:t>Развивать у детей умение сотрудничества в коллективной музыкальной деятельности;</w:t>
            </w:r>
          </w:p>
        </w:tc>
        <w:tc>
          <w:tcPr>
            <w:tcW w:w="3843"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Развивать у детей навык движения под музыку;</w:t>
            </w:r>
          </w:p>
          <w:p w:rsidR="00284FCC" w:rsidRPr="00284FCC" w:rsidRDefault="00284FCC" w:rsidP="00284FCC">
            <w:pPr>
              <w:pStyle w:val="a5"/>
              <w:ind w:right="0" w:firstLine="0"/>
              <w:rPr>
                <w:color w:val="auto"/>
                <w:sz w:val="18"/>
                <w:szCs w:val="18"/>
                <w:shd w:val="clear" w:color="auto" w:fill="FFFFFF"/>
                <w:lang w:val="ru-RU"/>
              </w:rPr>
            </w:pPr>
          </w:p>
        </w:tc>
      </w:tr>
      <w:tr w:rsidR="00284FCC" w:rsidRPr="00284FCC" w:rsidTr="00837E6C">
        <w:tc>
          <w:tcPr>
            <w:tcW w:w="3787" w:type="dxa"/>
          </w:tcPr>
          <w:p w:rsidR="00284FCC" w:rsidRPr="00284FCC" w:rsidRDefault="00284FCC" w:rsidP="00ED2A80">
            <w:pPr>
              <w:pStyle w:val="a5"/>
              <w:ind w:right="0" w:firstLine="0"/>
              <w:rPr>
                <w:color w:val="auto"/>
                <w:sz w:val="18"/>
                <w:szCs w:val="18"/>
                <w:shd w:val="clear" w:color="auto" w:fill="FFFFFF"/>
                <w:lang w:val="ru-RU"/>
              </w:rPr>
            </w:pPr>
          </w:p>
        </w:tc>
        <w:tc>
          <w:tcPr>
            <w:tcW w:w="3801" w:type="dxa"/>
          </w:tcPr>
          <w:p w:rsidR="00284FCC" w:rsidRPr="00284FCC" w:rsidRDefault="00284FCC" w:rsidP="00284FCC">
            <w:pPr>
              <w:tabs>
                <w:tab w:val="left" w:pos="586"/>
              </w:tabs>
              <w:jc w:val="both"/>
              <w:rPr>
                <w:rFonts w:ascii="Times New Roman" w:hAnsi="Times New Roman" w:cs="Times New Roman"/>
                <w:sz w:val="18"/>
                <w:szCs w:val="18"/>
                <w:shd w:val="clear" w:color="auto" w:fill="FFFFFF"/>
              </w:rPr>
            </w:pPr>
            <w:r w:rsidRPr="00284FCC">
              <w:rPr>
                <w:rFonts w:ascii="Times New Roman" w:hAnsi="Times New Roman" w:cs="Times New Roman"/>
                <w:sz w:val="18"/>
                <w:szCs w:val="18"/>
              </w:rPr>
              <w:t>Способствовать освоению детьми приемов игры на детских музыкальных инструментах;</w:t>
            </w:r>
          </w:p>
        </w:tc>
        <w:tc>
          <w:tcPr>
            <w:tcW w:w="3736" w:type="dxa"/>
          </w:tcPr>
          <w:p w:rsidR="00284FCC" w:rsidRPr="00284FCC" w:rsidRDefault="00284FCC" w:rsidP="00284FCC">
            <w:pPr>
              <w:pStyle w:val="a5"/>
              <w:ind w:right="0" w:firstLine="0"/>
              <w:rPr>
                <w:color w:val="auto"/>
                <w:sz w:val="18"/>
                <w:szCs w:val="18"/>
                <w:shd w:val="clear" w:color="auto" w:fill="FFFFFF"/>
                <w:lang w:val="ru-RU"/>
              </w:rPr>
            </w:pPr>
          </w:p>
        </w:tc>
        <w:tc>
          <w:tcPr>
            <w:tcW w:w="3843"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Обучать детей игре на детских музыкальных инструментах;</w:t>
            </w:r>
          </w:p>
        </w:tc>
      </w:tr>
      <w:tr w:rsidR="00284FCC" w:rsidRPr="00284FCC" w:rsidTr="00837E6C">
        <w:tc>
          <w:tcPr>
            <w:tcW w:w="3787" w:type="dxa"/>
          </w:tcPr>
          <w:p w:rsidR="00284FCC" w:rsidRPr="00284FCC" w:rsidRDefault="00284FCC" w:rsidP="00ED2A80">
            <w:pPr>
              <w:pStyle w:val="a5"/>
              <w:ind w:right="0" w:firstLine="0"/>
              <w:rPr>
                <w:color w:val="auto"/>
                <w:sz w:val="18"/>
                <w:szCs w:val="18"/>
                <w:shd w:val="clear" w:color="auto" w:fill="FFFFFF"/>
                <w:lang w:val="ru-RU"/>
              </w:rPr>
            </w:pPr>
          </w:p>
        </w:tc>
        <w:tc>
          <w:tcPr>
            <w:tcW w:w="3801" w:type="dxa"/>
          </w:tcPr>
          <w:p w:rsidR="00284FCC" w:rsidRPr="00284FCC" w:rsidRDefault="00284FCC" w:rsidP="00284FCC">
            <w:pPr>
              <w:tabs>
                <w:tab w:val="left" w:pos="586"/>
              </w:tabs>
              <w:jc w:val="both"/>
              <w:rPr>
                <w:rFonts w:ascii="Times New Roman" w:hAnsi="Times New Roman" w:cs="Times New Roman"/>
                <w:sz w:val="18"/>
                <w:szCs w:val="18"/>
                <w:shd w:val="clear" w:color="auto" w:fill="FFFFFF"/>
              </w:rPr>
            </w:pPr>
            <w:r w:rsidRPr="00284FCC">
              <w:rPr>
                <w:rFonts w:ascii="Times New Roman" w:hAnsi="Times New Roman" w:cs="Times New Roman"/>
                <w:sz w:val="18"/>
                <w:szCs w:val="18"/>
              </w:rPr>
              <w:t>Поощрять желание детей самостоятельно заниматься музыкальной деятельностью;</w:t>
            </w:r>
          </w:p>
        </w:tc>
        <w:tc>
          <w:tcPr>
            <w:tcW w:w="3736" w:type="dxa"/>
          </w:tcPr>
          <w:p w:rsidR="00284FCC" w:rsidRPr="00284FCC" w:rsidRDefault="00284FCC" w:rsidP="00284FCC">
            <w:pPr>
              <w:pStyle w:val="a5"/>
              <w:ind w:right="0" w:firstLine="0"/>
              <w:rPr>
                <w:color w:val="auto"/>
                <w:sz w:val="18"/>
                <w:szCs w:val="18"/>
                <w:shd w:val="clear" w:color="auto" w:fill="FFFFFF"/>
                <w:lang w:val="ru-RU"/>
              </w:rPr>
            </w:pPr>
          </w:p>
        </w:tc>
        <w:tc>
          <w:tcPr>
            <w:tcW w:w="3843" w:type="dxa"/>
          </w:tcPr>
          <w:p w:rsidR="00284FCC" w:rsidRPr="00284FCC" w:rsidRDefault="00284FCC" w:rsidP="00284FCC">
            <w:pPr>
              <w:tabs>
                <w:tab w:val="left" w:pos="586"/>
              </w:tabs>
              <w:jc w:val="both"/>
              <w:rPr>
                <w:rFonts w:ascii="Times New Roman" w:hAnsi="Times New Roman" w:cs="Times New Roman"/>
                <w:sz w:val="18"/>
                <w:szCs w:val="18"/>
              </w:rPr>
            </w:pPr>
            <w:r w:rsidRPr="00284FCC">
              <w:rPr>
                <w:rFonts w:ascii="Times New Roman" w:hAnsi="Times New Roman" w:cs="Times New Roman"/>
                <w:sz w:val="18"/>
                <w:szCs w:val="18"/>
              </w:rPr>
              <w:t>Знакомить детей с элементарными музыкальными понятиями;</w:t>
            </w:r>
          </w:p>
        </w:tc>
      </w:tr>
      <w:tr w:rsidR="00284FCC" w:rsidRPr="00284FCC" w:rsidTr="00837E6C">
        <w:tc>
          <w:tcPr>
            <w:tcW w:w="3787" w:type="dxa"/>
          </w:tcPr>
          <w:p w:rsidR="00284FCC" w:rsidRPr="00284FCC" w:rsidRDefault="00284FCC" w:rsidP="00ED2A80">
            <w:pPr>
              <w:pStyle w:val="a5"/>
              <w:ind w:right="0" w:firstLine="0"/>
              <w:rPr>
                <w:color w:val="auto"/>
                <w:sz w:val="18"/>
                <w:szCs w:val="18"/>
                <w:shd w:val="clear" w:color="auto" w:fill="FFFFFF"/>
                <w:lang w:val="ru-RU"/>
              </w:rPr>
            </w:pPr>
          </w:p>
        </w:tc>
        <w:tc>
          <w:tcPr>
            <w:tcW w:w="3801" w:type="dxa"/>
          </w:tcPr>
          <w:p w:rsidR="00284FCC" w:rsidRPr="00284FCC" w:rsidRDefault="00284FCC" w:rsidP="00284FCC">
            <w:pPr>
              <w:pStyle w:val="a5"/>
              <w:ind w:right="0" w:firstLine="0"/>
              <w:rPr>
                <w:color w:val="auto"/>
                <w:sz w:val="18"/>
                <w:szCs w:val="18"/>
                <w:shd w:val="clear" w:color="auto" w:fill="FFFFFF"/>
                <w:lang w:val="ru-RU"/>
              </w:rPr>
            </w:pPr>
          </w:p>
        </w:tc>
        <w:tc>
          <w:tcPr>
            <w:tcW w:w="3736" w:type="dxa"/>
          </w:tcPr>
          <w:p w:rsidR="00284FCC" w:rsidRPr="00284FCC" w:rsidRDefault="00284FCC" w:rsidP="00284FCC">
            <w:pPr>
              <w:pStyle w:val="a5"/>
              <w:ind w:right="0" w:firstLine="0"/>
              <w:rPr>
                <w:color w:val="auto"/>
                <w:sz w:val="18"/>
                <w:szCs w:val="18"/>
                <w:shd w:val="clear" w:color="auto" w:fill="FFFFFF"/>
                <w:lang w:val="ru-RU"/>
              </w:rPr>
            </w:pPr>
          </w:p>
        </w:tc>
        <w:tc>
          <w:tcPr>
            <w:tcW w:w="3843" w:type="dxa"/>
          </w:tcPr>
          <w:p w:rsidR="00284FCC" w:rsidRPr="00284FCC" w:rsidRDefault="00284FCC" w:rsidP="00284FCC">
            <w:pPr>
              <w:pStyle w:val="a5"/>
              <w:ind w:right="0" w:firstLine="0"/>
              <w:rPr>
                <w:color w:val="auto"/>
                <w:sz w:val="18"/>
                <w:szCs w:val="18"/>
                <w:shd w:val="clear" w:color="auto" w:fill="FFFFFF"/>
                <w:lang w:val="ru-RU"/>
              </w:rPr>
            </w:pPr>
            <w:r w:rsidRPr="00284FCC">
              <w:rPr>
                <w:color w:val="auto"/>
                <w:sz w:val="18"/>
                <w:szCs w:val="18"/>
                <w:lang w:val="ru-RU"/>
              </w:rPr>
              <w:t>Формировать у детей умение использовать полученные знания и навыки в быту и на досуге;</w:t>
            </w:r>
          </w:p>
        </w:tc>
      </w:tr>
    </w:tbl>
    <w:p w:rsidR="00284FCC" w:rsidRDefault="00284FCC" w:rsidP="00284FCC"/>
    <w:p w:rsidR="00284FCC" w:rsidRPr="00284FCC" w:rsidRDefault="00284FCC" w:rsidP="00284FCC">
      <w:pPr>
        <w:pStyle w:val="6"/>
        <w:spacing w:before="0" w:line="240" w:lineRule="auto"/>
        <w:jc w:val="center"/>
        <w:rPr>
          <w:rFonts w:ascii="Times New Roman" w:hAnsi="Times New Roman" w:cs="Times New Roman"/>
          <w:b/>
          <w:bCs/>
          <w:i w:val="0"/>
          <w:color w:val="auto"/>
          <w:sz w:val="24"/>
          <w:szCs w:val="24"/>
        </w:rPr>
      </w:pPr>
      <w:r w:rsidRPr="00284FCC">
        <w:rPr>
          <w:rFonts w:ascii="Times New Roman" w:hAnsi="Times New Roman" w:cs="Times New Roman"/>
          <w:b/>
          <w:bCs/>
          <w:i w:val="0"/>
          <w:color w:val="auto"/>
          <w:sz w:val="24"/>
          <w:szCs w:val="24"/>
        </w:rPr>
        <w:t>Содержание  образовательной деятельности с детьми дошкольного возраста по направлению работы</w:t>
      </w:r>
    </w:p>
    <w:p w:rsidR="00284FCC" w:rsidRPr="00284FCC" w:rsidRDefault="00284FCC" w:rsidP="00284FCC">
      <w:pPr>
        <w:pStyle w:val="6"/>
        <w:spacing w:before="0" w:line="240" w:lineRule="auto"/>
        <w:jc w:val="center"/>
        <w:rPr>
          <w:rFonts w:ascii="Times New Roman" w:hAnsi="Times New Roman" w:cs="Times New Roman"/>
          <w:b/>
          <w:i w:val="0"/>
          <w:color w:val="auto"/>
          <w:sz w:val="24"/>
          <w:szCs w:val="24"/>
        </w:rPr>
      </w:pPr>
      <w:r w:rsidRPr="00284FCC">
        <w:rPr>
          <w:rFonts w:ascii="Times New Roman" w:hAnsi="Times New Roman" w:cs="Times New Roman"/>
          <w:b/>
          <w:i w:val="0"/>
          <w:color w:val="auto"/>
          <w:sz w:val="24"/>
          <w:szCs w:val="24"/>
        </w:rPr>
        <w:t>Музыкальная деятельность: слушание, пение, песенное творчество, музыкально-ритмические движения, игра на детских музыкальных инструментах.</w:t>
      </w:r>
    </w:p>
    <w:tbl>
      <w:tblPr>
        <w:tblStyle w:val="a3"/>
        <w:tblpPr w:leftFromText="180" w:rightFromText="180" w:vertAnchor="text" w:horzAnchor="page" w:tblpX="1425" w:tblpY="314"/>
        <w:tblOverlap w:val="never"/>
        <w:tblW w:w="14567" w:type="dxa"/>
        <w:tblLayout w:type="fixed"/>
        <w:tblLook w:val="04A0"/>
      </w:tblPr>
      <w:tblGrid>
        <w:gridCol w:w="1858"/>
        <w:gridCol w:w="3402"/>
        <w:gridCol w:w="3261"/>
        <w:gridCol w:w="3402"/>
        <w:gridCol w:w="2644"/>
      </w:tblGrid>
      <w:tr w:rsidR="00284FCC" w:rsidRPr="00284FCC" w:rsidTr="00284FCC">
        <w:tc>
          <w:tcPr>
            <w:tcW w:w="1858" w:type="dxa"/>
            <w:shd w:val="clear" w:color="auto" w:fill="D9D9D9" w:themeFill="background1" w:themeFillShade="D9"/>
          </w:tcPr>
          <w:p w:rsidR="00284FCC" w:rsidRPr="00284FCC" w:rsidRDefault="00284FCC" w:rsidP="00284FCC">
            <w:pPr>
              <w:ind w:firstLine="49"/>
              <w:jc w:val="center"/>
              <w:rPr>
                <w:rFonts w:ascii="Times New Roman" w:hAnsi="Times New Roman" w:cs="Times New Roman"/>
                <w:b/>
                <w:i/>
                <w:sz w:val="24"/>
                <w:szCs w:val="18"/>
              </w:rPr>
            </w:pPr>
          </w:p>
        </w:tc>
        <w:tc>
          <w:tcPr>
            <w:tcW w:w="3402" w:type="dxa"/>
            <w:shd w:val="clear" w:color="auto" w:fill="D9D9D9" w:themeFill="background1" w:themeFillShade="D9"/>
          </w:tcPr>
          <w:p w:rsidR="00284FCC" w:rsidRPr="00284FCC" w:rsidRDefault="00284FCC" w:rsidP="00284FCC">
            <w:pPr>
              <w:jc w:val="center"/>
              <w:rPr>
                <w:rFonts w:ascii="Times New Roman" w:hAnsi="Times New Roman" w:cs="Times New Roman"/>
                <w:b/>
                <w:sz w:val="24"/>
                <w:szCs w:val="18"/>
              </w:rPr>
            </w:pPr>
            <w:r w:rsidRPr="00284FCC">
              <w:rPr>
                <w:rFonts w:ascii="Times New Roman" w:hAnsi="Times New Roman" w:cs="Times New Roman"/>
                <w:b/>
                <w:sz w:val="24"/>
                <w:szCs w:val="18"/>
              </w:rPr>
              <w:t>3-4 года</w:t>
            </w:r>
          </w:p>
        </w:tc>
        <w:tc>
          <w:tcPr>
            <w:tcW w:w="3261" w:type="dxa"/>
            <w:shd w:val="clear" w:color="auto" w:fill="D9D9D9" w:themeFill="background1" w:themeFillShade="D9"/>
          </w:tcPr>
          <w:p w:rsidR="00284FCC" w:rsidRPr="00284FCC" w:rsidRDefault="00284FCC" w:rsidP="00284FCC">
            <w:pPr>
              <w:jc w:val="center"/>
              <w:rPr>
                <w:rFonts w:ascii="Times New Roman" w:hAnsi="Times New Roman" w:cs="Times New Roman"/>
                <w:b/>
                <w:sz w:val="24"/>
                <w:szCs w:val="18"/>
              </w:rPr>
            </w:pPr>
            <w:r w:rsidRPr="00284FCC">
              <w:rPr>
                <w:rFonts w:ascii="Times New Roman" w:hAnsi="Times New Roman" w:cs="Times New Roman"/>
                <w:b/>
                <w:sz w:val="24"/>
                <w:szCs w:val="18"/>
              </w:rPr>
              <w:t>4-5 лет</w:t>
            </w:r>
          </w:p>
        </w:tc>
        <w:tc>
          <w:tcPr>
            <w:tcW w:w="3402" w:type="dxa"/>
            <w:shd w:val="clear" w:color="auto" w:fill="D9D9D9" w:themeFill="background1" w:themeFillShade="D9"/>
          </w:tcPr>
          <w:p w:rsidR="00284FCC" w:rsidRPr="00284FCC" w:rsidRDefault="00284FCC" w:rsidP="00284FCC">
            <w:pPr>
              <w:jc w:val="center"/>
              <w:rPr>
                <w:rFonts w:ascii="Times New Roman" w:hAnsi="Times New Roman" w:cs="Times New Roman"/>
                <w:b/>
                <w:sz w:val="24"/>
                <w:szCs w:val="18"/>
              </w:rPr>
            </w:pPr>
            <w:r w:rsidRPr="00284FCC">
              <w:rPr>
                <w:rFonts w:ascii="Times New Roman" w:hAnsi="Times New Roman" w:cs="Times New Roman"/>
                <w:b/>
                <w:sz w:val="24"/>
                <w:szCs w:val="18"/>
              </w:rPr>
              <w:t>5-6 лет</w:t>
            </w:r>
          </w:p>
        </w:tc>
        <w:tc>
          <w:tcPr>
            <w:tcW w:w="2644" w:type="dxa"/>
            <w:shd w:val="clear" w:color="auto" w:fill="D9D9D9" w:themeFill="background1" w:themeFillShade="D9"/>
          </w:tcPr>
          <w:p w:rsidR="00284FCC" w:rsidRPr="00284FCC" w:rsidRDefault="00284FCC" w:rsidP="00284FCC">
            <w:pPr>
              <w:jc w:val="center"/>
              <w:rPr>
                <w:rFonts w:ascii="Times New Roman" w:hAnsi="Times New Roman" w:cs="Times New Roman"/>
                <w:b/>
                <w:sz w:val="24"/>
                <w:szCs w:val="18"/>
              </w:rPr>
            </w:pPr>
            <w:r w:rsidRPr="00284FCC">
              <w:rPr>
                <w:rFonts w:ascii="Times New Roman" w:hAnsi="Times New Roman" w:cs="Times New Roman"/>
                <w:b/>
                <w:sz w:val="24"/>
                <w:szCs w:val="18"/>
              </w:rPr>
              <w:t>6-7 лет</w:t>
            </w:r>
          </w:p>
        </w:tc>
      </w:tr>
      <w:tr w:rsidR="00284FCC" w:rsidRPr="00284FCC" w:rsidTr="00284FCC">
        <w:tc>
          <w:tcPr>
            <w:tcW w:w="1858" w:type="dxa"/>
            <w:vAlign w:val="center"/>
          </w:tcPr>
          <w:p w:rsidR="00284FCC" w:rsidRPr="00284FCC" w:rsidRDefault="00284FCC" w:rsidP="00284FCC">
            <w:pPr>
              <w:ind w:firstLine="49"/>
              <w:jc w:val="center"/>
              <w:rPr>
                <w:rFonts w:ascii="Times New Roman" w:hAnsi="Times New Roman" w:cs="Times New Roman"/>
                <w:sz w:val="18"/>
                <w:szCs w:val="18"/>
              </w:rPr>
            </w:pPr>
            <w:r w:rsidRPr="00284FCC">
              <w:rPr>
                <w:rFonts w:ascii="Times New Roman" w:hAnsi="Times New Roman" w:cs="Times New Roman"/>
                <w:sz w:val="24"/>
                <w:szCs w:val="18"/>
              </w:rPr>
              <w:t>Слушание</w:t>
            </w:r>
          </w:p>
        </w:tc>
        <w:tc>
          <w:tcPr>
            <w:tcW w:w="3402"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 xml:space="preserve">Педагог </w:t>
            </w:r>
            <w:r w:rsidRPr="00284FCC">
              <w:rPr>
                <w:rFonts w:ascii="Times New Roman" w:hAnsi="Times New Roman" w:cs="Times New Roman"/>
                <w:sz w:val="18"/>
                <w:szCs w:val="18"/>
              </w:rPr>
              <w:t xml:space="preserve">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284FCC" w:rsidRPr="00284FCC" w:rsidRDefault="00284FCC" w:rsidP="00284FCC">
            <w:pPr>
              <w:tabs>
                <w:tab w:val="left" w:pos="586"/>
              </w:tabs>
              <w:ind w:left="52"/>
              <w:jc w:val="both"/>
              <w:rPr>
                <w:rFonts w:ascii="Times New Roman" w:hAnsi="Times New Roman" w:cs="Times New Roman"/>
                <w:sz w:val="18"/>
                <w:szCs w:val="18"/>
              </w:rPr>
            </w:pPr>
          </w:p>
        </w:tc>
        <w:tc>
          <w:tcPr>
            <w:tcW w:w="3261"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Педагог</w:t>
            </w:r>
            <w:r w:rsidRPr="00284FCC">
              <w:rPr>
                <w:rFonts w:ascii="Times New Roman" w:hAnsi="Times New Roman" w:cs="Times New Roman"/>
                <w:sz w:val="18"/>
                <w:szCs w:val="18"/>
              </w:rPr>
              <w:t xml:space="preserve">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c>
          <w:tcPr>
            <w:tcW w:w="3402"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w:t>
            </w:r>
            <w:r w:rsidRPr="00284FCC">
              <w:rPr>
                <w:rFonts w:ascii="Times New Roman" w:hAnsi="Times New Roman" w:cs="Times New Roman"/>
                <w:sz w:val="18"/>
                <w:szCs w:val="18"/>
              </w:rPr>
              <w:t>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 -ударные и струнные: фортепиано, скрипка, виолончель, балалайка). Знакомит с творчеством некоторых композиторов.</w:t>
            </w:r>
          </w:p>
        </w:tc>
        <w:tc>
          <w:tcPr>
            <w:tcW w:w="2644"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w:t>
            </w:r>
            <w:r w:rsidRPr="00284FCC">
              <w:rPr>
                <w:rFonts w:ascii="Times New Roman" w:hAnsi="Times New Roman" w:cs="Times New Roman"/>
                <w:sz w:val="18"/>
                <w:szCs w:val="18"/>
              </w:rPr>
              <w:t>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r>
      <w:tr w:rsidR="00284FCC" w:rsidRPr="00284FCC" w:rsidTr="00284FCC">
        <w:tc>
          <w:tcPr>
            <w:tcW w:w="1858" w:type="dxa"/>
            <w:vAlign w:val="center"/>
          </w:tcPr>
          <w:p w:rsidR="00284FCC" w:rsidRPr="00284FCC" w:rsidRDefault="00284FCC" w:rsidP="00284FCC">
            <w:pPr>
              <w:ind w:firstLine="49"/>
              <w:jc w:val="center"/>
              <w:rPr>
                <w:rFonts w:ascii="Times New Roman" w:hAnsi="Times New Roman" w:cs="Times New Roman"/>
                <w:b/>
                <w:i/>
                <w:sz w:val="18"/>
                <w:szCs w:val="18"/>
              </w:rPr>
            </w:pPr>
          </w:p>
          <w:p w:rsidR="00284FCC" w:rsidRPr="00284FCC" w:rsidRDefault="00284FCC" w:rsidP="00284FCC">
            <w:pPr>
              <w:ind w:firstLine="49"/>
              <w:jc w:val="center"/>
              <w:rPr>
                <w:rFonts w:ascii="Times New Roman" w:hAnsi="Times New Roman" w:cs="Times New Roman"/>
                <w:i/>
                <w:sz w:val="18"/>
                <w:szCs w:val="18"/>
              </w:rPr>
            </w:pPr>
            <w:r w:rsidRPr="00284FCC">
              <w:rPr>
                <w:rFonts w:ascii="Times New Roman" w:hAnsi="Times New Roman" w:cs="Times New Roman"/>
                <w:sz w:val="24"/>
                <w:szCs w:val="18"/>
              </w:rPr>
              <w:t>Пение</w:t>
            </w:r>
          </w:p>
        </w:tc>
        <w:tc>
          <w:tcPr>
            <w:tcW w:w="3402"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w:t>
            </w:r>
            <w:r w:rsidRPr="00284FCC">
              <w:rPr>
                <w:rFonts w:ascii="Times New Roman" w:hAnsi="Times New Roman" w:cs="Times New Roman"/>
                <w:sz w:val="18"/>
                <w:szCs w:val="18"/>
              </w:rPr>
              <w:t xml:space="preserve">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tc>
        <w:tc>
          <w:tcPr>
            <w:tcW w:w="3261"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Педагог учит</w:t>
            </w:r>
            <w:r w:rsidRPr="00284FCC">
              <w:rPr>
                <w:rFonts w:ascii="Times New Roman" w:hAnsi="Times New Roman" w:cs="Times New Roman"/>
                <w:sz w:val="18"/>
                <w:szCs w:val="18"/>
              </w:rPr>
              <w:t xml:space="preserve"> детей выразительному пению, формирует умение петь протяжно</w:t>
            </w:r>
            <w:r w:rsidRPr="00284FCC">
              <w:rPr>
                <w:rFonts w:ascii="Times New Roman" w:hAnsi="Times New Roman" w:cs="Times New Roman"/>
                <w:iCs/>
                <w:sz w:val="18"/>
                <w:szCs w:val="18"/>
              </w:rPr>
              <w:t>,</w:t>
            </w:r>
            <w:r w:rsidRPr="00284FCC">
              <w:rPr>
                <w:rFonts w:ascii="Times New Roman" w:hAnsi="Times New Roman" w:cs="Times New Roman"/>
                <w:sz w:val="18"/>
                <w:szCs w:val="18"/>
              </w:rPr>
              <w:t xml:space="preserve">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402"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w:t>
            </w:r>
            <w:r w:rsidRPr="00284FCC">
              <w:rPr>
                <w:rFonts w:ascii="Times New Roman" w:hAnsi="Times New Roman" w:cs="Times New Roman"/>
                <w:sz w:val="18"/>
                <w:szCs w:val="18"/>
              </w:rPr>
              <w:t xml:space="preserve">едагог формирует у детей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84FCC">
              <w:rPr>
                <w:rFonts w:ascii="Times New Roman" w:hAnsi="Times New Roman" w:cs="Times New Roman"/>
                <w:sz w:val="18"/>
                <w:szCs w:val="18"/>
              </w:rPr>
              <w:lastRenderedPageBreak/>
              <w:t xml:space="preserve">Развивает у детей песенный музыкальный вкус. </w:t>
            </w:r>
          </w:p>
        </w:tc>
        <w:tc>
          <w:tcPr>
            <w:tcW w:w="2644"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lastRenderedPageBreak/>
              <w:t>П</w:t>
            </w:r>
            <w:r w:rsidRPr="00284FCC">
              <w:rPr>
                <w:rFonts w:ascii="Times New Roman" w:hAnsi="Times New Roman" w:cs="Times New Roman"/>
                <w:sz w:val="18"/>
                <w:szCs w:val="18"/>
              </w:rPr>
              <w:t xml:space="preserve">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w:t>
            </w:r>
            <w:r w:rsidRPr="00284FCC">
              <w:rPr>
                <w:rFonts w:ascii="Times New Roman" w:hAnsi="Times New Roman" w:cs="Times New Roman"/>
                <w:sz w:val="18"/>
                <w:szCs w:val="18"/>
              </w:rPr>
              <w:lastRenderedPageBreak/>
              <w:t>коллективно, с музыкальным сопровождением и без него.</w:t>
            </w:r>
          </w:p>
        </w:tc>
      </w:tr>
      <w:tr w:rsidR="00284FCC" w:rsidRPr="00284FCC" w:rsidTr="00284FCC">
        <w:tc>
          <w:tcPr>
            <w:tcW w:w="1858" w:type="dxa"/>
            <w:vAlign w:val="center"/>
          </w:tcPr>
          <w:p w:rsidR="00284FCC" w:rsidRPr="00284FCC" w:rsidRDefault="00284FCC" w:rsidP="00284FCC">
            <w:pPr>
              <w:ind w:firstLine="49"/>
              <w:jc w:val="center"/>
              <w:rPr>
                <w:rFonts w:ascii="Times New Roman" w:hAnsi="Times New Roman" w:cs="Times New Roman"/>
                <w:i/>
                <w:sz w:val="24"/>
                <w:szCs w:val="18"/>
              </w:rPr>
            </w:pPr>
            <w:r w:rsidRPr="00284FCC">
              <w:rPr>
                <w:rFonts w:ascii="Times New Roman" w:hAnsi="Times New Roman" w:cs="Times New Roman"/>
                <w:sz w:val="24"/>
                <w:szCs w:val="18"/>
              </w:rPr>
              <w:lastRenderedPageBreak/>
              <w:t>Песенное творчество</w:t>
            </w:r>
          </w:p>
        </w:tc>
        <w:tc>
          <w:tcPr>
            <w:tcW w:w="3402"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Педагог</w:t>
            </w:r>
            <w:r w:rsidRPr="00284FCC">
              <w:rPr>
                <w:rFonts w:ascii="Times New Roman" w:hAnsi="Times New Roman" w:cs="Times New Roman"/>
                <w:sz w:val="18"/>
                <w:szCs w:val="18"/>
              </w:rPr>
              <w:t xml:space="preserve">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весёлых и грустных мелодий по образцу.</w:t>
            </w:r>
          </w:p>
        </w:tc>
        <w:tc>
          <w:tcPr>
            <w:tcW w:w="3261"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w:t>
            </w:r>
            <w:r w:rsidRPr="00284FCC">
              <w:rPr>
                <w:rFonts w:ascii="Times New Roman" w:hAnsi="Times New Roman" w:cs="Times New Roman"/>
                <w:sz w:val="18"/>
                <w:szCs w:val="18"/>
              </w:rPr>
              <w:t xml:space="preserve">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tc>
        <w:tc>
          <w:tcPr>
            <w:tcW w:w="3402"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w:t>
            </w:r>
            <w:r w:rsidRPr="00284FCC">
              <w:rPr>
                <w:rFonts w:ascii="Times New Roman" w:hAnsi="Times New Roman" w:cs="Times New Roman"/>
                <w:sz w:val="18"/>
                <w:szCs w:val="18"/>
              </w:rPr>
              <w:t xml:space="preserve">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tc>
        <w:tc>
          <w:tcPr>
            <w:tcW w:w="2644"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w:t>
            </w:r>
            <w:r w:rsidRPr="00284FCC">
              <w:rPr>
                <w:rFonts w:ascii="Times New Roman" w:hAnsi="Times New Roman" w:cs="Times New Roman"/>
                <w:sz w:val="18"/>
                <w:szCs w:val="18"/>
              </w:rPr>
              <w:t>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284FCC" w:rsidRPr="00284FCC" w:rsidTr="00284FCC">
        <w:tc>
          <w:tcPr>
            <w:tcW w:w="1858" w:type="dxa"/>
            <w:vAlign w:val="center"/>
          </w:tcPr>
          <w:p w:rsidR="00284FCC" w:rsidRPr="00284FCC" w:rsidRDefault="00284FCC" w:rsidP="00284FCC">
            <w:pPr>
              <w:ind w:firstLine="49"/>
              <w:jc w:val="center"/>
              <w:rPr>
                <w:rFonts w:ascii="Times New Roman" w:hAnsi="Times New Roman" w:cs="Times New Roman"/>
                <w:i/>
                <w:sz w:val="18"/>
                <w:szCs w:val="18"/>
              </w:rPr>
            </w:pPr>
            <w:r w:rsidRPr="00284FCC">
              <w:rPr>
                <w:rFonts w:ascii="Times New Roman" w:hAnsi="Times New Roman" w:cs="Times New Roman"/>
                <w:sz w:val="24"/>
                <w:szCs w:val="18"/>
              </w:rPr>
              <w:t>Музыкально-ритмические движения</w:t>
            </w:r>
          </w:p>
        </w:tc>
        <w:tc>
          <w:tcPr>
            <w:tcW w:w="3402"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 xml:space="preserve">Педагог </w:t>
            </w:r>
            <w:r w:rsidRPr="00284FCC">
              <w:rPr>
                <w:rFonts w:ascii="Times New Roman" w:hAnsi="Times New Roman" w:cs="Times New Roman"/>
                <w:sz w:val="18"/>
                <w:szCs w:val="18"/>
              </w:rPr>
              <w:t>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sz w:val="18"/>
                <w:szCs w:val="18"/>
              </w:rPr>
              <w:t>Педагог способствует у детей развитию навыков выразительной и эмоциональной передачи игровых и сказочных образов: идёт медведь, крадётся кошка, бегают мышата, скачет зайка, ходит петушок, клюют зёрнышки цыплята, летают птички и так далее;</w:t>
            </w:r>
          </w:p>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sz w:val="18"/>
                <w:szCs w:val="18"/>
              </w:rPr>
              <w:t>Педагог поощряет детей в использовании песен, музыкально -ритмических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261"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w:t>
            </w:r>
            <w:r w:rsidRPr="00284FCC">
              <w:rPr>
                <w:rFonts w:ascii="Times New Roman" w:hAnsi="Times New Roman" w:cs="Times New Roman"/>
                <w:sz w:val="18"/>
                <w:szCs w:val="18"/>
              </w:rPr>
              <w:t>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лёгкий, стремительный).</w:t>
            </w:r>
          </w:p>
          <w:p w:rsidR="00284FCC" w:rsidRPr="00284FCC" w:rsidRDefault="00284FCC" w:rsidP="00284FCC">
            <w:pPr>
              <w:tabs>
                <w:tab w:val="left" w:pos="586"/>
              </w:tabs>
              <w:jc w:val="both"/>
              <w:rPr>
                <w:rFonts w:ascii="Times New Roman" w:hAnsi="Times New Roman" w:cs="Times New Roman"/>
                <w:iCs/>
                <w:sz w:val="18"/>
                <w:szCs w:val="18"/>
              </w:rPr>
            </w:pPr>
          </w:p>
        </w:tc>
        <w:tc>
          <w:tcPr>
            <w:tcW w:w="3402"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w:t>
            </w:r>
            <w:r w:rsidRPr="00284FCC">
              <w:rPr>
                <w:rFonts w:ascii="Times New Roman" w:hAnsi="Times New Roman" w:cs="Times New Roman"/>
                <w:sz w:val="18"/>
                <w:szCs w:val="18"/>
              </w:rPr>
              <w:t xml:space="preserve">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вперёд в прыжке; приставной шаг с приседанием, с продвижением вперёд, кружение; приседание с выставлением ноги вперёд).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tc>
        <w:tc>
          <w:tcPr>
            <w:tcW w:w="2644"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sz w:val="18"/>
                <w:szCs w:val="18"/>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 -образное содержание; знакомит детей с национальными плясками (русские, белорусские, украинские и так далее); педагог развивает у детей танцевально -игровое творчество; формирует навыки художественного исполнения различных образов при инсценировании песен, театральных постановок.</w:t>
            </w:r>
          </w:p>
        </w:tc>
      </w:tr>
      <w:tr w:rsidR="00284FCC" w:rsidRPr="00284FCC" w:rsidTr="00284FCC">
        <w:tc>
          <w:tcPr>
            <w:tcW w:w="1858" w:type="dxa"/>
            <w:vAlign w:val="center"/>
          </w:tcPr>
          <w:p w:rsidR="00284FCC" w:rsidRPr="00284FCC" w:rsidRDefault="00284FCC" w:rsidP="00284FCC">
            <w:pPr>
              <w:ind w:firstLine="49"/>
              <w:jc w:val="center"/>
              <w:rPr>
                <w:rFonts w:ascii="Times New Roman" w:hAnsi="Times New Roman" w:cs="Times New Roman"/>
                <w:b/>
                <w:i/>
                <w:sz w:val="18"/>
                <w:szCs w:val="18"/>
              </w:rPr>
            </w:pPr>
          </w:p>
          <w:p w:rsidR="00284FCC" w:rsidRPr="00284FCC" w:rsidRDefault="00284FCC" w:rsidP="00284FCC">
            <w:pPr>
              <w:ind w:firstLine="49"/>
              <w:jc w:val="center"/>
              <w:rPr>
                <w:rFonts w:ascii="Times New Roman" w:hAnsi="Times New Roman" w:cs="Times New Roman"/>
                <w:i/>
                <w:sz w:val="18"/>
                <w:szCs w:val="18"/>
              </w:rPr>
            </w:pPr>
            <w:r w:rsidRPr="00284FCC">
              <w:rPr>
                <w:rFonts w:ascii="Times New Roman" w:hAnsi="Times New Roman" w:cs="Times New Roman"/>
                <w:sz w:val="24"/>
                <w:szCs w:val="18"/>
              </w:rPr>
              <w:lastRenderedPageBreak/>
              <w:t>Музыкально- игровое танцевальное творчество</w:t>
            </w:r>
          </w:p>
        </w:tc>
        <w:tc>
          <w:tcPr>
            <w:tcW w:w="3402"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sz w:val="18"/>
                <w:szCs w:val="18"/>
              </w:rPr>
              <w:lastRenderedPageBreak/>
              <w:t xml:space="preserve">Педагог активизирует </w:t>
            </w:r>
            <w:r w:rsidRPr="00284FCC">
              <w:rPr>
                <w:rFonts w:ascii="Times New Roman" w:hAnsi="Times New Roman" w:cs="Times New Roman"/>
                <w:sz w:val="18"/>
                <w:szCs w:val="18"/>
              </w:rPr>
              <w:lastRenderedPageBreak/>
              <w:t>танцевально -игровое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84FCC" w:rsidRPr="00284FCC" w:rsidRDefault="00284FCC" w:rsidP="00284FCC">
            <w:pPr>
              <w:tabs>
                <w:tab w:val="left" w:pos="586"/>
              </w:tabs>
              <w:jc w:val="both"/>
              <w:rPr>
                <w:rFonts w:ascii="Times New Roman" w:hAnsi="Times New Roman" w:cs="Times New Roman"/>
                <w:iCs/>
                <w:sz w:val="18"/>
                <w:szCs w:val="18"/>
              </w:rPr>
            </w:pPr>
          </w:p>
        </w:tc>
        <w:tc>
          <w:tcPr>
            <w:tcW w:w="3261"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lastRenderedPageBreak/>
              <w:t>П</w:t>
            </w:r>
            <w:r w:rsidRPr="00284FCC">
              <w:rPr>
                <w:rFonts w:ascii="Times New Roman" w:hAnsi="Times New Roman" w:cs="Times New Roman"/>
                <w:sz w:val="18"/>
                <w:szCs w:val="18"/>
              </w:rPr>
              <w:t xml:space="preserve">едагог способствует у детей </w:t>
            </w:r>
            <w:r w:rsidRPr="00284FCC">
              <w:rPr>
                <w:rFonts w:ascii="Times New Roman" w:hAnsi="Times New Roman" w:cs="Times New Roman"/>
                <w:sz w:val="18"/>
                <w:szCs w:val="18"/>
              </w:rPr>
              <w:lastRenderedPageBreak/>
              <w:t>развитию эмоционально -образного исполнения музыкально -игровых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84FCC" w:rsidRPr="00284FCC" w:rsidRDefault="00284FCC" w:rsidP="00284FCC">
            <w:pPr>
              <w:tabs>
                <w:tab w:val="left" w:pos="586"/>
              </w:tabs>
              <w:jc w:val="both"/>
              <w:rPr>
                <w:rFonts w:ascii="Times New Roman" w:hAnsi="Times New Roman" w:cs="Times New Roman"/>
                <w:iCs/>
                <w:sz w:val="18"/>
                <w:szCs w:val="18"/>
              </w:rPr>
            </w:pPr>
          </w:p>
        </w:tc>
        <w:tc>
          <w:tcPr>
            <w:tcW w:w="3402"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lastRenderedPageBreak/>
              <w:t>П</w:t>
            </w:r>
            <w:r w:rsidRPr="00284FCC">
              <w:rPr>
                <w:rFonts w:ascii="Times New Roman" w:hAnsi="Times New Roman" w:cs="Times New Roman"/>
                <w:sz w:val="18"/>
                <w:szCs w:val="18"/>
              </w:rPr>
              <w:t xml:space="preserve">едагог развивает у детей </w:t>
            </w:r>
            <w:r w:rsidRPr="00284FCC">
              <w:rPr>
                <w:rFonts w:ascii="Times New Roman" w:hAnsi="Times New Roman" w:cs="Times New Roman"/>
                <w:sz w:val="18"/>
                <w:szCs w:val="18"/>
              </w:rPr>
              <w:lastRenderedPageBreak/>
              <w:t xml:space="preserve">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284FCC" w:rsidRPr="00284FCC" w:rsidRDefault="00284FCC" w:rsidP="00284FCC">
            <w:pPr>
              <w:tabs>
                <w:tab w:val="left" w:pos="586"/>
              </w:tabs>
              <w:jc w:val="both"/>
              <w:rPr>
                <w:rFonts w:ascii="Times New Roman" w:hAnsi="Times New Roman" w:cs="Times New Roman"/>
                <w:iCs/>
                <w:sz w:val="18"/>
                <w:szCs w:val="18"/>
              </w:rPr>
            </w:pPr>
          </w:p>
        </w:tc>
        <w:tc>
          <w:tcPr>
            <w:tcW w:w="2644"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lastRenderedPageBreak/>
              <w:t>П</w:t>
            </w:r>
            <w:r w:rsidRPr="00284FCC">
              <w:rPr>
                <w:rFonts w:ascii="Times New Roman" w:hAnsi="Times New Roman" w:cs="Times New Roman"/>
                <w:sz w:val="18"/>
                <w:szCs w:val="18"/>
              </w:rPr>
              <w:t xml:space="preserve">едагог способствует </w:t>
            </w:r>
            <w:r w:rsidRPr="00284FCC">
              <w:rPr>
                <w:rFonts w:ascii="Times New Roman" w:hAnsi="Times New Roman" w:cs="Times New Roman"/>
                <w:sz w:val="18"/>
                <w:szCs w:val="18"/>
              </w:rPr>
              <w:lastRenderedPageBreak/>
              <w:t xml:space="preserve">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tc>
      </w:tr>
      <w:tr w:rsidR="00284FCC" w:rsidRPr="00284FCC" w:rsidTr="00284FCC">
        <w:tc>
          <w:tcPr>
            <w:tcW w:w="1858" w:type="dxa"/>
            <w:vAlign w:val="center"/>
          </w:tcPr>
          <w:p w:rsidR="00284FCC" w:rsidRPr="00284FCC" w:rsidRDefault="00284FCC" w:rsidP="00284FCC">
            <w:pPr>
              <w:ind w:firstLine="49"/>
              <w:jc w:val="center"/>
              <w:rPr>
                <w:rFonts w:ascii="Times New Roman" w:hAnsi="Times New Roman" w:cs="Times New Roman"/>
                <w:i/>
                <w:sz w:val="24"/>
                <w:szCs w:val="18"/>
              </w:rPr>
            </w:pPr>
            <w:r w:rsidRPr="00284FCC">
              <w:rPr>
                <w:rFonts w:ascii="Times New Roman" w:hAnsi="Times New Roman" w:cs="Times New Roman"/>
                <w:sz w:val="24"/>
                <w:szCs w:val="18"/>
              </w:rPr>
              <w:lastRenderedPageBreak/>
              <w:t>Игра на детских музыкальных инструментах</w:t>
            </w:r>
          </w:p>
        </w:tc>
        <w:tc>
          <w:tcPr>
            <w:tcW w:w="3402"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sz w:val="18"/>
                <w:szCs w:val="1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84FCC" w:rsidRPr="00284FCC" w:rsidRDefault="00284FCC" w:rsidP="00823A2D">
            <w:pPr>
              <w:numPr>
                <w:ilvl w:val="0"/>
                <w:numId w:val="67"/>
              </w:numPr>
              <w:tabs>
                <w:tab w:val="left" w:pos="586"/>
              </w:tabs>
              <w:ind w:left="52" w:firstLine="284"/>
              <w:jc w:val="both"/>
              <w:rPr>
                <w:rFonts w:ascii="Times New Roman" w:hAnsi="Times New Roman" w:cs="Times New Roman"/>
                <w:iCs/>
                <w:sz w:val="18"/>
                <w:szCs w:val="18"/>
              </w:rPr>
            </w:pPr>
            <w:r w:rsidRPr="00284FCC">
              <w:rPr>
                <w:rFonts w:ascii="Times New Roman" w:hAnsi="Times New Roman" w:cs="Times New Roman"/>
                <w:sz w:val="18"/>
                <w:szCs w:val="1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c>
          <w:tcPr>
            <w:tcW w:w="3261"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sz w:val="18"/>
                <w:szCs w:val="18"/>
              </w:rPr>
              <w:t>Педагог формирует у детей умение подыгрывать простейшие мелодии на деревянных ложках, погремушках, барабане, металлофоне;</w:t>
            </w:r>
          </w:p>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sz w:val="18"/>
                <w:szCs w:val="18"/>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84FCC" w:rsidRPr="00284FCC" w:rsidRDefault="00284FCC" w:rsidP="00284FCC">
            <w:pPr>
              <w:tabs>
                <w:tab w:val="left" w:pos="586"/>
              </w:tabs>
              <w:ind w:left="52"/>
              <w:jc w:val="both"/>
              <w:rPr>
                <w:rFonts w:ascii="Times New Roman" w:hAnsi="Times New Roman" w:cs="Times New Roman"/>
                <w:iCs/>
                <w:sz w:val="18"/>
                <w:szCs w:val="18"/>
              </w:rPr>
            </w:pPr>
          </w:p>
        </w:tc>
        <w:tc>
          <w:tcPr>
            <w:tcW w:w="3402"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sz w:val="18"/>
                <w:szCs w:val="18"/>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sz w:val="18"/>
                <w:szCs w:val="1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84FCC" w:rsidRPr="00284FCC" w:rsidRDefault="00284FCC" w:rsidP="00284FCC">
            <w:pPr>
              <w:tabs>
                <w:tab w:val="left" w:pos="586"/>
              </w:tabs>
              <w:jc w:val="both"/>
              <w:rPr>
                <w:rFonts w:ascii="Times New Roman" w:hAnsi="Times New Roman" w:cs="Times New Roman"/>
                <w:iCs/>
                <w:sz w:val="18"/>
                <w:szCs w:val="18"/>
              </w:rPr>
            </w:pPr>
          </w:p>
        </w:tc>
        <w:tc>
          <w:tcPr>
            <w:tcW w:w="2644" w:type="dxa"/>
          </w:tcPr>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iCs/>
                <w:sz w:val="18"/>
                <w:szCs w:val="18"/>
              </w:rPr>
              <w:t>Пе</w:t>
            </w:r>
            <w:r w:rsidRPr="00284FCC">
              <w:rPr>
                <w:rFonts w:ascii="Times New Roman" w:hAnsi="Times New Roman" w:cs="Times New Roman"/>
                <w:sz w:val="18"/>
                <w:szCs w:val="18"/>
              </w:rPr>
              <w:t>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84FCC" w:rsidRPr="00284FCC" w:rsidRDefault="00284FCC" w:rsidP="00823A2D">
            <w:pPr>
              <w:numPr>
                <w:ilvl w:val="0"/>
                <w:numId w:val="67"/>
              </w:numPr>
              <w:tabs>
                <w:tab w:val="left" w:pos="586"/>
              </w:tabs>
              <w:ind w:left="52" w:firstLine="284"/>
              <w:jc w:val="both"/>
              <w:rPr>
                <w:rFonts w:ascii="Times New Roman" w:hAnsi="Times New Roman" w:cs="Times New Roman"/>
                <w:sz w:val="18"/>
                <w:szCs w:val="18"/>
              </w:rPr>
            </w:pPr>
            <w:r w:rsidRPr="00284FCC">
              <w:rPr>
                <w:rFonts w:ascii="Times New Roman" w:hAnsi="Times New Roman" w:cs="Times New Roman"/>
                <w:sz w:val="18"/>
                <w:szCs w:val="18"/>
              </w:rPr>
              <w:t xml:space="preserve">Педагог активизирует использование песен, музыкально-ритмических движений, игру на музыкальных инструментах, </w:t>
            </w:r>
            <w:r w:rsidRPr="00284FCC">
              <w:rPr>
                <w:rFonts w:ascii="Times New Roman" w:hAnsi="Times New Roman" w:cs="Times New Roman"/>
                <w:sz w:val="18"/>
                <w:szCs w:val="18"/>
              </w:rPr>
              <w:lastRenderedPageBreak/>
              <w:t>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bl>
    <w:p w:rsidR="00284FCC" w:rsidRPr="00284FCC" w:rsidRDefault="00284FCC" w:rsidP="00837E6C">
      <w:pPr>
        <w:pStyle w:val="6"/>
        <w:ind w:left="426" w:firstLine="425"/>
        <w:jc w:val="center"/>
        <w:rPr>
          <w:rFonts w:ascii="Times New Roman" w:hAnsi="Times New Roman" w:cs="Times New Roman"/>
          <w:b/>
          <w:i w:val="0"/>
          <w:color w:val="auto"/>
          <w:sz w:val="24"/>
          <w:szCs w:val="24"/>
        </w:rPr>
      </w:pPr>
      <w:r w:rsidRPr="00284FCC">
        <w:rPr>
          <w:rFonts w:ascii="Times New Roman" w:hAnsi="Times New Roman" w:cs="Times New Roman"/>
          <w:b/>
          <w:i w:val="0"/>
          <w:color w:val="auto"/>
          <w:sz w:val="24"/>
          <w:szCs w:val="24"/>
        </w:rPr>
        <w:lastRenderedPageBreak/>
        <w:t>Театрализованная деятельность</w:t>
      </w:r>
    </w:p>
    <w:p w:rsidR="00284FCC" w:rsidRPr="00284FCC" w:rsidRDefault="00284FCC" w:rsidP="00837E6C">
      <w:pPr>
        <w:pStyle w:val="a5"/>
        <w:ind w:left="426" w:firstLine="425"/>
        <w:rPr>
          <w:color w:val="auto"/>
          <w:sz w:val="24"/>
          <w:szCs w:val="24"/>
          <w:lang w:val="ru-RU"/>
        </w:rPr>
      </w:pPr>
      <w:r w:rsidRPr="00284FCC">
        <w:rPr>
          <w:color w:val="auto"/>
          <w:sz w:val="24"/>
          <w:szCs w:val="24"/>
          <w:lang w:val="ru-RU"/>
        </w:rPr>
        <w:t>Современные</w:t>
      </w:r>
      <w:r w:rsidRPr="00284FCC">
        <w:rPr>
          <w:color w:val="auto"/>
          <w:sz w:val="24"/>
          <w:szCs w:val="24"/>
        </w:rPr>
        <w:t> </w:t>
      </w:r>
      <w:r w:rsidRPr="00284FCC">
        <w:rPr>
          <w:bCs/>
          <w:color w:val="auto"/>
          <w:sz w:val="24"/>
          <w:szCs w:val="24"/>
          <w:lang w:val="ru-RU"/>
        </w:rPr>
        <w:t>дошкольные</w:t>
      </w:r>
      <w:r w:rsidRPr="00284FCC">
        <w:rPr>
          <w:color w:val="auto"/>
          <w:sz w:val="24"/>
          <w:szCs w:val="24"/>
        </w:rPr>
        <w:t> </w:t>
      </w:r>
      <w:r w:rsidRPr="00284FCC">
        <w:rPr>
          <w:color w:val="auto"/>
          <w:sz w:val="24"/>
          <w:szCs w:val="24"/>
          <w:lang w:val="ru-RU"/>
        </w:rPr>
        <w:t>учреждения ищут новые гуманистические, личностно-ориентированные подходы к образованию. Сегодня многие педагоги озабочены поиском нетрадиционных путей в творческом взаимодействии с детьми.</w:t>
      </w:r>
    </w:p>
    <w:p w:rsidR="00284FCC" w:rsidRPr="00284FCC" w:rsidRDefault="00284FCC" w:rsidP="00837E6C">
      <w:pPr>
        <w:pStyle w:val="a5"/>
        <w:ind w:left="426" w:firstLine="425"/>
        <w:rPr>
          <w:color w:val="auto"/>
          <w:sz w:val="24"/>
          <w:szCs w:val="24"/>
          <w:lang w:val="ru-RU"/>
        </w:rPr>
      </w:pPr>
      <w:r w:rsidRPr="00284FCC">
        <w:rPr>
          <w:color w:val="auto"/>
          <w:sz w:val="24"/>
          <w:szCs w:val="24"/>
          <w:lang w:val="ru-RU"/>
        </w:rPr>
        <w:t>Как сделать каждое занятие с ребенком интересным и увлекательным, просто и ненавязчиво рассказать ему о самом главном – о красоте и многообразии этого мира, как интересно можно жить в нем? Как научить ребенка всему, что ему пригодится в этой сложной современной жизни?</w:t>
      </w:r>
      <w:r w:rsidRPr="00284FCC">
        <w:rPr>
          <w:color w:val="auto"/>
          <w:sz w:val="24"/>
          <w:szCs w:val="24"/>
        </w:rPr>
        <w:t> </w:t>
      </w:r>
      <w:r w:rsidRPr="00284FCC">
        <w:rPr>
          <w:color w:val="auto"/>
          <w:sz w:val="24"/>
          <w:szCs w:val="24"/>
          <w:lang w:val="ru-RU"/>
        </w:rPr>
        <w:t>Как воспитать и развить основные его способности: слышать, видеть, чувствовать, понимать, фантазировать и придумывать?</w:t>
      </w:r>
    </w:p>
    <w:p w:rsidR="00284FCC" w:rsidRPr="00284FCC" w:rsidRDefault="00284FCC" w:rsidP="00837E6C">
      <w:pPr>
        <w:pStyle w:val="a5"/>
        <w:ind w:left="426" w:firstLine="425"/>
        <w:rPr>
          <w:color w:val="auto"/>
          <w:sz w:val="24"/>
          <w:szCs w:val="24"/>
          <w:lang w:val="ru-RU"/>
        </w:rPr>
      </w:pPr>
      <w:r w:rsidRPr="00284FCC">
        <w:rPr>
          <w:color w:val="auto"/>
          <w:sz w:val="24"/>
          <w:szCs w:val="24"/>
          <w:lang w:val="ru-RU"/>
        </w:rPr>
        <w:t>Самым популярным и увлекательным направлением в</w:t>
      </w:r>
      <w:r w:rsidRPr="00284FCC">
        <w:rPr>
          <w:color w:val="auto"/>
          <w:sz w:val="24"/>
          <w:szCs w:val="24"/>
        </w:rPr>
        <w:t> </w:t>
      </w:r>
      <w:r w:rsidRPr="00284FCC">
        <w:rPr>
          <w:bCs/>
          <w:color w:val="auto"/>
          <w:sz w:val="24"/>
          <w:szCs w:val="24"/>
          <w:lang w:val="ru-RU"/>
        </w:rPr>
        <w:t>дошкольном</w:t>
      </w:r>
      <w:r w:rsidRPr="00284FCC">
        <w:rPr>
          <w:color w:val="auto"/>
          <w:sz w:val="24"/>
          <w:szCs w:val="24"/>
        </w:rPr>
        <w:t> </w:t>
      </w:r>
      <w:r w:rsidRPr="00284FCC">
        <w:rPr>
          <w:color w:val="auto"/>
          <w:sz w:val="24"/>
          <w:szCs w:val="24"/>
          <w:lang w:val="ru-RU"/>
        </w:rPr>
        <w:t>воспитании является</w:t>
      </w:r>
      <w:r w:rsidRPr="00284FCC">
        <w:rPr>
          <w:color w:val="auto"/>
          <w:sz w:val="24"/>
          <w:szCs w:val="24"/>
        </w:rPr>
        <w:t> </w:t>
      </w:r>
      <w:r w:rsidRPr="00284FCC">
        <w:rPr>
          <w:bCs/>
          <w:color w:val="auto"/>
          <w:sz w:val="24"/>
          <w:szCs w:val="24"/>
          <w:lang w:val="ru-RU"/>
        </w:rPr>
        <w:t>театрализованная деятельность</w:t>
      </w:r>
      <w:r w:rsidRPr="00284FCC">
        <w:rPr>
          <w:color w:val="auto"/>
          <w:sz w:val="24"/>
          <w:szCs w:val="24"/>
          <w:lang w:val="ru-RU"/>
        </w:rPr>
        <w:t>. С точки зрения педагогической привлекательности можно говорить об универсальности, игровой природе и социальной направленности, а также о коррекционных возможностях</w:t>
      </w:r>
      <w:r w:rsidRPr="00284FCC">
        <w:rPr>
          <w:color w:val="auto"/>
          <w:sz w:val="24"/>
          <w:szCs w:val="24"/>
        </w:rPr>
        <w:t> </w:t>
      </w:r>
      <w:r w:rsidRPr="00284FCC">
        <w:rPr>
          <w:bCs/>
          <w:color w:val="auto"/>
          <w:sz w:val="24"/>
          <w:szCs w:val="24"/>
          <w:lang w:val="ru-RU"/>
        </w:rPr>
        <w:t>театра</w:t>
      </w:r>
      <w:r w:rsidRPr="00284FCC">
        <w:rPr>
          <w:color w:val="auto"/>
          <w:sz w:val="24"/>
          <w:szCs w:val="24"/>
          <w:lang w:val="ru-RU"/>
        </w:rPr>
        <w:t>.</w:t>
      </w:r>
    </w:p>
    <w:p w:rsidR="00284FCC" w:rsidRPr="00284FCC" w:rsidRDefault="00284FCC" w:rsidP="00837E6C">
      <w:pPr>
        <w:pStyle w:val="a5"/>
        <w:ind w:left="426" w:firstLine="425"/>
        <w:rPr>
          <w:color w:val="auto"/>
          <w:sz w:val="24"/>
          <w:szCs w:val="24"/>
          <w:lang w:val="ru-RU"/>
        </w:rPr>
      </w:pPr>
      <w:r w:rsidRPr="00284FCC">
        <w:rPr>
          <w:color w:val="auto"/>
          <w:sz w:val="24"/>
          <w:szCs w:val="24"/>
          <w:lang w:val="ru-RU"/>
        </w:rPr>
        <w:t>Именно</w:t>
      </w:r>
      <w:r w:rsidRPr="00284FCC">
        <w:rPr>
          <w:color w:val="auto"/>
          <w:sz w:val="24"/>
          <w:szCs w:val="24"/>
        </w:rPr>
        <w:t> </w:t>
      </w:r>
      <w:r w:rsidRPr="00284FCC">
        <w:rPr>
          <w:b/>
          <w:bCs/>
          <w:color w:val="auto"/>
          <w:sz w:val="24"/>
          <w:szCs w:val="24"/>
          <w:lang w:val="ru-RU"/>
        </w:rPr>
        <w:t>театрализованная деятельность</w:t>
      </w:r>
      <w:r w:rsidRPr="00284FCC">
        <w:rPr>
          <w:color w:val="auto"/>
          <w:sz w:val="24"/>
          <w:szCs w:val="24"/>
        </w:rPr>
        <w:t> </w:t>
      </w:r>
      <w:r w:rsidRPr="00284FCC">
        <w:rPr>
          <w:color w:val="auto"/>
          <w:sz w:val="24"/>
          <w:szCs w:val="24"/>
          <w:lang w:val="ru-RU"/>
        </w:rPr>
        <w:t>позволяет решать многие педагогические задачи, касающиеся формирования выразительности речи ребёнка, интеллектуального и художественно -эстетического воспитания. Участвуя в</w:t>
      </w:r>
      <w:r w:rsidRPr="00284FCC">
        <w:rPr>
          <w:color w:val="auto"/>
          <w:sz w:val="24"/>
          <w:szCs w:val="24"/>
        </w:rPr>
        <w:t> </w:t>
      </w:r>
      <w:r w:rsidRPr="00284FCC">
        <w:rPr>
          <w:bCs/>
          <w:color w:val="auto"/>
          <w:sz w:val="24"/>
          <w:szCs w:val="24"/>
          <w:lang w:val="ru-RU"/>
        </w:rPr>
        <w:t>театрализованных играх</w:t>
      </w:r>
      <w:r w:rsidRPr="00284FCC">
        <w:rPr>
          <w:color w:val="auto"/>
          <w:sz w:val="24"/>
          <w:szCs w:val="24"/>
          <w:lang w:val="ru-RU"/>
        </w:rPr>
        <w:t>, дети становятся участниками разных событий из жизни людей, животных, растений, что даёт им возможность глубже познать окружающий мир. Одновременно</w:t>
      </w:r>
      <w:r w:rsidRPr="00284FCC">
        <w:rPr>
          <w:color w:val="auto"/>
          <w:sz w:val="24"/>
          <w:szCs w:val="24"/>
        </w:rPr>
        <w:t> </w:t>
      </w:r>
      <w:r w:rsidRPr="00284FCC">
        <w:rPr>
          <w:bCs/>
          <w:color w:val="auto"/>
          <w:sz w:val="24"/>
          <w:szCs w:val="24"/>
          <w:lang w:val="ru-RU"/>
        </w:rPr>
        <w:t>театрализованная</w:t>
      </w:r>
      <w:r w:rsidRPr="00284FCC">
        <w:rPr>
          <w:color w:val="auto"/>
          <w:sz w:val="24"/>
          <w:szCs w:val="24"/>
        </w:rPr>
        <w:t> </w:t>
      </w:r>
      <w:r w:rsidRPr="00284FCC">
        <w:rPr>
          <w:color w:val="auto"/>
          <w:sz w:val="24"/>
          <w:szCs w:val="24"/>
          <w:lang w:val="ru-RU"/>
        </w:rPr>
        <w:t>игра прививает ребёнку устойчивый интерес к родной культуре, литературе,</w:t>
      </w:r>
      <w:r w:rsidRPr="00284FCC">
        <w:rPr>
          <w:color w:val="auto"/>
          <w:sz w:val="24"/>
          <w:szCs w:val="24"/>
        </w:rPr>
        <w:t> </w:t>
      </w:r>
      <w:r w:rsidRPr="00284FCC">
        <w:rPr>
          <w:bCs/>
          <w:color w:val="auto"/>
          <w:sz w:val="24"/>
          <w:szCs w:val="24"/>
          <w:lang w:val="ru-RU"/>
        </w:rPr>
        <w:t>театру</w:t>
      </w:r>
      <w:r w:rsidRPr="00284FCC">
        <w:rPr>
          <w:color w:val="auto"/>
          <w:sz w:val="24"/>
          <w:szCs w:val="24"/>
          <w:lang w:val="ru-RU"/>
        </w:rPr>
        <w:t>.</w:t>
      </w:r>
    </w:p>
    <w:p w:rsidR="00284FCC" w:rsidRPr="00284FCC" w:rsidRDefault="00284FCC" w:rsidP="00837E6C">
      <w:pPr>
        <w:pStyle w:val="a5"/>
        <w:ind w:left="426" w:firstLine="425"/>
        <w:rPr>
          <w:color w:val="auto"/>
          <w:sz w:val="24"/>
          <w:szCs w:val="24"/>
          <w:lang w:val="ru-RU"/>
        </w:rPr>
      </w:pPr>
      <w:r w:rsidRPr="00284FCC">
        <w:rPr>
          <w:color w:val="auto"/>
          <w:sz w:val="24"/>
          <w:szCs w:val="24"/>
          <w:lang w:val="ru-RU"/>
        </w:rPr>
        <w:t>Огромно и воспитательное значение</w:t>
      </w:r>
      <w:r w:rsidRPr="00284FCC">
        <w:rPr>
          <w:color w:val="auto"/>
          <w:sz w:val="24"/>
          <w:szCs w:val="24"/>
        </w:rPr>
        <w:t> </w:t>
      </w:r>
      <w:r w:rsidRPr="00284FCC">
        <w:rPr>
          <w:bCs/>
          <w:color w:val="auto"/>
          <w:sz w:val="24"/>
          <w:szCs w:val="24"/>
          <w:lang w:val="ru-RU"/>
        </w:rPr>
        <w:t>театрализованных игр</w:t>
      </w:r>
      <w:r w:rsidRPr="00284FCC">
        <w:rPr>
          <w:color w:val="auto"/>
          <w:sz w:val="24"/>
          <w:szCs w:val="24"/>
          <w:lang w:val="ru-RU"/>
        </w:rPr>
        <w:t>. У детей формируется уважительное отношение друг к другу. Они познают радость, связанную с преодолением трудностей общения, неуверенности в себе. Увлечённость детей</w:t>
      </w:r>
      <w:r w:rsidRPr="00284FCC">
        <w:rPr>
          <w:color w:val="auto"/>
          <w:sz w:val="24"/>
          <w:szCs w:val="24"/>
        </w:rPr>
        <w:t> </w:t>
      </w:r>
      <w:r w:rsidRPr="00284FCC">
        <w:rPr>
          <w:bCs/>
          <w:color w:val="auto"/>
          <w:sz w:val="24"/>
          <w:szCs w:val="24"/>
          <w:lang w:val="ru-RU"/>
        </w:rPr>
        <w:t>театрализованной игрой</w:t>
      </w:r>
      <w:r w:rsidRPr="00284FCC">
        <w:rPr>
          <w:color w:val="auto"/>
          <w:sz w:val="24"/>
          <w:szCs w:val="24"/>
          <w:lang w:val="ru-RU"/>
        </w:rPr>
        <w:t>, их внутренний комфорт, раскованность, лёгкое, неавторитарное общение взрослого и ребёнка, почти сразу пропадающий комплекс</w:t>
      </w:r>
      <w:r w:rsidRPr="00284FCC">
        <w:rPr>
          <w:color w:val="auto"/>
          <w:sz w:val="24"/>
          <w:szCs w:val="24"/>
        </w:rPr>
        <w:t> </w:t>
      </w:r>
      <w:r w:rsidRPr="00284FCC">
        <w:rPr>
          <w:i/>
          <w:iCs/>
          <w:color w:val="auto"/>
          <w:sz w:val="24"/>
          <w:szCs w:val="24"/>
          <w:lang w:val="ru-RU"/>
        </w:rPr>
        <w:t>«я не умею»</w:t>
      </w:r>
      <w:r w:rsidRPr="00284FCC">
        <w:rPr>
          <w:color w:val="auto"/>
          <w:sz w:val="24"/>
          <w:szCs w:val="24"/>
        </w:rPr>
        <w:t> </w:t>
      </w:r>
      <w:r w:rsidRPr="00284FCC">
        <w:rPr>
          <w:color w:val="auto"/>
          <w:sz w:val="24"/>
          <w:szCs w:val="24"/>
          <w:lang w:val="ru-RU"/>
        </w:rPr>
        <w:t>- все это удивляет и привлекает.</w:t>
      </w:r>
    </w:p>
    <w:p w:rsidR="00284FCC" w:rsidRPr="00284FCC" w:rsidRDefault="00284FCC" w:rsidP="00837E6C">
      <w:pPr>
        <w:pStyle w:val="a5"/>
        <w:ind w:left="426" w:firstLine="425"/>
        <w:rPr>
          <w:color w:val="auto"/>
          <w:sz w:val="24"/>
          <w:szCs w:val="24"/>
          <w:lang w:val="ru-RU"/>
        </w:rPr>
      </w:pPr>
      <w:r w:rsidRPr="00284FCC">
        <w:rPr>
          <w:color w:val="auto"/>
          <w:sz w:val="24"/>
          <w:szCs w:val="24"/>
          <w:lang w:val="ru-RU"/>
        </w:rPr>
        <w:t>Очевидно, что</w:t>
      </w:r>
      <w:r w:rsidRPr="00284FCC">
        <w:rPr>
          <w:color w:val="auto"/>
          <w:sz w:val="24"/>
          <w:szCs w:val="24"/>
        </w:rPr>
        <w:t> </w:t>
      </w:r>
      <w:r w:rsidRPr="00284FCC">
        <w:rPr>
          <w:bCs/>
          <w:color w:val="auto"/>
          <w:sz w:val="24"/>
          <w:szCs w:val="24"/>
          <w:lang w:val="ru-RU"/>
        </w:rPr>
        <w:t>театрализованная деятельность</w:t>
      </w:r>
      <w:r w:rsidRPr="00284FCC">
        <w:rPr>
          <w:color w:val="auto"/>
          <w:sz w:val="24"/>
          <w:szCs w:val="24"/>
        </w:rPr>
        <w:t> </w:t>
      </w:r>
      <w:r w:rsidRPr="00284FCC">
        <w:rPr>
          <w:color w:val="auto"/>
          <w:sz w:val="24"/>
          <w:szCs w:val="24"/>
          <w:lang w:val="ru-RU"/>
        </w:rPr>
        <w:t>учит детей быть творческими личностями, способными к восприятию новизны, умению импровизировать. Нашему обществу необходим человек такого качества, который бы смело, мог входить в современную ситуацию, умел владеть проблемой творчески, без предварительной подготовки, имел мужество пробовать и ошибаться, пока не будет найдено верное решение.</w:t>
      </w:r>
    </w:p>
    <w:p w:rsidR="00284FCC" w:rsidRPr="00284FCC" w:rsidRDefault="00284FCC" w:rsidP="00284FCC">
      <w:pPr>
        <w:pStyle w:val="6"/>
        <w:spacing w:before="0" w:line="240" w:lineRule="auto"/>
        <w:jc w:val="center"/>
        <w:rPr>
          <w:rFonts w:ascii="Times New Roman" w:hAnsi="Times New Roman" w:cs="Times New Roman"/>
          <w:b/>
          <w:bCs/>
          <w:i w:val="0"/>
          <w:color w:val="auto"/>
          <w:sz w:val="24"/>
          <w:szCs w:val="24"/>
        </w:rPr>
      </w:pPr>
      <w:r w:rsidRPr="00284FCC">
        <w:rPr>
          <w:rFonts w:ascii="Times New Roman" w:hAnsi="Times New Roman" w:cs="Times New Roman"/>
          <w:b/>
          <w:bCs/>
          <w:i w:val="0"/>
          <w:color w:val="auto"/>
          <w:sz w:val="24"/>
          <w:szCs w:val="24"/>
        </w:rPr>
        <w:t>Задачи  образовательной деятельности с детьми дошкольного возраста по направлению работы</w:t>
      </w:r>
    </w:p>
    <w:p w:rsidR="00284FCC" w:rsidRPr="00284FCC" w:rsidRDefault="00284FCC" w:rsidP="00284FCC">
      <w:pPr>
        <w:pStyle w:val="6"/>
        <w:spacing w:before="0" w:line="240" w:lineRule="auto"/>
        <w:jc w:val="center"/>
        <w:rPr>
          <w:rFonts w:ascii="Times New Roman" w:hAnsi="Times New Roman" w:cs="Times New Roman"/>
          <w:b/>
          <w:i w:val="0"/>
          <w:color w:val="auto"/>
          <w:sz w:val="24"/>
          <w:szCs w:val="24"/>
        </w:rPr>
      </w:pPr>
      <w:r w:rsidRPr="00284FCC">
        <w:rPr>
          <w:rFonts w:ascii="Times New Roman" w:hAnsi="Times New Roman" w:cs="Times New Roman"/>
          <w:b/>
          <w:i w:val="0"/>
          <w:color w:val="auto"/>
          <w:sz w:val="24"/>
          <w:szCs w:val="24"/>
        </w:rPr>
        <w:t>Театрализованная деятельность</w:t>
      </w:r>
    </w:p>
    <w:tbl>
      <w:tblPr>
        <w:tblStyle w:val="a3"/>
        <w:tblW w:w="14600" w:type="dxa"/>
        <w:tblInd w:w="534" w:type="dxa"/>
        <w:tblLook w:val="04A0"/>
      </w:tblPr>
      <w:tblGrid>
        <w:gridCol w:w="3777"/>
        <w:gridCol w:w="3758"/>
        <w:gridCol w:w="3781"/>
        <w:gridCol w:w="3284"/>
      </w:tblGrid>
      <w:tr w:rsidR="00284FCC" w:rsidRPr="00284FCC" w:rsidTr="00284FCC">
        <w:tc>
          <w:tcPr>
            <w:tcW w:w="3777" w:type="dxa"/>
            <w:shd w:val="clear" w:color="auto" w:fill="D9D9D9" w:themeFill="background1" w:themeFillShade="D9"/>
          </w:tcPr>
          <w:p w:rsidR="00284FCC" w:rsidRPr="00837E6C" w:rsidRDefault="00284FCC" w:rsidP="00ED2A80">
            <w:pPr>
              <w:jc w:val="center"/>
              <w:rPr>
                <w:rFonts w:ascii="Times New Roman" w:hAnsi="Times New Roman" w:cs="Times New Roman"/>
                <w:b/>
                <w:sz w:val="24"/>
                <w:szCs w:val="18"/>
              </w:rPr>
            </w:pPr>
            <w:r w:rsidRPr="00837E6C">
              <w:rPr>
                <w:rFonts w:ascii="Times New Roman" w:hAnsi="Times New Roman" w:cs="Times New Roman"/>
                <w:b/>
                <w:sz w:val="24"/>
                <w:szCs w:val="18"/>
              </w:rPr>
              <w:t>3-4 года</w:t>
            </w:r>
          </w:p>
        </w:tc>
        <w:tc>
          <w:tcPr>
            <w:tcW w:w="3758" w:type="dxa"/>
            <w:shd w:val="clear" w:color="auto" w:fill="D9D9D9" w:themeFill="background1" w:themeFillShade="D9"/>
          </w:tcPr>
          <w:p w:rsidR="00284FCC" w:rsidRPr="00837E6C" w:rsidRDefault="00284FCC" w:rsidP="00ED2A80">
            <w:pPr>
              <w:jc w:val="center"/>
              <w:rPr>
                <w:rFonts w:ascii="Times New Roman" w:hAnsi="Times New Roman" w:cs="Times New Roman"/>
                <w:b/>
                <w:sz w:val="24"/>
                <w:szCs w:val="18"/>
              </w:rPr>
            </w:pPr>
            <w:r w:rsidRPr="00837E6C">
              <w:rPr>
                <w:rFonts w:ascii="Times New Roman" w:hAnsi="Times New Roman" w:cs="Times New Roman"/>
                <w:b/>
                <w:sz w:val="24"/>
                <w:szCs w:val="18"/>
              </w:rPr>
              <w:t>4-5 лет</w:t>
            </w:r>
          </w:p>
        </w:tc>
        <w:tc>
          <w:tcPr>
            <w:tcW w:w="3781" w:type="dxa"/>
            <w:shd w:val="clear" w:color="auto" w:fill="D9D9D9" w:themeFill="background1" w:themeFillShade="D9"/>
          </w:tcPr>
          <w:p w:rsidR="00284FCC" w:rsidRPr="00837E6C" w:rsidRDefault="00284FCC" w:rsidP="00ED2A80">
            <w:pPr>
              <w:jc w:val="center"/>
              <w:rPr>
                <w:rFonts w:ascii="Times New Roman" w:hAnsi="Times New Roman" w:cs="Times New Roman"/>
                <w:b/>
                <w:sz w:val="24"/>
                <w:szCs w:val="18"/>
              </w:rPr>
            </w:pPr>
            <w:r w:rsidRPr="00837E6C">
              <w:rPr>
                <w:rFonts w:ascii="Times New Roman" w:hAnsi="Times New Roman" w:cs="Times New Roman"/>
                <w:b/>
                <w:sz w:val="24"/>
                <w:szCs w:val="18"/>
              </w:rPr>
              <w:t>5-6 лет</w:t>
            </w:r>
          </w:p>
        </w:tc>
        <w:tc>
          <w:tcPr>
            <w:tcW w:w="3284" w:type="dxa"/>
            <w:shd w:val="clear" w:color="auto" w:fill="D9D9D9" w:themeFill="background1" w:themeFillShade="D9"/>
          </w:tcPr>
          <w:p w:rsidR="00284FCC" w:rsidRPr="00837E6C" w:rsidRDefault="00284FCC" w:rsidP="00ED2A80">
            <w:pPr>
              <w:jc w:val="center"/>
              <w:rPr>
                <w:rFonts w:ascii="Times New Roman" w:hAnsi="Times New Roman" w:cs="Times New Roman"/>
                <w:b/>
                <w:sz w:val="24"/>
                <w:szCs w:val="18"/>
              </w:rPr>
            </w:pPr>
            <w:r w:rsidRPr="00837E6C">
              <w:rPr>
                <w:rFonts w:ascii="Times New Roman" w:hAnsi="Times New Roman" w:cs="Times New Roman"/>
                <w:b/>
                <w:sz w:val="24"/>
                <w:szCs w:val="18"/>
              </w:rPr>
              <w:t>6-7 лет</w:t>
            </w:r>
          </w:p>
        </w:tc>
      </w:tr>
      <w:tr w:rsidR="00284FCC" w:rsidRPr="00284FCC" w:rsidTr="00284FCC">
        <w:tc>
          <w:tcPr>
            <w:tcW w:w="3777"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Воспитывать у детей устойчивый интерес детей к театрализованной игре, создавать условия для её проведения</w:t>
            </w:r>
          </w:p>
        </w:tc>
        <w:tc>
          <w:tcPr>
            <w:tcW w:w="3758"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Продолжать развивать интерес детей к театрализованной деятельности</w:t>
            </w:r>
          </w:p>
        </w:tc>
        <w:tc>
          <w:tcPr>
            <w:tcW w:w="3781"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Знакомить детей с различными видами театрального искусства (кукольный театр, балет, опера и прочее);</w:t>
            </w:r>
          </w:p>
          <w:p w:rsidR="00284FCC" w:rsidRPr="00284FCC" w:rsidRDefault="00284FCC" w:rsidP="00284FCC">
            <w:pPr>
              <w:pStyle w:val="a5"/>
              <w:ind w:right="0" w:firstLine="0"/>
              <w:rPr>
                <w:color w:val="auto"/>
                <w:sz w:val="18"/>
                <w:szCs w:val="18"/>
                <w:lang w:val="ru-RU"/>
              </w:rPr>
            </w:pPr>
          </w:p>
        </w:tc>
        <w:tc>
          <w:tcPr>
            <w:tcW w:w="3284"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Продолжать приобщение детей к театральному искусству через знакомство с историей театра, его жанрами, устройством и профессиями;</w:t>
            </w:r>
          </w:p>
        </w:tc>
      </w:tr>
      <w:tr w:rsidR="00284FCC" w:rsidRPr="00284FCC" w:rsidTr="00284FCC">
        <w:tc>
          <w:tcPr>
            <w:tcW w:w="3777"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lastRenderedPageBreak/>
              <w:t>Формировать положительные, доброжелательные, коллективные взаимоотношения;</w:t>
            </w:r>
          </w:p>
        </w:tc>
        <w:tc>
          <w:tcPr>
            <w:tcW w:w="3758"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Формировать опыт социальных навыков поведения, создавать условия для развития творческой активности детей;</w:t>
            </w:r>
          </w:p>
        </w:tc>
        <w:tc>
          <w:tcPr>
            <w:tcW w:w="3781"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Знакомить детей с театральной терминологией (акт, актер, антракт, кулисы и так далее);</w:t>
            </w:r>
          </w:p>
        </w:tc>
        <w:tc>
          <w:tcPr>
            <w:tcW w:w="3284"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Продолжать знакомить детей с разными видами театрализованной деятельности;</w:t>
            </w:r>
          </w:p>
        </w:tc>
      </w:tr>
      <w:tr w:rsidR="00284FCC" w:rsidRPr="00284FCC" w:rsidTr="00284FCC">
        <w:tc>
          <w:tcPr>
            <w:tcW w:w="3777"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Формировать умение следить за развитием действия в играх -драматизациях и кукольных спектаклях, созданных силами взрослых и старших детей;</w:t>
            </w:r>
          </w:p>
        </w:tc>
        <w:tc>
          <w:tcPr>
            <w:tcW w:w="3758"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Учить элементам художественно -образных выразительных средств (интонация, мимика, пантомимика);</w:t>
            </w:r>
          </w:p>
          <w:p w:rsidR="00284FCC" w:rsidRPr="00284FCC" w:rsidRDefault="00284FCC" w:rsidP="00284FCC">
            <w:pPr>
              <w:pStyle w:val="a5"/>
              <w:ind w:right="0" w:firstLine="0"/>
              <w:rPr>
                <w:color w:val="auto"/>
                <w:sz w:val="18"/>
                <w:szCs w:val="18"/>
                <w:lang w:val="ru-RU"/>
              </w:rPr>
            </w:pPr>
          </w:p>
        </w:tc>
        <w:tc>
          <w:tcPr>
            <w:tcW w:w="3781"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Развивать интерес к сценическому искусству;</w:t>
            </w:r>
          </w:p>
          <w:p w:rsidR="00284FCC" w:rsidRPr="00284FCC" w:rsidRDefault="00284FCC" w:rsidP="00284FCC">
            <w:pPr>
              <w:pStyle w:val="a5"/>
              <w:ind w:right="0" w:firstLine="0"/>
              <w:rPr>
                <w:color w:val="auto"/>
                <w:sz w:val="18"/>
                <w:szCs w:val="18"/>
                <w:lang w:val="ru-RU"/>
              </w:rPr>
            </w:pPr>
          </w:p>
        </w:tc>
        <w:tc>
          <w:tcPr>
            <w:tcW w:w="3284"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tc>
      </w:tr>
      <w:tr w:rsidR="00284FCC" w:rsidRPr="00284FCC" w:rsidTr="00284FCC">
        <w:tc>
          <w:tcPr>
            <w:tcW w:w="3777"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tc>
        <w:tc>
          <w:tcPr>
            <w:tcW w:w="3758"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Активизировать словарь детей, совершенствовать звуковую культуру речи, интонационный строй, диалогическую речь;</w:t>
            </w:r>
          </w:p>
          <w:p w:rsidR="00284FCC" w:rsidRPr="00284FCC" w:rsidRDefault="00284FCC" w:rsidP="00284FCC">
            <w:pPr>
              <w:pStyle w:val="a5"/>
              <w:ind w:right="0" w:firstLine="0"/>
              <w:rPr>
                <w:color w:val="auto"/>
                <w:sz w:val="18"/>
                <w:szCs w:val="18"/>
                <w:lang w:val="ru-RU"/>
              </w:rPr>
            </w:pPr>
          </w:p>
        </w:tc>
        <w:tc>
          <w:tcPr>
            <w:tcW w:w="3781"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Создавать атмосферу творческого выбора и инициативы для каждого ребёнка;</w:t>
            </w:r>
          </w:p>
          <w:p w:rsidR="00284FCC" w:rsidRPr="00284FCC" w:rsidRDefault="00284FCC" w:rsidP="00284FCC">
            <w:pPr>
              <w:pStyle w:val="a5"/>
              <w:ind w:right="0" w:firstLine="0"/>
              <w:rPr>
                <w:color w:val="auto"/>
                <w:sz w:val="18"/>
                <w:szCs w:val="18"/>
                <w:lang w:val="ru-RU"/>
              </w:rPr>
            </w:pPr>
          </w:p>
        </w:tc>
        <w:tc>
          <w:tcPr>
            <w:tcW w:w="3284"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Продолжать развивать у детей умение передавать особенности характера персонажа с помощью мимики, жеста, движения и интонационно -образной речи;</w:t>
            </w:r>
          </w:p>
        </w:tc>
      </w:tr>
      <w:tr w:rsidR="00284FCC" w:rsidRPr="00284FCC" w:rsidTr="00284FCC">
        <w:tc>
          <w:tcPr>
            <w:tcW w:w="3777"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Познакомить детей с различными видами театра (кукольным, настольным, пальчиковым, театром теней, театром на фланелеграфе);</w:t>
            </w:r>
          </w:p>
        </w:tc>
        <w:tc>
          <w:tcPr>
            <w:tcW w:w="3758"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Познакомить детей с различными видами театра (кукольный, музыкальный, детский, театр зверей и другое);</w:t>
            </w:r>
          </w:p>
        </w:tc>
        <w:tc>
          <w:tcPr>
            <w:tcW w:w="3781"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Развивать личностные качеств (коммуникативные навыки, партнерские взаимоотношения;</w:t>
            </w:r>
          </w:p>
          <w:p w:rsidR="00284FCC" w:rsidRPr="00284FCC" w:rsidRDefault="00284FCC" w:rsidP="00284FCC">
            <w:pPr>
              <w:pStyle w:val="a5"/>
              <w:ind w:right="0" w:firstLine="0"/>
              <w:rPr>
                <w:color w:val="auto"/>
                <w:sz w:val="18"/>
                <w:szCs w:val="18"/>
                <w:lang w:val="ru-RU"/>
              </w:rPr>
            </w:pPr>
          </w:p>
        </w:tc>
        <w:tc>
          <w:tcPr>
            <w:tcW w:w="3284"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Продолжать развивать навыки кукловождения в различных театральных системах (перчаточными, тростевыми, марионеткам и так далее);</w:t>
            </w:r>
          </w:p>
        </w:tc>
      </w:tr>
      <w:tr w:rsidR="00284FCC" w:rsidRPr="00284FCC" w:rsidTr="00284FCC">
        <w:tc>
          <w:tcPr>
            <w:tcW w:w="3777"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Знакомить детей с приёмами вождения настольных кукол;</w:t>
            </w:r>
          </w:p>
          <w:p w:rsidR="00284FCC" w:rsidRPr="00284FCC" w:rsidRDefault="00284FCC" w:rsidP="00284FCC">
            <w:pPr>
              <w:pStyle w:val="a5"/>
              <w:ind w:right="0" w:firstLine="0"/>
              <w:rPr>
                <w:color w:val="auto"/>
                <w:sz w:val="18"/>
                <w:szCs w:val="18"/>
                <w:lang w:val="ru-RU"/>
              </w:rPr>
            </w:pPr>
          </w:p>
        </w:tc>
        <w:tc>
          <w:tcPr>
            <w:tcW w:w="3758"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Формировать у детей простейшие образно -выразительные умения, имитировать характерные движения сказочных животных;</w:t>
            </w:r>
          </w:p>
        </w:tc>
        <w:tc>
          <w:tcPr>
            <w:tcW w:w="3781"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Воспитывать доброжелательность и контактность в отношениях со сверстниками</w:t>
            </w:r>
          </w:p>
        </w:tc>
        <w:tc>
          <w:tcPr>
            <w:tcW w:w="3284"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Формировать умение согласовывать свои действия с партнёрами, приучать правильно оценивать действия персонажей в спектакле;</w:t>
            </w:r>
          </w:p>
        </w:tc>
      </w:tr>
      <w:tr w:rsidR="00284FCC" w:rsidRPr="00284FCC" w:rsidTr="00284FCC">
        <w:tc>
          <w:tcPr>
            <w:tcW w:w="3777"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Формировать у детей умение сопровождать движения простой песенкой;</w:t>
            </w:r>
          </w:p>
          <w:p w:rsidR="00284FCC" w:rsidRPr="00284FCC" w:rsidRDefault="00284FCC" w:rsidP="00284FCC">
            <w:pPr>
              <w:pStyle w:val="a5"/>
              <w:ind w:right="0" w:firstLine="0"/>
              <w:rPr>
                <w:color w:val="auto"/>
                <w:sz w:val="18"/>
                <w:szCs w:val="18"/>
                <w:lang w:val="ru-RU"/>
              </w:rPr>
            </w:pPr>
          </w:p>
        </w:tc>
        <w:tc>
          <w:tcPr>
            <w:tcW w:w="3758"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Развивать эстетический вкус, воспитывать чувство прекрасного, побуждать нравственно -эстетические и эмоциональные переживания;</w:t>
            </w:r>
          </w:p>
          <w:p w:rsidR="00284FCC" w:rsidRPr="00284FCC" w:rsidRDefault="00284FCC" w:rsidP="00284FCC">
            <w:pPr>
              <w:pStyle w:val="a5"/>
              <w:ind w:right="0" w:firstLine="0"/>
              <w:rPr>
                <w:color w:val="auto"/>
                <w:sz w:val="18"/>
                <w:szCs w:val="18"/>
                <w:lang w:val="ru-RU"/>
              </w:rPr>
            </w:pPr>
          </w:p>
        </w:tc>
        <w:tc>
          <w:tcPr>
            <w:tcW w:w="3781"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Развивать навыки действий с воображаемыми предметами</w:t>
            </w:r>
          </w:p>
        </w:tc>
        <w:tc>
          <w:tcPr>
            <w:tcW w:w="3284"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Поощрять желание разыгрывать в творческих театральных, режиссёрских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284FCC" w:rsidRPr="00284FCC" w:rsidTr="00284FCC">
        <w:tc>
          <w:tcPr>
            <w:tcW w:w="3777"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Вызывать желание действовать с элементами костюмов (шапочки, воротнички и так далее) и атрибутами как внешними символами роли;</w:t>
            </w:r>
          </w:p>
        </w:tc>
        <w:tc>
          <w:tcPr>
            <w:tcW w:w="3758"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Побуждать интерес творческим проявлениям в игре и игровому общению со сверстниками.</w:t>
            </w:r>
          </w:p>
          <w:p w:rsidR="00284FCC" w:rsidRPr="00284FCC" w:rsidRDefault="00284FCC" w:rsidP="00284FCC">
            <w:pPr>
              <w:pStyle w:val="a5"/>
              <w:ind w:right="0" w:firstLine="0"/>
              <w:rPr>
                <w:color w:val="auto"/>
                <w:sz w:val="18"/>
                <w:szCs w:val="18"/>
                <w:lang w:val="ru-RU"/>
              </w:rPr>
            </w:pPr>
          </w:p>
        </w:tc>
        <w:tc>
          <w:tcPr>
            <w:tcW w:w="3781"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Способствовать развитию навыков передачи образа различными способами (речь, мимика, жест, пантомима и прочее);</w:t>
            </w:r>
          </w:p>
        </w:tc>
        <w:tc>
          <w:tcPr>
            <w:tcW w:w="3284"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Поощрять способность творчески передавать образ в играх драматизациях, спектаклях</w:t>
            </w:r>
          </w:p>
        </w:tc>
      </w:tr>
      <w:tr w:rsidR="00284FCC" w:rsidRPr="00284FCC" w:rsidTr="00284FCC">
        <w:tc>
          <w:tcPr>
            <w:tcW w:w="3777"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Формировать у детей интонационную выразительность речи в процессе театрально -игровой деятельности;</w:t>
            </w:r>
          </w:p>
          <w:p w:rsidR="00284FCC" w:rsidRPr="00284FCC" w:rsidRDefault="00284FCC" w:rsidP="00284FCC">
            <w:pPr>
              <w:pStyle w:val="a5"/>
              <w:ind w:right="0" w:firstLine="0"/>
              <w:rPr>
                <w:color w:val="auto"/>
                <w:sz w:val="18"/>
                <w:szCs w:val="18"/>
                <w:lang w:val="ru-RU"/>
              </w:rPr>
            </w:pPr>
          </w:p>
        </w:tc>
        <w:tc>
          <w:tcPr>
            <w:tcW w:w="3758" w:type="dxa"/>
          </w:tcPr>
          <w:p w:rsidR="00284FCC" w:rsidRPr="00284FCC" w:rsidRDefault="00284FCC" w:rsidP="00284FCC">
            <w:pPr>
              <w:pStyle w:val="a5"/>
              <w:ind w:right="0" w:firstLine="0"/>
              <w:rPr>
                <w:color w:val="auto"/>
                <w:sz w:val="18"/>
                <w:szCs w:val="18"/>
                <w:lang w:val="ru-RU"/>
              </w:rPr>
            </w:pPr>
          </w:p>
        </w:tc>
        <w:tc>
          <w:tcPr>
            <w:tcW w:w="3781"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284" w:type="dxa"/>
          </w:tcPr>
          <w:p w:rsidR="00284FCC" w:rsidRPr="00284FCC" w:rsidRDefault="00284FCC" w:rsidP="00284FCC">
            <w:pPr>
              <w:pStyle w:val="a5"/>
              <w:ind w:right="0" w:firstLine="0"/>
              <w:rPr>
                <w:color w:val="auto"/>
                <w:sz w:val="18"/>
                <w:szCs w:val="18"/>
                <w:lang w:val="ru-RU"/>
              </w:rPr>
            </w:pPr>
          </w:p>
        </w:tc>
      </w:tr>
      <w:tr w:rsidR="00284FCC" w:rsidRPr="00284FCC" w:rsidTr="00284FCC">
        <w:tc>
          <w:tcPr>
            <w:tcW w:w="3777"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Развивать у детей диалогическую речь в процессе театрально -игровой деятельности</w:t>
            </w:r>
          </w:p>
        </w:tc>
        <w:tc>
          <w:tcPr>
            <w:tcW w:w="3758" w:type="dxa"/>
          </w:tcPr>
          <w:p w:rsidR="00284FCC" w:rsidRPr="00284FCC" w:rsidRDefault="00284FCC" w:rsidP="00284FCC">
            <w:pPr>
              <w:pStyle w:val="a5"/>
              <w:ind w:right="0" w:firstLine="0"/>
              <w:rPr>
                <w:color w:val="auto"/>
                <w:sz w:val="18"/>
                <w:szCs w:val="18"/>
                <w:lang w:val="ru-RU"/>
              </w:rPr>
            </w:pPr>
          </w:p>
        </w:tc>
        <w:tc>
          <w:tcPr>
            <w:tcW w:w="3781" w:type="dxa"/>
          </w:tcPr>
          <w:p w:rsidR="00284FCC" w:rsidRPr="00284FCC" w:rsidRDefault="00284FCC" w:rsidP="00284FCC">
            <w:pPr>
              <w:pStyle w:val="a5"/>
              <w:ind w:right="0" w:firstLine="0"/>
              <w:rPr>
                <w:color w:val="auto"/>
                <w:sz w:val="18"/>
                <w:szCs w:val="18"/>
                <w:lang w:val="ru-RU"/>
              </w:rPr>
            </w:pPr>
          </w:p>
        </w:tc>
        <w:tc>
          <w:tcPr>
            <w:tcW w:w="3284" w:type="dxa"/>
          </w:tcPr>
          <w:p w:rsidR="00284FCC" w:rsidRPr="00284FCC" w:rsidRDefault="00284FCC" w:rsidP="00284FCC">
            <w:pPr>
              <w:pStyle w:val="a5"/>
              <w:ind w:right="0" w:firstLine="0"/>
              <w:rPr>
                <w:color w:val="auto"/>
                <w:sz w:val="18"/>
                <w:szCs w:val="18"/>
                <w:lang w:val="ru-RU"/>
              </w:rPr>
            </w:pPr>
          </w:p>
        </w:tc>
      </w:tr>
      <w:tr w:rsidR="00284FCC" w:rsidRPr="00284FCC" w:rsidTr="00284FCC">
        <w:tc>
          <w:tcPr>
            <w:tcW w:w="3777"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Формировать у детей умение следить за развитием действия в драматизациях и кукольных спектаклях;</w:t>
            </w:r>
          </w:p>
        </w:tc>
        <w:tc>
          <w:tcPr>
            <w:tcW w:w="3758" w:type="dxa"/>
          </w:tcPr>
          <w:p w:rsidR="00284FCC" w:rsidRPr="00284FCC" w:rsidRDefault="00284FCC" w:rsidP="00284FCC">
            <w:pPr>
              <w:pStyle w:val="a5"/>
              <w:ind w:right="0" w:firstLine="0"/>
              <w:rPr>
                <w:color w:val="auto"/>
                <w:sz w:val="18"/>
                <w:szCs w:val="18"/>
                <w:lang w:val="ru-RU"/>
              </w:rPr>
            </w:pPr>
          </w:p>
        </w:tc>
        <w:tc>
          <w:tcPr>
            <w:tcW w:w="3781" w:type="dxa"/>
          </w:tcPr>
          <w:p w:rsidR="00284FCC" w:rsidRPr="00284FCC" w:rsidRDefault="00284FCC" w:rsidP="00284FCC">
            <w:pPr>
              <w:pStyle w:val="a5"/>
              <w:ind w:right="0" w:firstLine="0"/>
              <w:rPr>
                <w:color w:val="auto"/>
                <w:sz w:val="18"/>
                <w:szCs w:val="18"/>
                <w:lang w:val="ru-RU"/>
              </w:rPr>
            </w:pPr>
          </w:p>
        </w:tc>
        <w:tc>
          <w:tcPr>
            <w:tcW w:w="3284" w:type="dxa"/>
          </w:tcPr>
          <w:p w:rsidR="00284FCC" w:rsidRPr="00284FCC" w:rsidRDefault="00284FCC" w:rsidP="00284FCC">
            <w:pPr>
              <w:pStyle w:val="a5"/>
              <w:ind w:right="0" w:firstLine="0"/>
              <w:rPr>
                <w:color w:val="auto"/>
                <w:sz w:val="18"/>
                <w:szCs w:val="18"/>
                <w:lang w:val="ru-RU"/>
              </w:rPr>
            </w:pPr>
          </w:p>
        </w:tc>
      </w:tr>
      <w:tr w:rsidR="00284FCC" w:rsidRPr="00284FCC" w:rsidTr="00284FCC">
        <w:tc>
          <w:tcPr>
            <w:tcW w:w="3777"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Формировать у детей умение использовать импровизационные формы диалогов действующих лиц в хорошо знакомых сказках</w:t>
            </w:r>
          </w:p>
        </w:tc>
        <w:tc>
          <w:tcPr>
            <w:tcW w:w="3758" w:type="dxa"/>
          </w:tcPr>
          <w:p w:rsidR="00284FCC" w:rsidRPr="00284FCC" w:rsidRDefault="00284FCC" w:rsidP="00284FCC">
            <w:pPr>
              <w:pStyle w:val="a5"/>
              <w:ind w:right="0" w:firstLine="0"/>
              <w:rPr>
                <w:color w:val="auto"/>
                <w:sz w:val="18"/>
                <w:szCs w:val="18"/>
                <w:lang w:val="ru-RU"/>
              </w:rPr>
            </w:pPr>
          </w:p>
        </w:tc>
        <w:tc>
          <w:tcPr>
            <w:tcW w:w="3781" w:type="dxa"/>
          </w:tcPr>
          <w:p w:rsidR="00284FCC" w:rsidRPr="00284FCC" w:rsidRDefault="00284FCC" w:rsidP="00284FCC">
            <w:pPr>
              <w:pStyle w:val="a5"/>
              <w:ind w:right="0" w:firstLine="0"/>
              <w:rPr>
                <w:color w:val="auto"/>
                <w:sz w:val="18"/>
                <w:szCs w:val="18"/>
                <w:lang w:val="ru-RU"/>
              </w:rPr>
            </w:pPr>
          </w:p>
        </w:tc>
        <w:tc>
          <w:tcPr>
            <w:tcW w:w="3284" w:type="dxa"/>
          </w:tcPr>
          <w:p w:rsidR="00284FCC" w:rsidRPr="00284FCC" w:rsidRDefault="00284FCC" w:rsidP="00284FCC">
            <w:pPr>
              <w:pStyle w:val="a5"/>
              <w:ind w:right="0" w:firstLine="0"/>
              <w:rPr>
                <w:color w:val="auto"/>
                <w:sz w:val="18"/>
                <w:szCs w:val="18"/>
                <w:lang w:val="ru-RU"/>
              </w:rPr>
            </w:pPr>
          </w:p>
        </w:tc>
      </w:tr>
    </w:tbl>
    <w:p w:rsidR="00284FCC" w:rsidRDefault="00284FCC" w:rsidP="00284FCC">
      <w:pPr>
        <w:pStyle w:val="6"/>
        <w:spacing w:before="0" w:line="240" w:lineRule="auto"/>
        <w:jc w:val="center"/>
        <w:rPr>
          <w:rFonts w:ascii="Times New Roman" w:hAnsi="Times New Roman" w:cs="Times New Roman"/>
          <w:b/>
          <w:bCs/>
          <w:i w:val="0"/>
          <w:color w:val="auto"/>
          <w:sz w:val="24"/>
          <w:szCs w:val="24"/>
        </w:rPr>
      </w:pPr>
    </w:p>
    <w:p w:rsidR="00284FCC" w:rsidRPr="00284FCC" w:rsidRDefault="00284FCC" w:rsidP="00284FCC">
      <w:pPr>
        <w:pStyle w:val="6"/>
        <w:spacing w:before="0" w:line="240" w:lineRule="auto"/>
        <w:jc w:val="center"/>
        <w:rPr>
          <w:rFonts w:ascii="Times New Roman" w:hAnsi="Times New Roman" w:cs="Times New Roman"/>
          <w:b/>
          <w:bCs/>
          <w:i w:val="0"/>
          <w:color w:val="auto"/>
          <w:sz w:val="24"/>
          <w:szCs w:val="24"/>
        </w:rPr>
      </w:pPr>
      <w:r w:rsidRPr="00284FCC">
        <w:rPr>
          <w:rFonts w:ascii="Times New Roman" w:hAnsi="Times New Roman" w:cs="Times New Roman"/>
          <w:b/>
          <w:bCs/>
          <w:i w:val="0"/>
          <w:color w:val="auto"/>
          <w:sz w:val="24"/>
          <w:szCs w:val="24"/>
        </w:rPr>
        <w:t>Содержание  образовательной деятельности с детьми дошкольного возраста по направлению работы</w:t>
      </w:r>
    </w:p>
    <w:p w:rsidR="00284FCC" w:rsidRPr="00284FCC" w:rsidRDefault="00284FCC" w:rsidP="00284FCC">
      <w:pPr>
        <w:pStyle w:val="6"/>
        <w:spacing w:before="0" w:line="240" w:lineRule="auto"/>
        <w:jc w:val="center"/>
        <w:rPr>
          <w:rFonts w:ascii="Times New Roman" w:hAnsi="Times New Roman" w:cs="Times New Roman"/>
          <w:b/>
          <w:i w:val="0"/>
          <w:color w:val="auto"/>
          <w:sz w:val="24"/>
          <w:szCs w:val="24"/>
        </w:rPr>
      </w:pPr>
      <w:r w:rsidRPr="00284FCC">
        <w:rPr>
          <w:rFonts w:ascii="Times New Roman" w:hAnsi="Times New Roman" w:cs="Times New Roman"/>
          <w:b/>
          <w:i w:val="0"/>
          <w:color w:val="auto"/>
          <w:sz w:val="24"/>
          <w:szCs w:val="24"/>
        </w:rPr>
        <w:t>Театрализованная деятельность</w:t>
      </w:r>
    </w:p>
    <w:tbl>
      <w:tblPr>
        <w:tblStyle w:val="a3"/>
        <w:tblW w:w="14600" w:type="dxa"/>
        <w:tblInd w:w="534" w:type="dxa"/>
        <w:tblLook w:val="04A0"/>
      </w:tblPr>
      <w:tblGrid>
        <w:gridCol w:w="3752"/>
        <w:gridCol w:w="3791"/>
        <w:gridCol w:w="3762"/>
        <w:gridCol w:w="3295"/>
      </w:tblGrid>
      <w:tr w:rsidR="00284FCC" w:rsidRPr="00284FCC" w:rsidTr="00284FCC">
        <w:tc>
          <w:tcPr>
            <w:tcW w:w="3752" w:type="dxa"/>
            <w:shd w:val="clear" w:color="auto" w:fill="D9D9D9" w:themeFill="background1" w:themeFillShade="D9"/>
          </w:tcPr>
          <w:p w:rsidR="00284FCC" w:rsidRPr="00837E6C" w:rsidRDefault="00284FCC" w:rsidP="00ED2A80">
            <w:pPr>
              <w:jc w:val="center"/>
              <w:rPr>
                <w:rFonts w:ascii="Times New Roman" w:hAnsi="Times New Roman" w:cs="Times New Roman"/>
                <w:b/>
                <w:sz w:val="24"/>
                <w:szCs w:val="18"/>
              </w:rPr>
            </w:pPr>
            <w:r w:rsidRPr="00837E6C">
              <w:rPr>
                <w:rFonts w:ascii="Times New Roman" w:hAnsi="Times New Roman" w:cs="Times New Roman"/>
                <w:b/>
                <w:sz w:val="24"/>
                <w:szCs w:val="18"/>
              </w:rPr>
              <w:t>3-4 года</w:t>
            </w:r>
          </w:p>
        </w:tc>
        <w:tc>
          <w:tcPr>
            <w:tcW w:w="3791" w:type="dxa"/>
            <w:shd w:val="clear" w:color="auto" w:fill="D9D9D9" w:themeFill="background1" w:themeFillShade="D9"/>
          </w:tcPr>
          <w:p w:rsidR="00284FCC" w:rsidRPr="00837E6C" w:rsidRDefault="00284FCC" w:rsidP="00ED2A80">
            <w:pPr>
              <w:jc w:val="center"/>
              <w:rPr>
                <w:rFonts w:ascii="Times New Roman" w:hAnsi="Times New Roman" w:cs="Times New Roman"/>
                <w:b/>
                <w:sz w:val="24"/>
                <w:szCs w:val="18"/>
              </w:rPr>
            </w:pPr>
            <w:r w:rsidRPr="00837E6C">
              <w:rPr>
                <w:rFonts w:ascii="Times New Roman" w:hAnsi="Times New Roman" w:cs="Times New Roman"/>
                <w:b/>
                <w:sz w:val="24"/>
                <w:szCs w:val="18"/>
              </w:rPr>
              <w:t>4-5 лет</w:t>
            </w:r>
          </w:p>
        </w:tc>
        <w:tc>
          <w:tcPr>
            <w:tcW w:w="3762" w:type="dxa"/>
            <w:shd w:val="clear" w:color="auto" w:fill="D9D9D9" w:themeFill="background1" w:themeFillShade="D9"/>
          </w:tcPr>
          <w:p w:rsidR="00284FCC" w:rsidRPr="00837E6C" w:rsidRDefault="00284FCC" w:rsidP="00ED2A80">
            <w:pPr>
              <w:jc w:val="center"/>
              <w:rPr>
                <w:rFonts w:ascii="Times New Roman" w:hAnsi="Times New Roman" w:cs="Times New Roman"/>
                <w:b/>
                <w:sz w:val="24"/>
                <w:szCs w:val="18"/>
              </w:rPr>
            </w:pPr>
            <w:r w:rsidRPr="00837E6C">
              <w:rPr>
                <w:rFonts w:ascii="Times New Roman" w:hAnsi="Times New Roman" w:cs="Times New Roman"/>
                <w:b/>
                <w:sz w:val="24"/>
                <w:szCs w:val="18"/>
              </w:rPr>
              <w:t>5-6 лет</w:t>
            </w:r>
          </w:p>
        </w:tc>
        <w:tc>
          <w:tcPr>
            <w:tcW w:w="3295" w:type="dxa"/>
            <w:shd w:val="clear" w:color="auto" w:fill="D9D9D9" w:themeFill="background1" w:themeFillShade="D9"/>
          </w:tcPr>
          <w:p w:rsidR="00284FCC" w:rsidRPr="00837E6C" w:rsidRDefault="00284FCC" w:rsidP="00ED2A80">
            <w:pPr>
              <w:jc w:val="center"/>
              <w:rPr>
                <w:rFonts w:ascii="Times New Roman" w:hAnsi="Times New Roman" w:cs="Times New Roman"/>
                <w:b/>
                <w:sz w:val="24"/>
                <w:szCs w:val="18"/>
              </w:rPr>
            </w:pPr>
            <w:r w:rsidRPr="00837E6C">
              <w:rPr>
                <w:rFonts w:ascii="Times New Roman" w:hAnsi="Times New Roman" w:cs="Times New Roman"/>
                <w:b/>
                <w:sz w:val="24"/>
                <w:szCs w:val="18"/>
              </w:rPr>
              <w:t>6-7 лет</w:t>
            </w:r>
          </w:p>
        </w:tc>
      </w:tr>
      <w:tr w:rsidR="00284FCC" w:rsidRPr="00284FCC" w:rsidTr="00284FCC">
        <w:tc>
          <w:tcPr>
            <w:tcW w:w="3752"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 -драматизациях, формирует умение следить за сюжетом.</w:t>
            </w:r>
          </w:p>
          <w:p w:rsidR="00284FCC" w:rsidRPr="00284FCC" w:rsidRDefault="00284FCC" w:rsidP="00284FCC">
            <w:pPr>
              <w:pStyle w:val="a5"/>
              <w:ind w:right="0" w:firstLine="0"/>
              <w:rPr>
                <w:color w:val="auto"/>
                <w:sz w:val="18"/>
                <w:szCs w:val="18"/>
                <w:lang w:val="ru-RU"/>
              </w:rPr>
            </w:pPr>
          </w:p>
        </w:tc>
        <w:tc>
          <w:tcPr>
            <w:tcW w:w="3791"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Педагог продолжает развивать и поддерживать интерес детей к</w:t>
            </w:r>
            <w:r w:rsidRPr="00284FCC">
              <w:rPr>
                <w:color w:val="auto"/>
                <w:sz w:val="18"/>
                <w:szCs w:val="18"/>
              </w:rPr>
              <w:t> </w:t>
            </w:r>
            <w:r w:rsidRPr="00284FCC">
              <w:rPr>
                <w:color w:val="auto"/>
                <w:sz w:val="18"/>
                <w:szCs w:val="18"/>
                <w:lang w:val="ru-RU"/>
              </w:rPr>
              <w:t>театрализованной игре путём приобретения более сложных игровых умений и</w:t>
            </w:r>
            <w:r w:rsidRPr="00284FCC">
              <w:rPr>
                <w:color w:val="auto"/>
                <w:sz w:val="18"/>
                <w:szCs w:val="18"/>
              </w:rPr>
              <w:t> </w:t>
            </w:r>
            <w:r w:rsidRPr="00284FCC">
              <w:rPr>
                <w:color w:val="auto"/>
                <w:sz w:val="18"/>
                <w:szCs w:val="18"/>
                <w:lang w:val="ru-RU"/>
              </w:rPr>
              <w:t>навыков (способность передавать художественный образ, следить за</w:t>
            </w:r>
            <w:r w:rsidRPr="00284FCC">
              <w:rPr>
                <w:color w:val="auto"/>
                <w:sz w:val="18"/>
                <w:szCs w:val="18"/>
              </w:rPr>
              <w:t> </w:t>
            </w:r>
            <w:r w:rsidRPr="00284FCC">
              <w:rPr>
                <w:color w:val="auto"/>
                <w:sz w:val="18"/>
                <w:szCs w:val="18"/>
                <w:lang w:val="ru-RU"/>
              </w:rPr>
              <w:t>развитием и</w:t>
            </w:r>
            <w:r w:rsidRPr="00284FCC">
              <w:rPr>
                <w:color w:val="auto"/>
                <w:sz w:val="18"/>
                <w:szCs w:val="18"/>
              </w:rPr>
              <w:t> </w:t>
            </w:r>
            <w:r w:rsidRPr="00284FCC">
              <w:rPr>
                <w:color w:val="auto"/>
                <w:sz w:val="18"/>
                <w:szCs w:val="18"/>
                <w:lang w:val="ru-RU"/>
              </w:rPr>
              <w:t>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w:t>
            </w:r>
            <w:r w:rsidRPr="00284FCC">
              <w:rPr>
                <w:color w:val="auto"/>
                <w:sz w:val="18"/>
                <w:szCs w:val="18"/>
              </w:rPr>
              <w:t> </w:t>
            </w:r>
            <w:r w:rsidRPr="00284FCC">
              <w:rPr>
                <w:color w:val="auto"/>
                <w:sz w:val="18"/>
                <w:szCs w:val="18"/>
                <w:lang w:val="ru-RU"/>
              </w:rPr>
              <w:t>понимать эмоциональное состояние героя, вступать в</w:t>
            </w:r>
            <w:r w:rsidRPr="00284FCC">
              <w:rPr>
                <w:color w:val="auto"/>
                <w:sz w:val="18"/>
                <w:szCs w:val="18"/>
              </w:rPr>
              <w:t> </w:t>
            </w:r>
            <w:r w:rsidRPr="00284FCC">
              <w:rPr>
                <w:color w:val="auto"/>
                <w:sz w:val="18"/>
                <w:szCs w:val="18"/>
                <w:lang w:val="ru-RU"/>
              </w:rPr>
              <w:t>ролевое взаимодействие с</w:t>
            </w:r>
            <w:r w:rsidRPr="00284FCC">
              <w:rPr>
                <w:color w:val="auto"/>
                <w:sz w:val="18"/>
                <w:szCs w:val="18"/>
              </w:rPr>
              <w:t> </w:t>
            </w:r>
            <w:r w:rsidRPr="00284FCC">
              <w:rPr>
                <w:color w:val="auto"/>
                <w:sz w:val="18"/>
                <w:szCs w:val="18"/>
                <w:lang w:val="ru-RU"/>
              </w:rPr>
              <w:t>другими персонажами.  Развивает навык режиссёрской игры, создавая для этого специальные условия (место, материалы, атрибуты). Побуждает детей использовать в</w:t>
            </w:r>
            <w:r w:rsidRPr="00284FCC">
              <w:rPr>
                <w:color w:val="auto"/>
                <w:sz w:val="18"/>
                <w:szCs w:val="18"/>
              </w:rPr>
              <w:t> </w:t>
            </w:r>
            <w:r w:rsidRPr="00284FCC">
              <w:rPr>
                <w:color w:val="auto"/>
                <w:sz w:val="18"/>
                <w:szCs w:val="18"/>
                <w:lang w:val="ru-RU"/>
              </w:rPr>
              <w:t>театрализованных играх образные игрушки и</w:t>
            </w:r>
            <w:r w:rsidRPr="00284FCC">
              <w:rPr>
                <w:color w:val="auto"/>
                <w:sz w:val="18"/>
                <w:szCs w:val="18"/>
              </w:rPr>
              <w:t> </w:t>
            </w:r>
            <w:r w:rsidRPr="00284FCC">
              <w:rPr>
                <w:color w:val="auto"/>
                <w:sz w:val="18"/>
                <w:szCs w:val="18"/>
                <w:lang w:val="ru-RU"/>
              </w:rPr>
              <w:t>различные виды театра (бибабо, настольный, плоскостной). Педагог формирует у детей умение использовать в</w:t>
            </w:r>
            <w:r w:rsidRPr="00284FCC">
              <w:rPr>
                <w:color w:val="auto"/>
                <w:sz w:val="18"/>
                <w:szCs w:val="18"/>
              </w:rPr>
              <w:t> </w:t>
            </w:r>
            <w:r w:rsidRPr="00284FCC">
              <w:rPr>
                <w:color w:val="auto"/>
                <w:sz w:val="18"/>
                <w:szCs w:val="18"/>
                <w:lang w:val="ru-RU"/>
              </w:rPr>
              <w:t>театрализованных играх образные игрушки, самостоятельно вылепленные фигурки из глины, пластмассы, пластилина.  Поощряет проявление инициативы и</w:t>
            </w:r>
            <w:r w:rsidRPr="00284FCC">
              <w:rPr>
                <w:color w:val="auto"/>
                <w:sz w:val="18"/>
                <w:szCs w:val="18"/>
              </w:rPr>
              <w:t> </w:t>
            </w:r>
            <w:r w:rsidRPr="00284FCC">
              <w:rPr>
                <w:color w:val="auto"/>
                <w:sz w:val="18"/>
                <w:szCs w:val="18"/>
                <w:lang w:val="ru-RU"/>
              </w:rPr>
              <w:t>самостоятельности в выборе роли, сюжета, средств перевоплощения; предоставляет возможность для экспериментирования при создании одного и</w:t>
            </w:r>
            <w:r w:rsidRPr="00284FCC">
              <w:rPr>
                <w:color w:val="auto"/>
                <w:sz w:val="18"/>
                <w:szCs w:val="18"/>
              </w:rPr>
              <w:t> </w:t>
            </w:r>
            <w:r w:rsidRPr="00284FCC">
              <w:rPr>
                <w:color w:val="auto"/>
                <w:sz w:val="18"/>
                <w:szCs w:val="18"/>
                <w:lang w:val="ru-RU"/>
              </w:rPr>
              <w:t>того же образа. Учит чувствовать и</w:t>
            </w:r>
            <w:r w:rsidRPr="00284FCC">
              <w:rPr>
                <w:color w:val="auto"/>
                <w:sz w:val="18"/>
                <w:szCs w:val="18"/>
              </w:rPr>
              <w:t> </w:t>
            </w:r>
            <w:r w:rsidRPr="00284FCC">
              <w:rPr>
                <w:color w:val="auto"/>
                <w:sz w:val="18"/>
                <w:szCs w:val="18"/>
                <w:lang w:val="ru-RU"/>
              </w:rPr>
              <w:t>понимать эмоциональное состояние героя, вступать в</w:t>
            </w:r>
            <w:r w:rsidRPr="00284FCC">
              <w:rPr>
                <w:color w:val="auto"/>
                <w:sz w:val="18"/>
                <w:szCs w:val="18"/>
              </w:rPr>
              <w:t> </w:t>
            </w:r>
            <w:r w:rsidRPr="00284FCC">
              <w:rPr>
                <w:color w:val="auto"/>
                <w:sz w:val="18"/>
                <w:szCs w:val="18"/>
                <w:lang w:val="ru-RU"/>
              </w:rPr>
              <w:t>ролевое взаимодействие с</w:t>
            </w:r>
            <w:r w:rsidRPr="00284FCC">
              <w:rPr>
                <w:color w:val="auto"/>
                <w:sz w:val="18"/>
                <w:szCs w:val="18"/>
              </w:rPr>
              <w:t> </w:t>
            </w:r>
            <w:r w:rsidRPr="00284FCC">
              <w:rPr>
                <w:color w:val="auto"/>
                <w:sz w:val="18"/>
                <w:szCs w:val="18"/>
                <w:lang w:val="ru-RU"/>
              </w:rPr>
              <w:t xml:space="preserve">другими персонажами. Способствует разностороннему развитию детей в театрализованной деятельности путём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w:t>
            </w:r>
            <w:r w:rsidRPr="00284FCC">
              <w:rPr>
                <w:color w:val="auto"/>
                <w:sz w:val="18"/>
                <w:szCs w:val="18"/>
                <w:lang w:val="ru-RU"/>
              </w:rPr>
              <w:lastRenderedPageBreak/>
              <w:t>эмоционально -чувственного опыта, понимания детьми комплекса выразительных средств, применяемых в</w:t>
            </w:r>
            <w:r w:rsidRPr="00284FCC">
              <w:rPr>
                <w:color w:val="auto"/>
                <w:sz w:val="18"/>
                <w:szCs w:val="18"/>
              </w:rPr>
              <w:t> </w:t>
            </w:r>
            <w:r w:rsidRPr="00284FCC">
              <w:rPr>
                <w:color w:val="auto"/>
                <w:sz w:val="18"/>
                <w:szCs w:val="18"/>
                <w:lang w:val="ru-RU"/>
              </w:rPr>
              <w:t>спектакле</w:t>
            </w:r>
          </w:p>
        </w:tc>
        <w:tc>
          <w:tcPr>
            <w:tcW w:w="3762" w:type="dxa"/>
          </w:tcPr>
          <w:p w:rsidR="00284FCC" w:rsidRPr="00284FCC" w:rsidRDefault="00284FCC" w:rsidP="00284FCC">
            <w:pPr>
              <w:tabs>
                <w:tab w:val="left" w:pos="421"/>
              </w:tabs>
              <w:jc w:val="both"/>
              <w:rPr>
                <w:rFonts w:ascii="Times New Roman" w:hAnsi="Times New Roman" w:cs="Times New Roman"/>
                <w:sz w:val="18"/>
                <w:szCs w:val="18"/>
              </w:rPr>
            </w:pPr>
            <w:r w:rsidRPr="00284FCC">
              <w:rPr>
                <w:rFonts w:ascii="Times New Roman" w:hAnsi="Times New Roman" w:cs="Times New Roman"/>
                <w:sz w:val="18"/>
                <w:szCs w:val="18"/>
              </w:rPr>
              <w:lastRenderedPageBreak/>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актёр, антракт, кулисы и так далее). Способствует развитию интереса к сценическому искусству, создаёт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Создаёт условия для показа результатов творческой деятельности, поддерживает инициативу изготовления декораций, элементов костюмов и атрибутов.</w:t>
            </w:r>
          </w:p>
          <w:p w:rsidR="00284FCC" w:rsidRPr="00284FCC" w:rsidRDefault="00284FCC" w:rsidP="00284FCC">
            <w:pPr>
              <w:pStyle w:val="a5"/>
              <w:ind w:right="0" w:firstLine="0"/>
              <w:rPr>
                <w:color w:val="auto"/>
                <w:sz w:val="18"/>
                <w:szCs w:val="18"/>
                <w:lang w:val="ru-RU"/>
              </w:rPr>
            </w:pPr>
          </w:p>
        </w:tc>
        <w:tc>
          <w:tcPr>
            <w:tcW w:w="3295"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w:t>
            </w:r>
            <w:r w:rsidRPr="00284FCC">
              <w:rPr>
                <w:color w:val="auto"/>
                <w:sz w:val="18"/>
                <w:szCs w:val="18"/>
              </w:rPr>
              <w:t> </w:t>
            </w:r>
            <w:r w:rsidRPr="00284FCC">
              <w:rPr>
                <w:color w:val="auto"/>
                <w:sz w:val="18"/>
                <w:szCs w:val="18"/>
                <w:lang w:val="ru-RU"/>
              </w:rPr>
              <w:t xml:space="preserve"> роли; развивает творческую самостоятельность, эстетический вкус в передаче образа; отчётливость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w:t>
            </w:r>
            <w:r w:rsidRPr="00284FCC">
              <w:rPr>
                <w:color w:val="auto"/>
                <w:sz w:val="18"/>
                <w:szCs w:val="18"/>
                <w:lang w:val="ru-RU"/>
              </w:rPr>
              <w:lastRenderedPageBreak/>
              <w:t xml:space="preserve">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284FCC">
              <w:rPr>
                <w:color w:val="auto"/>
                <w:sz w:val="18"/>
                <w:szCs w:val="18"/>
              </w:rPr>
              <w:t>Педагог формирует умение проводить анализ сыгранных ролей, просмотренных спектаклей</w:t>
            </w:r>
            <w:r>
              <w:rPr>
                <w:color w:val="auto"/>
                <w:sz w:val="18"/>
                <w:szCs w:val="18"/>
                <w:lang w:val="ru-RU"/>
              </w:rPr>
              <w:t>.</w:t>
            </w:r>
          </w:p>
        </w:tc>
      </w:tr>
    </w:tbl>
    <w:p w:rsidR="00284FCC" w:rsidRPr="00284FCC" w:rsidRDefault="00284FCC" w:rsidP="00837E6C">
      <w:pPr>
        <w:pStyle w:val="6"/>
        <w:ind w:left="567" w:firstLine="426"/>
        <w:jc w:val="center"/>
        <w:rPr>
          <w:rFonts w:ascii="Times New Roman" w:hAnsi="Times New Roman" w:cs="Times New Roman"/>
          <w:b/>
          <w:i w:val="0"/>
          <w:color w:val="auto"/>
          <w:sz w:val="24"/>
        </w:rPr>
      </w:pPr>
      <w:r w:rsidRPr="00284FCC">
        <w:rPr>
          <w:rFonts w:ascii="Times New Roman" w:hAnsi="Times New Roman" w:cs="Times New Roman"/>
          <w:b/>
          <w:i w:val="0"/>
          <w:color w:val="auto"/>
          <w:sz w:val="24"/>
        </w:rPr>
        <w:lastRenderedPageBreak/>
        <w:t>Культурно-досуговая деятельность</w:t>
      </w:r>
    </w:p>
    <w:p w:rsidR="00284FCC" w:rsidRPr="00284FCC" w:rsidRDefault="00284FCC" w:rsidP="00837E6C">
      <w:pPr>
        <w:pStyle w:val="a5"/>
        <w:ind w:left="567" w:firstLine="426"/>
        <w:rPr>
          <w:color w:val="auto"/>
          <w:sz w:val="24"/>
          <w:szCs w:val="24"/>
          <w:lang w:val="ru-RU"/>
        </w:rPr>
      </w:pPr>
      <w:r w:rsidRPr="00284FCC">
        <w:rPr>
          <w:b/>
          <w:color w:val="auto"/>
          <w:sz w:val="24"/>
          <w:szCs w:val="24"/>
          <w:lang w:val="ru-RU"/>
        </w:rPr>
        <w:t>Культурно - досуговая деятельность</w:t>
      </w:r>
      <w:r w:rsidRPr="00284FCC">
        <w:rPr>
          <w:color w:val="auto"/>
          <w:sz w:val="24"/>
          <w:szCs w:val="24"/>
          <w:lang w:val="ru-RU"/>
        </w:rPr>
        <w:t xml:space="preserve"> – это</w:t>
      </w:r>
      <w:r w:rsidRPr="00284FCC">
        <w:rPr>
          <w:color w:val="auto"/>
          <w:sz w:val="24"/>
          <w:szCs w:val="24"/>
        </w:rPr>
        <w:t> </w:t>
      </w:r>
      <w:r w:rsidRPr="00284FCC">
        <w:rPr>
          <w:color w:val="auto"/>
          <w:sz w:val="24"/>
          <w:szCs w:val="24"/>
          <w:lang w:val="ru-RU"/>
        </w:rPr>
        <w:t>процесс приобщения к культуре, выраженный в материальной и духовной форме. Культурно - досуговая деятельность функционирует в разнохарактерной, динамично развивающейся природной и социальной среде и представляет собой ценности, образцы и признанные способы поведения, объективированные в нашем обществе, зафиксированные и передаваемые последующим поколениям в качестве результата.</w:t>
      </w:r>
    </w:p>
    <w:p w:rsidR="00284FCC" w:rsidRPr="00284FCC" w:rsidRDefault="00284FCC" w:rsidP="00837E6C">
      <w:pPr>
        <w:pStyle w:val="a5"/>
        <w:ind w:left="567" w:firstLine="426"/>
        <w:rPr>
          <w:color w:val="auto"/>
          <w:sz w:val="24"/>
          <w:szCs w:val="24"/>
          <w:lang w:val="ru-RU"/>
        </w:rPr>
      </w:pPr>
      <w:r w:rsidRPr="00284FCC">
        <w:rPr>
          <w:color w:val="auto"/>
          <w:sz w:val="24"/>
          <w:szCs w:val="24"/>
          <w:lang w:val="ru-RU"/>
        </w:rPr>
        <w:t>Пребывание в детском саду невозможно представить без радостных праздников и трогательных утренников. Мероприятия, организуемые педагогом в рамках досуговой</w:t>
      </w:r>
      <w:r w:rsidRPr="00284FCC">
        <w:rPr>
          <w:color w:val="auto"/>
          <w:sz w:val="24"/>
          <w:szCs w:val="24"/>
        </w:rPr>
        <w:t> </w:t>
      </w:r>
      <w:r w:rsidRPr="00284FCC">
        <w:rPr>
          <w:color w:val="auto"/>
          <w:sz w:val="24"/>
          <w:szCs w:val="24"/>
          <w:lang w:val="ru-RU"/>
        </w:rPr>
        <w:t>деятельности, дарят дошкольникам яркие впечатления, которые сохранятся на всю жизнь. И вместе с тем в увлекательной форме ребята получают новые знания и раскрывают творческие способности, становятся инициативнее и самостоятельнее.</w:t>
      </w:r>
    </w:p>
    <w:p w:rsidR="00284FCC" w:rsidRPr="00284FCC" w:rsidRDefault="00284FCC" w:rsidP="00837E6C">
      <w:pPr>
        <w:pStyle w:val="a5"/>
        <w:ind w:left="567" w:firstLine="426"/>
        <w:rPr>
          <w:color w:val="auto"/>
          <w:sz w:val="24"/>
          <w:szCs w:val="24"/>
          <w:lang w:val="ru-RU"/>
        </w:rPr>
      </w:pPr>
      <w:r w:rsidRPr="00284FCC">
        <w:rPr>
          <w:b/>
          <w:color w:val="auto"/>
          <w:sz w:val="24"/>
          <w:szCs w:val="24"/>
          <w:lang w:val="ru-RU"/>
        </w:rPr>
        <w:t>Досуг</w:t>
      </w:r>
      <w:r w:rsidRPr="00284FCC">
        <w:rPr>
          <w:color w:val="auto"/>
          <w:sz w:val="24"/>
          <w:szCs w:val="24"/>
          <w:lang w:val="ru-RU"/>
        </w:rPr>
        <w:t xml:space="preserve"> – это совокупность видов</w:t>
      </w:r>
      <w:r w:rsidRPr="00284FCC">
        <w:rPr>
          <w:color w:val="auto"/>
          <w:sz w:val="24"/>
          <w:szCs w:val="24"/>
        </w:rPr>
        <w:t> </w:t>
      </w:r>
      <w:r w:rsidRPr="00284FCC">
        <w:rPr>
          <w:color w:val="auto"/>
          <w:sz w:val="24"/>
          <w:szCs w:val="24"/>
          <w:lang w:val="ru-RU"/>
        </w:rPr>
        <w:t>деятельности, ориентированных на удовлетворение физических, духовных и социальных</w:t>
      </w:r>
      <w:r w:rsidRPr="00284FCC">
        <w:rPr>
          <w:color w:val="auto"/>
          <w:sz w:val="24"/>
          <w:szCs w:val="24"/>
        </w:rPr>
        <w:t> </w:t>
      </w:r>
      <w:r w:rsidRPr="00284FCC">
        <w:rPr>
          <w:color w:val="auto"/>
          <w:sz w:val="24"/>
          <w:szCs w:val="24"/>
          <w:lang w:val="ru-RU"/>
        </w:rPr>
        <w:t>потребностей</w:t>
      </w:r>
      <w:r w:rsidRPr="00284FCC">
        <w:rPr>
          <w:color w:val="auto"/>
          <w:sz w:val="24"/>
          <w:szCs w:val="24"/>
        </w:rPr>
        <w:t> </w:t>
      </w:r>
      <w:r w:rsidRPr="00284FCC">
        <w:rPr>
          <w:color w:val="auto"/>
          <w:sz w:val="24"/>
          <w:szCs w:val="24"/>
          <w:lang w:val="ru-RU"/>
        </w:rPr>
        <w:t>людей в свободное время и связанных преимущественно с отдыхом и развлечениями. Досуг в детском саду представляет собой синтез развлекательных действий и познания, он организуется педагогами в рамках социального заказа — всестороннего развития личности ребёнка.</w:t>
      </w:r>
    </w:p>
    <w:p w:rsidR="00284FCC" w:rsidRPr="00284FCC" w:rsidRDefault="00284FCC" w:rsidP="00837E6C">
      <w:pPr>
        <w:pStyle w:val="a5"/>
        <w:ind w:left="567" w:firstLine="426"/>
        <w:rPr>
          <w:color w:val="auto"/>
          <w:sz w:val="24"/>
          <w:szCs w:val="24"/>
          <w:lang w:val="ru-RU"/>
        </w:rPr>
      </w:pPr>
      <w:r w:rsidRPr="00284FCC">
        <w:rPr>
          <w:b/>
          <w:color w:val="auto"/>
          <w:sz w:val="24"/>
          <w:szCs w:val="24"/>
          <w:lang w:val="ru-RU"/>
        </w:rPr>
        <w:t>Культурно -досуговая деятельность</w:t>
      </w:r>
      <w:r w:rsidRPr="00284FCC">
        <w:rPr>
          <w:color w:val="auto"/>
          <w:sz w:val="24"/>
          <w:szCs w:val="24"/>
        </w:rPr>
        <w:t> </w:t>
      </w:r>
      <w:r w:rsidRPr="00284FCC">
        <w:rPr>
          <w:color w:val="auto"/>
          <w:sz w:val="24"/>
          <w:szCs w:val="24"/>
          <w:lang w:val="ru-RU"/>
        </w:rPr>
        <w:t>– важный раздел организации жизни детей в детском саду, который способствует решению следующих задач:</w:t>
      </w:r>
    </w:p>
    <w:p w:rsidR="00284FCC" w:rsidRPr="00284FCC" w:rsidRDefault="00284FCC" w:rsidP="00837E6C">
      <w:pPr>
        <w:pStyle w:val="a5"/>
        <w:numPr>
          <w:ilvl w:val="0"/>
          <w:numId w:val="69"/>
        </w:numPr>
        <w:ind w:left="567" w:firstLine="426"/>
        <w:rPr>
          <w:color w:val="auto"/>
          <w:sz w:val="24"/>
          <w:szCs w:val="24"/>
          <w:lang w:val="ru-RU"/>
        </w:rPr>
      </w:pPr>
      <w:r w:rsidRPr="00284FCC">
        <w:rPr>
          <w:color w:val="auto"/>
          <w:sz w:val="24"/>
          <w:szCs w:val="24"/>
          <w:lang w:val="ru-RU"/>
        </w:rPr>
        <w:t>Культурному отдыху детей, их эмоциональной разрядке, что необходимо для психического и физического здоровья дошкольников;</w:t>
      </w:r>
    </w:p>
    <w:p w:rsidR="00284FCC" w:rsidRPr="00284FCC" w:rsidRDefault="00284FCC" w:rsidP="00837E6C">
      <w:pPr>
        <w:pStyle w:val="a5"/>
        <w:numPr>
          <w:ilvl w:val="0"/>
          <w:numId w:val="69"/>
        </w:numPr>
        <w:ind w:left="567" w:firstLine="426"/>
        <w:rPr>
          <w:color w:val="auto"/>
          <w:sz w:val="24"/>
          <w:szCs w:val="24"/>
          <w:lang w:val="ru-RU"/>
        </w:rPr>
      </w:pPr>
      <w:r w:rsidRPr="00284FCC">
        <w:rPr>
          <w:color w:val="auto"/>
          <w:sz w:val="24"/>
          <w:szCs w:val="24"/>
          <w:lang w:val="ru-RU"/>
        </w:rPr>
        <w:t>Развитию детского творчества в различных видах художественной</w:t>
      </w:r>
      <w:r w:rsidRPr="00284FCC">
        <w:rPr>
          <w:color w:val="auto"/>
          <w:sz w:val="24"/>
          <w:szCs w:val="24"/>
        </w:rPr>
        <w:t> </w:t>
      </w:r>
      <w:r w:rsidRPr="00284FCC">
        <w:rPr>
          <w:color w:val="auto"/>
          <w:sz w:val="24"/>
          <w:szCs w:val="24"/>
          <w:lang w:val="ru-RU"/>
        </w:rPr>
        <w:t>деятельности;</w:t>
      </w:r>
    </w:p>
    <w:p w:rsidR="00284FCC" w:rsidRPr="00284FCC" w:rsidRDefault="00284FCC" w:rsidP="00837E6C">
      <w:pPr>
        <w:pStyle w:val="a5"/>
        <w:numPr>
          <w:ilvl w:val="0"/>
          <w:numId w:val="69"/>
        </w:numPr>
        <w:ind w:left="567" w:firstLine="426"/>
        <w:rPr>
          <w:color w:val="auto"/>
          <w:sz w:val="24"/>
          <w:szCs w:val="24"/>
          <w:lang w:val="ru-RU"/>
        </w:rPr>
      </w:pPr>
      <w:r w:rsidRPr="00284FCC">
        <w:rPr>
          <w:color w:val="auto"/>
          <w:sz w:val="24"/>
          <w:szCs w:val="24"/>
          <w:lang w:val="ru-RU"/>
        </w:rPr>
        <w:t>Развитию способностей к импровизации, готовности к экспромту;</w:t>
      </w:r>
    </w:p>
    <w:p w:rsidR="00284FCC" w:rsidRPr="00284FCC" w:rsidRDefault="00284FCC" w:rsidP="00837E6C">
      <w:pPr>
        <w:pStyle w:val="a5"/>
        <w:numPr>
          <w:ilvl w:val="0"/>
          <w:numId w:val="69"/>
        </w:numPr>
        <w:ind w:left="567" w:firstLine="426"/>
        <w:rPr>
          <w:color w:val="auto"/>
          <w:sz w:val="24"/>
          <w:szCs w:val="24"/>
          <w:lang w:val="ru-RU"/>
        </w:rPr>
      </w:pPr>
      <w:r w:rsidRPr="00284FCC">
        <w:rPr>
          <w:color w:val="auto"/>
          <w:sz w:val="24"/>
          <w:szCs w:val="24"/>
          <w:lang w:val="ru-RU"/>
        </w:rPr>
        <w:t>Созданию условий для творческого взаимодействия детей и взрослых;</w:t>
      </w:r>
    </w:p>
    <w:p w:rsidR="00284FCC" w:rsidRPr="00284FCC" w:rsidRDefault="00284FCC" w:rsidP="00837E6C">
      <w:pPr>
        <w:pStyle w:val="a5"/>
        <w:numPr>
          <w:ilvl w:val="0"/>
          <w:numId w:val="69"/>
        </w:numPr>
        <w:ind w:left="567" w:firstLine="426"/>
        <w:rPr>
          <w:color w:val="auto"/>
          <w:sz w:val="24"/>
          <w:szCs w:val="24"/>
          <w:lang w:val="ru-RU"/>
        </w:rPr>
      </w:pPr>
      <w:r w:rsidRPr="00284FCC">
        <w:rPr>
          <w:color w:val="auto"/>
          <w:sz w:val="24"/>
          <w:szCs w:val="24"/>
          <w:lang w:val="ru-RU"/>
        </w:rPr>
        <w:t>Формированию коммуникативной</w:t>
      </w:r>
      <w:r w:rsidRPr="00284FCC">
        <w:rPr>
          <w:color w:val="auto"/>
          <w:sz w:val="24"/>
          <w:szCs w:val="24"/>
        </w:rPr>
        <w:t> </w:t>
      </w:r>
      <w:r w:rsidRPr="00284FCC">
        <w:rPr>
          <w:color w:val="auto"/>
          <w:sz w:val="24"/>
          <w:szCs w:val="24"/>
          <w:lang w:val="ru-RU"/>
        </w:rPr>
        <w:t>культуры детей;</w:t>
      </w:r>
    </w:p>
    <w:p w:rsidR="00284FCC" w:rsidRPr="00284FCC" w:rsidRDefault="00284FCC" w:rsidP="00837E6C">
      <w:pPr>
        <w:pStyle w:val="a5"/>
        <w:numPr>
          <w:ilvl w:val="0"/>
          <w:numId w:val="69"/>
        </w:numPr>
        <w:ind w:left="567" w:firstLine="426"/>
        <w:rPr>
          <w:color w:val="auto"/>
          <w:sz w:val="24"/>
          <w:szCs w:val="24"/>
          <w:lang w:val="ru-RU"/>
        </w:rPr>
      </w:pPr>
      <w:r w:rsidRPr="00284FCC">
        <w:rPr>
          <w:color w:val="auto"/>
          <w:sz w:val="24"/>
          <w:szCs w:val="24"/>
          <w:lang w:val="ru-RU"/>
        </w:rPr>
        <w:t>Расширению кругозора детей, обогащению разнообразными впечатлениями средствами интеграции содержания различных образовательных областей;</w:t>
      </w:r>
    </w:p>
    <w:p w:rsidR="00284FCC" w:rsidRPr="00284FCC" w:rsidRDefault="00284FCC" w:rsidP="00FC1799">
      <w:pPr>
        <w:pStyle w:val="6"/>
        <w:spacing w:before="0" w:line="240" w:lineRule="auto"/>
        <w:jc w:val="center"/>
        <w:rPr>
          <w:rFonts w:ascii="Times New Roman" w:hAnsi="Times New Roman" w:cs="Times New Roman"/>
          <w:b/>
          <w:bCs/>
          <w:i w:val="0"/>
          <w:color w:val="auto"/>
          <w:sz w:val="24"/>
          <w:szCs w:val="24"/>
        </w:rPr>
      </w:pPr>
      <w:r w:rsidRPr="00284FCC">
        <w:rPr>
          <w:rFonts w:ascii="Times New Roman" w:hAnsi="Times New Roman" w:cs="Times New Roman"/>
          <w:b/>
          <w:bCs/>
          <w:i w:val="0"/>
          <w:color w:val="auto"/>
          <w:sz w:val="24"/>
          <w:szCs w:val="24"/>
        </w:rPr>
        <w:lastRenderedPageBreak/>
        <w:t>Задачи  образовательной деятельности с детьми дошкольного возраста по направлению работы</w:t>
      </w:r>
    </w:p>
    <w:p w:rsidR="00284FCC" w:rsidRPr="00284FCC" w:rsidRDefault="00284FCC" w:rsidP="00284FCC">
      <w:pPr>
        <w:pStyle w:val="6"/>
        <w:spacing w:before="0" w:line="240" w:lineRule="auto"/>
        <w:jc w:val="center"/>
        <w:rPr>
          <w:rFonts w:ascii="Times New Roman" w:hAnsi="Times New Roman" w:cs="Times New Roman"/>
          <w:b/>
          <w:i w:val="0"/>
          <w:color w:val="auto"/>
          <w:sz w:val="24"/>
          <w:szCs w:val="24"/>
        </w:rPr>
      </w:pPr>
      <w:r w:rsidRPr="00284FCC">
        <w:rPr>
          <w:rFonts w:ascii="Times New Roman" w:hAnsi="Times New Roman" w:cs="Times New Roman"/>
          <w:b/>
          <w:i w:val="0"/>
          <w:color w:val="auto"/>
          <w:sz w:val="24"/>
          <w:szCs w:val="24"/>
        </w:rPr>
        <w:t>Культурно -досуговая деятельность</w:t>
      </w:r>
    </w:p>
    <w:tbl>
      <w:tblPr>
        <w:tblStyle w:val="a3"/>
        <w:tblW w:w="14600" w:type="dxa"/>
        <w:tblInd w:w="534" w:type="dxa"/>
        <w:tblLook w:val="04A0"/>
      </w:tblPr>
      <w:tblGrid>
        <w:gridCol w:w="3745"/>
        <w:gridCol w:w="3764"/>
        <w:gridCol w:w="3754"/>
        <w:gridCol w:w="3337"/>
      </w:tblGrid>
      <w:tr w:rsidR="00284FCC" w:rsidRPr="00284FCC" w:rsidTr="00284FCC">
        <w:tc>
          <w:tcPr>
            <w:tcW w:w="3745" w:type="dxa"/>
            <w:shd w:val="clear" w:color="auto" w:fill="D9D9D9" w:themeFill="background1" w:themeFillShade="D9"/>
          </w:tcPr>
          <w:p w:rsidR="00284FCC" w:rsidRPr="00433660" w:rsidRDefault="00284FCC" w:rsidP="00ED2A80">
            <w:pPr>
              <w:jc w:val="center"/>
              <w:rPr>
                <w:rFonts w:ascii="Times New Roman" w:hAnsi="Times New Roman" w:cs="Times New Roman"/>
                <w:b/>
                <w:sz w:val="24"/>
                <w:szCs w:val="18"/>
              </w:rPr>
            </w:pPr>
            <w:r w:rsidRPr="00433660">
              <w:rPr>
                <w:rFonts w:ascii="Times New Roman" w:hAnsi="Times New Roman" w:cs="Times New Roman"/>
                <w:b/>
                <w:sz w:val="24"/>
                <w:szCs w:val="18"/>
              </w:rPr>
              <w:t>3-4 года</w:t>
            </w:r>
          </w:p>
        </w:tc>
        <w:tc>
          <w:tcPr>
            <w:tcW w:w="3764" w:type="dxa"/>
            <w:shd w:val="clear" w:color="auto" w:fill="D9D9D9" w:themeFill="background1" w:themeFillShade="D9"/>
          </w:tcPr>
          <w:p w:rsidR="00284FCC" w:rsidRPr="00433660" w:rsidRDefault="00284FCC" w:rsidP="00ED2A80">
            <w:pPr>
              <w:jc w:val="center"/>
              <w:rPr>
                <w:rFonts w:ascii="Times New Roman" w:hAnsi="Times New Roman" w:cs="Times New Roman"/>
                <w:b/>
                <w:sz w:val="24"/>
                <w:szCs w:val="18"/>
              </w:rPr>
            </w:pPr>
            <w:r w:rsidRPr="00433660">
              <w:rPr>
                <w:rFonts w:ascii="Times New Roman" w:hAnsi="Times New Roman" w:cs="Times New Roman"/>
                <w:b/>
                <w:sz w:val="24"/>
                <w:szCs w:val="18"/>
              </w:rPr>
              <w:t>4-5 лет</w:t>
            </w:r>
          </w:p>
        </w:tc>
        <w:tc>
          <w:tcPr>
            <w:tcW w:w="3754" w:type="dxa"/>
            <w:shd w:val="clear" w:color="auto" w:fill="D9D9D9" w:themeFill="background1" w:themeFillShade="D9"/>
          </w:tcPr>
          <w:p w:rsidR="00284FCC" w:rsidRPr="00433660" w:rsidRDefault="00284FCC" w:rsidP="00ED2A80">
            <w:pPr>
              <w:jc w:val="center"/>
              <w:rPr>
                <w:rFonts w:ascii="Times New Roman" w:hAnsi="Times New Roman" w:cs="Times New Roman"/>
                <w:b/>
                <w:sz w:val="24"/>
                <w:szCs w:val="18"/>
              </w:rPr>
            </w:pPr>
            <w:r w:rsidRPr="00433660">
              <w:rPr>
                <w:rFonts w:ascii="Times New Roman" w:hAnsi="Times New Roman" w:cs="Times New Roman"/>
                <w:b/>
                <w:sz w:val="24"/>
                <w:szCs w:val="18"/>
              </w:rPr>
              <w:t>5-6 лет</w:t>
            </w:r>
          </w:p>
        </w:tc>
        <w:tc>
          <w:tcPr>
            <w:tcW w:w="3337" w:type="dxa"/>
            <w:shd w:val="clear" w:color="auto" w:fill="D9D9D9" w:themeFill="background1" w:themeFillShade="D9"/>
          </w:tcPr>
          <w:p w:rsidR="00284FCC" w:rsidRPr="00433660" w:rsidRDefault="00284FCC" w:rsidP="00ED2A80">
            <w:pPr>
              <w:jc w:val="center"/>
              <w:rPr>
                <w:rFonts w:ascii="Times New Roman" w:hAnsi="Times New Roman" w:cs="Times New Roman"/>
                <w:b/>
                <w:sz w:val="24"/>
                <w:szCs w:val="18"/>
              </w:rPr>
            </w:pPr>
            <w:r w:rsidRPr="00433660">
              <w:rPr>
                <w:rFonts w:ascii="Times New Roman" w:hAnsi="Times New Roman" w:cs="Times New Roman"/>
                <w:b/>
                <w:sz w:val="24"/>
                <w:szCs w:val="18"/>
              </w:rPr>
              <w:t>6-7 лет</w:t>
            </w:r>
          </w:p>
        </w:tc>
      </w:tr>
      <w:tr w:rsidR="00284FCC" w:rsidRPr="00284FCC" w:rsidTr="00284FCC">
        <w:tc>
          <w:tcPr>
            <w:tcW w:w="3745" w:type="dxa"/>
          </w:tcPr>
          <w:p w:rsidR="00284FCC" w:rsidRPr="00284FCC" w:rsidRDefault="00284FCC" w:rsidP="00284FCC">
            <w:pPr>
              <w:tabs>
                <w:tab w:val="left" w:pos="571"/>
              </w:tabs>
              <w:jc w:val="both"/>
              <w:rPr>
                <w:rFonts w:ascii="Times New Roman" w:hAnsi="Times New Roman" w:cs="Times New Roman"/>
                <w:sz w:val="18"/>
                <w:szCs w:val="18"/>
              </w:rPr>
            </w:pPr>
            <w:r w:rsidRPr="00284FCC">
              <w:rPr>
                <w:rFonts w:ascii="Times New Roman" w:hAnsi="Times New Roman" w:cs="Times New Roman"/>
                <w:sz w:val="18"/>
                <w:szCs w:val="18"/>
              </w:rPr>
              <w:t>Способствовать организации культурно -досуговой деятельности детей по интересам, обеспечивая эмоциональное благополучие и отдых;</w:t>
            </w:r>
          </w:p>
        </w:tc>
        <w:tc>
          <w:tcPr>
            <w:tcW w:w="3764" w:type="dxa"/>
          </w:tcPr>
          <w:p w:rsidR="00284FCC" w:rsidRPr="00284FCC" w:rsidRDefault="00284FCC" w:rsidP="00284FCC">
            <w:pPr>
              <w:tabs>
                <w:tab w:val="left" w:pos="571"/>
              </w:tabs>
              <w:jc w:val="both"/>
              <w:rPr>
                <w:rFonts w:ascii="Times New Roman" w:hAnsi="Times New Roman" w:cs="Times New Roman"/>
                <w:sz w:val="18"/>
                <w:szCs w:val="18"/>
              </w:rPr>
            </w:pPr>
            <w:r w:rsidRPr="00284FCC">
              <w:rPr>
                <w:rFonts w:ascii="Times New Roman" w:hAnsi="Times New Roman" w:cs="Times New Roman"/>
                <w:sz w:val="18"/>
                <w:szCs w:val="18"/>
              </w:rPr>
              <w:t>Развивать умение организовывать свободное время с пользой;</w:t>
            </w:r>
          </w:p>
          <w:p w:rsidR="00284FCC" w:rsidRPr="00284FCC" w:rsidRDefault="00284FCC" w:rsidP="00284FCC">
            <w:pPr>
              <w:pStyle w:val="a5"/>
              <w:ind w:right="0" w:firstLine="0"/>
              <w:rPr>
                <w:color w:val="auto"/>
                <w:sz w:val="18"/>
                <w:szCs w:val="18"/>
                <w:lang w:val="ru-RU"/>
              </w:rPr>
            </w:pPr>
          </w:p>
        </w:tc>
        <w:tc>
          <w:tcPr>
            <w:tcW w:w="3754" w:type="dxa"/>
          </w:tcPr>
          <w:p w:rsidR="00284FCC" w:rsidRPr="00284FCC" w:rsidRDefault="00284FCC" w:rsidP="00284FCC">
            <w:pPr>
              <w:tabs>
                <w:tab w:val="left" w:pos="571"/>
              </w:tabs>
              <w:jc w:val="both"/>
              <w:rPr>
                <w:rFonts w:ascii="Times New Roman" w:hAnsi="Times New Roman" w:cs="Times New Roman"/>
                <w:sz w:val="18"/>
                <w:szCs w:val="18"/>
              </w:rPr>
            </w:pPr>
            <w:r w:rsidRPr="00284FCC">
              <w:rPr>
                <w:rFonts w:ascii="Times New Roman" w:hAnsi="Times New Roman" w:cs="Times New Roman"/>
                <w:bCs/>
                <w:iCs/>
                <w:sz w:val="18"/>
                <w:szCs w:val="1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tc>
        <w:tc>
          <w:tcPr>
            <w:tcW w:w="3337" w:type="dxa"/>
          </w:tcPr>
          <w:p w:rsidR="00284FCC" w:rsidRPr="00284FCC" w:rsidRDefault="00284FCC" w:rsidP="00284FCC">
            <w:pPr>
              <w:tabs>
                <w:tab w:val="left" w:pos="571"/>
              </w:tabs>
              <w:jc w:val="both"/>
              <w:rPr>
                <w:rFonts w:ascii="Times New Roman" w:hAnsi="Times New Roman" w:cs="Times New Roman"/>
                <w:sz w:val="18"/>
                <w:szCs w:val="18"/>
              </w:rPr>
            </w:pPr>
            <w:r w:rsidRPr="00284FCC">
              <w:rPr>
                <w:rFonts w:ascii="Times New Roman" w:hAnsi="Times New Roman" w:cs="Times New Roman"/>
                <w:sz w:val="18"/>
                <w:szCs w:val="18"/>
              </w:rPr>
              <w:t xml:space="preserve">Продолжать формировать интерес к полезной деятельности в свободное время (отдых, творчество, самообразование); </w:t>
            </w:r>
          </w:p>
        </w:tc>
      </w:tr>
      <w:tr w:rsidR="00284FCC" w:rsidRPr="00284FCC" w:rsidTr="00284FCC">
        <w:tc>
          <w:tcPr>
            <w:tcW w:w="3745"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Помогать детям организовывать свободное время с интересом;</w:t>
            </w:r>
          </w:p>
        </w:tc>
        <w:tc>
          <w:tcPr>
            <w:tcW w:w="3764" w:type="dxa"/>
          </w:tcPr>
          <w:p w:rsidR="00284FCC" w:rsidRPr="00284FCC" w:rsidRDefault="00284FCC" w:rsidP="00284FCC">
            <w:pPr>
              <w:pStyle w:val="a5"/>
              <w:ind w:right="0" w:firstLine="0"/>
              <w:rPr>
                <w:color w:val="auto"/>
                <w:sz w:val="18"/>
                <w:szCs w:val="18"/>
                <w:lang w:val="ru-RU"/>
              </w:rPr>
            </w:pPr>
            <w:r w:rsidRPr="00284FCC">
              <w:rPr>
                <w:color w:val="auto"/>
                <w:sz w:val="18"/>
                <w:szCs w:val="18"/>
                <w:lang w:val="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754" w:type="dxa"/>
          </w:tcPr>
          <w:p w:rsidR="00284FCC" w:rsidRPr="00284FCC" w:rsidRDefault="00284FCC" w:rsidP="00284FCC">
            <w:pPr>
              <w:pStyle w:val="a5"/>
              <w:ind w:right="0" w:firstLine="0"/>
              <w:rPr>
                <w:color w:val="auto"/>
                <w:sz w:val="18"/>
                <w:szCs w:val="18"/>
                <w:lang w:val="ru-RU"/>
              </w:rPr>
            </w:pPr>
            <w:r w:rsidRPr="00284FCC">
              <w:rPr>
                <w:bCs/>
                <w:iCs/>
                <w:color w:val="auto"/>
                <w:sz w:val="18"/>
                <w:szCs w:val="18"/>
                <w:lang w:val="ru-RU"/>
              </w:rPr>
              <w:t xml:space="preserve">Создавать условия для проявления культурных потребностей и интересов, </w:t>
            </w:r>
            <w:r w:rsidRPr="00284FCC">
              <w:rPr>
                <w:bCs/>
                <w:iCs/>
                <w:color w:val="auto"/>
                <w:sz w:val="18"/>
                <w:szCs w:val="18"/>
                <w:lang w:val="ru-RU"/>
              </w:rPr>
              <w:br/>
              <w:t>а также их использования в организации своего досуга</w:t>
            </w:r>
          </w:p>
        </w:tc>
        <w:tc>
          <w:tcPr>
            <w:tcW w:w="3337" w:type="dxa"/>
          </w:tcPr>
          <w:p w:rsidR="00284FCC" w:rsidRPr="00284FCC" w:rsidRDefault="00284FCC" w:rsidP="00284FCC">
            <w:pPr>
              <w:tabs>
                <w:tab w:val="left" w:pos="571"/>
              </w:tabs>
              <w:jc w:val="both"/>
              <w:rPr>
                <w:rFonts w:ascii="Times New Roman" w:hAnsi="Times New Roman" w:cs="Times New Roman"/>
                <w:sz w:val="18"/>
                <w:szCs w:val="18"/>
              </w:rPr>
            </w:pPr>
            <w:r w:rsidRPr="00284FCC">
              <w:rPr>
                <w:rFonts w:ascii="Times New Roman" w:hAnsi="Times New Roman" w:cs="Times New Roman"/>
                <w:sz w:val="18"/>
                <w:szCs w:val="18"/>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284FCC" w:rsidRPr="00284FCC" w:rsidRDefault="00284FCC" w:rsidP="00284FCC">
            <w:pPr>
              <w:pStyle w:val="a5"/>
              <w:ind w:right="0" w:firstLine="0"/>
              <w:rPr>
                <w:color w:val="auto"/>
                <w:sz w:val="18"/>
                <w:szCs w:val="18"/>
                <w:lang w:val="ru-RU"/>
              </w:rPr>
            </w:pPr>
          </w:p>
        </w:tc>
      </w:tr>
      <w:tr w:rsidR="00284FCC" w:rsidRPr="00284FCC" w:rsidTr="00284FCC">
        <w:tc>
          <w:tcPr>
            <w:tcW w:w="3745" w:type="dxa"/>
          </w:tcPr>
          <w:p w:rsidR="00284FCC" w:rsidRPr="00284FCC" w:rsidRDefault="00284FCC" w:rsidP="00ED2A80">
            <w:pPr>
              <w:pStyle w:val="a5"/>
              <w:ind w:right="0" w:firstLine="0"/>
              <w:rPr>
                <w:color w:val="auto"/>
                <w:sz w:val="18"/>
                <w:szCs w:val="18"/>
                <w:lang w:val="ru-RU"/>
              </w:rPr>
            </w:pPr>
            <w:r w:rsidRPr="00284FCC">
              <w:rPr>
                <w:color w:val="auto"/>
                <w:sz w:val="18"/>
                <w:szCs w:val="18"/>
                <w:lang w:val="ru-RU"/>
              </w:rPr>
              <w:t>Создавать условия для активного и пассивного отдыха</w:t>
            </w:r>
          </w:p>
        </w:tc>
        <w:tc>
          <w:tcPr>
            <w:tcW w:w="3764" w:type="dxa"/>
          </w:tcPr>
          <w:p w:rsidR="00284FCC" w:rsidRPr="00284FCC" w:rsidRDefault="00284FCC" w:rsidP="00ED2A80">
            <w:pPr>
              <w:pStyle w:val="a5"/>
              <w:ind w:right="0" w:firstLine="0"/>
              <w:rPr>
                <w:color w:val="auto"/>
                <w:sz w:val="18"/>
                <w:szCs w:val="18"/>
                <w:lang w:val="ru-RU"/>
              </w:rPr>
            </w:pPr>
            <w:r w:rsidRPr="00284FCC">
              <w:rPr>
                <w:color w:val="auto"/>
                <w:sz w:val="18"/>
                <w:szCs w:val="18"/>
                <w:lang w:val="ru-RU"/>
              </w:rPr>
              <w:t>Развивать интерес к развлечениям, знакомящим с культурой и традициями народов страны</w:t>
            </w:r>
          </w:p>
        </w:tc>
        <w:tc>
          <w:tcPr>
            <w:tcW w:w="3754" w:type="dxa"/>
          </w:tcPr>
          <w:p w:rsidR="00284FCC" w:rsidRPr="00284FCC" w:rsidRDefault="00284FCC" w:rsidP="00ED2A80">
            <w:pPr>
              <w:tabs>
                <w:tab w:val="left" w:pos="571"/>
              </w:tabs>
              <w:jc w:val="both"/>
              <w:rPr>
                <w:rFonts w:ascii="Times New Roman" w:hAnsi="Times New Roman" w:cs="Times New Roman"/>
                <w:bCs/>
                <w:iCs/>
                <w:sz w:val="18"/>
                <w:szCs w:val="18"/>
              </w:rPr>
            </w:pPr>
            <w:r w:rsidRPr="00284FCC">
              <w:rPr>
                <w:rFonts w:ascii="Times New Roman" w:hAnsi="Times New Roman" w:cs="Times New Roman"/>
                <w:bCs/>
                <w:iCs/>
                <w:sz w:val="18"/>
                <w:szCs w:val="18"/>
              </w:rPr>
              <w:t>Формировать понятия праздничный и будний день, понимать их различия;</w:t>
            </w:r>
          </w:p>
          <w:p w:rsidR="00284FCC" w:rsidRPr="00284FCC" w:rsidRDefault="00284FCC" w:rsidP="00ED2A80">
            <w:pPr>
              <w:pStyle w:val="a5"/>
              <w:ind w:right="0" w:firstLine="0"/>
              <w:rPr>
                <w:color w:val="auto"/>
                <w:sz w:val="18"/>
                <w:szCs w:val="18"/>
                <w:lang w:val="ru-RU"/>
              </w:rPr>
            </w:pPr>
          </w:p>
        </w:tc>
        <w:tc>
          <w:tcPr>
            <w:tcW w:w="3337" w:type="dxa"/>
          </w:tcPr>
          <w:p w:rsidR="00284FCC" w:rsidRPr="00284FCC" w:rsidRDefault="00284FCC" w:rsidP="00ED2A80">
            <w:pPr>
              <w:tabs>
                <w:tab w:val="left" w:pos="571"/>
              </w:tabs>
              <w:jc w:val="both"/>
              <w:rPr>
                <w:rFonts w:ascii="Times New Roman" w:hAnsi="Times New Roman" w:cs="Times New Roman"/>
                <w:sz w:val="18"/>
                <w:szCs w:val="18"/>
              </w:rPr>
            </w:pPr>
            <w:r w:rsidRPr="00284FCC">
              <w:rPr>
                <w:rFonts w:ascii="Times New Roman" w:hAnsi="Times New Roman" w:cs="Times New Roman"/>
                <w:sz w:val="18"/>
                <w:szCs w:val="1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tc>
      </w:tr>
      <w:tr w:rsidR="00284FCC" w:rsidRPr="00284FCC" w:rsidTr="00284FCC">
        <w:tc>
          <w:tcPr>
            <w:tcW w:w="3745" w:type="dxa"/>
          </w:tcPr>
          <w:p w:rsidR="00284FCC" w:rsidRPr="00284FCC" w:rsidRDefault="00284FCC" w:rsidP="00ED2A80">
            <w:pPr>
              <w:pStyle w:val="a5"/>
              <w:ind w:right="0" w:firstLine="0"/>
              <w:rPr>
                <w:color w:val="auto"/>
                <w:sz w:val="18"/>
                <w:szCs w:val="18"/>
                <w:lang w:val="ru-RU"/>
              </w:rPr>
            </w:pPr>
            <w:r w:rsidRPr="00284FCC">
              <w:rPr>
                <w:color w:val="auto"/>
                <w:sz w:val="18"/>
                <w:szCs w:val="18"/>
                <w:lang w:val="ru-RU"/>
              </w:rPr>
              <w:t>Создавать атмосферу эмоционального благополучия в культурно -досуговой деятельности</w:t>
            </w:r>
          </w:p>
        </w:tc>
        <w:tc>
          <w:tcPr>
            <w:tcW w:w="3764" w:type="dxa"/>
          </w:tcPr>
          <w:p w:rsidR="00284FCC" w:rsidRPr="00284FCC" w:rsidRDefault="00284FCC" w:rsidP="00ED2A80">
            <w:pPr>
              <w:tabs>
                <w:tab w:val="left" w:pos="571"/>
              </w:tabs>
              <w:jc w:val="both"/>
              <w:rPr>
                <w:rFonts w:ascii="Times New Roman" w:hAnsi="Times New Roman" w:cs="Times New Roman"/>
                <w:sz w:val="18"/>
                <w:szCs w:val="18"/>
              </w:rPr>
            </w:pPr>
            <w:r w:rsidRPr="00284FCC">
              <w:rPr>
                <w:rFonts w:ascii="Times New Roman" w:hAnsi="Times New Roman" w:cs="Times New Roman"/>
                <w:sz w:val="18"/>
                <w:szCs w:val="18"/>
              </w:rPr>
              <w:t>Осуществлять патриотическое и нравственное воспитание, приобщать к художественной культуре, эстетико -эмоциональному творчеству;</w:t>
            </w:r>
          </w:p>
        </w:tc>
        <w:tc>
          <w:tcPr>
            <w:tcW w:w="3754" w:type="dxa"/>
          </w:tcPr>
          <w:p w:rsidR="00284FCC" w:rsidRPr="00284FCC" w:rsidRDefault="00284FCC" w:rsidP="00ED2A80">
            <w:pPr>
              <w:pStyle w:val="a5"/>
              <w:ind w:right="0" w:firstLine="0"/>
              <w:rPr>
                <w:color w:val="auto"/>
                <w:sz w:val="18"/>
                <w:szCs w:val="18"/>
                <w:lang w:val="ru-RU"/>
              </w:rPr>
            </w:pPr>
            <w:r w:rsidRPr="00284FCC">
              <w:rPr>
                <w:bCs/>
                <w:iCs/>
                <w:color w:val="auto"/>
                <w:sz w:val="18"/>
                <w:szCs w:val="18"/>
                <w:lang w:val="ru-RU"/>
              </w:rPr>
              <w:t>Знакомить с историей возникновения праздников, воспитывать бережное отношение к народным праздничным традициям и обычаям;</w:t>
            </w:r>
          </w:p>
        </w:tc>
        <w:tc>
          <w:tcPr>
            <w:tcW w:w="3337" w:type="dxa"/>
          </w:tcPr>
          <w:p w:rsidR="00284FCC" w:rsidRPr="00284FCC" w:rsidRDefault="00284FCC" w:rsidP="00823A2D">
            <w:pPr>
              <w:numPr>
                <w:ilvl w:val="0"/>
                <w:numId w:val="70"/>
              </w:numPr>
              <w:tabs>
                <w:tab w:val="left" w:pos="571"/>
              </w:tabs>
              <w:ind w:left="0" w:firstLine="0"/>
              <w:jc w:val="both"/>
              <w:rPr>
                <w:rFonts w:ascii="Times New Roman" w:hAnsi="Times New Roman" w:cs="Times New Roman"/>
                <w:sz w:val="18"/>
                <w:szCs w:val="18"/>
              </w:rPr>
            </w:pPr>
            <w:r w:rsidRPr="00284FCC">
              <w:rPr>
                <w:rFonts w:ascii="Times New Roman" w:hAnsi="Times New Roman" w:cs="Times New Roman"/>
                <w:sz w:val="18"/>
                <w:szCs w:val="18"/>
              </w:rPr>
              <w:t>Воспитывать уважительное отношение к своей стране в ходе предпраздничной подготовки;</w:t>
            </w:r>
          </w:p>
          <w:p w:rsidR="00284FCC" w:rsidRPr="00284FCC" w:rsidRDefault="00284FCC" w:rsidP="00ED2A80">
            <w:pPr>
              <w:pStyle w:val="a5"/>
              <w:ind w:right="0" w:firstLine="0"/>
              <w:rPr>
                <w:color w:val="auto"/>
                <w:sz w:val="18"/>
                <w:szCs w:val="18"/>
                <w:lang w:val="ru-RU"/>
              </w:rPr>
            </w:pPr>
          </w:p>
        </w:tc>
      </w:tr>
      <w:tr w:rsidR="00284FCC" w:rsidRPr="00284FCC" w:rsidTr="00284FCC">
        <w:tc>
          <w:tcPr>
            <w:tcW w:w="3745" w:type="dxa"/>
          </w:tcPr>
          <w:p w:rsidR="00284FCC" w:rsidRPr="00284FCC" w:rsidRDefault="00284FCC" w:rsidP="00ED2A80">
            <w:pPr>
              <w:tabs>
                <w:tab w:val="left" w:pos="571"/>
              </w:tabs>
              <w:jc w:val="both"/>
              <w:rPr>
                <w:rFonts w:ascii="Times New Roman" w:hAnsi="Times New Roman" w:cs="Times New Roman"/>
                <w:sz w:val="18"/>
                <w:szCs w:val="18"/>
              </w:rPr>
            </w:pPr>
            <w:r w:rsidRPr="00284FCC">
              <w:rPr>
                <w:rFonts w:ascii="Times New Roman" w:hAnsi="Times New Roman" w:cs="Times New Roman"/>
                <w:sz w:val="18"/>
                <w:szCs w:val="18"/>
              </w:rPr>
              <w:t>Развивать интерес к просмотру кукольных спектаклей, прослушиванию музыкальных и литературных произведений;</w:t>
            </w:r>
          </w:p>
          <w:p w:rsidR="00284FCC" w:rsidRPr="00284FCC" w:rsidRDefault="00284FCC" w:rsidP="00ED2A80">
            <w:pPr>
              <w:pStyle w:val="a5"/>
              <w:ind w:right="0" w:firstLine="0"/>
              <w:rPr>
                <w:color w:val="auto"/>
                <w:sz w:val="18"/>
                <w:szCs w:val="18"/>
                <w:lang w:val="ru-RU"/>
              </w:rPr>
            </w:pPr>
          </w:p>
        </w:tc>
        <w:tc>
          <w:tcPr>
            <w:tcW w:w="3764" w:type="dxa"/>
          </w:tcPr>
          <w:p w:rsidR="00284FCC" w:rsidRPr="00284FCC" w:rsidRDefault="00284FCC" w:rsidP="00ED2A80">
            <w:pPr>
              <w:tabs>
                <w:tab w:val="left" w:pos="571"/>
              </w:tabs>
              <w:jc w:val="both"/>
              <w:rPr>
                <w:rFonts w:ascii="Times New Roman" w:hAnsi="Times New Roman" w:cs="Times New Roman"/>
                <w:sz w:val="18"/>
                <w:szCs w:val="18"/>
              </w:rPr>
            </w:pPr>
            <w:r w:rsidRPr="00284FCC">
              <w:rPr>
                <w:rFonts w:ascii="Times New Roman" w:hAnsi="Times New Roman" w:cs="Times New Roman"/>
                <w:sz w:val="18"/>
                <w:szCs w:val="18"/>
              </w:rPr>
              <w:t>Приобщать к праздничной культуре, развивать желание принимать участие в праздниках (календарных, государственных, народных);</w:t>
            </w:r>
          </w:p>
          <w:p w:rsidR="00284FCC" w:rsidRPr="00284FCC" w:rsidRDefault="00284FCC" w:rsidP="00ED2A80">
            <w:pPr>
              <w:pStyle w:val="a5"/>
              <w:ind w:right="0" w:firstLine="0"/>
              <w:rPr>
                <w:color w:val="auto"/>
                <w:sz w:val="18"/>
                <w:szCs w:val="18"/>
                <w:lang w:val="ru-RU"/>
              </w:rPr>
            </w:pPr>
          </w:p>
        </w:tc>
        <w:tc>
          <w:tcPr>
            <w:tcW w:w="3754" w:type="dxa"/>
          </w:tcPr>
          <w:p w:rsidR="00284FCC" w:rsidRPr="00284FCC" w:rsidRDefault="00284FCC" w:rsidP="00ED2A80">
            <w:pPr>
              <w:tabs>
                <w:tab w:val="left" w:pos="571"/>
              </w:tabs>
              <w:jc w:val="both"/>
              <w:rPr>
                <w:rFonts w:ascii="Times New Roman" w:hAnsi="Times New Roman" w:cs="Times New Roman"/>
                <w:sz w:val="18"/>
                <w:szCs w:val="18"/>
              </w:rPr>
            </w:pPr>
            <w:r w:rsidRPr="00284FCC">
              <w:rPr>
                <w:rFonts w:ascii="Times New Roman" w:hAnsi="Times New Roman" w:cs="Times New Roman"/>
                <w:bCs/>
                <w:iCs/>
                <w:sz w:val="18"/>
                <w:szCs w:val="1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337" w:type="dxa"/>
          </w:tcPr>
          <w:p w:rsidR="00284FCC" w:rsidRPr="00284FCC" w:rsidRDefault="00284FCC" w:rsidP="00ED2A80">
            <w:pPr>
              <w:pStyle w:val="a5"/>
              <w:ind w:right="0" w:firstLine="0"/>
              <w:rPr>
                <w:color w:val="auto"/>
                <w:sz w:val="18"/>
                <w:szCs w:val="18"/>
                <w:lang w:val="ru-RU"/>
              </w:rPr>
            </w:pPr>
            <w:r w:rsidRPr="00284FCC">
              <w:rPr>
                <w:color w:val="auto"/>
                <w:sz w:val="18"/>
                <w:szCs w:val="18"/>
                <w:lang w:val="ru-RU"/>
              </w:rPr>
              <w:t>Формировать чувство удовлетворения от участия в коллективной досуговой деятельности</w:t>
            </w:r>
          </w:p>
        </w:tc>
      </w:tr>
      <w:tr w:rsidR="00284FCC" w:rsidRPr="00284FCC" w:rsidTr="00284FCC">
        <w:tc>
          <w:tcPr>
            <w:tcW w:w="3745" w:type="dxa"/>
          </w:tcPr>
          <w:p w:rsidR="00284FCC" w:rsidRPr="00284FCC" w:rsidRDefault="00284FCC" w:rsidP="00ED2A80">
            <w:pPr>
              <w:pStyle w:val="a5"/>
              <w:ind w:right="0" w:firstLine="0"/>
              <w:rPr>
                <w:color w:val="auto"/>
                <w:sz w:val="18"/>
                <w:szCs w:val="18"/>
                <w:lang w:val="ru-RU"/>
              </w:rPr>
            </w:pPr>
            <w:r w:rsidRPr="00284FCC">
              <w:rPr>
                <w:color w:val="auto"/>
                <w:sz w:val="18"/>
                <w:szCs w:val="18"/>
                <w:lang w:val="ru-RU"/>
              </w:rPr>
              <w:t>Формировать желание участвовать в праздниках и развлечениях</w:t>
            </w:r>
          </w:p>
        </w:tc>
        <w:tc>
          <w:tcPr>
            <w:tcW w:w="3764" w:type="dxa"/>
          </w:tcPr>
          <w:p w:rsidR="00284FCC" w:rsidRPr="00284FCC" w:rsidRDefault="00284FCC" w:rsidP="00ED2A80">
            <w:pPr>
              <w:tabs>
                <w:tab w:val="left" w:pos="571"/>
              </w:tabs>
              <w:jc w:val="both"/>
              <w:rPr>
                <w:rFonts w:ascii="Times New Roman" w:hAnsi="Times New Roman" w:cs="Times New Roman"/>
                <w:sz w:val="18"/>
                <w:szCs w:val="18"/>
              </w:rPr>
            </w:pPr>
            <w:r w:rsidRPr="00284FCC">
              <w:rPr>
                <w:rFonts w:ascii="Times New Roman" w:hAnsi="Times New Roman" w:cs="Times New Roman"/>
                <w:sz w:val="18"/>
                <w:szCs w:val="18"/>
              </w:rPr>
              <w:t>Формировать чувства причастности к событиям, происходящим в стране;</w:t>
            </w:r>
          </w:p>
          <w:p w:rsidR="00284FCC" w:rsidRPr="00284FCC" w:rsidRDefault="00284FCC" w:rsidP="00ED2A80">
            <w:pPr>
              <w:pStyle w:val="a5"/>
              <w:ind w:right="0" w:firstLine="0"/>
              <w:rPr>
                <w:color w:val="auto"/>
                <w:sz w:val="18"/>
                <w:szCs w:val="18"/>
                <w:lang w:val="ru-RU"/>
              </w:rPr>
            </w:pPr>
          </w:p>
        </w:tc>
        <w:tc>
          <w:tcPr>
            <w:tcW w:w="3754" w:type="dxa"/>
          </w:tcPr>
          <w:p w:rsidR="00284FCC" w:rsidRPr="00284FCC" w:rsidRDefault="00284FCC" w:rsidP="00ED2A80">
            <w:pPr>
              <w:pStyle w:val="a5"/>
              <w:ind w:right="0" w:firstLine="0"/>
              <w:rPr>
                <w:color w:val="auto"/>
                <w:sz w:val="18"/>
                <w:szCs w:val="18"/>
                <w:lang w:val="ru-RU"/>
              </w:rPr>
            </w:pPr>
            <w:r w:rsidRPr="00284FCC">
              <w:rPr>
                <w:bCs/>
                <w:iCs/>
                <w:color w:val="auto"/>
                <w:sz w:val="18"/>
                <w:szCs w:val="18"/>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tc>
        <w:tc>
          <w:tcPr>
            <w:tcW w:w="3337" w:type="dxa"/>
          </w:tcPr>
          <w:p w:rsidR="00284FCC" w:rsidRPr="00284FCC" w:rsidRDefault="00284FCC" w:rsidP="00ED2A80">
            <w:pPr>
              <w:tabs>
                <w:tab w:val="left" w:pos="571"/>
              </w:tabs>
              <w:jc w:val="both"/>
              <w:rPr>
                <w:rFonts w:ascii="Times New Roman" w:hAnsi="Times New Roman" w:cs="Times New Roman"/>
                <w:sz w:val="18"/>
                <w:szCs w:val="18"/>
              </w:rPr>
            </w:pPr>
            <w:r w:rsidRPr="00284FCC">
              <w:rPr>
                <w:rFonts w:ascii="Times New Roman" w:hAnsi="Times New Roman" w:cs="Times New Roman"/>
                <w:sz w:val="18"/>
                <w:szCs w:val="1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284FCC" w:rsidRPr="00284FCC" w:rsidTr="00284FCC">
        <w:tc>
          <w:tcPr>
            <w:tcW w:w="3745" w:type="dxa"/>
          </w:tcPr>
          <w:p w:rsidR="00284FCC" w:rsidRPr="00284FCC" w:rsidRDefault="00284FCC" w:rsidP="00ED2A80">
            <w:pPr>
              <w:pStyle w:val="a5"/>
              <w:ind w:right="0" w:firstLine="0"/>
              <w:rPr>
                <w:color w:val="auto"/>
                <w:sz w:val="18"/>
                <w:szCs w:val="18"/>
                <w:lang w:val="ru-RU"/>
              </w:rPr>
            </w:pPr>
            <w:r w:rsidRPr="00284FCC">
              <w:rPr>
                <w:color w:val="auto"/>
                <w:sz w:val="18"/>
                <w:szCs w:val="18"/>
                <w:lang w:val="ru-RU"/>
              </w:rPr>
              <w:t>Формировать основы праздничной культуры и навыки общения в ходе праздника и развлечения</w:t>
            </w:r>
          </w:p>
        </w:tc>
        <w:tc>
          <w:tcPr>
            <w:tcW w:w="3764" w:type="dxa"/>
          </w:tcPr>
          <w:p w:rsidR="00284FCC" w:rsidRPr="00284FCC" w:rsidRDefault="00284FCC" w:rsidP="00ED2A80">
            <w:pPr>
              <w:pStyle w:val="a5"/>
              <w:ind w:right="0" w:firstLine="0"/>
              <w:rPr>
                <w:color w:val="auto"/>
                <w:sz w:val="18"/>
                <w:szCs w:val="18"/>
                <w:lang w:val="ru-RU"/>
              </w:rPr>
            </w:pPr>
            <w:r w:rsidRPr="00284FCC">
              <w:rPr>
                <w:color w:val="auto"/>
                <w:sz w:val="18"/>
                <w:szCs w:val="18"/>
                <w:lang w:val="ru-RU"/>
              </w:rPr>
              <w:t>Развивать индивидуальные творческие способности и художественные наклонности ребёнка</w:t>
            </w:r>
          </w:p>
        </w:tc>
        <w:tc>
          <w:tcPr>
            <w:tcW w:w="3754" w:type="dxa"/>
          </w:tcPr>
          <w:p w:rsidR="00284FCC" w:rsidRPr="00284FCC" w:rsidRDefault="00284FCC" w:rsidP="00ED2A80">
            <w:pPr>
              <w:tabs>
                <w:tab w:val="left" w:pos="571"/>
              </w:tabs>
              <w:jc w:val="both"/>
              <w:rPr>
                <w:rFonts w:ascii="Times New Roman" w:hAnsi="Times New Roman" w:cs="Times New Roman"/>
                <w:sz w:val="18"/>
                <w:szCs w:val="18"/>
              </w:rPr>
            </w:pPr>
            <w:r w:rsidRPr="00284FCC">
              <w:rPr>
                <w:rFonts w:ascii="Times New Roman" w:hAnsi="Times New Roman" w:cs="Times New Roman"/>
                <w:bCs/>
                <w:iCs/>
                <w:sz w:val="18"/>
                <w:szCs w:val="1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tc>
        <w:tc>
          <w:tcPr>
            <w:tcW w:w="3337" w:type="dxa"/>
          </w:tcPr>
          <w:p w:rsidR="00284FCC" w:rsidRPr="00284FCC" w:rsidRDefault="00284FCC" w:rsidP="00ED2A80">
            <w:pPr>
              <w:pStyle w:val="a5"/>
              <w:ind w:right="0" w:firstLine="0"/>
              <w:rPr>
                <w:color w:val="auto"/>
                <w:sz w:val="18"/>
                <w:szCs w:val="18"/>
                <w:lang w:val="ru-RU"/>
              </w:rPr>
            </w:pPr>
          </w:p>
        </w:tc>
      </w:tr>
      <w:tr w:rsidR="00284FCC" w:rsidRPr="00284FCC" w:rsidTr="00284FCC">
        <w:tc>
          <w:tcPr>
            <w:tcW w:w="3745" w:type="dxa"/>
          </w:tcPr>
          <w:p w:rsidR="00284FCC" w:rsidRPr="00284FCC" w:rsidRDefault="00284FCC" w:rsidP="00ED2A80">
            <w:pPr>
              <w:pStyle w:val="a5"/>
              <w:ind w:right="0" w:firstLine="0"/>
              <w:rPr>
                <w:color w:val="auto"/>
                <w:sz w:val="18"/>
                <w:szCs w:val="18"/>
                <w:lang w:val="ru-RU"/>
              </w:rPr>
            </w:pPr>
          </w:p>
        </w:tc>
        <w:tc>
          <w:tcPr>
            <w:tcW w:w="3764" w:type="dxa"/>
          </w:tcPr>
          <w:p w:rsidR="00284FCC" w:rsidRPr="00284FCC" w:rsidRDefault="00284FCC" w:rsidP="00ED2A80">
            <w:pPr>
              <w:tabs>
                <w:tab w:val="left" w:pos="571"/>
              </w:tabs>
              <w:jc w:val="both"/>
              <w:rPr>
                <w:rFonts w:ascii="Times New Roman" w:hAnsi="Times New Roman" w:cs="Times New Roman"/>
                <w:sz w:val="18"/>
                <w:szCs w:val="18"/>
              </w:rPr>
            </w:pPr>
            <w:r w:rsidRPr="00284FCC">
              <w:rPr>
                <w:rFonts w:ascii="Times New Roman" w:hAnsi="Times New Roman" w:cs="Times New Roman"/>
                <w:sz w:val="18"/>
                <w:szCs w:val="1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3754" w:type="dxa"/>
          </w:tcPr>
          <w:p w:rsidR="00284FCC" w:rsidRPr="00284FCC" w:rsidRDefault="00284FCC" w:rsidP="00ED2A80">
            <w:pPr>
              <w:pStyle w:val="a5"/>
              <w:ind w:right="0" w:firstLine="0"/>
              <w:rPr>
                <w:color w:val="auto"/>
                <w:sz w:val="18"/>
                <w:szCs w:val="18"/>
                <w:lang w:val="ru-RU"/>
              </w:rPr>
            </w:pPr>
            <w:r w:rsidRPr="00284FCC">
              <w:rPr>
                <w:bCs/>
                <w:iCs/>
                <w:color w:val="auto"/>
                <w:sz w:val="18"/>
                <w:szCs w:val="18"/>
                <w:lang w:val="ru-RU"/>
              </w:rPr>
              <w:t>Поддерживать интерес к участию в творческих объединениях дополнительного образования в доо и вне её</w:t>
            </w:r>
          </w:p>
        </w:tc>
        <w:tc>
          <w:tcPr>
            <w:tcW w:w="3337" w:type="dxa"/>
          </w:tcPr>
          <w:p w:rsidR="00284FCC" w:rsidRPr="00284FCC" w:rsidRDefault="00284FCC" w:rsidP="00ED2A80">
            <w:pPr>
              <w:pStyle w:val="a5"/>
              <w:ind w:right="0" w:firstLine="0"/>
              <w:rPr>
                <w:color w:val="auto"/>
                <w:sz w:val="18"/>
                <w:szCs w:val="18"/>
                <w:lang w:val="ru-RU"/>
              </w:rPr>
            </w:pPr>
          </w:p>
        </w:tc>
      </w:tr>
    </w:tbl>
    <w:p w:rsidR="00284FCC" w:rsidRPr="00ED2A80" w:rsidRDefault="00284FCC" w:rsidP="00FC1799">
      <w:pPr>
        <w:pStyle w:val="6"/>
        <w:spacing w:before="0" w:line="240" w:lineRule="auto"/>
        <w:jc w:val="center"/>
        <w:rPr>
          <w:rFonts w:ascii="Times New Roman" w:hAnsi="Times New Roman" w:cs="Times New Roman"/>
          <w:b/>
          <w:bCs/>
          <w:i w:val="0"/>
          <w:color w:val="auto"/>
          <w:sz w:val="24"/>
          <w:szCs w:val="24"/>
        </w:rPr>
      </w:pPr>
      <w:r w:rsidRPr="00ED2A80">
        <w:rPr>
          <w:rFonts w:ascii="Times New Roman" w:hAnsi="Times New Roman" w:cs="Times New Roman"/>
          <w:b/>
          <w:bCs/>
          <w:i w:val="0"/>
          <w:color w:val="auto"/>
          <w:sz w:val="24"/>
          <w:szCs w:val="24"/>
        </w:rPr>
        <w:lastRenderedPageBreak/>
        <w:t>Содержание  образовательной деятельности с детьми дошкольного возраста по направлению работы</w:t>
      </w:r>
    </w:p>
    <w:p w:rsidR="00284FCC" w:rsidRPr="00ED2A80" w:rsidRDefault="00284FCC" w:rsidP="00ED2A80">
      <w:pPr>
        <w:pStyle w:val="6"/>
        <w:spacing w:before="0" w:line="240" w:lineRule="auto"/>
        <w:jc w:val="center"/>
        <w:rPr>
          <w:rFonts w:ascii="Times New Roman" w:hAnsi="Times New Roman" w:cs="Times New Roman"/>
          <w:b/>
          <w:i w:val="0"/>
          <w:color w:val="auto"/>
          <w:sz w:val="24"/>
          <w:szCs w:val="24"/>
        </w:rPr>
      </w:pPr>
      <w:r w:rsidRPr="00ED2A80">
        <w:rPr>
          <w:rFonts w:ascii="Times New Roman" w:hAnsi="Times New Roman" w:cs="Times New Roman"/>
          <w:b/>
          <w:i w:val="0"/>
          <w:color w:val="auto"/>
          <w:sz w:val="24"/>
          <w:szCs w:val="24"/>
        </w:rPr>
        <w:t>Культурно-досуговая деятельность</w:t>
      </w:r>
    </w:p>
    <w:tbl>
      <w:tblPr>
        <w:tblStyle w:val="a3"/>
        <w:tblW w:w="14600" w:type="dxa"/>
        <w:tblInd w:w="534" w:type="dxa"/>
        <w:tblLook w:val="04A0"/>
      </w:tblPr>
      <w:tblGrid>
        <w:gridCol w:w="4110"/>
        <w:gridCol w:w="3969"/>
        <w:gridCol w:w="3217"/>
        <w:gridCol w:w="3304"/>
      </w:tblGrid>
      <w:tr w:rsidR="00284FCC" w:rsidRPr="00ED2A80" w:rsidTr="00433660">
        <w:tc>
          <w:tcPr>
            <w:tcW w:w="4110" w:type="dxa"/>
            <w:shd w:val="clear" w:color="auto" w:fill="D9D9D9" w:themeFill="background1" w:themeFillShade="D9"/>
          </w:tcPr>
          <w:p w:rsidR="00284FCC" w:rsidRPr="00433660" w:rsidRDefault="00284FCC" w:rsidP="00ED2A80">
            <w:pPr>
              <w:jc w:val="center"/>
              <w:rPr>
                <w:rFonts w:ascii="Times New Roman" w:hAnsi="Times New Roman" w:cs="Times New Roman"/>
                <w:b/>
                <w:sz w:val="24"/>
                <w:szCs w:val="18"/>
              </w:rPr>
            </w:pPr>
            <w:r w:rsidRPr="00433660">
              <w:rPr>
                <w:rFonts w:ascii="Times New Roman" w:hAnsi="Times New Roman" w:cs="Times New Roman"/>
                <w:b/>
                <w:sz w:val="24"/>
                <w:szCs w:val="18"/>
              </w:rPr>
              <w:t>3-4 года</w:t>
            </w:r>
          </w:p>
        </w:tc>
        <w:tc>
          <w:tcPr>
            <w:tcW w:w="3969" w:type="dxa"/>
            <w:shd w:val="clear" w:color="auto" w:fill="D9D9D9" w:themeFill="background1" w:themeFillShade="D9"/>
          </w:tcPr>
          <w:p w:rsidR="00284FCC" w:rsidRPr="00433660" w:rsidRDefault="00284FCC" w:rsidP="00ED2A80">
            <w:pPr>
              <w:jc w:val="center"/>
              <w:rPr>
                <w:rFonts w:ascii="Times New Roman" w:hAnsi="Times New Roman" w:cs="Times New Roman"/>
                <w:b/>
                <w:sz w:val="24"/>
                <w:szCs w:val="18"/>
              </w:rPr>
            </w:pPr>
            <w:r w:rsidRPr="00433660">
              <w:rPr>
                <w:rFonts w:ascii="Times New Roman" w:hAnsi="Times New Roman" w:cs="Times New Roman"/>
                <w:b/>
                <w:sz w:val="24"/>
                <w:szCs w:val="18"/>
              </w:rPr>
              <w:t>4-5 лет</w:t>
            </w:r>
          </w:p>
        </w:tc>
        <w:tc>
          <w:tcPr>
            <w:tcW w:w="3217" w:type="dxa"/>
            <w:shd w:val="clear" w:color="auto" w:fill="D9D9D9" w:themeFill="background1" w:themeFillShade="D9"/>
          </w:tcPr>
          <w:p w:rsidR="00284FCC" w:rsidRPr="00433660" w:rsidRDefault="00284FCC" w:rsidP="00ED2A80">
            <w:pPr>
              <w:jc w:val="center"/>
              <w:rPr>
                <w:rFonts w:ascii="Times New Roman" w:hAnsi="Times New Roman" w:cs="Times New Roman"/>
                <w:b/>
                <w:sz w:val="24"/>
                <w:szCs w:val="18"/>
              </w:rPr>
            </w:pPr>
            <w:r w:rsidRPr="00433660">
              <w:rPr>
                <w:rFonts w:ascii="Times New Roman" w:hAnsi="Times New Roman" w:cs="Times New Roman"/>
                <w:b/>
                <w:sz w:val="24"/>
                <w:szCs w:val="18"/>
              </w:rPr>
              <w:t>5-6 лет</w:t>
            </w:r>
          </w:p>
        </w:tc>
        <w:tc>
          <w:tcPr>
            <w:tcW w:w="3304" w:type="dxa"/>
            <w:shd w:val="clear" w:color="auto" w:fill="D9D9D9" w:themeFill="background1" w:themeFillShade="D9"/>
          </w:tcPr>
          <w:p w:rsidR="00284FCC" w:rsidRPr="00433660" w:rsidRDefault="00284FCC" w:rsidP="00ED2A80">
            <w:pPr>
              <w:jc w:val="center"/>
              <w:rPr>
                <w:rFonts w:ascii="Times New Roman" w:hAnsi="Times New Roman" w:cs="Times New Roman"/>
                <w:b/>
                <w:sz w:val="24"/>
                <w:szCs w:val="18"/>
              </w:rPr>
            </w:pPr>
            <w:r w:rsidRPr="00433660">
              <w:rPr>
                <w:rFonts w:ascii="Times New Roman" w:hAnsi="Times New Roman" w:cs="Times New Roman"/>
                <w:b/>
                <w:sz w:val="24"/>
                <w:szCs w:val="18"/>
              </w:rPr>
              <w:t>6-7 лет</w:t>
            </w:r>
          </w:p>
        </w:tc>
      </w:tr>
      <w:tr w:rsidR="00284FCC" w:rsidRPr="00ED2A80" w:rsidTr="00433660">
        <w:tc>
          <w:tcPr>
            <w:tcW w:w="4110" w:type="dxa"/>
          </w:tcPr>
          <w:p w:rsidR="00284FCC" w:rsidRPr="00ED2A80" w:rsidRDefault="00284FCC" w:rsidP="00ED2A80">
            <w:pPr>
              <w:tabs>
                <w:tab w:val="left" w:pos="571"/>
              </w:tabs>
              <w:jc w:val="both"/>
              <w:rPr>
                <w:rFonts w:ascii="Times New Roman" w:hAnsi="Times New Roman" w:cs="Times New Roman"/>
                <w:sz w:val="18"/>
                <w:szCs w:val="18"/>
              </w:rPr>
            </w:pPr>
            <w:r w:rsidRPr="00ED2A80">
              <w:rPr>
                <w:rFonts w:ascii="Times New Roman" w:hAnsi="Times New Roman" w:cs="Times New Roman"/>
                <w:sz w:val="18"/>
                <w:szCs w:val="18"/>
              </w:rPr>
              <w:t>Педагог организует культурно -досуговую деятельность детей по интересам, обеспечивая эмоциональное благополучие и отдых.</w:t>
            </w:r>
          </w:p>
          <w:p w:rsidR="00284FCC" w:rsidRPr="00ED2A80" w:rsidRDefault="00284FCC" w:rsidP="00ED2A80">
            <w:pPr>
              <w:pStyle w:val="a5"/>
              <w:ind w:right="0" w:firstLine="0"/>
              <w:rPr>
                <w:color w:val="auto"/>
                <w:sz w:val="18"/>
                <w:szCs w:val="18"/>
                <w:lang w:val="ru-RU"/>
              </w:rPr>
            </w:pPr>
          </w:p>
        </w:tc>
        <w:tc>
          <w:tcPr>
            <w:tcW w:w="3969" w:type="dxa"/>
          </w:tcPr>
          <w:p w:rsidR="00284FCC" w:rsidRPr="00ED2A80" w:rsidRDefault="00284FCC" w:rsidP="00ED2A80">
            <w:pPr>
              <w:pStyle w:val="a5"/>
              <w:ind w:right="0" w:firstLine="0"/>
              <w:rPr>
                <w:color w:val="auto"/>
                <w:sz w:val="18"/>
                <w:szCs w:val="18"/>
                <w:lang w:val="ru-RU"/>
              </w:rPr>
            </w:pPr>
            <w:r w:rsidRPr="00ED2A80">
              <w:rPr>
                <w:color w:val="auto"/>
                <w:sz w:val="18"/>
                <w:szCs w:val="18"/>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(населённый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217" w:type="dxa"/>
          </w:tcPr>
          <w:p w:rsidR="00284FCC" w:rsidRPr="00ED2A80" w:rsidRDefault="00284FCC" w:rsidP="00ED2A80">
            <w:pPr>
              <w:tabs>
                <w:tab w:val="left" w:pos="571"/>
              </w:tabs>
              <w:jc w:val="both"/>
              <w:rPr>
                <w:rFonts w:ascii="Times New Roman" w:hAnsi="Times New Roman" w:cs="Times New Roman"/>
                <w:bCs/>
                <w:iCs/>
                <w:sz w:val="18"/>
                <w:szCs w:val="18"/>
              </w:rPr>
            </w:pPr>
            <w:r w:rsidRPr="00ED2A80">
              <w:rPr>
                <w:rFonts w:ascii="Times New Roman" w:hAnsi="Times New Roman" w:cs="Times New Roman"/>
                <w:sz w:val="18"/>
                <w:szCs w:val="1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w:t>
            </w:r>
            <w:r w:rsidRPr="00ED2A80">
              <w:rPr>
                <w:rFonts w:ascii="Times New Roman" w:hAnsi="Times New Roman" w:cs="Times New Roman"/>
                <w:bCs/>
                <w:iCs/>
                <w:sz w:val="18"/>
                <w:szCs w:val="18"/>
              </w:rPr>
              <w:t xml:space="preserve"> Знакомит с историей возникновения праздников, учит бережно относиться к народным праздничным традициям и обычаям.</w:t>
            </w:r>
            <w:r w:rsidRPr="00ED2A80">
              <w:rPr>
                <w:rFonts w:ascii="Times New Roman" w:hAnsi="Times New Roman" w:cs="Times New Roman"/>
                <w:sz w:val="18"/>
                <w:szCs w:val="18"/>
              </w:rPr>
              <w:t xml:space="preserve">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284FCC" w:rsidRPr="00ED2A80" w:rsidRDefault="00284FCC" w:rsidP="00ED2A80">
            <w:pPr>
              <w:pStyle w:val="a5"/>
              <w:ind w:right="0" w:firstLine="0"/>
              <w:rPr>
                <w:color w:val="auto"/>
                <w:sz w:val="18"/>
                <w:szCs w:val="18"/>
                <w:lang w:val="ru-RU"/>
              </w:rPr>
            </w:pPr>
          </w:p>
        </w:tc>
        <w:tc>
          <w:tcPr>
            <w:tcW w:w="3304" w:type="dxa"/>
          </w:tcPr>
          <w:p w:rsidR="00284FCC" w:rsidRPr="00ED2A80" w:rsidRDefault="00284FCC" w:rsidP="00ED2A80">
            <w:pPr>
              <w:tabs>
                <w:tab w:val="left" w:pos="571"/>
              </w:tabs>
              <w:jc w:val="both"/>
              <w:rPr>
                <w:rFonts w:ascii="Times New Roman" w:hAnsi="Times New Roman" w:cs="Times New Roman"/>
                <w:sz w:val="18"/>
                <w:szCs w:val="18"/>
              </w:rPr>
            </w:pPr>
            <w:r w:rsidRPr="00ED2A80">
              <w:rPr>
                <w:rFonts w:ascii="Times New Roman" w:hAnsi="Times New Roman" w:cs="Times New Roman"/>
                <w:sz w:val="18"/>
                <w:szCs w:val="1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84FCC" w:rsidRPr="00ED2A80" w:rsidRDefault="00284FCC" w:rsidP="00ED2A80">
            <w:pPr>
              <w:pStyle w:val="a5"/>
              <w:ind w:right="0" w:firstLine="0"/>
              <w:rPr>
                <w:color w:val="auto"/>
                <w:sz w:val="18"/>
                <w:szCs w:val="18"/>
                <w:lang w:val="ru-RU"/>
              </w:rPr>
            </w:pPr>
          </w:p>
        </w:tc>
      </w:tr>
      <w:tr w:rsidR="00284FCC" w:rsidRPr="00ED2A80" w:rsidTr="00433660">
        <w:tc>
          <w:tcPr>
            <w:tcW w:w="4110" w:type="dxa"/>
          </w:tcPr>
          <w:p w:rsidR="00284FCC" w:rsidRPr="00ED2A80" w:rsidRDefault="00284FCC" w:rsidP="00ED2A80">
            <w:pPr>
              <w:tabs>
                <w:tab w:val="left" w:pos="571"/>
              </w:tabs>
              <w:jc w:val="both"/>
              <w:rPr>
                <w:rFonts w:ascii="Times New Roman" w:hAnsi="Times New Roman" w:cs="Times New Roman"/>
                <w:sz w:val="18"/>
                <w:szCs w:val="18"/>
              </w:rPr>
            </w:pPr>
            <w:r w:rsidRPr="00ED2A80">
              <w:rPr>
                <w:rFonts w:ascii="Times New Roman" w:hAnsi="Times New Roman" w:cs="Times New Roman"/>
                <w:sz w:val="18"/>
                <w:szCs w:val="18"/>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создаёт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c>
          <w:tcPr>
            <w:tcW w:w="3969" w:type="dxa"/>
          </w:tcPr>
          <w:p w:rsidR="00284FCC" w:rsidRPr="00ED2A80" w:rsidRDefault="00284FCC" w:rsidP="00ED2A80">
            <w:pPr>
              <w:pStyle w:val="a5"/>
              <w:ind w:right="0" w:firstLine="0"/>
              <w:rPr>
                <w:color w:val="auto"/>
                <w:sz w:val="18"/>
                <w:szCs w:val="18"/>
                <w:lang w:val="ru-RU"/>
              </w:rPr>
            </w:pPr>
          </w:p>
        </w:tc>
        <w:tc>
          <w:tcPr>
            <w:tcW w:w="3217" w:type="dxa"/>
          </w:tcPr>
          <w:p w:rsidR="00284FCC" w:rsidRPr="00ED2A80" w:rsidRDefault="00284FCC" w:rsidP="00ED2A80">
            <w:pPr>
              <w:pStyle w:val="a5"/>
              <w:ind w:right="0" w:firstLine="0"/>
              <w:rPr>
                <w:color w:val="auto"/>
                <w:sz w:val="18"/>
                <w:szCs w:val="18"/>
                <w:lang w:val="ru-RU"/>
              </w:rPr>
            </w:pPr>
          </w:p>
        </w:tc>
        <w:tc>
          <w:tcPr>
            <w:tcW w:w="3304" w:type="dxa"/>
          </w:tcPr>
          <w:p w:rsidR="00284FCC" w:rsidRPr="00ED2A80" w:rsidRDefault="00284FCC" w:rsidP="00ED2A80">
            <w:pPr>
              <w:pStyle w:val="a5"/>
              <w:ind w:right="0" w:firstLine="0"/>
              <w:rPr>
                <w:color w:val="auto"/>
                <w:sz w:val="18"/>
                <w:szCs w:val="18"/>
                <w:lang w:val="ru-RU"/>
              </w:rPr>
            </w:pPr>
          </w:p>
        </w:tc>
      </w:tr>
    </w:tbl>
    <w:p w:rsidR="00FC1799" w:rsidRDefault="00FC1799" w:rsidP="00ED2A80">
      <w:pPr>
        <w:pStyle w:val="a5"/>
        <w:ind w:firstLine="0"/>
        <w:rPr>
          <w:color w:val="auto"/>
          <w:sz w:val="24"/>
          <w:szCs w:val="28"/>
          <w:lang w:val="ru-RU"/>
        </w:rPr>
      </w:pPr>
    </w:p>
    <w:p w:rsidR="00284FCC" w:rsidRPr="00ED2A80" w:rsidRDefault="00284FCC" w:rsidP="00433660">
      <w:pPr>
        <w:pStyle w:val="a5"/>
        <w:ind w:left="567" w:firstLine="426"/>
        <w:rPr>
          <w:color w:val="auto"/>
          <w:sz w:val="24"/>
          <w:szCs w:val="28"/>
          <w:lang w:val="ru-RU"/>
        </w:rPr>
      </w:pPr>
      <w:r w:rsidRPr="00ED2A80">
        <w:rPr>
          <w:color w:val="auto"/>
          <w:sz w:val="24"/>
          <w:szCs w:val="28"/>
          <w:lang w:val="ru-RU"/>
        </w:rPr>
        <w:t>Решение совокупных задач воспитания в рамках образовательной области «Художественно -эстетическое развитие»направлено на приобщение детей к ценностям «Культура» и «Красота», что предполагает:</w:t>
      </w:r>
    </w:p>
    <w:p w:rsidR="00284FCC" w:rsidRPr="00ED2A80" w:rsidRDefault="00284FCC" w:rsidP="00433660">
      <w:pPr>
        <w:pStyle w:val="a5"/>
        <w:numPr>
          <w:ilvl w:val="0"/>
          <w:numId w:val="71"/>
        </w:numPr>
        <w:ind w:left="567" w:firstLine="426"/>
        <w:rPr>
          <w:color w:val="auto"/>
          <w:sz w:val="24"/>
          <w:szCs w:val="28"/>
          <w:lang w:val="ru-RU"/>
        </w:rPr>
      </w:pPr>
      <w:r w:rsidRPr="00ED2A80">
        <w:rPr>
          <w:color w:val="auto"/>
          <w:sz w:val="24"/>
          <w:szCs w:val="28"/>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84FCC" w:rsidRPr="00ED2A80" w:rsidRDefault="00284FCC" w:rsidP="00433660">
      <w:pPr>
        <w:pStyle w:val="a5"/>
        <w:numPr>
          <w:ilvl w:val="0"/>
          <w:numId w:val="71"/>
        </w:numPr>
        <w:ind w:left="567" w:firstLine="426"/>
        <w:rPr>
          <w:color w:val="auto"/>
          <w:sz w:val="24"/>
          <w:szCs w:val="28"/>
          <w:lang w:val="ru-RU"/>
        </w:rPr>
      </w:pPr>
      <w:r w:rsidRPr="00ED2A80">
        <w:rPr>
          <w:color w:val="auto"/>
          <w:sz w:val="24"/>
          <w:szCs w:val="28"/>
          <w:lang w:val="ru-RU"/>
        </w:rPr>
        <w:t xml:space="preserve">Приобщение к традициям и великому культурному наследию российского народа, шедеврам мировой художественной культуры; </w:t>
      </w:r>
    </w:p>
    <w:p w:rsidR="00284FCC" w:rsidRPr="00ED2A80" w:rsidRDefault="00284FCC" w:rsidP="00433660">
      <w:pPr>
        <w:pStyle w:val="a5"/>
        <w:numPr>
          <w:ilvl w:val="0"/>
          <w:numId w:val="71"/>
        </w:numPr>
        <w:ind w:left="567" w:firstLine="426"/>
        <w:rPr>
          <w:color w:val="auto"/>
          <w:sz w:val="24"/>
          <w:szCs w:val="28"/>
          <w:lang w:val="ru-RU"/>
        </w:rPr>
      </w:pPr>
      <w:r w:rsidRPr="00ED2A80">
        <w:rPr>
          <w:color w:val="auto"/>
          <w:sz w:val="24"/>
          <w:szCs w:val="28"/>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84FCC" w:rsidRPr="00ED2A80" w:rsidRDefault="00284FCC" w:rsidP="00433660">
      <w:pPr>
        <w:pStyle w:val="a5"/>
        <w:numPr>
          <w:ilvl w:val="0"/>
          <w:numId w:val="71"/>
        </w:numPr>
        <w:ind w:left="567" w:firstLine="426"/>
        <w:rPr>
          <w:color w:val="auto"/>
          <w:sz w:val="24"/>
          <w:szCs w:val="28"/>
          <w:lang w:val="ru-RU"/>
        </w:rPr>
      </w:pPr>
      <w:r w:rsidRPr="00ED2A80">
        <w:rPr>
          <w:color w:val="auto"/>
          <w:sz w:val="24"/>
          <w:szCs w:val="28"/>
          <w:lang w:val="ru-RU"/>
        </w:rPr>
        <w:t>Создание условий для раскрытия детьми базовых ценностей и их проживания в разных видах художественно-творческой деятельности;</w:t>
      </w:r>
    </w:p>
    <w:p w:rsidR="00284FCC" w:rsidRPr="00ED2A80" w:rsidRDefault="00284FCC" w:rsidP="00433660">
      <w:pPr>
        <w:pStyle w:val="a5"/>
        <w:numPr>
          <w:ilvl w:val="0"/>
          <w:numId w:val="71"/>
        </w:numPr>
        <w:ind w:left="567" w:firstLine="426"/>
        <w:rPr>
          <w:color w:val="auto"/>
          <w:sz w:val="24"/>
          <w:szCs w:val="28"/>
          <w:lang w:val="ru-RU"/>
        </w:rPr>
      </w:pPr>
      <w:r w:rsidRPr="00ED2A80">
        <w:rPr>
          <w:color w:val="auto"/>
          <w:sz w:val="24"/>
          <w:szCs w:val="28"/>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84FCC" w:rsidRPr="00ED2A80" w:rsidRDefault="00284FCC" w:rsidP="00433660">
      <w:pPr>
        <w:pStyle w:val="a5"/>
        <w:numPr>
          <w:ilvl w:val="0"/>
          <w:numId w:val="71"/>
        </w:numPr>
        <w:ind w:left="567" w:firstLine="426"/>
        <w:rPr>
          <w:color w:val="auto"/>
          <w:sz w:val="24"/>
          <w:szCs w:val="28"/>
          <w:lang w:val="ru-RU"/>
        </w:rPr>
      </w:pPr>
      <w:r w:rsidRPr="00ED2A80">
        <w:rPr>
          <w:color w:val="auto"/>
          <w:sz w:val="24"/>
          <w:szCs w:val="28"/>
          <w:lang w:val="ru-RU"/>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ED2A80" w:rsidRDefault="00ED2A80" w:rsidP="00ED2A80">
      <w:pPr>
        <w:ind w:left="426"/>
        <w:rPr>
          <w:sz w:val="24"/>
          <w:szCs w:val="28"/>
        </w:rPr>
        <w:sectPr w:rsidR="00ED2A80" w:rsidSect="0094792D">
          <w:pgSz w:w="16838" w:h="11906" w:orient="landscape"/>
          <w:pgMar w:top="851" w:right="1134" w:bottom="851" w:left="851" w:header="708" w:footer="708" w:gutter="0"/>
          <w:cols w:space="708"/>
          <w:docGrid w:linePitch="360"/>
        </w:sectPr>
      </w:pPr>
    </w:p>
    <w:p w:rsidR="00ED2A80" w:rsidRDefault="00ED2A80" w:rsidP="00433660">
      <w:pPr>
        <w:pStyle w:val="2"/>
        <w:ind w:left="567" w:firstLine="426"/>
        <w:rPr>
          <w:sz w:val="28"/>
          <w:szCs w:val="28"/>
        </w:rPr>
      </w:pPr>
      <w:bookmarkStart w:id="33" w:name="_Toc138111957"/>
      <w:r>
        <w:rPr>
          <w:sz w:val="28"/>
          <w:szCs w:val="28"/>
        </w:rPr>
        <w:lastRenderedPageBreak/>
        <w:t>2.1.1.5 Физическое развитие</w:t>
      </w:r>
      <w:bookmarkEnd w:id="33"/>
    </w:p>
    <w:p w:rsidR="00ED2A80" w:rsidRPr="00ED2A80" w:rsidRDefault="00ED2A80" w:rsidP="00433660">
      <w:pPr>
        <w:pStyle w:val="a5"/>
        <w:ind w:left="567" w:firstLine="426"/>
        <w:rPr>
          <w:color w:val="auto"/>
          <w:sz w:val="24"/>
          <w:szCs w:val="24"/>
          <w:lang w:val="ru-RU"/>
        </w:rPr>
      </w:pPr>
      <w:r w:rsidRPr="00ED2A80">
        <w:rPr>
          <w:color w:val="auto"/>
          <w:sz w:val="24"/>
          <w:szCs w:val="24"/>
          <w:lang w:val="ru-RU"/>
        </w:rPr>
        <w:t xml:space="preserve">Согласно ФГОС ДО (п.2.6.) образовательная область </w:t>
      </w:r>
      <w:r w:rsidRPr="00ED2A80">
        <w:rPr>
          <w:b/>
          <w:color w:val="auto"/>
          <w:sz w:val="24"/>
          <w:szCs w:val="24"/>
          <w:lang w:val="ru-RU"/>
        </w:rPr>
        <w:t>«Физическое развитие»</w:t>
      </w:r>
      <w:r w:rsidRPr="00ED2A80">
        <w:rPr>
          <w:color w:val="auto"/>
          <w:sz w:val="24"/>
          <w:szCs w:val="24"/>
          <w:lang w:val="ru-RU"/>
        </w:rPr>
        <w:t xml:space="preserve"> предусматривает:</w:t>
      </w:r>
    </w:p>
    <w:p w:rsidR="00ED2A80" w:rsidRPr="00ED2A80" w:rsidRDefault="00ED2A80" w:rsidP="00433660">
      <w:pPr>
        <w:pStyle w:val="a5"/>
        <w:numPr>
          <w:ilvl w:val="0"/>
          <w:numId w:val="72"/>
        </w:numPr>
        <w:ind w:left="567" w:firstLine="426"/>
        <w:rPr>
          <w:color w:val="auto"/>
          <w:sz w:val="24"/>
          <w:szCs w:val="24"/>
          <w:lang w:val="ru-RU"/>
        </w:rPr>
      </w:pPr>
      <w:r w:rsidRPr="00ED2A80">
        <w:rPr>
          <w:color w:val="auto"/>
          <w:sz w:val="24"/>
          <w:szCs w:val="24"/>
          <w:lang w:val="ru-RU"/>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ED2A80" w:rsidRPr="00ED2A80" w:rsidRDefault="00ED2A80" w:rsidP="00433660">
      <w:pPr>
        <w:pStyle w:val="a5"/>
        <w:numPr>
          <w:ilvl w:val="0"/>
          <w:numId w:val="72"/>
        </w:numPr>
        <w:ind w:left="567" w:firstLine="426"/>
        <w:rPr>
          <w:color w:val="auto"/>
          <w:sz w:val="24"/>
          <w:szCs w:val="24"/>
          <w:lang w:val="ru-RU"/>
        </w:rPr>
      </w:pPr>
      <w:r w:rsidRPr="00ED2A80">
        <w:rPr>
          <w:color w:val="auto"/>
          <w:sz w:val="24"/>
          <w:szCs w:val="24"/>
          <w:lang w:val="ru-RU"/>
        </w:rPr>
        <w:t>Формирование опорно-двигательного аппарата, развитие равновесия, глазомера, ориентировки в пространстве;</w:t>
      </w:r>
    </w:p>
    <w:p w:rsidR="00ED2A80" w:rsidRPr="00ED2A80" w:rsidRDefault="00ED2A80" w:rsidP="00433660">
      <w:pPr>
        <w:pStyle w:val="a5"/>
        <w:numPr>
          <w:ilvl w:val="0"/>
          <w:numId w:val="72"/>
        </w:numPr>
        <w:ind w:left="567" w:firstLine="426"/>
        <w:rPr>
          <w:color w:val="auto"/>
          <w:sz w:val="24"/>
          <w:szCs w:val="24"/>
          <w:lang w:val="ru-RU"/>
        </w:rPr>
      </w:pPr>
      <w:r w:rsidRPr="00ED2A80">
        <w:rPr>
          <w:color w:val="auto"/>
          <w:sz w:val="24"/>
          <w:szCs w:val="24"/>
          <w:lang w:val="ru-RU"/>
        </w:rPr>
        <w:t>Овладение основными движениями (метание, ползание, лазанье, ходьба, бег, прыжки);</w:t>
      </w:r>
    </w:p>
    <w:p w:rsidR="00ED2A80" w:rsidRPr="00ED2A80" w:rsidRDefault="00ED2A80" w:rsidP="00433660">
      <w:pPr>
        <w:pStyle w:val="a5"/>
        <w:numPr>
          <w:ilvl w:val="0"/>
          <w:numId w:val="72"/>
        </w:numPr>
        <w:ind w:left="567" w:firstLine="426"/>
        <w:rPr>
          <w:color w:val="auto"/>
          <w:sz w:val="24"/>
          <w:szCs w:val="24"/>
          <w:lang w:val="ru-RU"/>
        </w:rPr>
      </w:pPr>
      <w:r w:rsidRPr="00ED2A80">
        <w:rPr>
          <w:color w:val="auto"/>
          <w:sz w:val="24"/>
          <w:szCs w:val="24"/>
          <w:lang w:val="ru-RU"/>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ED2A80" w:rsidRPr="00ED2A80" w:rsidRDefault="00ED2A80" w:rsidP="00433660">
      <w:pPr>
        <w:pStyle w:val="a5"/>
        <w:numPr>
          <w:ilvl w:val="0"/>
          <w:numId w:val="72"/>
        </w:numPr>
        <w:ind w:left="567" w:firstLine="426"/>
        <w:rPr>
          <w:color w:val="auto"/>
          <w:sz w:val="24"/>
          <w:szCs w:val="24"/>
          <w:lang w:val="ru-RU"/>
        </w:rPr>
      </w:pPr>
      <w:r w:rsidRPr="00ED2A80">
        <w:rPr>
          <w:color w:val="auto"/>
          <w:sz w:val="24"/>
          <w:szCs w:val="24"/>
          <w:lang w:val="ru-RU"/>
        </w:rPr>
        <w:t>Воспитание нравственно -волевых качеств (воля, смелость, выдержка и другое);</w:t>
      </w:r>
    </w:p>
    <w:p w:rsidR="00ED2A80" w:rsidRPr="00ED2A80" w:rsidRDefault="00ED2A80" w:rsidP="00433660">
      <w:pPr>
        <w:pStyle w:val="a5"/>
        <w:numPr>
          <w:ilvl w:val="0"/>
          <w:numId w:val="72"/>
        </w:numPr>
        <w:ind w:left="567" w:firstLine="426"/>
        <w:rPr>
          <w:color w:val="auto"/>
          <w:sz w:val="24"/>
          <w:szCs w:val="24"/>
          <w:lang w:val="ru-RU"/>
        </w:rPr>
      </w:pPr>
      <w:r w:rsidRPr="00ED2A80">
        <w:rPr>
          <w:color w:val="auto"/>
          <w:sz w:val="24"/>
          <w:szCs w:val="24"/>
          <w:lang w:val="ru-RU"/>
        </w:rPr>
        <w:t>Воспитание интереса к различным видам спорта и чувства гордости за выдающиеся достижения российских спортсменов;</w:t>
      </w:r>
    </w:p>
    <w:p w:rsidR="00ED2A80" w:rsidRPr="00ED2A80" w:rsidRDefault="00ED2A80" w:rsidP="00433660">
      <w:pPr>
        <w:pStyle w:val="a5"/>
        <w:numPr>
          <w:ilvl w:val="0"/>
          <w:numId w:val="72"/>
        </w:numPr>
        <w:ind w:left="567" w:firstLine="426"/>
        <w:rPr>
          <w:color w:val="auto"/>
          <w:sz w:val="24"/>
          <w:szCs w:val="24"/>
          <w:lang w:val="ru-RU"/>
        </w:rPr>
      </w:pPr>
      <w:r w:rsidRPr="00ED2A80">
        <w:rPr>
          <w:color w:val="auto"/>
          <w:sz w:val="24"/>
          <w:szCs w:val="24"/>
          <w:lang w:val="ru-RU"/>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ED2A80" w:rsidRPr="00ED2A80" w:rsidRDefault="00ED2A80" w:rsidP="00433660">
      <w:pPr>
        <w:pStyle w:val="a5"/>
        <w:ind w:left="567" w:firstLine="426"/>
        <w:rPr>
          <w:rFonts w:eastAsia="Calibri"/>
          <w:color w:val="auto"/>
          <w:sz w:val="24"/>
          <w:szCs w:val="24"/>
          <w:lang w:val="ru-RU"/>
        </w:rPr>
      </w:pPr>
      <w:r w:rsidRPr="00ED2A80">
        <w:rPr>
          <w:rFonts w:eastAsia="Calibri"/>
          <w:color w:val="auto"/>
          <w:sz w:val="24"/>
          <w:szCs w:val="24"/>
          <w:lang w:val="ru-RU"/>
        </w:rPr>
        <w:t xml:space="preserve">Целостность и гармоничность формирования личности дошкольника предполагает своевременное физическое развитие.  </w:t>
      </w:r>
    </w:p>
    <w:p w:rsidR="00ED2A80" w:rsidRPr="00ED2A80" w:rsidRDefault="00ED2A80" w:rsidP="00433660">
      <w:pPr>
        <w:pStyle w:val="a5"/>
        <w:ind w:left="567" w:firstLine="426"/>
        <w:rPr>
          <w:rFonts w:eastAsia="Calibri"/>
          <w:color w:val="auto"/>
          <w:sz w:val="24"/>
          <w:szCs w:val="24"/>
          <w:lang w:val="ru-RU"/>
        </w:rPr>
      </w:pPr>
      <w:r w:rsidRPr="00ED2A80">
        <w:rPr>
          <w:b/>
          <w:bCs/>
          <w:color w:val="auto"/>
          <w:sz w:val="24"/>
          <w:szCs w:val="24"/>
          <w:lang w:val="ru-RU"/>
        </w:rPr>
        <w:t>Физическое развитие</w:t>
      </w:r>
      <w:r w:rsidRPr="00ED2A80">
        <w:rPr>
          <w:bCs/>
          <w:color w:val="auto"/>
          <w:sz w:val="24"/>
          <w:szCs w:val="24"/>
        </w:rPr>
        <w:t> </w:t>
      </w:r>
      <w:r w:rsidRPr="00ED2A80">
        <w:rPr>
          <w:color w:val="auto"/>
          <w:sz w:val="24"/>
          <w:szCs w:val="24"/>
          <w:lang w:val="ru-RU"/>
        </w:rPr>
        <w:t>— это процесс изменения форм и функций организма под воздействием условий жизни и воспитания.</w:t>
      </w:r>
      <w:r w:rsidRPr="00ED2A80">
        <w:rPr>
          <w:color w:val="auto"/>
          <w:sz w:val="24"/>
          <w:szCs w:val="24"/>
        </w:rPr>
        <w:t> </w:t>
      </w:r>
      <w:r w:rsidRPr="00ED2A80">
        <w:rPr>
          <w:bCs/>
          <w:color w:val="auto"/>
          <w:sz w:val="24"/>
          <w:szCs w:val="24"/>
          <w:lang w:val="ru-RU"/>
        </w:rPr>
        <w:t xml:space="preserve">В узком значении </w:t>
      </w:r>
      <w:r w:rsidRPr="00ED2A80">
        <w:rPr>
          <w:color w:val="auto"/>
          <w:sz w:val="24"/>
          <w:szCs w:val="24"/>
          <w:lang w:val="ru-RU"/>
        </w:rPr>
        <w:t>этот термин используется для обозначения антропометрических и биометрических понятий (рост, вес, окружность грудной клетки, состояние осанки, жизненная ёмкость лёгких и т.д.).</w:t>
      </w:r>
      <w:r w:rsidRPr="00ED2A80">
        <w:rPr>
          <w:color w:val="auto"/>
          <w:sz w:val="24"/>
          <w:szCs w:val="24"/>
        </w:rPr>
        <w:t> </w:t>
      </w:r>
      <w:r w:rsidRPr="00ED2A80">
        <w:rPr>
          <w:bCs/>
          <w:color w:val="auto"/>
          <w:sz w:val="24"/>
          <w:szCs w:val="24"/>
          <w:lang w:val="ru-RU"/>
        </w:rPr>
        <w:t>В широком понимании</w:t>
      </w:r>
      <w:r w:rsidRPr="00ED2A80">
        <w:rPr>
          <w:bCs/>
          <w:color w:val="auto"/>
          <w:sz w:val="24"/>
          <w:szCs w:val="24"/>
        </w:rPr>
        <w:t> </w:t>
      </w:r>
      <w:r w:rsidRPr="00ED2A80">
        <w:rPr>
          <w:color w:val="auto"/>
          <w:sz w:val="24"/>
          <w:szCs w:val="24"/>
          <w:lang w:val="ru-RU"/>
        </w:rPr>
        <w:t>термин включает физические качества (выносливость, быстрота, сила, гибкость, равновесие, глазомер).</w:t>
      </w:r>
    </w:p>
    <w:p w:rsidR="00ED2A80" w:rsidRDefault="00ED2A80" w:rsidP="00433660">
      <w:pPr>
        <w:pStyle w:val="a5"/>
        <w:ind w:left="567" w:firstLine="426"/>
        <w:rPr>
          <w:rFonts w:eastAsia="Calibri"/>
          <w:color w:val="auto"/>
          <w:sz w:val="24"/>
          <w:szCs w:val="24"/>
          <w:lang w:val="ru-RU"/>
        </w:rPr>
      </w:pPr>
      <w:r w:rsidRPr="00ED2A80">
        <w:rPr>
          <w:rFonts w:eastAsia="Calibri"/>
          <w:color w:val="auto"/>
          <w:sz w:val="24"/>
          <w:szCs w:val="24"/>
          <w:lang w:val="ru-RU"/>
        </w:rPr>
        <w:t>Физическое воспитание — педагогический процесс, направленный на создание условий, способствующих достижению хорошего здоровья, физического и двигательного развития ребёнка. Педагог осуществляет данный процесс   с   позиции   целостности   и   гармонизации   задач развития (умственного, нравственного, эстетического, трудового). Физическое воспитание опирается на данные обследования детей уровня физического развития, определяется его гармоничность, соответствие возрастным физиологическим показателям.</w:t>
      </w:r>
    </w:p>
    <w:p w:rsidR="00ED2A80" w:rsidRPr="00ED2A80" w:rsidRDefault="00ED2A80" w:rsidP="00433660">
      <w:pPr>
        <w:pStyle w:val="a5"/>
        <w:ind w:left="567" w:right="-2" w:firstLine="426"/>
        <w:rPr>
          <w:rFonts w:eastAsia="Calibri"/>
          <w:color w:val="auto"/>
          <w:sz w:val="24"/>
          <w:szCs w:val="24"/>
          <w:lang w:val="ru-RU"/>
        </w:rPr>
      </w:pPr>
      <w:r w:rsidRPr="00A65507">
        <w:rPr>
          <w:rFonts w:eastAsia="等线"/>
          <w:color w:val="auto"/>
          <w:sz w:val="24"/>
          <w:szCs w:val="24"/>
          <w:lang w:val="ru-RU" w:eastAsia="zh-CN"/>
        </w:rPr>
        <w:t xml:space="preserve">Содержание данного раздела обязательной части ОП </w:t>
      </w:r>
      <w:r w:rsidR="00433660">
        <w:rPr>
          <w:color w:val="auto"/>
          <w:sz w:val="24"/>
          <w:szCs w:val="28"/>
          <w:lang w:val="ru-RU"/>
        </w:rPr>
        <w:t xml:space="preserve">МБДОУ «Детский сад № 7 «Колокольчик» </w:t>
      </w:r>
      <w:r w:rsidRPr="00A65507">
        <w:rPr>
          <w:color w:val="auto"/>
          <w:sz w:val="24"/>
          <w:szCs w:val="24"/>
          <w:lang w:val="ru-RU" w:eastAsia="zh-CN"/>
        </w:rPr>
        <w:t xml:space="preserve">соответствует содержанию содержательного раздела ФОП ДО (раздел 3, пункт </w:t>
      </w:r>
      <w:r w:rsidRPr="00ED2A80">
        <w:rPr>
          <w:color w:val="auto"/>
          <w:sz w:val="24"/>
          <w:szCs w:val="24"/>
          <w:lang w:val="ru-RU" w:eastAsia="zh-CN"/>
        </w:rPr>
        <w:t>22</w:t>
      </w:r>
      <w:r w:rsidRPr="00A65507">
        <w:rPr>
          <w:color w:val="auto"/>
          <w:sz w:val="24"/>
          <w:szCs w:val="24"/>
          <w:lang w:val="ru-RU" w:eastAsia="zh-CN"/>
        </w:rPr>
        <w:t xml:space="preserve">, стр. </w:t>
      </w:r>
      <w:r w:rsidRPr="00ED2A80">
        <w:rPr>
          <w:color w:val="auto"/>
          <w:sz w:val="24"/>
          <w:szCs w:val="24"/>
          <w:lang w:val="ru-RU" w:eastAsia="zh-CN"/>
        </w:rPr>
        <w:t>121-147</w:t>
      </w:r>
      <w:r w:rsidRPr="00A65507">
        <w:rPr>
          <w:color w:val="auto"/>
          <w:sz w:val="24"/>
          <w:szCs w:val="24"/>
          <w:lang w:val="ru-RU" w:eastAsia="zh-CN"/>
        </w:rPr>
        <w:t>)</w:t>
      </w:r>
    </w:p>
    <w:p w:rsidR="00ED2A80" w:rsidRPr="00ED2A80" w:rsidRDefault="00ED2A80" w:rsidP="00433660">
      <w:pPr>
        <w:pStyle w:val="2"/>
        <w:ind w:left="567" w:firstLine="426"/>
        <w:rPr>
          <w:sz w:val="24"/>
          <w:szCs w:val="24"/>
        </w:rPr>
      </w:pPr>
      <w:bookmarkStart w:id="34" w:name="_Toc138111958"/>
      <w:r w:rsidRPr="00ED2A80">
        <w:rPr>
          <w:sz w:val="24"/>
          <w:szCs w:val="24"/>
        </w:rPr>
        <w:t>Задачи и содержание работы в группе раннего возраста</w:t>
      </w:r>
      <w:bookmarkEnd w:id="34"/>
    </w:p>
    <w:p w:rsidR="00ED2A80" w:rsidRPr="00ED2A80" w:rsidRDefault="00ED2A80" w:rsidP="00433660">
      <w:pPr>
        <w:pStyle w:val="a5"/>
        <w:ind w:left="567" w:firstLine="426"/>
        <w:rPr>
          <w:color w:val="auto"/>
          <w:sz w:val="24"/>
          <w:szCs w:val="24"/>
          <w:lang w:val="ru-RU"/>
        </w:rPr>
      </w:pPr>
      <w:r w:rsidRPr="00ED2A80">
        <w:rPr>
          <w:b/>
          <w:color w:val="auto"/>
          <w:spacing w:val="-5"/>
          <w:sz w:val="24"/>
          <w:szCs w:val="24"/>
          <w:lang w:val="ru-RU"/>
        </w:rPr>
        <w:t xml:space="preserve">Физическое развитие детей раннего </w:t>
      </w:r>
      <w:r w:rsidRPr="00ED2A80">
        <w:rPr>
          <w:b/>
          <w:color w:val="auto"/>
          <w:sz w:val="24"/>
          <w:szCs w:val="24"/>
          <w:lang w:val="ru-RU"/>
        </w:rPr>
        <w:t>возраста представлено в следующих направлениях работы</w:t>
      </w:r>
      <w:r w:rsidRPr="00ED2A80">
        <w:rPr>
          <w:color w:val="auto"/>
          <w:sz w:val="24"/>
          <w:szCs w:val="24"/>
          <w:lang w:val="ru-RU"/>
        </w:rPr>
        <w:t>:</w:t>
      </w:r>
    </w:p>
    <w:p w:rsidR="00ED2A80" w:rsidRPr="00ED2A80" w:rsidRDefault="00ED2A80" w:rsidP="00433660">
      <w:pPr>
        <w:pStyle w:val="a5"/>
        <w:numPr>
          <w:ilvl w:val="0"/>
          <w:numId w:val="58"/>
        </w:numPr>
        <w:ind w:left="567" w:firstLine="426"/>
        <w:rPr>
          <w:color w:val="auto"/>
          <w:sz w:val="24"/>
          <w:szCs w:val="24"/>
          <w:lang w:val="ru-RU"/>
        </w:rPr>
      </w:pPr>
      <w:r w:rsidRPr="00ED2A80">
        <w:rPr>
          <w:color w:val="auto"/>
          <w:sz w:val="24"/>
          <w:szCs w:val="24"/>
          <w:lang w:val="ru-RU"/>
        </w:rPr>
        <w:t>Основная гимнастика</w:t>
      </w:r>
    </w:p>
    <w:p w:rsidR="00ED2A80" w:rsidRPr="00ED2A80" w:rsidRDefault="00ED2A80" w:rsidP="00433660">
      <w:pPr>
        <w:pStyle w:val="a5"/>
        <w:numPr>
          <w:ilvl w:val="0"/>
          <w:numId w:val="58"/>
        </w:numPr>
        <w:ind w:left="567" w:firstLine="426"/>
        <w:rPr>
          <w:color w:val="auto"/>
          <w:sz w:val="24"/>
          <w:szCs w:val="24"/>
          <w:lang w:val="ru-RU"/>
        </w:rPr>
      </w:pPr>
      <w:r w:rsidRPr="00ED2A80">
        <w:rPr>
          <w:color w:val="auto"/>
          <w:sz w:val="24"/>
          <w:szCs w:val="24"/>
          <w:lang w:val="ru-RU"/>
        </w:rPr>
        <w:t>Подвижные игры и упражнения</w:t>
      </w:r>
    </w:p>
    <w:p w:rsidR="00ED2A80" w:rsidRPr="00ED2A80" w:rsidRDefault="00ED2A80" w:rsidP="00433660">
      <w:pPr>
        <w:pStyle w:val="a5"/>
        <w:numPr>
          <w:ilvl w:val="0"/>
          <w:numId w:val="58"/>
        </w:numPr>
        <w:ind w:left="567" w:firstLine="426"/>
        <w:rPr>
          <w:sz w:val="24"/>
          <w:szCs w:val="24"/>
          <w:lang w:val="ru-RU"/>
        </w:rPr>
      </w:pPr>
      <w:r w:rsidRPr="00ED2A80">
        <w:rPr>
          <w:color w:val="auto"/>
          <w:sz w:val="24"/>
          <w:szCs w:val="24"/>
          <w:lang w:val="ru-RU"/>
        </w:rPr>
        <w:t>Формирование основ здорового образа жизни</w:t>
      </w:r>
    </w:p>
    <w:p w:rsidR="00ED2A80" w:rsidRPr="00ED2A80" w:rsidRDefault="00ED2A80" w:rsidP="00433660">
      <w:pPr>
        <w:pStyle w:val="a5"/>
        <w:ind w:left="567" w:firstLine="426"/>
        <w:rPr>
          <w:sz w:val="24"/>
          <w:szCs w:val="24"/>
          <w:lang w:val="ru-RU"/>
        </w:rPr>
      </w:pPr>
    </w:p>
    <w:tbl>
      <w:tblPr>
        <w:tblStyle w:val="a3"/>
        <w:tblW w:w="9922" w:type="dxa"/>
        <w:tblInd w:w="392" w:type="dxa"/>
        <w:tblLook w:val="04A0"/>
      </w:tblPr>
      <w:tblGrid>
        <w:gridCol w:w="2571"/>
        <w:gridCol w:w="7351"/>
      </w:tblGrid>
      <w:tr w:rsidR="00ED2A80" w:rsidRPr="00ED2A80" w:rsidTr="00433660">
        <w:tc>
          <w:tcPr>
            <w:tcW w:w="2571" w:type="dxa"/>
            <w:shd w:val="clear" w:color="auto" w:fill="D9D9D9" w:themeFill="background1" w:themeFillShade="D9"/>
          </w:tcPr>
          <w:p w:rsidR="00ED2A80" w:rsidRPr="00ED2A80" w:rsidRDefault="00ED2A80" w:rsidP="00433660">
            <w:pPr>
              <w:ind w:left="567" w:firstLine="426"/>
              <w:jc w:val="center"/>
              <w:rPr>
                <w:rFonts w:ascii="Times New Roman" w:hAnsi="Times New Roman" w:cs="Times New Roman"/>
                <w:b/>
                <w:sz w:val="18"/>
              </w:rPr>
            </w:pPr>
            <w:r w:rsidRPr="00ED2A80">
              <w:rPr>
                <w:rFonts w:ascii="Times New Roman" w:hAnsi="Times New Roman" w:cs="Times New Roman"/>
                <w:b/>
                <w:sz w:val="24"/>
              </w:rPr>
              <w:t>Задачи работы</w:t>
            </w:r>
          </w:p>
        </w:tc>
        <w:tc>
          <w:tcPr>
            <w:tcW w:w="7351" w:type="dxa"/>
            <w:shd w:val="clear" w:color="auto" w:fill="D9D9D9" w:themeFill="background1" w:themeFillShade="D9"/>
          </w:tcPr>
          <w:p w:rsidR="00ED2A80" w:rsidRPr="00ED2A80" w:rsidRDefault="00ED2A80" w:rsidP="00433660">
            <w:pPr>
              <w:ind w:left="567" w:firstLine="426"/>
              <w:jc w:val="center"/>
              <w:rPr>
                <w:rFonts w:ascii="Times New Roman" w:hAnsi="Times New Roman" w:cs="Times New Roman"/>
                <w:b/>
                <w:sz w:val="18"/>
              </w:rPr>
            </w:pPr>
            <w:r w:rsidRPr="00ED2A80">
              <w:rPr>
                <w:rFonts w:ascii="Times New Roman" w:hAnsi="Times New Roman" w:cs="Times New Roman"/>
                <w:b/>
                <w:sz w:val="18"/>
              </w:rPr>
              <w:t>Содержание работы</w:t>
            </w:r>
          </w:p>
        </w:tc>
      </w:tr>
      <w:tr w:rsidR="00ED2A80" w:rsidRPr="00ED2A80" w:rsidTr="00433660">
        <w:tc>
          <w:tcPr>
            <w:tcW w:w="2571" w:type="dxa"/>
          </w:tcPr>
          <w:p w:rsidR="00ED2A80" w:rsidRPr="00ED2A80" w:rsidRDefault="00ED2A80" w:rsidP="00433660">
            <w:pPr>
              <w:numPr>
                <w:ilvl w:val="0"/>
                <w:numId w:val="73"/>
              </w:numPr>
              <w:tabs>
                <w:tab w:val="left" w:pos="175"/>
              </w:tabs>
              <w:ind w:left="175" w:firstLine="284"/>
              <w:jc w:val="both"/>
              <w:rPr>
                <w:rFonts w:ascii="Times New Roman" w:hAnsi="Times New Roman" w:cs="Times New Roman"/>
                <w:sz w:val="18"/>
              </w:rPr>
            </w:pPr>
            <w:r w:rsidRPr="00ED2A80">
              <w:rPr>
                <w:rFonts w:ascii="Times New Roman" w:hAnsi="Times New Roman" w:cs="Times New Roman"/>
                <w:sz w:val="18"/>
              </w:rPr>
              <w:t xml:space="preserve">Обогащать двигательный опыт детей, помогая осваивать упражнения основной гимнастики: основные движения (бросание, катание, ловля, ползанье, </w:t>
            </w:r>
            <w:r w:rsidRPr="00ED2A80">
              <w:rPr>
                <w:rFonts w:ascii="Times New Roman" w:hAnsi="Times New Roman" w:cs="Times New Roman"/>
                <w:sz w:val="18"/>
              </w:rPr>
              <w:lastRenderedPageBreak/>
              <w:t xml:space="preserve">лазанье, ходьба, бег, прыжки), общеразвивающие и музыкально -ритмические упражнения; </w:t>
            </w:r>
          </w:p>
          <w:p w:rsidR="00ED2A80" w:rsidRPr="00ED2A80" w:rsidRDefault="00ED2A80" w:rsidP="00433660">
            <w:pPr>
              <w:numPr>
                <w:ilvl w:val="0"/>
                <w:numId w:val="73"/>
              </w:numPr>
              <w:tabs>
                <w:tab w:val="left" w:pos="175"/>
              </w:tabs>
              <w:ind w:left="175" w:firstLine="284"/>
              <w:jc w:val="both"/>
              <w:rPr>
                <w:rFonts w:ascii="Times New Roman" w:hAnsi="Times New Roman" w:cs="Times New Roman"/>
                <w:sz w:val="18"/>
              </w:rPr>
            </w:pPr>
            <w:r w:rsidRPr="00ED2A80">
              <w:rPr>
                <w:rFonts w:ascii="Times New Roman" w:hAnsi="Times New Roman" w:cs="Times New Roman"/>
                <w:sz w:val="18"/>
              </w:rPr>
              <w:t>Развивать психофизические качества, равновесие и ориентировку в пространстве;</w:t>
            </w:r>
          </w:p>
          <w:p w:rsidR="00ED2A80" w:rsidRPr="00ED2A80" w:rsidRDefault="00ED2A80" w:rsidP="00433660">
            <w:pPr>
              <w:numPr>
                <w:ilvl w:val="0"/>
                <w:numId w:val="73"/>
              </w:numPr>
              <w:tabs>
                <w:tab w:val="left" w:pos="175"/>
              </w:tabs>
              <w:ind w:left="175" w:firstLine="284"/>
              <w:jc w:val="both"/>
              <w:rPr>
                <w:rFonts w:ascii="Times New Roman" w:hAnsi="Times New Roman" w:cs="Times New Roman"/>
                <w:sz w:val="18"/>
              </w:rPr>
            </w:pPr>
            <w:r w:rsidRPr="00ED2A80">
              <w:rPr>
                <w:rFonts w:ascii="Times New Roman" w:hAnsi="Times New Roman" w:cs="Times New Roman"/>
                <w:sz w:val="18"/>
              </w:rPr>
              <w:t>Поддерживать у детей желание играть в подвижные игры вместе с педагогом в небольших подгруппах;</w:t>
            </w:r>
          </w:p>
          <w:p w:rsidR="00ED2A80" w:rsidRPr="00ED2A80" w:rsidRDefault="00ED2A80" w:rsidP="00433660">
            <w:pPr>
              <w:numPr>
                <w:ilvl w:val="0"/>
                <w:numId w:val="73"/>
              </w:numPr>
              <w:tabs>
                <w:tab w:val="left" w:pos="175"/>
              </w:tabs>
              <w:ind w:left="175" w:firstLine="284"/>
              <w:jc w:val="both"/>
              <w:rPr>
                <w:rFonts w:ascii="Times New Roman" w:hAnsi="Times New Roman" w:cs="Times New Roman"/>
                <w:sz w:val="18"/>
              </w:rPr>
            </w:pPr>
            <w:r w:rsidRPr="00ED2A80">
              <w:rPr>
                <w:rFonts w:ascii="Times New Roman" w:hAnsi="Times New Roman" w:cs="Times New Roman"/>
                <w:sz w:val="18"/>
              </w:rPr>
              <w:t>Формировать интерес и положительное отношение к выполнению физических упражнений, совместным двигательным действиям;</w:t>
            </w:r>
          </w:p>
          <w:p w:rsidR="00ED2A80" w:rsidRPr="00ED2A80" w:rsidRDefault="00ED2A80" w:rsidP="00433660">
            <w:pPr>
              <w:numPr>
                <w:ilvl w:val="0"/>
                <w:numId w:val="73"/>
              </w:numPr>
              <w:tabs>
                <w:tab w:val="left" w:pos="175"/>
              </w:tabs>
              <w:ind w:left="175" w:firstLine="284"/>
              <w:jc w:val="both"/>
              <w:rPr>
                <w:rFonts w:ascii="Times New Roman" w:hAnsi="Times New Roman" w:cs="Times New Roman"/>
                <w:sz w:val="18"/>
              </w:rPr>
            </w:pPr>
            <w:r w:rsidRPr="00ED2A80">
              <w:rPr>
                <w:rFonts w:ascii="Times New Roman" w:hAnsi="Times New Roman" w:cs="Times New Roman"/>
                <w:sz w:val="1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ED2A80" w:rsidRPr="00ED2A80" w:rsidRDefault="00ED2A80" w:rsidP="00433660">
            <w:pPr>
              <w:tabs>
                <w:tab w:val="left" w:pos="555"/>
              </w:tabs>
              <w:ind w:left="567" w:firstLine="426"/>
              <w:jc w:val="both"/>
              <w:rPr>
                <w:rFonts w:ascii="Times New Roman" w:hAnsi="Times New Roman" w:cs="Times New Roman"/>
                <w:sz w:val="18"/>
              </w:rPr>
            </w:pPr>
          </w:p>
        </w:tc>
        <w:tc>
          <w:tcPr>
            <w:tcW w:w="7351" w:type="dxa"/>
          </w:tcPr>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sz w:val="18"/>
              </w:rPr>
              <w:lastRenderedPageBreak/>
              <w:t xml:space="preserve">Педагог формирует умение выполнять основные движения, общеразвивающие и музыкально -ритмические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w:t>
            </w:r>
            <w:r w:rsidRPr="00ED2A80">
              <w:rPr>
                <w:rFonts w:ascii="Times New Roman" w:hAnsi="Times New Roman" w:cs="Times New Roman"/>
                <w:sz w:val="18"/>
              </w:rPr>
              <w:lastRenderedPageBreak/>
              <w:t>утомление, осуществляет помощь и страховку, поощряет стремление ребёнка соблюдать правила личной гигиены и проявлять культурно -гигиенические навыки.</w:t>
            </w:r>
          </w:p>
          <w:p w:rsidR="00ED2A80" w:rsidRPr="00ED2A80" w:rsidRDefault="00ED2A80" w:rsidP="00433660">
            <w:pPr>
              <w:tabs>
                <w:tab w:val="left" w:pos="156"/>
              </w:tabs>
              <w:ind w:left="156" w:firstLine="283"/>
              <w:jc w:val="both"/>
              <w:rPr>
                <w:rFonts w:ascii="Times New Roman" w:hAnsi="Times New Roman" w:cs="Times New Roman"/>
                <w:b/>
                <w:sz w:val="18"/>
              </w:rPr>
            </w:pPr>
            <w:r w:rsidRPr="00ED2A80">
              <w:rPr>
                <w:rFonts w:ascii="Times New Roman" w:hAnsi="Times New Roman" w:cs="Times New Roman"/>
                <w:b/>
                <w:sz w:val="18"/>
              </w:rPr>
              <w:t>Основная гимнастика (основные движения, общеразвивающие упражнения).</w:t>
            </w:r>
          </w:p>
          <w:p w:rsidR="00ED2A80" w:rsidRPr="00ED2A80" w:rsidRDefault="00ED2A80" w:rsidP="00433660">
            <w:pPr>
              <w:tabs>
                <w:tab w:val="left" w:pos="156"/>
              </w:tabs>
              <w:ind w:left="156" w:firstLine="283"/>
              <w:jc w:val="both"/>
              <w:rPr>
                <w:rFonts w:ascii="Times New Roman" w:hAnsi="Times New Roman" w:cs="Times New Roman"/>
                <w:bCs/>
                <w:iCs/>
                <w:sz w:val="18"/>
              </w:rPr>
            </w:pPr>
            <w:r w:rsidRPr="00ED2A80">
              <w:rPr>
                <w:rFonts w:ascii="Times New Roman" w:hAnsi="Times New Roman" w:cs="Times New Roman"/>
                <w:b/>
                <w:bCs/>
                <w:sz w:val="18"/>
              </w:rPr>
              <w:t>Основные движения</w:t>
            </w:r>
            <w:r w:rsidRPr="00ED2A80">
              <w:rPr>
                <w:rFonts w:ascii="Times New Roman" w:hAnsi="Times New Roman" w:cs="Times New Roman"/>
                <w:bCs/>
                <w:sz w:val="18"/>
              </w:rPr>
              <w:t>:</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bCs/>
                <w:sz w:val="18"/>
              </w:rPr>
              <w:t>Бросание, катание, ловля:</w:t>
            </w:r>
            <w:r w:rsidRPr="00ED2A80">
              <w:rPr>
                <w:rFonts w:ascii="Times New Roman" w:hAnsi="Times New Roman" w:cs="Times New Roman"/>
                <w:sz w:val="18"/>
              </w:rPr>
              <w:t xml:space="preserve">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bCs/>
                <w:sz w:val="18"/>
              </w:rPr>
              <w:t>Ползание и лазанье:</w:t>
            </w:r>
            <w:r w:rsidRPr="00ED2A80">
              <w:rPr>
                <w:rFonts w:ascii="Times New Roman" w:hAnsi="Times New Roman" w:cs="Times New Roman"/>
                <w:sz w:val="18"/>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bCs/>
                <w:sz w:val="18"/>
              </w:rPr>
              <w:t>Ходьба:х</w:t>
            </w:r>
            <w:r w:rsidRPr="00ED2A80">
              <w:rPr>
                <w:rFonts w:ascii="Times New Roman" w:hAnsi="Times New Roman" w:cs="Times New Roman"/>
                <w:sz w:val="18"/>
              </w:rPr>
              <w:t xml:space="preserve">одьба стайкой за педагогом с перешагиванием через линии, палки, кубы; на носках; с переходом на бег; на месте, приставным шагом вперёд,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bCs/>
                <w:sz w:val="18"/>
              </w:rPr>
              <w:t>Бег: б</w:t>
            </w:r>
            <w:r w:rsidRPr="00ED2A80">
              <w:rPr>
                <w:rFonts w:ascii="Times New Roman" w:hAnsi="Times New Roman" w:cs="Times New Roman"/>
                <w:bCs/>
                <w:iCs/>
                <w:sz w:val="18"/>
              </w:rPr>
              <w:t>ег</w:t>
            </w:r>
            <w:r w:rsidRPr="00ED2A80">
              <w:rPr>
                <w:rFonts w:ascii="Times New Roman" w:hAnsi="Times New Roman" w:cs="Times New Roman"/>
                <w:sz w:val="18"/>
              </w:rPr>
              <w:t xml:space="preserve">стайкойза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bCs/>
                <w:sz w:val="18"/>
              </w:rPr>
              <w:t>Прыжки: п</w:t>
            </w:r>
            <w:r w:rsidRPr="00ED2A80">
              <w:rPr>
                <w:rFonts w:ascii="Times New Roman" w:hAnsi="Times New Roman" w:cs="Times New Roman"/>
                <w:sz w:val="18"/>
              </w:rPr>
              <w:t xml:space="preserve">рыжкина двух ногах на месте (10–15 раз); с продвижением вперёд,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iCs/>
                <w:sz w:val="18"/>
              </w:rPr>
              <w:t>Упражнения в равновесии: х</w:t>
            </w:r>
            <w:r w:rsidRPr="00ED2A80">
              <w:rPr>
                <w:rFonts w:ascii="Times New Roman" w:hAnsi="Times New Roman" w:cs="Times New Roman"/>
                <w:sz w:val="18"/>
              </w:rPr>
              <w:t xml:space="preserve">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подъём без помощи рук на скамейку, удерживая равновесие с положением рук в стороны; кружение на месте.   </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sz w:val="1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определённого направления движения, предлагает разнообразные упражнения.</w:t>
            </w:r>
          </w:p>
          <w:p w:rsidR="00ED2A80" w:rsidRPr="00ED2A80" w:rsidRDefault="00ED2A80" w:rsidP="00433660">
            <w:pPr>
              <w:tabs>
                <w:tab w:val="left" w:pos="156"/>
              </w:tabs>
              <w:ind w:left="156" w:firstLine="283"/>
              <w:jc w:val="both"/>
              <w:rPr>
                <w:rFonts w:ascii="Times New Roman" w:hAnsi="Times New Roman" w:cs="Times New Roman"/>
                <w:b/>
                <w:sz w:val="18"/>
              </w:rPr>
            </w:pPr>
            <w:r w:rsidRPr="00ED2A80">
              <w:rPr>
                <w:rFonts w:ascii="Times New Roman" w:hAnsi="Times New Roman" w:cs="Times New Roman"/>
                <w:b/>
                <w:bCs/>
                <w:sz w:val="18"/>
              </w:rPr>
              <w:t xml:space="preserve">Общеразвивающие упражнения:  </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sz w:val="18"/>
              </w:rPr>
              <w:t>Упражнения для кистей рук, развития и укрепления плечевого пояса: поднимание рук вперёд,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 -назад;</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sz w:val="18"/>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вперёд из исходного положения стоя и сидя; одновременное сгибание и разгибание ног из исходного положения сидя и лежа, поочерёдное поднимание рук и ног из исходного положения лежа на спине;</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sz w:val="1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bCs/>
                <w:sz w:val="18"/>
              </w:rPr>
              <w:t xml:space="preserve">Музыкально -ритмические упражнения, </w:t>
            </w:r>
            <w:r w:rsidRPr="00ED2A80">
              <w:rPr>
                <w:rFonts w:ascii="Times New Roman" w:hAnsi="Times New Roman" w:cs="Times New Roman"/>
                <w:bCs/>
                <w:iCs/>
                <w:sz w:val="18"/>
              </w:rPr>
              <w:t>разученные на музыкальном занятии,</w:t>
            </w:r>
            <w:r w:rsidRPr="00ED2A80">
              <w:rPr>
                <w:rFonts w:ascii="Times New Roman" w:hAnsi="Times New Roman" w:cs="Times New Roman"/>
                <w:sz w:val="18"/>
              </w:rPr>
              <w:t xml:space="preserve">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 -назад, кружение на носочках, имитационные упражнения. </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sz w:val="1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ED2A80" w:rsidRPr="00ED2A80" w:rsidRDefault="00ED2A80" w:rsidP="00433660">
            <w:pPr>
              <w:numPr>
                <w:ilvl w:val="0"/>
                <w:numId w:val="73"/>
              </w:numPr>
              <w:tabs>
                <w:tab w:val="left" w:pos="156"/>
              </w:tabs>
              <w:ind w:left="156" w:firstLine="283"/>
              <w:jc w:val="both"/>
              <w:rPr>
                <w:rFonts w:ascii="Times New Roman" w:hAnsi="Times New Roman" w:cs="Times New Roman"/>
                <w:sz w:val="18"/>
              </w:rPr>
            </w:pPr>
            <w:r w:rsidRPr="00ED2A80">
              <w:rPr>
                <w:rFonts w:ascii="Times New Roman" w:hAnsi="Times New Roman" w:cs="Times New Roman"/>
                <w:b/>
                <w:bCs/>
                <w:sz w:val="18"/>
              </w:rPr>
              <w:t xml:space="preserve">Подвижные игры: </w:t>
            </w:r>
            <w:r w:rsidRPr="00ED2A80">
              <w:rPr>
                <w:rFonts w:ascii="Times New Roman" w:hAnsi="Times New Roman" w:cs="Times New Roman"/>
                <w:bCs/>
                <w:sz w:val="18"/>
              </w:rPr>
              <w:t>п</w:t>
            </w:r>
            <w:r w:rsidRPr="00ED2A80">
              <w:rPr>
                <w:rFonts w:ascii="Times New Roman" w:hAnsi="Times New Roman" w:cs="Times New Roman"/>
                <w:sz w:val="18"/>
              </w:rPr>
              <w:t xml:space="preserve">едагог развивает и поддерживает у детей желание играть в подвижные игры с простым содержанием, с текстом, с включением музыкально -ритмических упражнений. Создаёт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зёрнышки, как цыплята, и тому подобное). </w:t>
            </w:r>
          </w:p>
          <w:p w:rsidR="00ED2A80" w:rsidRPr="00ED2A80" w:rsidRDefault="00ED2A80" w:rsidP="00433660">
            <w:pPr>
              <w:numPr>
                <w:ilvl w:val="0"/>
                <w:numId w:val="73"/>
              </w:numPr>
              <w:tabs>
                <w:tab w:val="left" w:pos="156"/>
              </w:tabs>
              <w:ind w:left="156" w:firstLine="283"/>
              <w:jc w:val="both"/>
              <w:rPr>
                <w:rFonts w:ascii="Times New Roman" w:hAnsi="Times New Roman" w:cs="Times New Roman"/>
                <w:b/>
                <w:bCs/>
                <w:sz w:val="18"/>
              </w:rPr>
            </w:pPr>
            <w:r w:rsidRPr="00ED2A80">
              <w:rPr>
                <w:rFonts w:ascii="Times New Roman" w:hAnsi="Times New Roman" w:cs="Times New Roman"/>
                <w:b/>
                <w:bCs/>
                <w:sz w:val="18"/>
              </w:rPr>
              <w:t>Формирование основ здорового образа жизни:</w:t>
            </w:r>
            <w:r w:rsidRPr="00ED2A80">
              <w:rPr>
                <w:rFonts w:ascii="Times New Roman" w:hAnsi="Times New Roman" w:cs="Times New Roman"/>
                <w:bCs/>
                <w:sz w:val="18"/>
              </w:rPr>
              <w:t xml:space="preserve"> педагог формирует у детей полезные привычки и элементарные культурно -гигиенические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r w:rsidRPr="00ED2A80">
              <w:rPr>
                <w:rFonts w:ascii="Times New Roman" w:hAnsi="Times New Roman" w:cs="Times New Roman"/>
                <w:sz w:val="18"/>
              </w:rPr>
              <w:t>.</w:t>
            </w:r>
          </w:p>
        </w:tc>
      </w:tr>
    </w:tbl>
    <w:p w:rsidR="00ED2A80" w:rsidRDefault="00ED2A80" w:rsidP="00433660">
      <w:pPr>
        <w:pStyle w:val="2"/>
        <w:ind w:left="567" w:firstLine="426"/>
      </w:pPr>
    </w:p>
    <w:p w:rsidR="00ED2A80" w:rsidRPr="00ED2A80" w:rsidRDefault="00ED2A80" w:rsidP="00433660">
      <w:pPr>
        <w:pStyle w:val="2"/>
        <w:ind w:left="567" w:firstLine="426"/>
        <w:rPr>
          <w:sz w:val="24"/>
          <w:szCs w:val="24"/>
        </w:rPr>
      </w:pPr>
      <w:bookmarkStart w:id="35" w:name="_Toc138111959"/>
      <w:r w:rsidRPr="00ED2A80">
        <w:rPr>
          <w:sz w:val="24"/>
          <w:szCs w:val="24"/>
        </w:rPr>
        <w:t>Задачи и содержание работы в группах дошкольного возраста</w:t>
      </w:r>
      <w:bookmarkEnd w:id="35"/>
    </w:p>
    <w:p w:rsidR="00ED2A80" w:rsidRPr="00ED2A80" w:rsidRDefault="00ED2A80" w:rsidP="00433660">
      <w:pPr>
        <w:pStyle w:val="a5"/>
        <w:ind w:left="567" w:firstLine="426"/>
        <w:rPr>
          <w:color w:val="auto"/>
          <w:sz w:val="24"/>
          <w:szCs w:val="24"/>
          <w:lang w:val="ru-RU"/>
        </w:rPr>
      </w:pPr>
      <w:r w:rsidRPr="00ED2A80">
        <w:rPr>
          <w:color w:val="auto"/>
          <w:sz w:val="24"/>
          <w:szCs w:val="24"/>
          <w:lang w:val="ru-RU"/>
        </w:rPr>
        <w:t xml:space="preserve">Физическое воспитание играет главную роль во всестороннем развитии современного дошкольника. </w:t>
      </w:r>
    </w:p>
    <w:p w:rsidR="00ED2A80" w:rsidRPr="00ED2A80" w:rsidRDefault="00ED2A80" w:rsidP="00433660">
      <w:pPr>
        <w:pStyle w:val="a5"/>
        <w:ind w:left="567" w:firstLine="426"/>
        <w:rPr>
          <w:color w:val="auto"/>
          <w:sz w:val="24"/>
          <w:szCs w:val="24"/>
          <w:lang w:val="ru-RU"/>
        </w:rPr>
      </w:pPr>
      <w:r w:rsidRPr="00ED2A80">
        <w:rPr>
          <w:color w:val="auto"/>
          <w:sz w:val="24"/>
          <w:szCs w:val="24"/>
          <w:lang w:val="ru-RU"/>
        </w:rPr>
        <w:t>Дошкольный возраст – это возраст, в котором закладываются основы здоровья, физического развития, формируются двигательные навыки, создается фундамент для воспитания физических качеств, формирования основ здорового образа жизни.</w:t>
      </w:r>
    </w:p>
    <w:p w:rsidR="00ED2A80" w:rsidRPr="00ED2A80" w:rsidRDefault="00ED2A80" w:rsidP="00433660">
      <w:pPr>
        <w:pStyle w:val="a5"/>
        <w:ind w:left="567" w:firstLine="426"/>
        <w:rPr>
          <w:color w:val="auto"/>
          <w:sz w:val="24"/>
          <w:szCs w:val="24"/>
          <w:lang w:val="ru-RU"/>
        </w:rPr>
      </w:pPr>
      <w:r w:rsidRPr="00ED2A80">
        <w:rPr>
          <w:color w:val="auto"/>
          <w:sz w:val="24"/>
          <w:szCs w:val="24"/>
          <w:lang w:val="ru-RU"/>
        </w:rPr>
        <w:t>Болезненный, отстающий в физическом развитии ребенок быстрее утомляется, у него не устойчивое внимание, память. Эта слабость ведет к различным расстройствам в деятельности организма, к понижению способностей ребенка и расшатывает его волю. Поэтому крайне важно правильно организовать занятие физической культурой именно в детстве.</w:t>
      </w:r>
    </w:p>
    <w:p w:rsidR="00ED2A80" w:rsidRPr="00ED2A80" w:rsidRDefault="00ED2A80" w:rsidP="00433660">
      <w:pPr>
        <w:pStyle w:val="a5"/>
        <w:ind w:left="567" w:firstLine="426"/>
        <w:rPr>
          <w:color w:val="auto"/>
          <w:sz w:val="24"/>
          <w:szCs w:val="24"/>
          <w:lang w:val="ru-RU"/>
        </w:rPr>
      </w:pPr>
      <w:r w:rsidRPr="00ED2A80">
        <w:rPr>
          <w:b/>
          <w:bCs/>
          <w:color w:val="auto"/>
          <w:sz w:val="24"/>
          <w:szCs w:val="24"/>
          <w:lang w:val="ru-RU"/>
        </w:rPr>
        <w:t>Основными средствами физического воспитания</w:t>
      </w:r>
      <w:r w:rsidRPr="00ED2A80">
        <w:rPr>
          <w:b/>
          <w:bCs/>
          <w:color w:val="auto"/>
          <w:sz w:val="24"/>
          <w:szCs w:val="24"/>
        </w:rPr>
        <w:t> </w:t>
      </w:r>
      <w:r w:rsidRPr="00ED2A80">
        <w:rPr>
          <w:color w:val="auto"/>
          <w:sz w:val="24"/>
          <w:szCs w:val="24"/>
          <w:lang w:val="ru-RU"/>
        </w:rPr>
        <w:t xml:space="preserve">являются закаливание, физические упражнения, утренняя гимнастика, развивающие игры, спортивные и подвижные игры, физкультурные занятия, плавание. </w:t>
      </w:r>
    </w:p>
    <w:p w:rsidR="00ED2A80" w:rsidRPr="00ED2A80" w:rsidRDefault="00ED2A80" w:rsidP="00433660">
      <w:pPr>
        <w:pStyle w:val="a5"/>
        <w:ind w:left="567" w:firstLine="426"/>
        <w:rPr>
          <w:color w:val="auto"/>
          <w:sz w:val="24"/>
          <w:szCs w:val="24"/>
          <w:lang w:val="ru-RU"/>
        </w:rPr>
      </w:pPr>
      <w:r w:rsidRPr="00ED2A80">
        <w:rPr>
          <w:b/>
          <w:color w:val="auto"/>
          <w:sz w:val="24"/>
          <w:szCs w:val="24"/>
          <w:lang w:val="ru-RU"/>
        </w:rPr>
        <w:t>Триаду здоровья составляют -</w:t>
      </w:r>
      <w:r w:rsidRPr="00ED2A80">
        <w:rPr>
          <w:b/>
          <w:color w:val="auto"/>
          <w:sz w:val="24"/>
          <w:szCs w:val="24"/>
        </w:rPr>
        <w:t> </w:t>
      </w:r>
      <w:r w:rsidRPr="00ED2A80">
        <w:rPr>
          <w:b/>
          <w:i/>
          <w:iCs/>
          <w:color w:val="auto"/>
          <w:sz w:val="24"/>
          <w:szCs w:val="24"/>
          <w:lang w:val="ru-RU"/>
        </w:rPr>
        <w:t>рациональный режим, закаливание и движение</w:t>
      </w:r>
      <w:r w:rsidRPr="00ED2A80">
        <w:rPr>
          <w:i/>
          <w:iCs/>
          <w:color w:val="auto"/>
          <w:sz w:val="24"/>
          <w:szCs w:val="24"/>
          <w:lang w:val="ru-RU"/>
        </w:rPr>
        <w:t>.</w:t>
      </w:r>
    </w:p>
    <w:p w:rsidR="00ED2A80" w:rsidRPr="00ED2A80" w:rsidRDefault="00ED2A80" w:rsidP="00433660">
      <w:pPr>
        <w:pStyle w:val="a5"/>
        <w:ind w:left="567" w:firstLine="426"/>
        <w:rPr>
          <w:color w:val="auto"/>
          <w:sz w:val="24"/>
          <w:szCs w:val="24"/>
          <w:lang w:val="ru-RU"/>
        </w:rPr>
      </w:pPr>
      <w:r w:rsidRPr="00ED2A80">
        <w:rPr>
          <w:color w:val="auto"/>
          <w:sz w:val="24"/>
          <w:szCs w:val="24"/>
          <w:lang w:val="ru-RU"/>
        </w:rPr>
        <w:t xml:space="preserve">Учитывая многофакторность влияния на здоровье детей, </w:t>
      </w:r>
      <w:r w:rsidRPr="00ED2A80">
        <w:rPr>
          <w:b/>
          <w:color w:val="auto"/>
          <w:sz w:val="24"/>
          <w:szCs w:val="24"/>
          <w:lang w:val="ru-RU"/>
        </w:rPr>
        <w:t>работа в ДОУ должна строиться в следующих направлениях</w:t>
      </w:r>
      <w:r w:rsidRPr="00ED2A80">
        <w:rPr>
          <w:color w:val="auto"/>
          <w:sz w:val="24"/>
          <w:szCs w:val="24"/>
          <w:lang w:val="ru-RU"/>
        </w:rPr>
        <w:t>:</w:t>
      </w:r>
    </w:p>
    <w:p w:rsidR="00ED2A80" w:rsidRPr="00ED2A80" w:rsidRDefault="00ED2A80" w:rsidP="00433660">
      <w:pPr>
        <w:pStyle w:val="a5"/>
        <w:numPr>
          <w:ilvl w:val="0"/>
          <w:numId w:val="74"/>
        </w:numPr>
        <w:ind w:left="567" w:firstLine="426"/>
        <w:rPr>
          <w:color w:val="auto"/>
          <w:sz w:val="24"/>
          <w:szCs w:val="24"/>
          <w:lang w:val="ru-RU"/>
        </w:rPr>
      </w:pPr>
      <w:r w:rsidRPr="00ED2A80">
        <w:rPr>
          <w:color w:val="auto"/>
          <w:sz w:val="24"/>
          <w:szCs w:val="24"/>
          <w:lang w:val="ru-RU"/>
        </w:rPr>
        <w:t>Создание</w:t>
      </w:r>
      <w:r w:rsidRPr="00ED2A80">
        <w:rPr>
          <w:color w:val="auto"/>
          <w:sz w:val="24"/>
          <w:szCs w:val="24"/>
        </w:rPr>
        <w:t> </w:t>
      </w:r>
      <w:r w:rsidRPr="00ED2A80">
        <w:rPr>
          <w:i/>
          <w:iCs/>
          <w:color w:val="auto"/>
          <w:sz w:val="24"/>
          <w:szCs w:val="24"/>
          <w:lang w:val="ru-RU"/>
        </w:rPr>
        <w:t>условий для физического развития</w:t>
      </w:r>
      <w:r w:rsidRPr="00ED2A80">
        <w:rPr>
          <w:color w:val="auto"/>
          <w:sz w:val="24"/>
          <w:szCs w:val="24"/>
        </w:rPr>
        <w:t> </w:t>
      </w:r>
      <w:r w:rsidRPr="00ED2A80">
        <w:rPr>
          <w:color w:val="auto"/>
          <w:sz w:val="24"/>
          <w:szCs w:val="24"/>
          <w:lang w:val="ru-RU"/>
        </w:rPr>
        <w:t>и снижения заболеваемости детей;</w:t>
      </w:r>
    </w:p>
    <w:p w:rsidR="00ED2A80" w:rsidRPr="00ED2A80" w:rsidRDefault="00ED2A80" w:rsidP="00433660">
      <w:pPr>
        <w:pStyle w:val="a5"/>
        <w:numPr>
          <w:ilvl w:val="0"/>
          <w:numId w:val="74"/>
        </w:numPr>
        <w:ind w:left="567" w:firstLine="426"/>
        <w:rPr>
          <w:color w:val="auto"/>
          <w:sz w:val="24"/>
          <w:szCs w:val="24"/>
          <w:lang w:val="ru-RU"/>
        </w:rPr>
      </w:pPr>
      <w:r w:rsidRPr="00ED2A80">
        <w:rPr>
          <w:i/>
          <w:iCs/>
          <w:color w:val="auto"/>
          <w:sz w:val="24"/>
          <w:szCs w:val="24"/>
          <w:lang w:val="ru-RU"/>
        </w:rPr>
        <w:t>Комплексное решение физкультурно -оздоровительных задач</w:t>
      </w:r>
      <w:r w:rsidRPr="00ED2A80">
        <w:rPr>
          <w:color w:val="auto"/>
          <w:sz w:val="24"/>
          <w:szCs w:val="24"/>
        </w:rPr>
        <w:t> </w:t>
      </w:r>
      <w:r w:rsidRPr="00ED2A80">
        <w:rPr>
          <w:color w:val="auto"/>
          <w:sz w:val="24"/>
          <w:szCs w:val="24"/>
          <w:lang w:val="ru-RU"/>
        </w:rPr>
        <w:t>в контакте с медицинскими работниками, психологами, родителями, музыкальным руководителем, инструктором по физическому воспитанию;</w:t>
      </w:r>
    </w:p>
    <w:p w:rsidR="00ED2A80" w:rsidRPr="00ED2A80" w:rsidRDefault="00ED2A80" w:rsidP="00433660">
      <w:pPr>
        <w:pStyle w:val="a5"/>
        <w:numPr>
          <w:ilvl w:val="0"/>
          <w:numId w:val="74"/>
        </w:numPr>
        <w:ind w:left="567" w:firstLine="426"/>
        <w:rPr>
          <w:color w:val="auto"/>
          <w:sz w:val="24"/>
          <w:szCs w:val="24"/>
          <w:lang w:val="ru-RU"/>
        </w:rPr>
      </w:pPr>
      <w:r w:rsidRPr="00ED2A80">
        <w:rPr>
          <w:i/>
          <w:iCs/>
          <w:color w:val="auto"/>
          <w:sz w:val="24"/>
          <w:szCs w:val="24"/>
          <w:lang w:val="ru-RU"/>
        </w:rPr>
        <w:t>Повышение педагогической компетентности</w:t>
      </w:r>
      <w:r w:rsidRPr="00ED2A80">
        <w:rPr>
          <w:color w:val="auto"/>
          <w:sz w:val="24"/>
          <w:szCs w:val="24"/>
        </w:rPr>
        <w:t> </w:t>
      </w:r>
      <w:r w:rsidRPr="00ED2A80">
        <w:rPr>
          <w:color w:val="auto"/>
          <w:sz w:val="24"/>
          <w:szCs w:val="24"/>
          <w:lang w:val="ru-RU"/>
        </w:rPr>
        <w:t>и деловой квалификации дошкольных работников.</w:t>
      </w:r>
    </w:p>
    <w:p w:rsidR="00ED2A80" w:rsidRPr="00ED2A80" w:rsidRDefault="00ED2A80" w:rsidP="00433660">
      <w:pPr>
        <w:pStyle w:val="a5"/>
        <w:numPr>
          <w:ilvl w:val="0"/>
          <w:numId w:val="74"/>
        </w:numPr>
        <w:ind w:left="567" w:firstLine="426"/>
        <w:rPr>
          <w:color w:val="auto"/>
          <w:sz w:val="24"/>
          <w:szCs w:val="24"/>
          <w:lang w:val="ru-RU"/>
        </w:rPr>
      </w:pPr>
      <w:r w:rsidRPr="00ED2A80">
        <w:rPr>
          <w:i/>
          <w:iCs/>
          <w:color w:val="auto"/>
          <w:sz w:val="24"/>
          <w:szCs w:val="24"/>
          <w:lang w:val="ru-RU"/>
        </w:rPr>
        <w:t>Создание предметно -развивающей среды</w:t>
      </w:r>
      <w:r w:rsidRPr="00ED2A80">
        <w:rPr>
          <w:color w:val="auto"/>
          <w:sz w:val="24"/>
          <w:szCs w:val="24"/>
        </w:rPr>
        <w:t> </w:t>
      </w:r>
      <w:r w:rsidRPr="00ED2A80">
        <w:rPr>
          <w:color w:val="auto"/>
          <w:sz w:val="24"/>
          <w:szCs w:val="24"/>
          <w:lang w:val="ru-RU"/>
        </w:rPr>
        <w:t>(«дорожки здоровья», спортивные комплексы, тренажёры, мини стадионы, оснащённые физкультурные залы, бассейны, на участке детского сада желательно оборудовать физкультурную площадку с зонами для мини -футбола, баскетбола, беговыми дорожками, полосами препятствия и т.п.);</w:t>
      </w:r>
    </w:p>
    <w:p w:rsidR="00ED2A80" w:rsidRPr="00ED2A80" w:rsidRDefault="00ED2A80" w:rsidP="00433660">
      <w:pPr>
        <w:pStyle w:val="a5"/>
        <w:numPr>
          <w:ilvl w:val="0"/>
          <w:numId w:val="74"/>
        </w:numPr>
        <w:ind w:left="567" w:firstLine="426"/>
        <w:rPr>
          <w:color w:val="auto"/>
          <w:sz w:val="24"/>
          <w:szCs w:val="24"/>
          <w:lang w:val="ru-RU"/>
        </w:rPr>
      </w:pPr>
      <w:r w:rsidRPr="00ED2A80">
        <w:rPr>
          <w:i/>
          <w:iCs/>
          <w:color w:val="auto"/>
          <w:sz w:val="24"/>
          <w:szCs w:val="24"/>
          <w:lang w:val="ru-RU"/>
        </w:rPr>
        <w:t>Соблюдение</w:t>
      </w:r>
      <w:r w:rsidRPr="00ED2A80">
        <w:rPr>
          <w:color w:val="auto"/>
          <w:sz w:val="24"/>
          <w:szCs w:val="24"/>
        </w:rPr>
        <w:t> </w:t>
      </w:r>
      <w:r w:rsidRPr="00ED2A80">
        <w:rPr>
          <w:i/>
          <w:iCs/>
          <w:color w:val="auto"/>
          <w:sz w:val="24"/>
          <w:szCs w:val="24"/>
          <w:lang w:val="ru-RU"/>
        </w:rPr>
        <w:t>режима</w:t>
      </w:r>
      <w:r w:rsidRPr="00ED2A80">
        <w:rPr>
          <w:b/>
          <w:bCs/>
          <w:color w:val="auto"/>
          <w:sz w:val="24"/>
          <w:szCs w:val="24"/>
        </w:rPr>
        <w:t> </w:t>
      </w:r>
      <w:r w:rsidRPr="00ED2A80">
        <w:rPr>
          <w:b/>
          <w:bCs/>
          <w:color w:val="auto"/>
          <w:sz w:val="24"/>
          <w:szCs w:val="24"/>
          <w:lang w:val="ru-RU"/>
        </w:rPr>
        <w:t>-</w:t>
      </w:r>
      <w:r w:rsidRPr="00ED2A80">
        <w:rPr>
          <w:color w:val="auto"/>
          <w:sz w:val="24"/>
          <w:szCs w:val="24"/>
        </w:rPr>
        <w:t> </w:t>
      </w:r>
      <w:r w:rsidRPr="00ED2A80">
        <w:rPr>
          <w:color w:val="auto"/>
          <w:sz w:val="24"/>
          <w:szCs w:val="24"/>
          <w:lang w:val="ru-RU"/>
        </w:rPr>
        <w:t>последовательного чередования отрезков времени, наполненных тем или иным содержанием. Режим должен быть здоровьесберегающим, гибким, щадящим.</w:t>
      </w:r>
    </w:p>
    <w:p w:rsidR="00ED2A80" w:rsidRPr="00ED2A80" w:rsidRDefault="00ED2A80" w:rsidP="00433660">
      <w:pPr>
        <w:pStyle w:val="a5"/>
        <w:ind w:left="567" w:firstLine="426"/>
        <w:rPr>
          <w:color w:val="auto"/>
          <w:sz w:val="24"/>
          <w:szCs w:val="24"/>
          <w:lang w:val="ru-RU"/>
        </w:rPr>
      </w:pPr>
      <w:r w:rsidRPr="00ED2A80">
        <w:rPr>
          <w:color w:val="auto"/>
          <w:sz w:val="24"/>
          <w:szCs w:val="24"/>
          <w:lang w:val="ru-RU"/>
        </w:rPr>
        <w:t xml:space="preserve">Обеспечение охраны и укрепления здоровья детей дошкольного возраста всегда является приоритетным направлением в работе дошкольных учреждений. </w:t>
      </w:r>
    </w:p>
    <w:p w:rsidR="00ED2A80" w:rsidRPr="00ED2A80" w:rsidRDefault="00ED2A80" w:rsidP="00433660">
      <w:pPr>
        <w:pStyle w:val="a5"/>
        <w:ind w:left="567" w:firstLine="426"/>
        <w:rPr>
          <w:color w:val="auto"/>
          <w:sz w:val="24"/>
          <w:szCs w:val="24"/>
          <w:lang w:val="ru-RU"/>
        </w:rPr>
      </w:pPr>
      <w:r w:rsidRPr="00ED2A80">
        <w:rPr>
          <w:b/>
          <w:color w:val="auto"/>
          <w:spacing w:val="-5"/>
          <w:sz w:val="24"/>
          <w:szCs w:val="24"/>
          <w:lang w:val="ru-RU"/>
        </w:rPr>
        <w:t xml:space="preserve">Физическое развитие детей дошкольного </w:t>
      </w:r>
      <w:r w:rsidRPr="00ED2A80">
        <w:rPr>
          <w:b/>
          <w:color w:val="auto"/>
          <w:sz w:val="24"/>
          <w:szCs w:val="24"/>
          <w:lang w:val="ru-RU"/>
        </w:rPr>
        <w:t>возраста представлено в следующих направлениях работы</w:t>
      </w:r>
      <w:r w:rsidRPr="00ED2A80">
        <w:rPr>
          <w:color w:val="auto"/>
          <w:sz w:val="24"/>
          <w:szCs w:val="24"/>
          <w:lang w:val="ru-RU"/>
        </w:rPr>
        <w:t>:</w:t>
      </w:r>
    </w:p>
    <w:p w:rsidR="00ED2A80" w:rsidRPr="00ED2A80" w:rsidRDefault="00ED2A80" w:rsidP="00433660">
      <w:pPr>
        <w:pStyle w:val="a5"/>
        <w:numPr>
          <w:ilvl w:val="0"/>
          <w:numId w:val="58"/>
        </w:numPr>
        <w:ind w:left="567" w:firstLine="426"/>
        <w:rPr>
          <w:color w:val="auto"/>
          <w:sz w:val="24"/>
          <w:szCs w:val="24"/>
          <w:lang w:val="ru-RU"/>
        </w:rPr>
      </w:pPr>
      <w:r w:rsidRPr="00ED2A80">
        <w:rPr>
          <w:color w:val="auto"/>
          <w:sz w:val="24"/>
          <w:szCs w:val="24"/>
          <w:lang w:val="ru-RU"/>
        </w:rPr>
        <w:t>Основная гимнастика</w:t>
      </w:r>
    </w:p>
    <w:p w:rsidR="00ED2A80" w:rsidRPr="00ED2A80" w:rsidRDefault="00ED2A80" w:rsidP="00433660">
      <w:pPr>
        <w:pStyle w:val="a5"/>
        <w:numPr>
          <w:ilvl w:val="0"/>
          <w:numId w:val="58"/>
        </w:numPr>
        <w:ind w:left="567" w:firstLine="426"/>
        <w:rPr>
          <w:color w:val="auto"/>
          <w:sz w:val="24"/>
          <w:szCs w:val="24"/>
          <w:lang w:val="ru-RU"/>
        </w:rPr>
      </w:pPr>
      <w:r w:rsidRPr="00ED2A80">
        <w:rPr>
          <w:color w:val="auto"/>
          <w:sz w:val="24"/>
          <w:szCs w:val="24"/>
          <w:lang w:val="ru-RU"/>
        </w:rPr>
        <w:t xml:space="preserve">Подвижные игры </w:t>
      </w:r>
    </w:p>
    <w:p w:rsidR="00ED2A80" w:rsidRPr="00ED2A80" w:rsidRDefault="00ED2A80" w:rsidP="00433660">
      <w:pPr>
        <w:pStyle w:val="a5"/>
        <w:numPr>
          <w:ilvl w:val="0"/>
          <w:numId w:val="58"/>
        </w:numPr>
        <w:ind w:left="567" w:firstLine="426"/>
        <w:rPr>
          <w:color w:val="auto"/>
          <w:sz w:val="24"/>
          <w:szCs w:val="24"/>
          <w:lang w:val="ru-RU"/>
        </w:rPr>
      </w:pPr>
      <w:r w:rsidRPr="00ED2A80">
        <w:rPr>
          <w:color w:val="auto"/>
          <w:sz w:val="24"/>
          <w:szCs w:val="24"/>
          <w:lang w:val="ru-RU"/>
        </w:rPr>
        <w:t>Спортивные упражнения</w:t>
      </w:r>
    </w:p>
    <w:p w:rsidR="00ED2A80" w:rsidRPr="00ED2A80" w:rsidRDefault="00ED2A80" w:rsidP="00433660">
      <w:pPr>
        <w:pStyle w:val="a5"/>
        <w:numPr>
          <w:ilvl w:val="0"/>
          <w:numId w:val="58"/>
        </w:numPr>
        <w:ind w:left="567" w:firstLine="426"/>
        <w:rPr>
          <w:color w:val="auto"/>
          <w:sz w:val="24"/>
          <w:szCs w:val="24"/>
          <w:lang w:val="ru-RU"/>
        </w:rPr>
      </w:pPr>
      <w:r w:rsidRPr="00ED2A80">
        <w:rPr>
          <w:color w:val="auto"/>
          <w:sz w:val="24"/>
          <w:szCs w:val="24"/>
          <w:lang w:val="ru-RU"/>
        </w:rPr>
        <w:t>Формирование основ здорового образа жизни</w:t>
      </w:r>
    </w:p>
    <w:p w:rsidR="00ED2A80" w:rsidRPr="00ED2A80" w:rsidRDefault="00ED2A80" w:rsidP="00433660">
      <w:pPr>
        <w:pStyle w:val="a5"/>
        <w:numPr>
          <w:ilvl w:val="0"/>
          <w:numId w:val="58"/>
        </w:numPr>
        <w:ind w:left="567" w:firstLine="426"/>
        <w:rPr>
          <w:color w:val="auto"/>
          <w:sz w:val="24"/>
          <w:szCs w:val="24"/>
          <w:lang w:val="ru-RU"/>
        </w:rPr>
      </w:pPr>
      <w:r w:rsidRPr="00ED2A80">
        <w:rPr>
          <w:color w:val="auto"/>
          <w:sz w:val="24"/>
          <w:szCs w:val="24"/>
          <w:lang w:val="ru-RU"/>
        </w:rPr>
        <w:t>Активный отдых</w:t>
      </w:r>
    </w:p>
    <w:p w:rsidR="00ED2A80" w:rsidRDefault="00ED2A80" w:rsidP="00ED2A80">
      <w:pPr>
        <w:pStyle w:val="6"/>
        <w:ind w:left="426" w:hanging="349"/>
        <w:rPr>
          <w:bCs/>
          <w:szCs w:val="28"/>
        </w:rPr>
        <w:sectPr w:rsidR="00ED2A80" w:rsidSect="0094792D">
          <w:pgSz w:w="11906" w:h="16838"/>
          <w:pgMar w:top="851" w:right="851" w:bottom="1134" w:left="851" w:header="708" w:footer="708" w:gutter="0"/>
          <w:cols w:space="708"/>
          <w:docGrid w:linePitch="360"/>
        </w:sectPr>
      </w:pPr>
    </w:p>
    <w:p w:rsidR="00ED2A80" w:rsidRPr="00ED2A80" w:rsidRDefault="00ED2A80" w:rsidP="00ED2A80">
      <w:pPr>
        <w:pStyle w:val="6"/>
        <w:jc w:val="center"/>
        <w:rPr>
          <w:rFonts w:ascii="Times New Roman" w:hAnsi="Times New Roman" w:cs="Times New Roman"/>
          <w:b/>
          <w:bCs/>
          <w:i w:val="0"/>
          <w:color w:val="auto"/>
          <w:sz w:val="20"/>
          <w:szCs w:val="28"/>
        </w:rPr>
      </w:pPr>
      <w:r w:rsidRPr="00ED2A80">
        <w:rPr>
          <w:rFonts w:ascii="Times New Roman" w:hAnsi="Times New Roman" w:cs="Times New Roman"/>
          <w:b/>
          <w:bCs/>
          <w:i w:val="0"/>
          <w:color w:val="auto"/>
          <w:sz w:val="24"/>
          <w:szCs w:val="28"/>
        </w:rPr>
        <w:lastRenderedPageBreak/>
        <w:t>Задачи  образовательной деятельности  по физическому развитию с детьми дошкольного возраста</w:t>
      </w:r>
    </w:p>
    <w:tbl>
      <w:tblPr>
        <w:tblStyle w:val="a3"/>
        <w:tblW w:w="14316" w:type="dxa"/>
        <w:jc w:val="center"/>
        <w:tblLayout w:type="fixed"/>
        <w:tblLook w:val="04A0"/>
      </w:tblPr>
      <w:tblGrid>
        <w:gridCol w:w="2849"/>
        <w:gridCol w:w="3403"/>
        <w:gridCol w:w="3827"/>
        <w:gridCol w:w="4237"/>
      </w:tblGrid>
      <w:tr w:rsidR="00ED2A80" w:rsidTr="00ED2A80">
        <w:trPr>
          <w:jc w:val="center"/>
        </w:trPr>
        <w:tc>
          <w:tcPr>
            <w:tcW w:w="2850" w:type="dxa"/>
            <w:shd w:val="clear" w:color="auto" w:fill="D9D9D9" w:themeFill="background1" w:themeFillShade="D9"/>
          </w:tcPr>
          <w:p w:rsidR="00ED2A80" w:rsidRPr="00433660" w:rsidRDefault="00ED2A80" w:rsidP="00ED2A80">
            <w:pPr>
              <w:jc w:val="center"/>
              <w:rPr>
                <w:rFonts w:ascii="Times New Roman" w:hAnsi="Times New Roman" w:cs="Times New Roman"/>
                <w:b/>
                <w:sz w:val="24"/>
                <w:szCs w:val="18"/>
              </w:rPr>
            </w:pPr>
            <w:r w:rsidRPr="00433660">
              <w:rPr>
                <w:rFonts w:ascii="Times New Roman" w:hAnsi="Times New Roman" w:cs="Times New Roman"/>
                <w:b/>
                <w:sz w:val="24"/>
                <w:szCs w:val="18"/>
              </w:rPr>
              <w:t>3-4 года</w:t>
            </w:r>
          </w:p>
        </w:tc>
        <w:tc>
          <w:tcPr>
            <w:tcW w:w="3402" w:type="dxa"/>
            <w:shd w:val="clear" w:color="auto" w:fill="D9D9D9" w:themeFill="background1" w:themeFillShade="D9"/>
          </w:tcPr>
          <w:p w:rsidR="00ED2A80" w:rsidRPr="00433660" w:rsidRDefault="00ED2A80" w:rsidP="00ED2A80">
            <w:pPr>
              <w:jc w:val="center"/>
              <w:rPr>
                <w:rFonts w:ascii="Times New Roman" w:hAnsi="Times New Roman" w:cs="Times New Roman"/>
                <w:b/>
                <w:sz w:val="24"/>
                <w:szCs w:val="18"/>
              </w:rPr>
            </w:pPr>
            <w:r w:rsidRPr="00433660">
              <w:rPr>
                <w:rFonts w:ascii="Times New Roman" w:hAnsi="Times New Roman" w:cs="Times New Roman"/>
                <w:b/>
                <w:sz w:val="24"/>
                <w:szCs w:val="18"/>
              </w:rPr>
              <w:t>4-5 лет</w:t>
            </w:r>
          </w:p>
        </w:tc>
        <w:tc>
          <w:tcPr>
            <w:tcW w:w="3827" w:type="dxa"/>
            <w:shd w:val="clear" w:color="auto" w:fill="D9D9D9" w:themeFill="background1" w:themeFillShade="D9"/>
          </w:tcPr>
          <w:p w:rsidR="00ED2A80" w:rsidRPr="00433660" w:rsidRDefault="00ED2A80" w:rsidP="00ED2A80">
            <w:pPr>
              <w:jc w:val="center"/>
              <w:rPr>
                <w:rFonts w:ascii="Times New Roman" w:hAnsi="Times New Roman" w:cs="Times New Roman"/>
                <w:b/>
                <w:sz w:val="24"/>
                <w:szCs w:val="18"/>
              </w:rPr>
            </w:pPr>
            <w:r w:rsidRPr="00433660">
              <w:rPr>
                <w:rFonts w:ascii="Times New Roman" w:hAnsi="Times New Roman" w:cs="Times New Roman"/>
                <w:b/>
                <w:sz w:val="24"/>
                <w:szCs w:val="18"/>
              </w:rPr>
              <w:t>5-6 лет</w:t>
            </w:r>
          </w:p>
        </w:tc>
        <w:tc>
          <w:tcPr>
            <w:tcW w:w="4237" w:type="dxa"/>
            <w:shd w:val="clear" w:color="auto" w:fill="D9D9D9" w:themeFill="background1" w:themeFillShade="D9"/>
          </w:tcPr>
          <w:p w:rsidR="00ED2A80" w:rsidRPr="00433660" w:rsidRDefault="00ED2A80" w:rsidP="00ED2A80">
            <w:pPr>
              <w:jc w:val="center"/>
              <w:rPr>
                <w:rFonts w:ascii="Times New Roman" w:hAnsi="Times New Roman" w:cs="Times New Roman"/>
                <w:b/>
                <w:sz w:val="24"/>
                <w:szCs w:val="18"/>
              </w:rPr>
            </w:pPr>
            <w:r w:rsidRPr="00433660">
              <w:rPr>
                <w:rFonts w:ascii="Times New Roman" w:hAnsi="Times New Roman" w:cs="Times New Roman"/>
                <w:b/>
                <w:sz w:val="24"/>
                <w:szCs w:val="18"/>
              </w:rPr>
              <w:t>6-7 лет</w:t>
            </w:r>
          </w:p>
        </w:tc>
      </w:tr>
      <w:tr w:rsidR="00ED2A80" w:rsidTr="00ED2A80">
        <w:trPr>
          <w:jc w:val="center"/>
        </w:trPr>
        <w:tc>
          <w:tcPr>
            <w:tcW w:w="2850" w:type="dxa"/>
          </w:tcPr>
          <w:p w:rsidR="00ED2A80" w:rsidRPr="00ED2A80" w:rsidRDefault="00ED2A80" w:rsidP="00ED2A80">
            <w:pPr>
              <w:jc w:val="both"/>
              <w:rPr>
                <w:rFonts w:ascii="Times New Roman" w:hAnsi="Times New Roman" w:cs="Times New Roman"/>
                <w:b/>
                <w:sz w:val="18"/>
                <w:szCs w:val="18"/>
              </w:rPr>
            </w:pPr>
            <w:r w:rsidRPr="00ED2A80">
              <w:rPr>
                <w:rFonts w:ascii="Times New Roman" w:hAnsi="Times New Roman" w:cs="Times New Roman"/>
                <w:sz w:val="18"/>
                <w:szCs w:val="18"/>
              </w:rPr>
              <w:t>Обогащать двигательный опыт детей, используя упражнения основной гимнастики (строевые упражнения,основные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tc>
        <w:tc>
          <w:tcPr>
            <w:tcW w:w="3403" w:type="dxa"/>
          </w:tcPr>
          <w:p w:rsidR="00ED2A80" w:rsidRPr="00ED2A80" w:rsidRDefault="00ED2A80" w:rsidP="00ED2A80">
            <w:pPr>
              <w:jc w:val="both"/>
              <w:rPr>
                <w:rFonts w:ascii="Times New Roman" w:hAnsi="Times New Roman" w:cs="Times New Roman"/>
                <w:b/>
                <w:sz w:val="18"/>
                <w:szCs w:val="18"/>
              </w:rPr>
            </w:pPr>
            <w:r w:rsidRPr="00ED2A80">
              <w:rPr>
                <w:rFonts w:ascii="Times New Roman" w:hAnsi="Times New Roman" w:cs="Times New Roman"/>
                <w:sz w:val="18"/>
                <w:szCs w:val="18"/>
              </w:rPr>
              <w:t>Обогащать двигательный опыт детей, способствуя техничному выполнению упражнений основной гимнастики (строевые упражнения,основные движения, общеразвивающие, в том числе музыкально -ритмические упражнения), создавать условия для освоения спортивных упражнений, подвижных игр;</w:t>
            </w:r>
          </w:p>
        </w:tc>
        <w:tc>
          <w:tcPr>
            <w:tcW w:w="3826" w:type="dxa"/>
          </w:tcPr>
          <w:p w:rsidR="00ED2A80" w:rsidRPr="00ED2A80" w:rsidRDefault="00ED2A80" w:rsidP="00ED2A80">
            <w:pPr>
              <w:jc w:val="both"/>
              <w:rPr>
                <w:rFonts w:ascii="Times New Roman" w:hAnsi="Times New Roman" w:cs="Times New Roman"/>
                <w:b/>
                <w:sz w:val="18"/>
                <w:szCs w:val="18"/>
              </w:rPr>
            </w:pPr>
            <w:r w:rsidRPr="00ED2A80">
              <w:rPr>
                <w:rFonts w:ascii="Times New Roman" w:hAnsi="Times New Roman" w:cs="Times New Roman"/>
                <w:sz w:val="18"/>
                <w:szCs w:val="1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tc>
        <w:tc>
          <w:tcPr>
            <w:tcW w:w="4237" w:type="dxa"/>
          </w:tcPr>
          <w:p w:rsidR="00ED2A80" w:rsidRPr="00ED2A80" w:rsidRDefault="00ED2A80" w:rsidP="00ED2A80">
            <w:pPr>
              <w:tabs>
                <w:tab w:val="left" w:pos="619"/>
              </w:tabs>
              <w:jc w:val="both"/>
              <w:rPr>
                <w:rFonts w:ascii="Times New Roman" w:hAnsi="Times New Roman" w:cs="Times New Roman"/>
                <w:sz w:val="18"/>
                <w:szCs w:val="18"/>
              </w:rPr>
            </w:pPr>
            <w:r w:rsidRPr="00ED2A80">
              <w:rPr>
                <w:rFonts w:ascii="Times New Roman" w:hAnsi="Times New Roman" w:cs="Times New Roman"/>
                <w:sz w:val="18"/>
                <w:szCs w:val="1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ED2A80" w:rsidRPr="00ED2A80" w:rsidRDefault="00ED2A80" w:rsidP="00ED2A80">
            <w:pPr>
              <w:jc w:val="both"/>
              <w:rPr>
                <w:rFonts w:ascii="Times New Roman" w:hAnsi="Times New Roman" w:cs="Times New Roman"/>
                <w:b/>
                <w:sz w:val="18"/>
                <w:szCs w:val="18"/>
              </w:rPr>
            </w:pPr>
          </w:p>
        </w:tc>
      </w:tr>
      <w:tr w:rsidR="00ED2A80" w:rsidTr="00ED2A80">
        <w:trPr>
          <w:jc w:val="center"/>
        </w:trPr>
        <w:tc>
          <w:tcPr>
            <w:tcW w:w="2850" w:type="dxa"/>
          </w:tcPr>
          <w:p w:rsidR="00ED2A80" w:rsidRPr="00ED2A80" w:rsidRDefault="00ED2A80" w:rsidP="00ED2A80">
            <w:pPr>
              <w:jc w:val="both"/>
              <w:rPr>
                <w:rFonts w:ascii="Times New Roman" w:hAnsi="Times New Roman" w:cs="Times New Roman"/>
                <w:b/>
                <w:sz w:val="18"/>
                <w:szCs w:val="18"/>
              </w:rPr>
            </w:pPr>
            <w:r w:rsidRPr="00ED2A80">
              <w:rPr>
                <w:rFonts w:ascii="Times New Roman" w:hAnsi="Times New Roman" w:cs="Times New Roman"/>
                <w:sz w:val="18"/>
                <w:szCs w:val="18"/>
              </w:rPr>
              <w:t>Развивать психофизические качества, ориентировку в пространстве, координацию, равновесие, способность быстро реагировать на сигнал;</w:t>
            </w:r>
          </w:p>
        </w:tc>
        <w:tc>
          <w:tcPr>
            <w:tcW w:w="3403" w:type="dxa"/>
          </w:tcPr>
          <w:p w:rsidR="00ED2A80" w:rsidRPr="00ED2A80" w:rsidRDefault="00ED2A80" w:rsidP="00ED2A80">
            <w:pPr>
              <w:tabs>
                <w:tab w:val="left" w:pos="619"/>
              </w:tabs>
              <w:jc w:val="both"/>
              <w:rPr>
                <w:rFonts w:ascii="Times New Roman" w:hAnsi="Times New Roman" w:cs="Times New Roman"/>
                <w:sz w:val="18"/>
                <w:szCs w:val="18"/>
              </w:rPr>
            </w:pPr>
            <w:r w:rsidRPr="00ED2A80">
              <w:rPr>
                <w:rFonts w:ascii="Times New Roman" w:hAnsi="Times New Roman" w:cs="Times New Roman"/>
                <w:sz w:val="18"/>
                <w:szCs w:val="1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ED2A80" w:rsidRPr="00ED2A80" w:rsidRDefault="00ED2A80" w:rsidP="00ED2A80">
            <w:pPr>
              <w:jc w:val="both"/>
              <w:rPr>
                <w:rFonts w:ascii="Times New Roman" w:hAnsi="Times New Roman" w:cs="Times New Roman"/>
                <w:b/>
                <w:sz w:val="18"/>
                <w:szCs w:val="18"/>
              </w:rPr>
            </w:pPr>
          </w:p>
        </w:tc>
        <w:tc>
          <w:tcPr>
            <w:tcW w:w="3826" w:type="dxa"/>
          </w:tcPr>
          <w:p w:rsidR="00ED2A80" w:rsidRPr="00ED2A80" w:rsidRDefault="00ED2A80" w:rsidP="00ED2A80">
            <w:pPr>
              <w:tabs>
                <w:tab w:val="left" w:pos="619"/>
              </w:tabs>
              <w:jc w:val="both"/>
              <w:rPr>
                <w:rFonts w:ascii="Times New Roman" w:hAnsi="Times New Roman" w:cs="Times New Roman"/>
                <w:b/>
                <w:sz w:val="18"/>
                <w:szCs w:val="18"/>
              </w:rPr>
            </w:pPr>
            <w:r w:rsidRPr="00ED2A80">
              <w:rPr>
                <w:rFonts w:ascii="Times New Roman" w:hAnsi="Times New Roman" w:cs="Times New Roman"/>
                <w:sz w:val="18"/>
                <w:szCs w:val="18"/>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tc>
        <w:tc>
          <w:tcPr>
            <w:tcW w:w="4237" w:type="dxa"/>
          </w:tcPr>
          <w:p w:rsidR="00ED2A80" w:rsidRPr="00ED2A80" w:rsidRDefault="00ED2A80" w:rsidP="00ED2A80">
            <w:pPr>
              <w:tabs>
                <w:tab w:val="left" w:pos="619"/>
              </w:tabs>
              <w:jc w:val="both"/>
              <w:rPr>
                <w:rFonts w:ascii="Times New Roman" w:hAnsi="Times New Roman" w:cs="Times New Roman"/>
                <w:sz w:val="18"/>
                <w:szCs w:val="18"/>
              </w:rPr>
            </w:pPr>
            <w:r w:rsidRPr="00ED2A80">
              <w:rPr>
                <w:rFonts w:ascii="Times New Roman" w:hAnsi="Times New Roman" w:cs="Times New Roman"/>
                <w:sz w:val="18"/>
                <w:szCs w:val="1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ED2A80" w:rsidRPr="00ED2A80" w:rsidRDefault="00ED2A80" w:rsidP="00ED2A80">
            <w:pPr>
              <w:jc w:val="both"/>
              <w:rPr>
                <w:rFonts w:ascii="Times New Roman" w:hAnsi="Times New Roman" w:cs="Times New Roman"/>
                <w:b/>
                <w:sz w:val="18"/>
                <w:szCs w:val="18"/>
              </w:rPr>
            </w:pPr>
          </w:p>
        </w:tc>
      </w:tr>
      <w:tr w:rsidR="00ED2A80" w:rsidTr="00ED2A80">
        <w:trPr>
          <w:jc w:val="center"/>
        </w:trPr>
        <w:tc>
          <w:tcPr>
            <w:tcW w:w="2850" w:type="dxa"/>
          </w:tcPr>
          <w:p w:rsidR="00ED2A80" w:rsidRPr="00ED2A80" w:rsidRDefault="00ED2A80" w:rsidP="00ED2A80">
            <w:pPr>
              <w:tabs>
                <w:tab w:val="left" w:pos="619"/>
              </w:tabs>
              <w:jc w:val="both"/>
              <w:rPr>
                <w:rFonts w:ascii="Times New Roman" w:hAnsi="Times New Roman" w:cs="Times New Roman"/>
                <w:sz w:val="18"/>
                <w:szCs w:val="18"/>
              </w:rPr>
            </w:pPr>
            <w:r w:rsidRPr="00ED2A80">
              <w:rPr>
                <w:rFonts w:ascii="Times New Roman" w:hAnsi="Times New Roman" w:cs="Times New Roman"/>
                <w:sz w:val="18"/>
                <w:szCs w:val="18"/>
              </w:rPr>
              <w:t xml:space="preserve">Формировать интерес и положительное отношение к занятиям физической культурой и активному отдыху, воспитывать самостоятельность; </w:t>
            </w:r>
          </w:p>
        </w:tc>
        <w:tc>
          <w:tcPr>
            <w:tcW w:w="3403" w:type="dxa"/>
          </w:tcPr>
          <w:p w:rsidR="00ED2A80" w:rsidRPr="00ED2A80" w:rsidRDefault="00ED2A80" w:rsidP="00ED2A80">
            <w:pPr>
              <w:tabs>
                <w:tab w:val="left" w:pos="619"/>
              </w:tabs>
              <w:jc w:val="both"/>
              <w:rPr>
                <w:rFonts w:ascii="Times New Roman" w:hAnsi="Times New Roman" w:cs="Times New Roman"/>
                <w:b/>
                <w:sz w:val="18"/>
                <w:szCs w:val="18"/>
              </w:rPr>
            </w:pPr>
            <w:r w:rsidRPr="00ED2A80">
              <w:rPr>
                <w:rFonts w:ascii="Times New Roman" w:hAnsi="Times New Roman" w:cs="Times New Roman"/>
                <w:sz w:val="18"/>
                <w:szCs w:val="18"/>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tc>
        <w:tc>
          <w:tcPr>
            <w:tcW w:w="3826" w:type="dxa"/>
          </w:tcPr>
          <w:p w:rsidR="00ED2A80" w:rsidRPr="00ED2A80" w:rsidRDefault="00ED2A80" w:rsidP="00ED2A80">
            <w:pPr>
              <w:tabs>
                <w:tab w:val="left" w:pos="619"/>
              </w:tabs>
              <w:jc w:val="both"/>
              <w:rPr>
                <w:rFonts w:ascii="Times New Roman" w:hAnsi="Times New Roman" w:cs="Times New Roman"/>
                <w:sz w:val="18"/>
                <w:szCs w:val="18"/>
              </w:rPr>
            </w:pPr>
            <w:r w:rsidRPr="00ED2A80">
              <w:rPr>
                <w:rFonts w:ascii="Times New Roman" w:hAnsi="Times New Roman" w:cs="Times New Roman"/>
                <w:sz w:val="18"/>
                <w:szCs w:val="18"/>
              </w:rPr>
              <w:t xml:space="preserve">Воспитывать патриотические чувства и нравственно -волевые качества в подвижных и спортивных играх, формах активного отдыха; </w:t>
            </w:r>
          </w:p>
          <w:p w:rsidR="00ED2A80" w:rsidRPr="00ED2A80" w:rsidRDefault="00ED2A80" w:rsidP="00ED2A80">
            <w:pPr>
              <w:jc w:val="both"/>
              <w:rPr>
                <w:rFonts w:ascii="Times New Roman" w:hAnsi="Times New Roman" w:cs="Times New Roman"/>
                <w:b/>
                <w:sz w:val="18"/>
                <w:szCs w:val="18"/>
              </w:rPr>
            </w:pPr>
          </w:p>
        </w:tc>
        <w:tc>
          <w:tcPr>
            <w:tcW w:w="4237" w:type="dxa"/>
          </w:tcPr>
          <w:p w:rsidR="00ED2A80" w:rsidRPr="00ED2A80" w:rsidRDefault="00ED2A80" w:rsidP="00ED2A80">
            <w:pPr>
              <w:tabs>
                <w:tab w:val="left" w:pos="619"/>
              </w:tabs>
              <w:jc w:val="both"/>
              <w:rPr>
                <w:rFonts w:ascii="Times New Roman" w:hAnsi="Times New Roman" w:cs="Times New Roman"/>
                <w:sz w:val="18"/>
                <w:szCs w:val="18"/>
              </w:rPr>
            </w:pPr>
            <w:r w:rsidRPr="00ED2A80">
              <w:rPr>
                <w:rFonts w:ascii="Times New Roman" w:hAnsi="Times New Roman" w:cs="Times New Roman"/>
                <w:sz w:val="18"/>
                <w:szCs w:val="18"/>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ED2A80" w:rsidRPr="00ED2A80" w:rsidRDefault="00ED2A80" w:rsidP="00ED2A80">
            <w:pPr>
              <w:jc w:val="both"/>
              <w:rPr>
                <w:rFonts w:ascii="Times New Roman" w:hAnsi="Times New Roman" w:cs="Times New Roman"/>
                <w:b/>
                <w:sz w:val="18"/>
                <w:szCs w:val="18"/>
              </w:rPr>
            </w:pPr>
          </w:p>
        </w:tc>
      </w:tr>
      <w:tr w:rsidR="00ED2A80" w:rsidTr="00ED2A80">
        <w:trPr>
          <w:jc w:val="center"/>
        </w:trPr>
        <w:tc>
          <w:tcPr>
            <w:tcW w:w="2850" w:type="dxa"/>
          </w:tcPr>
          <w:p w:rsidR="00ED2A80" w:rsidRPr="00ED2A80" w:rsidRDefault="00ED2A80" w:rsidP="00ED2A80">
            <w:pPr>
              <w:tabs>
                <w:tab w:val="left" w:pos="619"/>
              </w:tabs>
              <w:jc w:val="both"/>
              <w:rPr>
                <w:rFonts w:ascii="Times New Roman" w:hAnsi="Times New Roman" w:cs="Times New Roman"/>
                <w:b/>
                <w:sz w:val="18"/>
                <w:szCs w:val="18"/>
              </w:rPr>
            </w:pPr>
            <w:r w:rsidRPr="00ED2A80">
              <w:rPr>
                <w:rFonts w:ascii="Times New Roman" w:hAnsi="Times New Roman" w:cs="Times New Roman"/>
                <w:sz w:val="18"/>
                <w:szCs w:val="18"/>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tc>
        <w:tc>
          <w:tcPr>
            <w:tcW w:w="3402" w:type="dxa"/>
          </w:tcPr>
          <w:p w:rsidR="00ED2A80" w:rsidRPr="00ED2A80" w:rsidRDefault="00ED2A80" w:rsidP="00ED2A80">
            <w:pPr>
              <w:tabs>
                <w:tab w:val="left" w:pos="619"/>
              </w:tabs>
              <w:jc w:val="both"/>
              <w:rPr>
                <w:rFonts w:ascii="Times New Roman" w:hAnsi="Times New Roman" w:cs="Times New Roman"/>
                <w:sz w:val="18"/>
                <w:szCs w:val="18"/>
              </w:rPr>
            </w:pPr>
            <w:r w:rsidRPr="00ED2A80">
              <w:rPr>
                <w:rFonts w:ascii="Times New Roman" w:hAnsi="Times New Roman" w:cs="Times New Roman"/>
                <w:sz w:val="18"/>
                <w:szCs w:val="1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ED2A80" w:rsidRPr="00ED2A80" w:rsidRDefault="00ED2A80" w:rsidP="00ED2A80">
            <w:pPr>
              <w:jc w:val="both"/>
              <w:rPr>
                <w:rFonts w:ascii="Times New Roman" w:hAnsi="Times New Roman" w:cs="Times New Roman"/>
                <w:b/>
                <w:sz w:val="18"/>
                <w:szCs w:val="18"/>
              </w:rPr>
            </w:pPr>
          </w:p>
        </w:tc>
        <w:tc>
          <w:tcPr>
            <w:tcW w:w="3827" w:type="dxa"/>
          </w:tcPr>
          <w:p w:rsidR="00ED2A80" w:rsidRPr="00ED2A80" w:rsidRDefault="00ED2A80" w:rsidP="00ED2A80">
            <w:pPr>
              <w:tabs>
                <w:tab w:val="left" w:pos="619"/>
              </w:tabs>
              <w:jc w:val="both"/>
              <w:rPr>
                <w:rFonts w:ascii="Times New Roman" w:hAnsi="Times New Roman" w:cs="Times New Roman"/>
                <w:sz w:val="18"/>
                <w:szCs w:val="18"/>
              </w:rPr>
            </w:pPr>
            <w:r w:rsidRPr="00ED2A80">
              <w:rPr>
                <w:rFonts w:ascii="Times New Roman" w:hAnsi="Times New Roman" w:cs="Times New Roman"/>
                <w:sz w:val="18"/>
                <w:szCs w:val="1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ED2A80" w:rsidRPr="00ED2A80" w:rsidRDefault="00ED2A80" w:rsidP="00ED2A80">
            <w:pPr>
              <w:jc w:val="both"/>
              <w:rPr>
                <w:rFonts w:ascii="Times New Roman" w:hAnsi="Times New Roman" w:cs="Times New Roman"/>
                <w:b/>
                <w:sz w:val="18"/>
                <w:szCs w:val="18"/>
              </w:rPr>
            </w:pPr>
          </w:p>
        </w:tc>
        <w:tc>
          <w:tcPr>
            <w:tcW w:w="4237" w:type="dxa"/>
          </w:tcPr>
          <w:p w:rsidR="00ED2A80" w:rsidRPr="00ED2A80" w:rsidRDefault="00ED2A80" w:rsidP="00ED2A80">
            <w:pPr>
              <w:tabs>
                <w:tab w:val="left" w:pos="619"/>
              </w:tabs>
              <w:jc w:val="both"/>
              <w:rPr>
                <w:rFonts w:ascii="Times New Roman" w:hAnsi="Times New Roman" w:cs="Times New Roman"/>
                <w:sz w:val="18"/>
                <w:szCs w:val="18"/>
              </w:rPr>
            </w:pPr>
            <w:r w:rsidRPr="00ED2A80">
              <w:rPr>
                <w:rFonts w:ascii="Times New Roman" w:hAnsi="Times New Roman" w:cs="Times New Roman"/>
                <w:sz w:val="18"/>
                <w:szCs w:val="18"/>
              </w:rPr>
              <w:t>Воспитывать патриотизм, нравственно -волевые качества и гражданскую идентичность в двигательной деятельности и различных формах активного отдыха;</w:t>
            </w:r>
          </w:p>
          <w:p w:rsidR="00ED2A80" w:rsidRPr="00ED2A80" w:rsidRDefault="00ED2A80" w:rsidP="00ED2A80">
            <w:pPr>
              <w:jc w:val="both"/>
              <w:rPr>
                <w:rFonts w:ascii="Times New Roman" w:hAnsi="Times New Roman" w:cs="Times New Roman"/>
                <w:b/>
                <w:sz w:val="18"/>
                <w:szCs w:val="18"/>
              </w:rPr>
            </w:pPr>
          </w:p>
        </w:tc>
      </w:tr>
      <w:tr w:rsidR="00ED2A80" w:rsidTr="00ED2A80">
        <w:trPr>
          <w:jc w:val="center"/>
        </w:trPr>
        <w:tc>
          <w:tcPr>
            <w:tcW w:w="2850" w:type="dxa"/>
          </w:tcPr>
          <w:p w:rsidR="00ED2A80" w:rsidRPr="00ED2A80" w:rsidRDefault="00ED2A80" w:rsidP="00ED2A80">
            <w:pPr>
              <w:jc w:val="both"/>
              <w:rPr>
                <w:rFonts w:ascii="Times New Roman" w:hAnsi="Times New Roman" w:cs="Times New Roman"/>
                <w:b/>
                <w:sz w:val="18"/>
                <w:szCs w:val="18"/>
              </w:rPr>
            </w:pPr>
            <w:r w:rsidRPr="00ED2A80">
              <w:rPr>
                <w:rFonts w:ascii="Times New Roman" w:hAnsi="Times New Roman" w:cs="Times New Roman"/>
                <w:sz w:val="18"/>
                <w:szCs w:val="18"/>
              </w:rPr>
              <w:t>Закреплять культурно -гигиенические навыки и навыки самообслуживания, формируя полезные привычки, приобщая к здоровому образу жизни.</w:t>
            </w:r>
          </w:p>
        </w:tc>
        <w:tc>
          <w:tcPr>
            <w:tcW w:w="3402" w:type="dxa"/>
          </w:tcPr>
          <w:p w:rsidR="00ED2A80" w:rsidRPr="00ED2A80" w:rsidRDefault="00ED2A80" w:rsidP="00ED2A80">
            <w:pPr>
              <w:tabs>
                <w:tab w:val="left" w:pos="619"/>
              </w:tabs>
              <w:jc w:val="both"/>
              <w:rPr>
                <w:rFonts w:ascii="Times New Roman" w:hAnsi="Times New Roman" w:cs="Times New Roman"/>
                <w:b/>
                <w:sz w:val="18"/>
                <w:szCs w:val="18"/>
              </w:rPr>
            </w:pPr>
            <w:r w:rsidRPr="00ED2A80">
              <w:rPr>
                <w:rFonts w:ascii="Times New Roman" w:hAnsi="Times New Roman" w:cs="Times New Roman"/>
                <w:sz w:val="18"/>
                <w:szCs w:val="18"/>
              </w:rPr>
              <w:t xml:space="preserve">Укреплять здоровье ребёнка, опорно -двигательный аппарат, формировать правильную осанку, повышать иммунитет средствами физического воспитания; </w:t>
            </w:r>
          </w:p>
        </w:tc>
        <w:tc>
          <w:tcPr>
            <w:tcW w:w="3827" w:type="dxa"/>
          </w:tcPr>
          <w:p w:rsidR="00ED2A80" w:rsidRPr="00ED2A80" w:rsidRDefault="00ED2A80" w:rsidP="00ED2A80">
            <w:pPr>
              <w:jc w:val="both"/>
              <w:rPr>
                <w:rFonts w:ascii="Times New Roman" w:hAnsi="Times New Roman" w:cs="Times New Roman"/>
                <w:b/>
                <w:sz w:val="18"/>
                <w:szCs w:val="18"/>
              </w:rPr>
            </w:pPr>
            <w:r w:rsidRPr="00ED2A80">
              <w:rPr>
                <w:rFonts w:ascii="Times New Roman" w:hAnsi="Times New Roman" w:cs="Times New Roman"/>
                <w:sz w:val="18"/>
                <w:szCs w:val="18"/>
              </w:rPr>
              <w:t>Укреплять здоровье ребёнка, формировать правильную осанку, укреплять опорно -двигательный аппарат, повышать иммунитет средствами физического воспитания;</w:t>
            </w:r>
          </w:p>
        </w:tc>
        <w:tc>
          <w:tcPr>
            <w:tcW w:w="4237" w:type="dxa"/>
          </w:tcPr>
          <w:p w:rsidR="00ED2A80" w:rsidRPr="00ED2A80" w:rsidRDefault="00ED2A80" w:rsidP="00ED2A80">
            <w:pPr>
              <w:tabs>
                <w:tab w:val="left" w:pos="619"/>
              </w:tabs>
              <w:jc w:val="both"/>
              <w:rPr>
                <w:rFonts w:ascii="Times New Roman" w:hAnsi="Times New Roman" w:cs="Times New Roman"/>
                <w:b/>
                <w:sz w:val="18"/>
                <w:szCs w:val="18"/>
              </w:rPr>
            </w:pPr>
            <w:r w:rsidRPr="00ED2A80">
              <w:rPr>
                <w:rFonts w:ascii="Times New Roman" w:hAnsi="Times New Roman" w:cs="Times New Roman"/>
                <w:sz w:val="18"/>
                <w:szCs w:val="18"/>
              </w:rPr>
              <w:t>Формировать осознанную потребность в двигательной деятельности, поддерживать интерес к физической культуре и спортивным дос</w:t>
            </w:r>
            <w:r>
              <w:rPr>
                <w:rFonts w:ascii="Times New Roman" w:hAnsi="Times New Roman" w:cs="Times New Roman"/>
                <w:sz w:val="18"/>
                <w:szCs w:val="18"/>
              </w:rPr>
              <w:t>тижениям Р</w:t>
            </w:r>
            <w:r w:rsidRPr="00ED2A80">
              <w:rPr>
                <w:rFonts w:ascii="Times New Roman" w:hAnsi="Times New Roman" w:cs="Times New Roman"/>
                <w:sz w:val="18"/>
                <w:szCs w:val="18"/>
              </w:rPr>
              <w:t>оссии, расширять представления о разных видах спорта;</w:t>
            </w:r>
          </w:p>
        </w:tc>
      </w:tr>
      <w:tr w:rsidR="00ED2A80" w:rsidTr="00ED2A80">
        <w:trPr>
          <w:jc w:val="center"/>
        </w:trPr>
        <w:tc>
          <w:tcPr>
            <w:tcW w:w="2850" w:type="dxa"/>
          </w:tcPr>
          <w:p w:rsidR="00ED2A80" w:rsidRPr="00ED2A80" w:rsidRDefault="00ED2A80" w:rsidP="00ED2A80">
            <w:pPr>
              <w:jc w:val="both"/>
              <w:rPr>
                <w:rFonts w:ascii="Times New Roman" w:hAnsi="Times New Roman" w:cs="Times New Roman"/>
                <w:b/>
                <w:sz w:val="18"/>
                <w:szCs w:val="18"/>
              </w:rPr>
            </w:pPr>
          </w:p>
        </w:tc>
        <w:tc>
          <w:tcPr>
            <w:tcW w:w="3402" w:type="dxa"/>
          </w:tcPr>
          <w:p w:rsidR="00ED2A80" w:rsidRPr="00ED2A80" w:rsidRDefault="00ED2A80" w:rsidP="00ED2A80">
            <w:pPr>
              <w:jc w:val="both"/>
              <w:rPr>
                <w:rFonts w:ascii="Times New Roman" w:hAnsi="Times New Roman" w:cs="Times New Roman"/>
                <w:b/>
                <w:sz w:val="18"/>
                <w:szCs w:val="18"/>
              </w:rPr>
            </w:pPr>
            <w:r w:rsidRPr="00ED2A80">
              <w:rPr>
                <w:rFonts w:ascii="Times New Roman" w:hAnsi="Times New Roman" w:cs="Times New Roman"/>
                <w:sz w:val="18"/>
                <w:szCs w:val="1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3827" w:type="dxa"/>
          </w:tcPr>
          <w:p w:rsidR="00ED2A80" w:rsidRPr="00ED2A80" w:rsidRDefault="00ED2A80" w:rsidP="00ED2A80">
            <w:pPr>
              <w:jc w:val="both"/>
              <w:rPr>
                <w:rFonts w:ascii="Times New Roman" w:hAnsi="Times New Roman" w:cs="Times New Roman"/>
                <w:b/>
                <w:sz w:val="18"/>
                <w:szCs w:val="18"/>
              </w:rPr>
            </w:pPr>
            <w:r w:rsidRPr="00ED2A80">
              <w:rPr>
                <w:rFonts w:ascii="Times New Roman" w:hAnsi="Times New Roman" w:cs="Times New Roman"/>
                <w:sz w:val="18"/>
                <w:szCs w:val="1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4237" w:type="dxa"/>
          </w:tcPr>
          <w:p w:rsidR="00ED2A80" w:rsidRPr="00ED2A80" w:rsidRDefault="00ED2A80" w:rsidP="00ED2A80">
            <w:pPr>
              <w:tabs>
                <w:tab w:val="left" w:pos="619"/>
              </w:tabs>
              <w:jc w:val="both"/>
              <w:rPr>
                <w:rFonts w:ascii="Times New Roman" w:hAnsi="Times New Roman" w:cs="Times New Roman"/>
                <w:b/>
                <w:sz w:val="18"/>
                <w:szCs w:val="18"/>
              </w:rPr>
            </w:pPr>
            <w:r w:rsidRPr="00ED2A80">
              <w:rPr>
                <w:rFonts w:ascii="Times New Roman" w:hAnsi="Times New Roman" w:cs="Times New Roman"/>
                <w:sz w:val="18"/>
                <w:szCs w:val="18"/>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w:t>
            </w:r>
            <w:r w:rsidRPr="00ED2A80">
              <w:rPr>
                <w:rFonts w:ascii="Times New Roman" w:hAnsi="Times New Roman" w:cs="Times New Roman"/>
                <w:sz w:val="18"/>
                <w:szCs w:val="18"/>
              </w:rPr>
              <w:lastRenderedPageBreak/>
              <w:t xml:space="preserve">правилах безопасного поведения в двигательной деятельности и при проведении туристских прогулок и экскурсий; </w:t>
            </w:r>
          </w:p>
        </w:tc>
      </w:tr>
      <w:tr w:rsidR="00ED2A80" w:rsidTr="00ED2A80">
        <w:trPr>
          <w:jc w:val="center"/>
        </w:trPr>
        <w:tc>
          <w:tcPr>
            <w:tcW w:w="2850" w:type="dxa"/>
          </w:tcPr>
          <w:p w:rsidR="00ED2A80" w:rsidRPr="00ED2A80" w:rsidRDefault="00ED2A80" w:rsidP="00ED2A80">
            <w:pPr>
              <w:rPr>
                <w:rFonts w:ascii="Times New Roman" w:hAnsi="Times New Roman" w:cs="Times New Roman"/>
                <w:b/>
                <w:sz w:val="18"/>
                <w:szCs w:val="18"/>
              </w:rPr>
            </w:pPr>
          </w:p>
        </w:tc>
        <w:tc>
          <w:tcPr>
            <w:tcW w:w="3402" w:type="dxa"/>
          </w:tcPr>
          <w:p w:rsidR="00ED2A80" w:rsidRPr="00ED2A80" w:rsidRDefault="00ED2A80" w:rsidP="00ED2A80">
            <w:pPr>
              <w:rPr>
                <w:rFonts w:ascii="Times New Roman" w:hAnsi="Times New Roman" w:cs="Times New Roman"/>
                <w:b/>
                <w:sz w:val="18"/>
                <w:szCs w:val="18"/>
              </w:rPr>
            </w:pPr>
          </w:p>
        </w:tc>
        <w:tc>
          <w:tcPr>
            <w:tcW w:w="3827" w:type="dxa"/>
          </w:tcPr>
          <w:p w:rsidR="00ED2A80" w:rsidRPr="00ED2A80" w:rsidRDefault="00ED2A80" w:rsidP="00ED2A80">
            <w:pPr>
              <w:jc w:val="both"/>
              <w:rPr>
                <w:rFonts w:ascii="Times New Roman" w:hAnsi="Times New Roman" w:cs="Times New Roman"/>
                <w:b/>
                <w:sz w:val="18"/>
                <w:szCs w:val="18"/>
              </w:rPr>
            </w:pPr>
            <w:r w:rsidRPr="00ED2A80">
              <w:rPr>
                <w:rFonts w:ascii="Times New Roman" w:hAnsi="Times New Roman" w:cs="Times New Roman"/>
                <w:sz w:val="18"/>
                <w:szCs w:val="1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вовремя туристских прогулок и экскурсий.</w:t>
            </w:r>
          </w:p>
        </w:tc>
        <w:tc>
          <w:tcPr>
            <w:tcW w:w="4237" w:type="dxa"/>
          </w:tcPr>
          <w:p w:rsidR="00ED2A80" w:rsidRPr="00ED2A80" w:rsidRDefault="00ED2A80" w:rsidP="00ED2A80">
            <w:pPr>
              <w:tabs>
                <w:tab w:val="left" w:pos="619"/>
              </w:tabs>
              <w:jc w:val="both"/>
              <w:rPr>
                <w:rFonts w:ascii="Times New Roman" w:hAnsi="Times New Roman" w:cs="Times New Roman"/>
                <w:sz w:val="18"/>
                <w:szCs w:val="18"/>
              </w:rPr>
            </w:pPr>
            <w:r w:rsidRPr="00ED2A80">
              <w:rPr>
                <w:rFonts w:ascii="Times New Roman" w:hAnsi="Times New Roman" w:cs="Times New Roman"/>
                <w:sz w:val="18"/>
                <w:szCs w:val="1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ED2A80" w:rsidRPr="00ED2A80" w:rsidRDefault="00ED2A80" w:rsidP="00ED2A80">
            <w:pPr>
              <w:jc w:val="both"/>
              <w:rPr>
                <w:rFonts w:ascii="Times New Roman" w:hAnsi="Times New Roman" w:cs="Times New Roman"/>
                <w:b/>
                <w:sz w:val="18"/>
                <w:szCs w:val="18"/>
              </w:rPr>
            </w:pPr>
          </w:p>
        </w:tc>
      </w:tr>
    </w:tbl>
    <w:p w:rsidR="00ED2A80" w:rsidRDefault="00ED2A80" w:rsidP="00433660">
      <w:pPr>
        <w:pStyle w:val="6"/>
        <w:spacing w:before="0" w:line="240" w:lineRule="auto"/>
        <w:ind w:left="567" w:firstLine="142"/>
        <w:jc w:val="center"/>
        <w:rPr>
          <w:rFonts w:ascii="Times New Roman" w:hAnsi="Times New Roman" w:cs="Times New Roman"/>
          <w:b/>
          <w:i w:val="0"/>
          <w:color w:val="auto"/>
          <w:sz w:val="24"/>
        </w:rPr>
      </w:pPr>
      <w:r w:rsidRPr="00ED2A80">
        <w:rPr>
          <w:rFonts w:ascii="Times New Roman" w:hAnsi="Times New Roman" w:cs="Times New Roman"/>
          <w:b/>
          <w:i w:val="0"/>
          <w:color w:val="auto"/>
          <w:sz w:val="24"/>
        </w:rPr>
        <w:t xml:space="preserve">Основная гимнастика: основные движения, общеразвивающие упражнения, </w:t>
      </w:r>
    </w:p>
    <w:p w:rsidR="00ED2A80" w:rsidRPr="00ED2A80" w:rsidRDefault="00ED2A80" w:rsidP="00433660">
      <w:pPr>
        <w:pStyle w:val="6"/>
        <w:spacing w:before="0" w:line="240" w:lineRule="auto"/>
        <w:ind w:left="567" w:firstLine="142"/>
        <w:jc w:val="center"/>
        <w:rPr>
          <w:rFonts w:ascii="Times New Roman" w:hAnsi="Times New Roman" w:cs="Times New Roman"/>
          <w:b/>
          <w:i w:val="0"/>
          <w:color w:val="auto"/>
          <w:sz w:val="24"/>
        </w:rPr>
      </w:pPr>
      <w:r w:rsidRPr="00ED2A80">
        <w:rPr>
          <w:rFonts w:ascii="Times New Roman" w:hAnsi="Times New Roman" w:cs="Times New Roman"/>
          <w:b/>
          <w:i w:val="0"/>
          <w:color w:val="auto"/>
          <w:sz w:val="24"/>
        </w:rPr>
        <w:t>ритмическая гимнастика (со средней группы) и строевые упражнения</w:t>
      </w:r>
    </w:p>
    <w:p w:rsidR="00ED2A80" w:rsidRPr="00ED2A80" w:rsidRDefault="00ED2A80" w:rsidP="00433660">
      <w:pPr>
        <w:pStyle w:val="a5"/>
        <w:ind w:left="567" w:firstLine="142"/>
        <w:rPr>
          <w:color w:val="auto"/>
          <w:sz w:val="24"/>
          <w:szCs w:val="24"/>
          <w:lang w:val="ru-RU"/>
        </w:rPr>
      </w:pPr>
      <w:r w:rsidRPr="00ED2A80">
        <w:rPr>
          <w:color w:val="auto"/>
          <w:sz w:val="24"/>
          <w:szCs w:val="24"/>
          <w:lang w:val="ru-RU"/>
        </w:rPr>
        <w:t>От физического развития детей во многом зависит их здоровье и даже в какой-то степени умственные способности. Среди видов спорта, рекомендуемых маленькому ребёнку, одно из первых мест занимает детская</w:t>
      </w:r>
      <w:r w:rsidRPr="00ED2A80">
        <w:rPr>
          <w:color w:val="auto"/>
          <w:sz w:val="24"/>
          <w:szCs w:val="24"/>
        </w:rPr>
        <w:t> </w:t>
      </w:r>
      <w:r w:rsidRPr="00ED2A80">
        <w:rPr>
          <w:b/>
          <w:bCs/>
          <w:color w:val="auto"/>
          <w:sz w:val="24"/>
          <w:szCs w:val="24"/>
          <w:lang w:val="ru-RU"/>
        </w:rPr>
        <w:t>гимнастика</w:t>
      </w:r>
      <w:r w:rsidRPr="00ED2A80">
        <w:rPr>
          <w:color w:val="auto"/>
          <w:sz w:val="24"/>
          <w:szCs w:val="24"/>
          <w:lang w:val="ru-RU"/>
        </w:rPr>
        <w:t>.</w:t>
      </w:r>
    </w:p>
    <w:p w:rsidR="00ED2A80" w:rsidRPr="00ED2A80" w:rsidRDefault="00ED2A80" w:rsidP="00433660">
      <w:pPr>
        <w:pStyle w:val="a5"/>
        <w:ind w:left="567" w:firstLine="142"/>
        <w:rPr>
          <w:b/>
          <w:bCs/>
          <w:color w:val="auto"/>
          <w:sz w:val="24"/>
          <w:szCs w:val="24"/>
          <w:lang w:val="ru-RU"/>
        </w:rPr>
      </w:pPr>
      <w:r w:rsidRPr="00ED2A80">
        <w:rPr>
          <w:b/>
          <w:bCs/>
          <w:color w:val="auto"/>
          <w:sz w:val="24"/>
          <w:szCs w:val="24"/>
          <w:lang w:val="ru-RU"/>
        </w:rPr>
        <w:t>Гимнастика</w:t>
      </w:r>
      <w:r w:rsidRPr="00ED2A80">
        <w:rPr>
          <w:color w:val="auto"/>
          <w:sz w:val="24"/>
          <w:szCs w:val="24"/>
        </w:rPr>
        <w:t> </w:t>
      </w:r>
      <w:r w:rsidRPr="00ED2A80">
        <w:rPr>
          <w:color w:val="auto"/>
          <w:sz w:val="24"/>
          <w:szCs w:val="24"/>
          <w:lang w:val="ru-RU"/>
        </w:rPr>
        <w:t>представляет собой систему специально подобранных физических упражнений, выполнение которых способствует гармоничному развитию всех групп мышц и общему укреплению здоровья. Регулярные занятия этим видом спорта приносят большую пользу. В системе физического воспитания ребёнка дошкольного возраста выделяются различные</w:t>
      </w:r>
      <w:r w:rsidRPr="00ED2A80">
        <w:rPr>
          <w:color w:val="auto"/>
          <w:sz w:val="24"/>
          <w:szCs w:val="24"/>
        </w:rPr>
        <w:t> </w:t>
      </w:r>
      <w:r w:rsidRPr="00ED2A80">
        <w:rPr>
          <w:b/>
          <w:bCs/>
          <w:color w:val="auto"/>
          <w:sz w:val="24"/>
          <w:szCs w:val="24"/>
          <w:lang w:val="ru-RU"/>
        </w:rPr>
        <w:t>виды гимнастик.</w:t>
      </w:r>
    </w:p>
    <w:p w:rsidR="00ED2A80" w:rsidRPr="00ED2A80" w:rsidRDefault="00ED2A80" w:rsidP="00433660">
      <w:pPr>
        <w:pStyle w:val="a5"/>
        <w:ind w:left="567" w:firstLine="142"/>
        <w:rPr>
          <w:color w:val="auto"/>
          <w:sz w:val="24"/>
          <w:szCs w:val="24"/>
          <w:lang w:val="ru-RU"/>
        </w:rPr>
      </w:pPr>
      <w:r w:rsidRPr="00ED2A80">
        <w:rPr>
          <w:color w:val="auto"/>
          <w:sz w:val="24"/>
          <w:szCs w:val="24"/>
          <w:lang w:val="ru-RU"/>
        </w:rPr>
        <w:t>Основная</w:t>
      </w:r>
      <w:r w:rsidRPr="00ED2A80">
        <w:rPr>
          <w:color w:val="auto"/>
          <w:sz w:val="24"/>
          <w:szCs w:val="24"/>
        </w:rPr>
        <w:t> </w:t>
      </w:r>
      <w:r w:rsidRPr="00ED2A80">
        <w:rPr>
          <w:b/>
          <w:bCs/>
          <w:color w:val="auto"/>
          <w:sz w:val="24"/>
          <w:szCs w:val="24"/>
          <w:lang w:val="ru-RU"/>
        </w:rPr>
        <w:t>гимнастика</w:t>
      </w:r>
      <w:r w:rsidRPr="00ED2A80">
        <w:rPr>
          <w:color w:val="auto"/>
          <w:sz w:val="24"/>
          <w:szCs w:val="24"/>
        </w:rPr>
        <w:t> </w:t>
      </w:r>
      <w:r w:rsidRPr="00ED2A80">
        <w:rPr>
          <w:color w:val="auto"/>
          <w:sz w:val="24"/>
          <w:szCs w:val="24"/>
          <w:lang w:val="ru-RU"/>
        </w:rPr>
        <w:t>направлена на укрепление здоровья, общей физической подготовленности, закаливание организма, воспитание правильной осанки, укрепление внутренних органов и их систем</w:t>
      </w:r>
      <w:r w:rsidRPr="00ED2A80">
        <w:rPr>
          <w:color w:val="auto"/>
          <w:sz w:val="24"/>
          <w:szCs w:val="24"/>
        </w:rPr>
        <w:t> </w:t>
      </w:r>
      <w:r w:rsidRPr="00ED2A80">
        <w:rPr>
          <w:i/>
          <w:iCs/>
          <w:color w:val="auto"/>
          <w:sz w:val="24"/>
          <w:szCs w:val="24"/>
          <w:lang w:val="ru-RU"/>
        </w:rPr>
        <w:t>(сердечно -сосудистой, дыхательной, эндокринной)</w:t>
      </w:r>
      <w:r w:rsidRPr="00ED2A80">
        <w:rPr>
          <w:color w:val="auto"/>
          <w:sz w:val="24"/>
          <w:szCs w:val="24"/>
          <w:lang w:val="ru-RU"/>
        </w:rPr>
        <w:t>.</w:t>
      </w:r>
    </w:p>
    <w:p w:rsidR="00ED2A80" w:rsidRPr="00ED2A80" w:rsidRDefault="00ED2A80" w:rsidP="00433660">
      <w:pPr>
        <w:pStyle w:val="a5"/>
        <w:ind w:left="567" w:firstLine="142"/>
        <w:rPr>
          <w:color w:val="auto"/>
          <w:sz w:val="24"/>
          <w:szCs w:val="24"/>
          <w:lang w:val="ru-RU"/>
        </w:rPr>
      </w:pPr>
      <w:r w:rsidRPr="00ED2A80">
        <w:rPr>
          <w:b/>
          <w:bCs/>
          <w:color w:val="auto"/>
          <w:sz w:val="24"/>
          <w:szCs w:val="24"/>
          <w:lang w:val="ru-RU"/>
        </w:rPr>
        <w:t>Гимнастика</w:t>
      </w:r>
      <w:r w:rsidRPr="00ED2A80">
        <w:rPr>
          <w:color w:val="auto"/>
          <w:sz w:val="24"/>
          <w:szCs w:val="24"/>
        </w:rPr>
        <w:t> </w:t>
      </w:r>
      <w:r w:rsidRPr="00ED2A80">
        <w:rPr>
          <w:color w:val="auto"/>
          <w:sz w:val="24"/>
          <w:szCs w:val="24"/>
          <w:lang w:val="ru-RU"/>
        </w:rPr>
        <w:t>позволяет подобрать упражнения, избирательно влияющие на развитие любых групп мышц, суставов, органов и их систем. Занятия</w:t>
      </w:r>
      <w:r w:rsidRPr="00ED2A80">
        <w:rPr>
          <w:color w:val="auto"/>
          <w:sz w:val="24"/>
          <w:szCs w:val="24"/>
        </w:rPr>
        <w:t> </w:t>
      </w:r>
      <w:r w:rsidRPr="00ED2A80">
        <w:rPr>
          <w:b/>
          <w:bCs/>
          <w:color w:val="auto"/>
          <w:sz w:val="24"/>
          <w:szCs w:val="24"/>
          <w:lang w:val="ru-RU"/>
        </w:rPr>
        <w:t>гимнастикой</w:t>
      </w:r>
      <w:r w:rsidRPr="00ED2A80">
        <w:rPr>
          <w:color w:val="auto"/>
          <w:sz w:val="24"/>
          <w:szCs w:val="24"/>
        </w:rPr>
        <w:t> </w:t>
      </w:r>
      <w:r w:rsidRPr="00ED2A80">
        <w:rPr>
          <w:color w:val="auto"/>
          <w:sz w:val="24"/>
          <w:szCs w:val="24"/>
          <w:lang w:val="ru-RU"/>
        </w:rPr>
        <w:t>содействуют образованию навыков различной сложности и тем самым предъявляют высокие требования к нервной системе и функциям анализаторов. Для</w:t>
      </w:r>
      <w:r w:rsidRPr="00ED2A80">
        <w:rPr>
          <w:color w:val="auto"/>
          <w:sz w:val="24"/>
          <w:szCs w:val="24"/>
        </w:rPr>
        <w:t> </w:t>
      </w:r>
      <w:r w:rsidRPr="00ED2A80">
        <w:rPr>
          <w:b/>
          <w:bCs/>
          <w:color w:val="auto"/>
          <w:sz w:val="24"/>
          <w:szCs w:val="24"/>
          <w:lang w:val="ru-RU"/>
        </w:rPr>
        <w:t>гимнастики характерна точная</w:t>
      </w:r>
      <w:r w:rsidRPr="00ED2A80">
        <w:rPr>
          <w:color w:val="auto"/>
          <w:sz w:val="24"/>
          <w:szCs w:val="24"/>
          <w:lang w:val="ru-RU"/>
        </w:rPr>
        <w:t>, дозированная нагрузка, определяемая характером упражнений, темпом их выполнения, анализом и числом Движений, особенностями исходных положений.</w:t>
      </w:r>
    </w:p>
    <w:p w:rsidR="00ED2A80" w:rsidRDefault="00ED2A80" w:rsidP="00433660">
      <w:pPr>
        <w:pStyle w:val="6"/>
        <w:spacing w:before="0" w:line="240" w:lineRule="auto"/>
        <w:ind w:left="567" w:firstLine="142"/>
        <w:jc w:val="center"/>
        <w:rPr>
          <w:rFonts w:ascii="Times New Roman" w:hAnsi="Times New Roman" w:cs="Times New Roman"/>
          <w:b/>
          <w:bCs/>
          <w:i w:val="0"/>
          <w:color w:val="auto"/>
          <w:sz w:val="24"/>
          <w:szCs w:val="24"/>
        </w:rPr>
      </w:pPr>
    </w:p>
    <w:p w:rsidR="00ED2A80" w:rsidRPr="00ED2A80" w:rsidRDefault="00ED2A80" w:rsidP="00ED2A80">
      <w:pPr>
        <w:pStyle w:val="6"/>
        <w:spacing w:before="0" w:line="240" w:lineRule="auto"/>
        <w:jc w:val="center"/>
        <w:rPr>
          <w:rFonts w:ascii="Times New Roman" w:hAnsi="Times New Roman" w:cs="Times New Roman"/>
          <w:b/>
          <w:bCs/>
          <w:i w:val="0"/>
          <w:color w:val="auto"/>
          <w:sz w:val="24"/>
          <w:szCs w:val="24"/>
        </w:rPr>
      </w:pPr>
      <w:r w:rsidRPr="00ED2A80">
        <w:rPr>
          <w:rFonts w:ascii="Times New Roman" w:hAnsi="Times New Roman" w:cs="Times New Roman"/>
          <w:b/>
          <w:bCs/>
          <w:i w:val="0"/>
          <w:color w:val="auto"/>
          <w:sz w:val="24"/>
          <w:szCs w:val="24"/>
        </w:rPr>
        <w:t>Содержание  образовательной деятельности с детьми дошкольного возраста по направлению работы</w:t>
      </w:r>
    </w:p>
    <w:p w:rsidR="00ED2A80" w:rsidRPr="00ED2A80" w:rsidRDefault="00ED2A80" w:rsidP="00ED2A80">
      <w:pPr>
        <w:pStyle w:val="6"/>
        <w:spacing w:before="0" w:line="240" w:lineRule="auto"/>
        <w:jc w:val="center"/>
        <w:rPr>
          <w:rFonts w:ascii="Times New Roman" w:hAnsi="Times New Roman" w:cs="Times New Roman"/>
          <w:b/>
          <w:i w:val="0"/>
          <w:color w:val="auto"/>
          <w:sz w:val="24"/>
          <w:szCs w:val="24"/>
        </w:rPr>
      </w:pPr>
      <w:r w:rsidRPr="00ED2A80">
        <w:rPr>
          <w:rFonts w:ascii="Times New Roman" w:hAnsi="Times New Roman" w:cs="Times New Roman"/>
          <w:b/>
          <w:i w:val="0"/>
          <w:color w:val="auto"/>
          <w:sz w:val="24"/>
          <w:szCs w:val="24"/>
        </w:rPr>
        <w:t>Основная гимнастика: основные движения, общеразвивающие упражнения, ритмическая гимнастика (со средней группы) и строевые упражнения</w:t>
      </w:r>
    </w:p>
    <w:tbl>
      <w:tblPr>
        <w:tblStyle w:val="a3"/>
        <w:tblW w:w="14565" w:type="dxa"/>
        <w:jc w:val="center"/>
        <w:tblInd w:w="867" w:type="dxa"/>
        <w:tblLayout w:type="fixed"/>
        <w:tblLook w:val="04A0"/>
      </w:tblPr>
      <w:tblGrid>
        <w:gridCol w:w="1717"/>
        <w:gridCol w:w="3118"/>
        <w:gridCol w:w="3615"/>
        <w:gridCol w:w="3402"/>
        <w:gridCol w:w="2713"/>
      </w:tblGrid>
      <w:tr w:rsidR="00ED2A80" w:rsidRPr="00ED2A80" w:rsidTr="00433660">
        <w:trPr>
          <w:jc w:val="center"/>
        </w:trPr>
        <w:tc>
          <w:tcPr>
            <w:tcW w:w="1717" w:type="dxa"/>
            <w:vAlign w:val="center"/>
          </w:tcPr>
          <w:p w:rsidR="00ED2A80" w:rsidRPr="00452DE0" w:rsidRDefault="00ED2A80" w:rsidP="00452DE0">
            <w:pPr>
              <w:ind w:firstLine="49"/>
              <w:jc w:val="center"/>
              <w:rPr>
                <w:rFonts w:ascii="Times New Roman" w:hAnsi="Times New Roman" w:cs="Times New Roman"/>
                <w:sz w:val="18"/>
                <w:szCs w:val="18"/>
              </w:rPr>
            </w:pPr>
            <w:r w:rsidRPr="00452DE0">
              <w:rPr>
                <w:rFonts w:ascii="Times New Roman" w:hAnsi="Times New Roman" w:cs="Times New Roman"/>
                <w:szCs w:val="18"/>
              </w:rPr>
              <w:t>Содержание работы</w:t>
            </w:r>
          </w:p>
        </w:tc>
        <w:tc>
          <w:tcPr>
            <w:tcW w:w="3118"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 xml:space="preserve">Педагог формирует умение организованно выполнять строевые упражнения, находить своё место при совместных построениях, передвижениях. Выполнять общеразвивающие, музыкально -ритмические упражнения по показу; создаёт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w:t>
            </w:r>
            <w:r w:rsidRPr="00ED2A80">
              <w:rPr>
                <w:rFonts w:ascii="Times New Roman" w:hAnsi="Times New Roman" w:cs="Times New Roman"/>
                <w:sz w:val="18"/>
                <w:szCs w:val="18"/>
              </w:rPr>
              <w:lastRenderedPageBreak/>
              <w:t xml:space="preserve">помогая детям выполнять движения с эмоциональным отражением замысла, соблюдать правила в подвижной игре.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tc>
        <w:tc>
          <w:tcPr>
            <w:tcW w:w="3615"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w:t>
            </w:r>
            <w:r w:rsidRPr="00ED2A80">
              <w:rPr>
                <w:rFonts w:ascii="Times New Roman" w:hAnsi="Times New Roman" w:cs="Times New Roman"/>
                <w:sz w:val="18"/>
                <w:szCs w:val="18"/>
              </w:rPr>
              <w:lastRenderedPageBreak/>
              <w:t xml:space="preserve">проявление целеустремленности и упорства в достижении цели, стремление к творчеству.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ED2A80" w:rsidRPr="00ED2A80" w:rsidRDefault="00ED2A80" w:rsidP="00ED2A80">
            <w:pPr>
              <w:tabs>
                <w:tab w:val="left" w:pos="646"/>
              </w:tabs>
              <w:rPr>
                <w:rFonts w:ascii="Times New Roman" w:hAnsi="Times New Roman" w:cs="Times New Roman"/>
                <w:sz w:val="18"/>
                <w:szCs w:val="18"/>
              </w:rPr>
            </w:pPr>
          </w:p>
        </w:tc>
        <w:tc>
          <w:tcPr>
            <w:tcW w:w="3402"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создаёт условия для освоения элементов спортивных игр, использует игры -эстафеты; поощряет осознанное выполнение упражнений и соблюдение правил в подвижных играх; поддерживает предложенные детьми варианты их </w:t>
            </w:r>
            <w:r w:rsidRPr="00ED2A80">
              <w:rPr>
                <w:rFonts w:ascii="Times New Roman" w:hAnsi="Times New Roman" w:cs="Times New Roman"/>
                <w:sz w:val="18"/>
                <w:szCs w:val="18"/>
              </w:rPr>
              <w:lastRenderedPageBreak/>
              <w:t xml:space="preserve">усложнения; поощряет проявление нравственно -волевых качеств, дружеских взаимоотношения со сверстниками.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ED2A80" w:rsidRPr="00ED2A80" w:rsidRDefault="00ED2A80" w:rsidP="00ED2A80">
            <w:pPr>
              <w:tabs>
                <w:tab w:val="left" w:pos="646"/>
              </w:tabs>
              <w:rPr>
                <w:rFonts w:ascii="Times New Roman" w:hAnsi="Times New Roman" w:cs="Times New Roman"/>
                <w:sz w:val="18"/>
                <w:szCs w:val="18"/>
              </w:rPr>
            </w:pPr>
          </w:p>
        </w:tc>
        <w:tc>
          <w:tcPr>
            <w:tcW w:w="2713"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lastRenderedPageBreak/>
              <w:t xml:space="preserve">Педагог создаёт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 -ритмических упражнений и их комбинаций, спортивных упражнений, освоения элементов спортивных игр, игр -эстафет. Поощряет стремление выполнять упражнения технично, рационально, экономно, выразительно, в соответствии с </w:t>
            </w:r>
            <w:r w:rsidRPr="00ED2A80">
              <w:rPr>
                <w:rFonts w:ascii="Times New Roman" w:hAnsi="Times New Roman" w:cs="Times New Roman"/>
                <w:sz w:val="18"/>
                <w:szCs w:val="18"/>
              </w:rPr>
              <w:lastRenderedPageBreak/>
              <w:t xml:space="preserve">разнообразным характером музыки, ритмом, темпом, амплитудой.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 xml:space="preserve">В процессе организации разных форм физкультурно -оздоровительной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tc>
      </w:tr>
      <w:tr w:rsidR="00ED2A80" w:rsidRPr="00ED2A80" w:rsidTr="00433660">
        <w:trPr>
          <w:jc w:val="center"/>
        </w:trPr>
        <w:tc>
          <w:tcPr>
            <w:tcW w:w="1717" w:type="dxa"/>
            <w:vAlign w:val="center"/>
          </w:tcPr>
          <w:p w:rsidR="00ED2A80" w:rsidRPr="00452DE0" w:rsidRDefault="00452DE0" w:rsidP="00452DE0">
            <w:pPr>
              <w:ind w:firstLine="49"/>
              <w:jc w:val="center"/>
              <w:rPr>
                <w:rFonts w:ascii="Times New Roman" w:hAnsi="Times New Roman" w:cs="Times New Roman"/>
                <w:sz w:val="24"/>
                <w:szCs w:val="18"/>
              </w:rPr>
            </w:pPr>
            <w:r>
              <w:rPr>
                <w:rFonts w:ascii="Times New Roman" w:hAnsi="Times New Roman" w:cs="Times New Roman"/>
                <w:sz w:val="24"/>
                <w:szCs w:val="18"/>
              </w:rPr>
              <w:lastRenderedPageBreak/>
              <w:t>Основная гимнастика</w:t>
            </w:r>
            <w:r w:rsidR="00ED2A80" w:rsidRPr="00452DE0">
              <w:rPr>
                <w:rFonts w:ascii="Times New Roman" w:hAnsi="Times New Roman" w:cs="Times New Roman"/>
                <w:sz w:val="24"/>
                <w:szCs w:val="18"/>
              </w:rPr>
              <w:t>(основные движения)</w:t>
            </w:r>
          </w:p>
        </w:tc>
        <w:tc>
          <w:tcPr>
            <w:tcW w:w="3118"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t>Бросание, катание, ловля, метание</w:t>
            </w:r>
            <w:r w:rsidRPr="00ED2A80">
              <w:rPr>
                <w:rFonts w:ascii="Times New Roman" w:hAnsi="Times New Roman" w:cs="Times New Roman"/>
                <w:bCs/>
                <w:sz w:val="18"/>
                <w:szCs w:val="18"/>
              </w:rPr>
              <w:t>: п</w:t>
            </w:r>
            <w:r w:rsidRPr="00ED2A80">
              <w:rPr>
                <w:rFonts w:ascii="Times New Roman" w:hAnsi="Times New Roman" w:cs="Times New Roman"/>
                <w:sz w:val="18"/>
                <w:szCs w:val="18"/>
              </w:rPr>
              <w:t xml:space="preserve">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w:t>
            </w:r>
            <w:r w:rsidRPr="00ED2A80">
              <w:rPr>
                <w:rFonts w:ascii="Times New Roman" w:hAnsi="Times New Roman" w:cs="Times New Roman"/>
                <w:sz w:val="18"/>
                <w:szCs w:val="18"/>
              </w:rPr>
              <w:lastRenderedPageBreak/>
              <w:t>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t>Ползание, лазанье</w:t>
            </w:r>
            <w:r w:rsidRPr="00ED2A80">
              <w:rPr>
                <w:rFonts w:ascii="Times New Roman" w:hAnsi="Times New Roman" w:cs="Times New Roman"/>
                <w:bCs/>
                <w:sz w:val="18"/>
                <w:szCs w:val="18"/>
              </w:rPr>
              <w:t>:п</w:t>
            </w:r>
            <w:r w:rsidRPr="00ED2A80">
              <w:rPr>
                <w:rFonts w:ascii="Times New Roman" w:hAnsi="Times New Roman" w:cs="Times New Roman"/>
                <w:sz w:val="18"/>
                <w:szCs w:val="18"/>
              </w:rPr>
              <w:t xml:space="preserve">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w:t>
            </w:r>
            <w:r w:rsidRPr="00ED2A80">
              <w:rPr>
                <w:rFonts w:ascii="Times New Roman" w:hAnsi="Times New Roman" w:cs="Times New Roman"/>
                <w:sz w:val="18"/>
                <w:szCs w:val="18"/>
              </w:rPr>
              <w:br/>
              <w:t>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t>Ходьб</w:t>
            </w:r>
            <w:r w:rsidRPr="00ED2A80">
              <w:rPr>
                <w:rFonts w:ascii="Times New Roman" w:hAnsi="Times New Roman" w:cs="Times New Roman"/>
                <w:b/>
                <w:sz w:val="18"/>
                <w:szCs w:val="18"/>
              </w:rPr>
              <w:t>а</w:t>
            </w:r>
            <w:r w:rsidRPr="00ED2A80">
              <w:rPr>
                <w:rFonts w:ascii="Times New Roman" w:hAnsi="Times New Roman" w:cs="Times New Roman"/>
                <w:sz w:val="18"/>
                <w:szCs w:val="18"/>
              </w:rPr>
              <w:t>:</w:t>
            </w:r>
            <w:r w:rsidRPr="00ED2A80">
              <w:rPr>
                <w:rFonts w:ascii="Times New Roman" w:hAnsi="Times New Roman" w:cs="Times New Roman"/>
                <w:bCs/>
                <w:sz w:val="18"/>
                <w:szCs w:val="18"/>
              </w:rPr>
              <w:t>х</w:t>
            </w:r>
            <w:r w:rsidRPr="00ED2A80">
              <w:rPr>
                <w:rFonts w:ascii="Times New Roman" w:hAnsi="Times New Roman" w:cs="Times New Roman"/>
                <w:sz w:val="18"/>
                <w:szCs w:val="18"/>
              </w:rPr>
              <w:t xml:space="preserve">одьбав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t>Бег</w:t>
            </w:r>
            <w:r w:rsidRPr="00ED2A80">
              <w:rPr>
                <w:rFonts w:ascii="Times New Roman" w:hAnsi="Times New Roman" w:cs="Times New Roman"/>
                <w:bCs/>
                <w:sz w:val="18"/>
                <w:szCs w:val="18"/>
              </w:rPr>
              <w:t>: б</w:t>
            </w:r>
            <w:r w:rsidRPr="00ED2A80">
              <w:rPr>
                <w:rFonts w:ascii="Times New Roman" w:hAnsi="Times New Roman" w:cs="Times New Roman"/>
                <w:bCs/>
                <w:iCs/>
                <w:sz w:val="18"/>
                <w:szCs w:val="18"/>
              </w:rPr>
              <w:t>ег</w:t>
            </w:r>
            <w:r w:rsidRPr="00ED2A80">
              <w:rPr>
                <w:rFonts w:ascii="Times New Roman" w:hAnsi="Times New Roman" w:cs="Times New Roman"/>
                <w:sz w:val="18"/>
                <w:szCs w:val="18"/>
              </w:rPr>
              <w:t xml:space="preserve">группами и по одному за направляющим, врассыпную, со сменой темпа; по кругу, обегая предметы, между двух или вдоль одной линии; со сменой </w:t>
            </w:r>
            <w:r w:rsidRPr="00ED2A80">
              <w:rPr>
                <w:rFonts w:ascii="Times New Roman" w:hAnsi="Times New Roman" w:cs="Times New Roman"/>
                <w:sz w:val="18"/>
                <w:szCs w:val="18"/>
              </w:rPr>
              <w:lastRenderedPageBreak/>
              <w:t xml:space="preserve">направления, с остановками, мелким шагом, на носках; в чередовании с ходьбой; убегание от ловящего, ловля убегающего; бег в течение 50–60 сек; быстрый бег </w:t>
            </w:r>
            <w:r w:rsidRPr="00ED2A80">
              <w:rPr>
                <w:rFonts w:ascii="Times New Roman" w:hAnsi="Times New Roman" w:cs="Times New Roman"/>
                <w:sz w:val="18"/>
                <w:szCs w:val="18"/>
              </w:rPr>
              <w:br/>
              <w:t xml:space="preserve">10-15 м; медленный бег 120-150 м;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t>Прыжки</w:t>
            </w:r>
            <w:r w:rsidRPr="00ED2A80">
              <w:rPr>
                <w:rFonts w:ascii="Times New Roman" w:hAnsi="Times New Roman" w:cs="Times New Roman"/>
                <w:bCs/>
                <w:sz w:val="18"/>
                <w:szCs w:val="18"/>
              </w:rPr>
              <w:t>:</w:t>
            </w:r>
            <w:r w:rsidRPr="00ED2A80">
              <w:rPr>
                <w:rFonts w:ascii="Times New Roman" w:hAnsi="Times New Roman" w:cs="Times New Roman"/>
                <w:sz w:val="18"/>
                <w:szCs w:val="18"/>
              </w:rPr>
              <w:t xml:space="preserve"> прыжки на двух и на одной ноге; на месте, продвигаясь вперёд </w:t>
            </w:r>
            <w:r w:rsidRPr="00ED2A80">
              <w:rPr>
                <w:rFonts w:ascii="Times New Roman" w:hAnsi="Times New Roman" w:cs="Times New Roman"/>
                <w:sz w:val="18"/>
                <w:szCs w:val="18"/>
              </w:rPr>
              <w:br/>
              <w:t>на 2-3 м; через линию, (вперёд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iCs/>
                <w:sz w:val="18"/>
                <w:szCs w:val="18"/>
              </w:rPr>
              <w:t>Упражнения в равновесии</w:t>
            </w:r>
            <w:r w:rsidRPr="00ED2A80">
              <w:rPr>
                <w:rFonts w:ascii="Times New Roman" w:hAnsi="Times New Roman" w:cs="Times New Roman"/>
                <w:iCs/>
                <w:sz w:val="18"/>
                <w:szCs w:val="18"/>
              </w:rPr>
              <w:t>:</w:t>
            </w:r>
            <w:r w:rsidRPr="00ED2A80">
              <w:rPr>
                <w:rFonts w:ascii="Times New Roman" w:hAnsi="Times New Roman" w:cs="Times New Roman"/>
                <w:sz w:val="18"/>
                <w:szCs w:val="18"/>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w:t>
            </w:r>
            <w:r w:rsidRPr="00ED2A80">
              <w:rPr>
                <w:rFonts w:ascii="Times New Roman" w:hAnsi="Times New Roman" w:cs="Times New Roman"/>
                <w:sz w:val="18"/>
                <w:szCs w:val="18"/>
              </w:rPr>
              <w:br/>
              <w:t xml:space="preserve">с выполнением заданий (присесть, встать и продолжить движение); на носках, </w:t>
            </w:r>
            <w:r w:rsidRPr="00ED2A80">
              <w:rPr>
                <w:rFonts w:ascii="Times New Roman" w:hAnsi="Times New Roman" w:cs="Times New Roman"/>
                <w:sz w:val="18"/>
                <w:szCs w:val="18"/>
              </w:rPr>
              <w:br/>
              <w:t>с остановкой.</w:t>
            </w:r>
          </w:p>
        </w:tc>
        <w:tc>
          <w:tcPr>
            <w:tcW w:w="3615"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lastRenderedPageBreak/>
              <w:t>Бросание, катание, ловля, метание:</w:t>
            </w:r>
            <w:r w:rsidRPr="00ED2A80">
              <w:rPr>
                <w:rFonts w:ascii="Times New Roman" w:hAnsi="Times New Roman" w:cs="Times New Roman"/>
                <w:sz w:val="18"/>
                <w:szCs w:val="18"/>
              </w:rPr>
              <w:t xml:space="preserve">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w:t>
            </w:r>
            <w:r w:rsidRPr="00ED2A80">
              <w:rPr>
                <w:rFonts w:ascii="Times New Roman" w:hAnsi="Times New Roman" w:cs="Times New Roman"/>
                <w:sz w:val="18"/>
                <w:szCs w:val="18"/>
              </w:rPr>
              <w:lastRenderedPageBreak/>
              <w:t>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t>Ползание, лазанье</w:t>
            </w:r>
            <w:r w:rsidRPr="00ED2A80">
              <w:rPr>
                <w:rFonts w:ascii="Times New Roman" w:hAnsi="Times New Roman" w:cs="Times New Roman"/>
                <w:bCs/>
                <w:sz w:val="18"/>
                <w:szCs w:val="18"/>
              </w:rPr>
              <w:t>:п</w:t>
            </w:r>
            <w:r w:rsidRPr="00ED2A80">
              <w:rPr>
                <w:rFonts w:ascii="Times New Roman" w:hAnsi="Times New Roman" w:cs="Times New Roman"/>
                <w:sz w:val="18"/>
                <w:szCs w:val="18"/>
              </w:rPr>
              <w:t xml:space="preserve">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пролёта на пролёт вправо и влево на уровне 1-2 рейки, ползание на четвереньках с опорой на стопы и ладони; подлезание под верёвку или дугу, не касаясь руками пола прямо и боком; </w:t>
            </w:r>
          </w:p>
          <w:p w:rsidR="00ED2A80" w:rsidRPr="00ED2A80" w:rsidRDefault="00ED2A80" w:rsidP="00823A2D">
            <w:pPr>
              <w:numPr>
                <w:ilvl w:val="0"/>
                <w:numId w:val="75"/>
              </w:numPr>
              <w:tabs>
                <w:tab w:val="left" w:pos="646"/>
              </w:tabs>
              <w:ind w:left="-116" w:firstLine="336"/>
              <w:jc w:val="both"/>
              <w:rPr>
                <w:rFonts w:ascii="Times New Roman" w:hAnsi="Times New Roman" w:cs="Times New Roman"/>
                <w:bCs/>
                <w:iCs/>
                <w:sz w:val="18"/>
                <w:szCs w:val="18"/>
              </w:rPr>
            </w:pPr>
            <w:r w:rsidRPr="00ED2A80">
              <w:rPr>
                <w:rFonts w:ascii="Times New Roman" w:hAnsi="Times New Roman" w:cs="Times New Roman"/>
                <w:b/>
                <w:bCs/>
                <w:sz w:val="18"/>
                <w:szCs w:val="18"/>
              </w:rPr>
              <w:t>Ходьба</w:t>
            </w:r>
            <w:r w:rsidRPr="00ED2A80">
              <w:rPr>
                <w:rFonts w:ascii="Times New Roman" w:hAnsi="Times New Roman" w:cs="Times New Roman"/>
                <w:bCs/>
                <w:sz w:val="18"/>
                <w:szCs w:val="18"/>
              </w:rPr>
              <w:t>: х</w:t>
            </w:r>
            <w:r w:rsidRPr="00ED2A80">
              <w:rPr>
                <w:rFonts w:ascii="Times New Roman" w:hAnsi="Times New Roman" w:cs="Times New Roman"/>
                <w:bCs/>
                <w:iCs/>
                <w:sz w:val="18"/>
                <w:szCs w:val="18"/>
              </w:rPr>
              <w:t xml:space="preserve">одьбаобычная, в колонне по одному, придерживаясь указанного направления, с изменением темпа; на носках, на пятках, на внешней стороне стопы, приставным шагом вперёд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вперёд, в сторону, назад на месте; с разным положением рук (на поясе, в стороны (плечи развести), за спиной);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t>Бег</w:t>
            </w:r>
            <w:r w:rsidRPr="00ED2A80">
              <w:rPr>
                <w:rFonts w:ascii="Times New Roman" w:hAnsi="Times New Roman" w:cs="Times New Roman"/>
                <w:bCs/>
                <w:sz w:val="18"/>
                <w:szCs w:val="18"/>
              </w:rPr>
              <w:t>:</w:t>
            </w:r>
            <w:r w:rsidRPr="00ED2A80">
              <w:rPr>
                <w:rFonts w:ascii="Times New Roman" w:hAnsi="Times New Roman" w:cs="Times New Roman"/>
                <w:sz w:val="18"/>
                <w:szCs w:val="18"/>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w:t>
            </w:r>
            <w:r w:rsidRPr="00ED2A80">
              <w:rPr>
                <w:rFonts w:ascii="Times New Roman" w:hAnsi="Times New Roman" w:cs="Times New Roman"/>
                <w:sz w:val="18"/>
                <w:szCs w:val="18"/>
              </w:rPr>
              <w:lastRenderedPageBreak/>
              <w:t>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t>Прыжки</w:t>
            </w:r>
            <w:r w:rsidRPr="00ED2A80">
              <w:rPr>
                <w:rFonts w:ascii="Times New Roman" w:hAnsi="Times New Roman" w:cs="Times New Roman"/>
                <w:bCs/>
                <w:sz w:val="18"/>
                <w:szCs w:val="18"/>
              </w:rPr>
              <w:t>:</w:t>
            </w:r>
            <w:r w:rsidRPr="00ED2A80">
              <w:rPr>
                <w:rFonts w:ascii="Times New Roman" w:hAnsi="Times New Roman" w:cs="Times New Roman"/>
                <w:sz w:val="18"/>
                <w:szCs w:val="18"/>
              </w:rPr>
              <w:t xml:space="preserve"> прыжки на двух ногах на месте, с поворотом вправо и влево, вокруг себя, ноги вместе -ноги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iCs/>
                <w:sz w:val="18"/>
                <w:szCs w:val="18"/>
              </w:rPr>
              <w:t>Упражнения в равновесии</w:t>
            </w:r>
            <w:r w:rsidRPr="00ED2A80">
              <w:rPr>
                <w:rFonts w:ascii="Times New Roman" w:hAnsi="Times New Roman" w:cs="Times New Roman"/>
                <w:iCs/>
                <w:sz w:val="18"/>
                <w:szCs w:val="18"/>
              </w:rPr>
              <w:t>: х</w:t>
            </w:r>
            <w:r w:rsidRPr="00ED2A80">
              <w:rPr>
                <w:rFonts w:ascii="Times New Roman" w:hAnsi="Times New Roman" w:cs="Times New Roman"/>
                <w:sz w:val="18"/>
                <w:szCs w:val="18"/>
              </w:rPr>
              <w:t xml:space="preserve">одьбапо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вперёд, в сторону, руки в стороны или на поясе; пробегание по наклонной доске вверх и вниз; ходьба по доске и расхождение вдвоём на ней; кружение в одну, затем в другую сторону с платочками, руки на пояс, руки в стороны.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Педагог обучает разнообразным упражнениям, которые дети могут переносить в самостоятельную двигательную деятельность.</w:t>
            </w:r>
          </w:p>
        </w:tc>
        <w:tc>
          <w:tcPr>
            <w:tcW w:w="3402"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iCs/>
                <w:sz w:val="18"/>
                <w:szCs w:val="18"/>
              </w:rPr>
            </w:pPr>
            <w:r w:rsidRPr="00ED2A80">
              <w:rPr>
                <w:rFonts w:ascii="Times New Roman" w:hAnsi="Times New Roman" w:cs="Times New Roman"/>
                <w:b/>
                <w:bCs/>
                <w:sz w:val="18"/>
                <w:szCs w:val="18"/>
              </w:rPr>
              <w:lastRenderedPageBreak/>
              <w:t>Бросание, катание, ловля, метание:</w:t>
            </w:r>
            <w:r w:rsidRPr="00ED2A80">
              <w:rPr>
                <w:rFonts w:ascii="Times New Roman" w:hAnsi="Times New Roman" w:cs="Times New Roman"/>
                <w:sz w:val="18"/>
                <w:szCs w:val="18"/>
              </w:rPr>
              <w:t xml:space="preserve"> п</w:t>
            </w:r>
            <w:r w:rsidRPr="00ED2A80">
              <w:rPr>
                <w:rFonts w:ascii="Times New Roman" w:hAnsi="Times New Roman" w:cs="Times New Roman"/>
                <w:iCs/>
                <w:sz w:val="18"/>
                <w:szCs w:val="18"/>
              </w:rPr>
              <w:t xml:space="preserve">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w:t>
            </w:r>
            <w:r w:rsidRPr="00ED2A80">
              <w:rPr>
                <w:rFonts w:ascii="Times New Roman" w:hAnsi="Times New Roman" w:cs="Times New Roman"/>
                <w:iCs/>
                <w:sz w:val="18"/>
                <w:szCs w:val="18"/>
              </w:rPr>
              <w:lastRenderedPageBreak/>
              <w:t xml:space="preserve">разных построениях; отбивание мяча об пол на месте </w:t>
            </w:r>
            <w:r w:rsidRPr="00ED2A80">
              <w:rPr>
                <w:rFonts w:ascii="Times New Roman" w:hAnsi="Times New Roman" w:cs="Times New Roman"/>
                <w:iCs/>
                <w:sz w:val="18"/>
                <w:szCs w:val="18"/>
              </w:rPr>
              <w:br/>
              <w:t xml:space="preserve">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t>Ползание, лазанье</w:t>
            </w:r>
            <w:r w:rsidRPr="00ED2A80">
              <w:rPr>
                <w:rFonts w:ascii="Times New Roman" w:hAnsi="Times New Roman" w:cs="Times New Roman"/>
                <w:bCs/>
                <w:sz w:val="18"/>
                <w:szCs w:val="18"/>
              </w:rPr>
              <w:t>:п</w:t>
            </w:r>
            <w:r w:rsidRPr="00ED2A80">
              <w:rPr>
                <w:rFonts w:ascii="Times New Roman" w:hAnsi="Times New Roman" w:cs="Times New Roman"/>
                <w:sz w:val="18"/>
                <w:szCs w:val="18"/>
              </w:rPr>
              <w:t>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t>Ходьба</w:t>
            </w:r>
            <w:r w:rsidRPr="00ED2A80">
              <w:rPr>
                <w:rFonts w:ascii="Times New Roman" w:hAnsi="Times New Roman" w:cs="Times New Roman"/>
                <w:bCs/>
                <w:sz w:val="18"/>
                <w:szCs w:val="18"/>
              </w:rPr>
              <w:t>: х</w:t>
            </w:r>
            <w:r w:rsidRPr="00ED2A80">
              <w:rPr>
                <w:rFonts w:ascii="Times New Roman" w:hAnsi="Times New Roman" w:cs="Times New Roman"/>
                <w:bCs/>
                <w:iCs/>
                <w:sz w:val="18"/>
                <w:szCs w:val="18"/>
              </w:rPr>
              <w:t>одьба</w:t>
            </w:r>
            <w:r w:rsidRPr="00ED2A80">
              <w:rPr>
                <w:rFonts w:ascii="Times New Roman" w:hAnsi="Times New Roman" w:cs="Times New Roman"/>
                <w:sz w:val="18"/>
                <w:szCs w:val="18"/>
              </w:rPr>
              <w:t xml:space="preserve">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t>Бег</w:t>
            </w:r>
            <w:r w:rsidRPr="00ED2A80">
              <w:rPr>
                <w:rFonts w:ascii="Times New Roman" w:hAnsi="Times New Roman" w:cs="Times New Roman"/>
                <w:bCs/>
                <w:sz w:val="18"/>
                <w:szCs w:val="18"/>
              </w:rPr>
              <w:t>:</w:t>
            </w:r>
            <w:r w:rsidRPr="00ED2A80">
              <w:rPr>
                <w:rFonts w:ascii="Times New Roman" w:hAnsi="Times New Roman" w:cs="Times New Roman"/>
                <w:sz w:val="18"/>
                <w:szCs w:val="18"/>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w:t>
            </w:r>
            <w:r w:rsidRPr="00ED2A80">
              <w:rPr>
                <w:rFonts w:ascii="Times New Roman" w:hAnsi="Times New Roman" w:cs="Times New Roman"/>
                <w:sz w:val="18"/>
                <w:szCs w:val="18"/>
              </w:rPr>
              <w:lastRenderedPageBreak/>
              <w:t>раза; челночный бег 2х10 м, 3х10 м; пробегание на скорость 20 м; бег под вращающейся скакалкой;</w:t>
            </w:r>
          </w:p>
          <w:p w:rsidR="00ED2A80" w:rsidRPr="00ED2A80" w:rsidRDefault="00ED2A80" w:rsidP="00823A2D">
            <w:pPr>
              <w:numPr>
                <w:ilvl w:val="0"/>
                <w:numId w:val="75"/>
              </w:numPr>
              <w:tabs>
                <w:tab w:val="left" w:pos="646"/>
              </w:tabs>
              <w:ind w:left="-116" w:firstLine="336"/>
              <w:jc w:val="both"/>
              <w:rPr>
                <w:rFonts w:ascii="Times New Roman" w:hAnsi="Times New Roman" w:cs="Times New Roman"/>
                <w:bCs/>
                <w:iCs/>
                <w:sz w:val="18"/>
                <w:szCs w:val="18"/>
              </w:rPr>
            </w:pPr>
            <w:r w:rsidRPr="00ED2A80">
              <w:rPr>
                <w:rFonts w:ascii="Times New Roman" w:hAnsi="Times New Roman" w:cs="Times New Roman"/>
                <w:b/>
                <w:bCs/>
                <w:sz w:val="18"/>
                <w:szCs w:val="18"/>
              </w:rPr>
              <w:t>Прыжки</w:t>
            </w:r>
            <w:r w:rsidRPr="00ED2A80">
              <w:rPr>
                <w:rFonts w:ascii="Times New Roman" w:hAnsi="Times New Roman" w:cs="Times New Roman"/>
                <w:bCs/>
                <w:sz w:val="18"/>
                <w:szCs w:val="18"/>
              </w:rPr>
              <w:t>: п</w:t>
            </w:r>
            <w:r w:rsidRPr="00ED2A80">
              <w:rPr>
                <w:rFonts w:ascii="Times New Roman" w:hAnsi="Times New Roman" w:cs="Times New Roman"/>
                <w:bCs/>
                <w:iCs/>
                <w:sz w:val="18"/>
                <w:szCs w:val="18"/>
              </w:rPr>
              <w:t>одпрыгивание на месте одна нога вперед -другая назад, ноги скрестно -ноги врозь; на одной ноге; подпрыгивание с хлопками перед собой, над головой, за спиной; подпрыгивание с ноги на ногу, продвигаясь вперёд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вперёд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ED2A80" w:rsidRPr="00ED2A80" w:rsidRDefault="00ED2A80" w:rsidP="00823A2D">
            <w:pPr>
              <w:numPr>
                <w:ilvl w:val="0"/>
                <w:numId w:val="75"/>
              </w:numPr>
              <w:tabs>
                <w:tab w:val="left" w:pos="646"/>
              </w:tabs>
              <w:ind w:left="-116" w:firstLine="336"/>
              <w:jc w:val="both"/>
              <w:rPr>
                <w:rFonts w:ascii="Times New Roman" w:hAnsi="Times New Roman" w:cs="Times New Roman"/>
                <w:bCs/>
                <w:iCs/>
                <w:sz w:val="18"/>
                <w:szCs w:val="18"/>
              </w:rPr>
            </w:pPr>
            <w:r w:rsidRPr="00ED2A80">
              <w:rPr>
                <w:rFonts w:ascii="Times New Roman" w:hAnsi="Times New Roman" w:cs="Times New Roman"/>
                <w:b/>
                <w:bCs/>
                <w:iCs/>
                <w:sz w:val="18"/>
                <w:szCs w:val="18"/>
              </w:rPr>
              <w:t>Прыжки со скакалкой</w:t>
            </w:r>
            <w:r w:rsidRPr="00ED2A80">
              <w:rPr>
                <w:rFonts w:ascii="Times New Roman" w:hAnsi="Times New Roman" w:cs="Times New Roman"/>
                <w:bCs/>
                <w:iCs/>
                <w:sz w:val="18"/>
                <w:szCs w:val="18"/>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iCs/>
                <w:sz w:val="18"/>
                <w:szCs w:val="18"/>
              </w:rPr>
              <w:t>Упражнения в равновесии</w:t>
            </w:r>
            <w:r w:rsidRPr="00ED2A80">
              <w:rPr>
                <w:rFonts w:ascii="Times New Roman" w:hAnsi="Times New Roman" w:cs="Times New Roman"/>
                <w:iCs/>
                <w:sz w:val="18"/>
                <w:szCs w:val="18"/>
              </w:rPr>
              <w:t>:</w:t>
            </w:r>
            <w:r w:rsidRPr="00ED2A80">
              <w:rPr>
                <w:rFonts w:ascii="Times New Roman" w:hAnsi="Times New Roman" w:cs="Times New Roman"/>
                <w:sz w:val="18"/>
                <w:szCs w:val="18"/>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вдвоём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tc>
        <w:tc>
          <w:tcPr>
            <w:tcW w:w="2713"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bCs/>
                <w:iCs/>
                <w:sz w:val="18"/>
                <w:szCs w:val="18"/>
              </w:rPr>
            </w:pPr>
            <w:r w:rsidRPr="00ED2A80">
              <w:rPr>
                <w:rFonts w:ascii="Times New Roman" w:hAnsi="Times New Roman" w:cs="Times New Roman"/>
                <w:b/>
                <w:bCs/>
                <w:sz w:val="18"/>
                <w:szCs w:val="18"/>
              </w:rPr>
              <w:lastRenderedPageBreak/>
              <w:t>Бросание, катание, ловля, метание:</w:t>
            </w:r>
            <w:r w:rsidRPr="00ED2A80">
              <w:rPr>
                <w:rFonts w:ascii="Times New Roman" w:hAnsi="Times New Roman" w:cs="Times New Roman"/>
                <w:bCs/>
                <w:sz w:val="18"/>
                <w:szCs w:val="18"/>
              </w:rPr>
              <w:t xml:space="preserve"> б</w:t>
            </w:r>
            <w:r w:rsidRPr="00ED2A80">
              <w:rPr>
                <w:rFonts w:ascii="Times New Roman" w:hAnsi="Times New Roman" w:cs="Times New Roman"/>
                <w:bCs/>
                <w:iCs/>
                <w:sz w:val="18"/>
                <w:szCs w:val="18"/>
              </w:rPr>
              <w:t xml:space="preserve">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w:t>
            </w:r>
            <w:r w:rsidRPr="00ED2A80">
              <w:rPr>
                <w:rFonts w:ascii="Times New Roman" w:hAnsi="Times New Roman" w:cs="Times New Roman"/>
                <w:bCs/>
                <w:iCs/>
                <w:sz w:val="18"/>
                <w:szCs w:val="18"/>
              </w:rPr>
              <w:lastRenderedPageBreak/>
              <w:t>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iCs/>
                <w:sz w:val="18"/>
                <w:szCs w:val="18"/>
              </w:rPr>
              <w:t>П</w:t>
            </w:r>
            <w:r w:rsidRPr="00ED2A80">
              <w:rPr>
                <w:rFonts w:ascii="Times New Roman" w:hAnsi="Times New Roman" w:cs="Times New Roman"/>
                <w:b/>
                <w:bCs/>
                <w:sz w:val="18"/>
                <w:szCs w:val="18"/>
              </w:rPr>
              <w:t>олзание, лазанье</w:t>
            </w:r>
            <w:r w:rsidRPr="00ED2A80">
              <w:rPr>
                <w:rFonts w:ascii="Times New Roman" w:hAnsi="Times New Roman" w:cs="Times New Roman"/>
                <w:bCs/>
                <w:sz w:val="18"/>
                <w:szCs w:val="18"/>
              </w:rPr>
              <w:t>:</w:t>
            </w:r>
            <w:r w:rsidRPr="00ED2A80">
              <w:rPr>
                <w:rFonts w:ascii="Times New Roman" w:hAnsi="Times New Roman" w:cs="Times New Roman"/>
                <w:sz w:val="18"/>
                <w:szCs w:val="18"/>
              </w:rPr>
              <w:t xml:space="preserve"> ползание на четвереньках по гимнастической скамейке вперёд и назад; на животе и на спине, отталкиваясь руками и ногами; влезание на гимнастическую стенку до верха и спуск с нее чередующимся шагом одноимённым и разноименным способом; перелезание с пролёта на пролет по диагонали; пролезание в обруч разными способами; лазанье по верёвочной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bCs/>
                <w:sz w:val="18"/>
                <w:szCs w:val="18"/>
              </w:rPr>
              <w:t>Ходьба</w:t>
            </w:r>
            <w:r w:rsidRPr="00ED2A80">
              <w:rPr>
                <w:rFonts w:ascii="Times New Roman" w:hAnsi="Times New Roman" w:cs="Times New Roman"/>
                <w:bCs/>
                <w:sz w:val="18"/>
                <w:szCs w:val="18"/>
              </w:rPr>
              <w:t>:</w:t>
            </w:r>
            <w:r w:rsidRPr="00ED2A80">
              <w:rPr>
                <w:rFonts w:ascii="Times New Roman" w:hAnsi="Times New Roman" w:cs="Times New Roman"/>
                <w:sz w:val="18"/>
                <w:szCs w:val="18"/>
              </w:rPr>
              <w:t xml:space="preserve"> ходьба обычная, гимнастическим шагом, скрестным шагом, спиной вперёд; выпадами, с закрытыми глазами, приставными шагами назад; в приседе, с различными движениями рук, в различных построениях; </w:t>
            </w:r>
          </w:p>
          <w:p w:rsidR="00ED2A80" w:rsidRPr="00ED2A80" w:rsidRDefault="00ED2A80" w:rsidP="00823A2D">
            <w:pPr>
              <w:numPr>
                <w:ilvl w:val="0"/>
                <w:numId w:val="75"/>
              </w:numPr>
              <w:tabs>
                <w:tab w:val="left" w:pos="646"/>
              </w:tabs>
              <w:ind w:left="-116" w:firstLine="336"/>
              <w:jc w:val="both"/>
              <w:rPr>
                <w:rFonts w:ascii="Times New Roman" w:hAnsi="Times New Roman" w:cs="Times New Roman"/>
                <w:iCs/>
                <w:sz w:val="18"/>
                <w:szCs w:val="18"/>
              </w:rPr>
            </w:pPr>
            <w:r w:rsidRPr="00ED2A80">
              <w:rPr>
                <w:rFonts w:ascii="Times New Roman" w:hAnsi="Times New Roman" w:cs="Times New Roman"/>
                <w:b/>
                <w:bCs/>
                <w:sz w:val="18"/>
                <w:szCs w:val="18"/>
              </w:rPr>
              <w:lastRenderedPageBreak/>
              <w:t>Бег</w:t>
            </w:r>
            <w:r w:rsidRPr="00ED2A80">
              <w:rPr>
                <w:rFonts w:ascii="Times New Roman" w:hAnsi="Times New Roman" w:cs="Times New Roman"/>
                <w:bCs/>
                <w:sz w:val="18"/>
                <w:szCs w:val="18"/>
              </w:rPr>
              <w:t>: б</w:t>
            </w:r>
            <w:r w:rsidRPr="00ED2A80">
              <w:rPr>
                <w:rFonts w:ascii="Times New Roman" w:hAnsi="Times New Roman" w:cs="Times New Roman"/>
                <w:bCs/>
                <w:iCs/>
                <w:sz w:val="18"/>
                <w:szCs w:val="18"/>
              </w:rPr>
              <w:t xml:space="preserve">егв колонне по одному, врассыпную, парами, тройками, четвёрками;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вперёд;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ED2A80" w:rsidRPr="00ED2A80" w:rsidRDefault="00ED2A80" w:rsidP="00823A2D">
            <w:pPr>
              <w:numPr>
                <w:ilvl w:val="0"/>
                <w:numId w:val="75"/>
              </w:numPr>
              <w:tabs>
                <w:tab w:val="left" w:pos="646"/>
              </w:tabs>
              <w:ind w:left="-116" w:firstLine="336"/>
              <w:jc w:val="both"/>
              <w:rPr>
                <w:rFonts w:ascii="Times New Roman" w:hAnsi="Times New Roman" w:cs="Times New Roman"/>
                <w:bCs/>
                <w:iCs/>
                <w:sz w:val="18"/>
                <w:szCs w:val="18"/>
              </w:rPr>
            </w:pPr>
            <w:r w:rsidRPr="00ED2A80">
              <w:rPr>
                <w:rFonts w:ascii="Times New Roman" w:hAnsi="Times New Roman" w:cs="Times New Roman"/>
                <w:b/>
                <w:bCs/>
                <w:sz w:val="18"/>
                <w:szCs w:val="18"/>
              </w:rPr>
              <w:t>Прыжки</w:t>
            </w:r>
            <w:r w:rsidRPr="00ED2A80">
              <w:rPr>
                <w:rFonts w:ascii="Times New Roman" w:hAnsi="Times New Roman" w:cs="Times New Roman"/>
                <w:bCs/>
                <w:sz w:val="18"/>
                <w:szCs w:val="18"/>
              </w:rPr>
              <w:t>: п</w:t>
            </w:r>
            <w:r w:rsidRPr="00ED2A80">
              <w:rPr>
                <w:rFonts w:ascii="Times New Roman" w:hAnsi="Times New Roman" w:cs="Times New Roman"/>
                <w:bCs/>
                <w:iCs/>
                <w:sz w:val="18"/>
                <w:szCs w:val="18"/>
              </w:rPr>
              <w:t>одпрыгивания на двух ногах 30 раз в чередовании с ходьбой, на месте и с поворотом кругом; смещая ноги вправо -влево-вперед-назад,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ED2A80" w:rsidRPr="00ED2A80" w:rsidRDefault="00ED2A80" w:rsidP="00823A2D">
            <w:pPr>
              <w:numPr>
                <w:ilvl w:val="0"/>
                <w:numId w:val="75"/>
              </w:numPr>
              <w:tabs>
                <w:tab w:val="left" w:pos="646"/>
              </w:tabs>
              <w:ind w:left="-116" w:firstLine="336"/>
              <w:jc w:val="both"/>
              <w:rPr>
                <w:rFonts w:ascii="Times New Roman" w:hAnsi="Times New Roman" w:cs="Times New Roman"/>
                <w:bCs/>
                <w:iCs/>
                <w:sz w:val="18"/>
                <w:szCs w:val="18"/>
              </w:rPr>
            </w:pPr>
            <w:r w:rsidRPr="00ED2A80">
              <w:rPr>
                <w:rFonts w:ascii="Times New Roman" w:hAnsi="Times New Roman" w:cs="Times New Roman"/>
                <w:b/>
                <w:bCs/>
                <w:iCs/>
                <w:sz w:val="18"/>
                <w:szCs w:val="18"/>
              </w:rPr>
              <w:t>Прыжки с короткой скакалкой</w:t>
            </w:r>
            <w:r w:rsidRPr="00ED2A80">
              <w:rPr>
                <w:rFonts w:ascii="Times New Roman" w:hAnsi="Times New Roman" w:cs="Times New Roman"/>
                <w:bCs/>
                <w:iCs/>
                <w:sz w:val="18"/>
                <w:szCs w:val="18"/>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w:t>
            </w:r>
            <w:r w:rsidRPr="00ED2A80">
              <w:rPr>
                <w:rFonts w:ascii="Times New Roman" w:hAnsi="Times New Roman" w:cs="Times New Roman"/>
                <w:bCs/>
                <w:iCs/>
                <w:sz w:val="18"/>
                <w:szCs w:val="18"/>
              </w:rPr>
              <w:lastRenderedPageBreak/>
              <w:t>скакалку с места; вбегание под вращающуюся скакалку – прыжок – выбегание; пробегание под вращающейся скакалкой парами.</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iCs/>
                <w:sz w:val="18"/>
                <w:szCs w:val="18"/>
              </w:rPr>
              <w:t>Упражнения в равновесии</w:t>
            </w:r>
            <w:r w:rsidRPr="00ED2A80">
              <w:rPr>
                <w:rFonts w:ascii="Times New Roman" w:hAnsi="Times New Roman" w:cs="Times New Roman"/>
                <w:iCs/>
                <w:sz w:val="18"/>
                <w:szCs w:val="18"/>
              </w:rPr>
              <w:t>:</w:t>
            </w:r>
            <w:r w:rsidRPr="00ED2A80">
              <w:rPr>
                <w:rFonts w:ascii="Times New Roman" w:hAnsi="Times New Roman" w:cs="Times New Roman"/>
                <w:sz w:val="18"/>
                <w:szCs w:val="18"/>
              </w:rPr>
              <w:t xml:space="preserve"> подпрыгивание на одной ноге, продвигаясь вперёд,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вперёд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вперёд,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iCs/>
                <w:sz w:val="18"/>
                <w:szCs w:val="18"/>
              </w:rPr>
              <w:t>Педагог способствует совершенствованию двигательных навыков детей, создаёт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tc>
      </w:tr>
      <w:tr w:rsidR="00ED2A80" w:rsidRPr="00ED2A80" w:rsidTr="00433660">
        <w:trPr>
          <w:jc w:val="center"/>
        </w:trPr>
        <w:tc>
          <w:tcPr>
            <w:tcW w:w="1717" w:type="dxa"/>
            <w:vAlign w:val="center"/>
          </w:tcPr>
          <w:p w:rsidR="00ED2A80" w:rsidRPr="00452DE0" w:rsidRDefault="00ED2A80" w:rsidP="00452DE0">
            <w:pPr>
              <w:tabs>
                <w:tab w:val="left" w:pos="646"/>
              </w:tabs>
              <w:jc w:val="center"/>
              <w:rPr>
                <w:rFonts w:ascii="Times New Roman" w:hAnsi="Times New Roman" w:cs="Times New Roman"/>
                <w:sz w:val="18"/>
                <w:szCs w:val="18"/>
              </w:rPr>
            </w:pPr>
            <w:r w:rsidRPr="00452DE0">
              <w:rPr>
                <w:rFonts w:ascii="Times New Roman" w:hAnsi="Times New Roman" w:cs="Times New Roman"/>
                <w:sz w:val="24"/>
                <w:szCs w:val="18"/>
              </w:rPr>
              <w:lastRenderedPageBreak/>
              <w:t>Основная гимнастика. (о</w:t>
            </w:r>
            <w:r w:rsidRPr="00452DE0">
              <w:rPr>
                <w:rFonts w:ascii="Times New Roman" w:hAnsi="Times New Roman" w:cs="Times New Roman"/>
                <w:bCs/>
                <w:sz w:val="24"/>
                <w:szCs w:val="18"/>
              </w:rPr>
              <w:t>бщеразви-вающие упражнения)</w:t>
            </w:r>
          </w:p>
        </w:tc>
        <w:tc>
          <w:tcPr>
            <w:tcW w:w="3118"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sz w:val="18"/>
                <w:szCs w:val="18"/>
              </w:rPr>
              <w:t>Упражнения для кистей рук, развития и укрепления мышц плечевого пояса</w:t>
            </w:r>
            <w:r w:rsidRPr="00ED2A80">
              <w:rPr>
                <w:rFonts w:ascii="Times New Roman" w:hAnsi="Times New Roman" w:cs="Times New Roman"/>
                <w:sz w:val="18"/>
                <w:szCs w:val="18"/>
              </w:rPr>
              <w:t>: поднимание и опускание прямых рук вперёд,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sz w:val="18"/>
                <w:szCs w:val="18"/>
              </w:rPr>
              <w:t>Упражнения для развития и укрепления мышц спины и гибкости позвоночника</w:t>
            </w:r>
            <w:r w:rsidRPr="00ED2A80">
              <w:rPr>
                <w:rFonts w:ascii="Times New Roman" w:hAnsi="Times New Roman" w:cs="Times New Roman"/>
                <w:sz w:val="18"/>
                <w:szCs w:val="18"/>
              </w:rPr>
              <w:t xml:space="preserve">: потягивание, приседание, обхватив руками колени; наклоны вперёд и в стороны; сгибание и разгибание ног из положения сидя; поднимание и опускание ног из положения лежа; повороты со спины на живот и обратно;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sz w:val="18"/>
                <w:szCs w:val="18"/>
              </w:rPr>
              <w:t>Упражнения для развития и укрепления мышц ног и брюшного пресса:</w:t>
            </w:r>
            <w:r w:rsidRPr="00ED2A80">
              <w:rPr>
                <w:rFonts w:ascii="Times New Roman" w:hAnsi="Times New Roman" w:cs="Times New Roman"/>
                <w:sz w:val="18"/>
                <w:szCs w:val="18"/>
              </w:rPr>
              <w:t xml:space="preserve"> поднимание и опускание ног, согнутых в коленях; приседание с предметами, поднимание на носки; выставление ноги вперёд, в сторону, назад; </w:t>
            </w:r>
          </w:p>
        </w:tc>
        <w:tc>
          <w:tcPr>
            <w:tcW w:w="3615"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sz w:val="18"/>
                <w:szCs w:val="18"/>
              </w:rPr>
              <w:t>Упражнения для кистей рук, развития и укрепления мышц рук и плечевого пояса</w:t>
            </w:r>
            <w:r w:rsidRPr="00ED2A80">
              <w:rPr>
                <w:rFonts w:ascii="Times New Roman" w:hAnsi="Times New Roman" w:cs="Times New Roman"/>
                <w:sz w:val="18"/>
                <w:szCs w:val="18"/>
              </w:rPr>
              <w:t>: основные положения и движения рук (в стороны, вперёд,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sz w:val="18"/>
                <w:szCs w:val="18"/>
              </w:rPr>
              <w:t>Упражнения для развития и укрепления мышц спины и гибкости позвоночника</w:t>
            </w:r>
            <w:r w:rsidRPr="00ED2A80">
              <w:rPr>
                <w:rFonts w:ascii="Times New Roman" w:hAnsi="Times New Roman" w:cs="Times New Roman"/>
                <w:sz w:val="18"/>
                <w:szCs w:val="18"/>
              </w:rPr>
              <w:t xml:space="preserve">: наклоны вперёд, вправо, влево, повороты корпуса вправо и влево из исходных положений стоя и сидя; поочерёдное поднимание ног из положения лежа на спине, на животе, стоя на четвереньках;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sz w:val="18"/>
                <w:szCs w:val="18"/>
              </w:rPr>
              <w:t>Упражнения для развития и укрепления мышц ног и брюшного пресса:</w:t>
            </w:r>
            <w:r w:rsidRPr="00ED2A80">
              <w:rPr>
                <w:rFonts w:ascii="Times New Roman" w:hAnsi="Times New Roman" w:cs="Times New Roman"/>
                <w:sz w:val="18"/>
                <w:szCs w:val="18"/>
              </w:rPr>
              <w:t xml:space="preserve"> сгибание и разгибание ног; отведение ноги вперёд,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 -оздоровительной работы.</w:t>
            </w:r>
          </w:p>
        </w:tc>
        <w:tc>
          <w:tcPr>
            <w:tcW w:w="3402"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sz w:val="18"/>
                <w:szCs w:val="18"/>
              </w:rPr>
              <w:t>Упражнения для кистей рук, развития и укрепления мышц рук и плечевого пояса</w:t>
            </w:r>
            <w:r w:rsidRPr="00ED2A80">
              <w:rPr>
                <w:rFonts w:ascii="Times New Roman" w:hAnsi="Times New Roman" w:cs="Times New Roman"/>
                <w:sz w:val="18"/>
                <w:szCs w:val="18"/>
              </w:rPr>
              <w:t xml:space="preserve">: поднимание рук вперёд, в стороны, вверх, через стороны вверх (одновременно, поочередно, последовательно); махи руками вперёд -назад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sz w:val="18"/>
                <w:szCs w:val="18"/>
              </w:rPr>
              <w:t>Упражнения для развития и укрепления мышц спины и гибкости позвоночника</w:t>
            </w:r>
            <w:r w:rsidRPr="00ED2A80">
              <w:rPr>
                <w:rFonts w:ascii="Times New Roman" w:hAnsi="Times New Roman" w:cs="Times New Roman"/>
                <w:sz w:val="18"/>
                <w:szCs w:val="18"/>
              </w:rPr>
              <w:t>: поднимание рук вверх и опускание вниз, стоя у стены, касаясь её затылком, лопатками и ягодицами или лежа на спине; наклоны вперёд, касаясь ладонями пола, наклоны вправо и влево; поднимание ног, сгибание и разгибание и скрещивание их из исходного положения лежа на спине;</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sz w:val="18"/>
                <w:szCs w:val="18"/>
              </w:rPr>
              <w:t>Упражнения для развития и укрепления мышц ног и брюшного пресса:</w:t>
            </w:r>
            <w:r w:rsidRPr="00ED2A80">
              <w:rPr>
                <w:rFonts w:ascii="Times New Roman" w:hAnsi="Times New Roman" w:cs="Times New Roman"/>
                <w:sz w:val="18"/>
                <w:szCs w:val="18"/>
              </w:rPr>
              <w:t xml:space="preserve"> приседание, обхватывая колени руками; махи ногами; поочерёдное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w:t>
            </w:r>
            <w:r w:rsidRPr="00ED2A80">
              <w:rPr>
                <w:rFonts w:ascii="Times New Roman" w:hAnsi="Times New Roman" w:cs="Times New Roman"/>
                <w:sz w:val="18"/>
                <w:szCs w:val="18"/>
              </w:rPr>
              <w:lastRenderedPageBreak/>
              <w:t>комплексы утренней гимнастики и другие формы физкультурно -оздоровительной работы.</w:t>
            </w:r>
          </w:p>
        </w:tc>
        <w:tc>
          <w:tcPr>
            <w:tcW w:w="2713"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sz w:val="18"/>
                <w:szCs w:val="18"/>
              </w:rPr>
              <w:lastRenderedPageBreak/>
              <w:t>Упражнения для кистей рук, развития и укрепления мышц рук и плечевого пояса</w:t>
            </w:r>
            <w:r w:rsidRPr="00ED2A80">
              <w:rPr>
                <w:rFonts w:ascii="Times New Roman" w:hAnsi="Times New Roman" w:cs="Times New Roman"/>
                <w:sz w:val="18"/>
                <w:szCs w:val="18"/>
              </w:rPr>
              <w:t>: поднимание и опускание рук (одновременное, поочередное и последовательное) вперёд, в сторону, вверх, сгибание и разгибание рук; сжимание пальцев в кулак и разжимание; махи и рывки руками; круговые движения вперёд и назад; упражнения пальчиковой гимнастики;</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sz w:val="18"/>
                <w:szCs w:val="18"/>
              </w:rPr>
              <w:t>Упражнения для развития и укрепления мышц спины и гибкости позвоночника</w:t>
            </w:r>
            <w:r w:rsidRPr="00ED2A80">
              <w:rPr>
                <w:rFonts w:ascii="Times New Roman" w:hAnsi="Times New Roman" w:cs="Times New Roman"/>
                <w:sz w:val="18"/>
                <w:szCs w:val="18"/>
              </w:rPr>
              <w:t xml:space="preserve">: повороты корпуса вправо и влево из разных исходных положений, наклоны вперёд, вправо, влево из положения стоя и сидя; поочерёдное поднимание и опускание ног лежа на спине;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
                <w:sz w:val="18"/>
                <w:szCs w:val="18"/>
              </w:rPr>
              <w:t>Упражнения для развития и укрепления мышц ног и брюшного пресса:</w:t>
            </w:r>
            <w:r w:rsidRPr="00ED2A80">
              <w:rPr>
                <w:rFonts w:ascii="Times New Roman" w:hAnsi="Times New Roman" w:cs="Times New Roman"/>
                <w:sz w:val="18"/>
                <w:szCs w:val="18"/>
              </w:rPr>
              <w:t xml:space="preserve"> сгибание и разгибание ног, махи ногами из положения стоя, держась за опору, лежа на боку, сидя, стоя на четвереньках; выпады вперёд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w:t>
            </w:r>
            <w:r w:rsidRPr="00ED2A80">
              <w:rPr>
                <w:rFonts w:ascii="Times New Roman" w:hAnsi="Times New Roman" w:cs="Times New Roman"/>
                <w:sz w:val="18"/>
                <w:szCs w:val="18"/>
              </w:rPr>
              <w:lastRenderedPageBreak/>
              <w:t>напряжением и амплитудой, с музыкальным сопровождением. Предлагает упражнения с разноимёнными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tc>
      </w:tr>
      <w:tr w:rsidR="00ED2A80" w:rsidRPr="00ED2A80" w:rsidTr="00433660">
        <w:trPr>
          <w:jc w:val="center"/>
        </w:trPr>
        <w:tc>
          <w:tcPr>
            <w:tcW w:w="1717" w:type="dxa"/>
            <w:vAlign w:val="center"/>
          </w:tcPr>
          <w:p w:rsidR="00ED2A80" w:rsidRPr="00452DE0" w:rsidRDefault="00452DE0" w:rsidP="00452DE0">
            <w:pPr>
              <w:ind w:firstLine="49"/>
              <w:jc w:val="center"/>
              <w:rPr>
                <w:rFonts w:ascii="Times New Roman" w:hAnsi="Times New Roman" w:cs="Times New Roman"/>
                <w:sz w:val="24"/>
                <w:szCs w:val="18"/>
              </w:rPr>
            </w:pPr>
            <w:r>
              <w:rPr>
                <w:rFonts w:ascii="Times New Roman" w:hAnsi="Times New Roman" w:cs="Times New Roman"/>
                <w:sz w:val="24"/>
                <w:szCs w:val="18"/>
              </w:rPr>
              <w:lastRenderedPageBreak/>
              <w:t>Основная гимнастика</w:t>
            </w:r>
            <w:r w:rsidR="00ED2A80" w:rsidRPr="00452DE0">
              <w:rPr>
                <w:rFonts w:ascii="Times New Roman" w:hAnsi="Times New Roman" w:cs="Times New Roman"/>
                <w:sz w:val="24"/>
                <w:szCs w:val="18"/>
              </w:rPr>
              <w:t xml:space="preserve"> (ритмическая гимнастика)</w:t>
            </w:r>
          </w:p>
        </w:tc>
        <w:tc>
          <w:tcPr>
            <w:tcW w:w="3118"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Cs/>
                <w:sz w:val="18"/>
                <w:szCs w:val="18"/>
              </w:rPr>
              <w:t>Музыкально-ритмические упражнения</w:t>
            </w:r>
            <w:r w:rsidRPr="00ED2A80">
              <w:rPr>
                <w:rFonts w:ascii="Times New Roman" w:hAnsi="Times New Roman" w:cs="Times New Roman"/>
                <w:bCs/>
                <w:iCs/>
                <w:sz w:val="18"/>
                <w:szCs w:val="18"/>
              </w:rPr>
              <w:t xml:space="preserve">, разученные на музыкальных занятиях, педагог включает в содержание физкультурных занятий, различные формы активного отдыха и подвижные игры: </w:t>
            </w:r>
            <w:r w:rsidRPr="00ED2A80">
              <w:rPr>
                <w:rFonts w:ascii="Times New Roman" w:hAnsi="Times New Roman" w:cs="Times New Roman"/>
                <w:iCs/>
                <w:sz w:val="18"/>
                <w:szCs w:val="18"/>
              </w:rPr>
              <w:t>ритмичная ходьба</w:t>
            </w:r>
            <w:r w:rsidRPr="00ED2A80">
              <w:rPr>
                <w:rFonts w:ascii="Times New Roman" w:hAnsi="Times New Roman" w:cs="Times New Roman"/>
                <w:sz w:val="18"/>
                <w:szCs w:val="18"/>
              </w:rPr>
              <w:t xml:space="preserve"> и бег под музыку по прямой и по кругу, держась за руки, на носках, топающим шагом, вперёд, приставным шагом; поочерёдное выставление ноги вперёд,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(весёлый котенок, хитрая лиса, шустрый зайчик и так далее).</w:t>
            </w:r>
          </w:p>
        </w:tc>
        <w:tc>
          <w:tcPr>
            <w:tcW w:w="3615"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Cs/>
                <w:iCs/>
                <w:sz w:val="18"/>
                <w:szCs w:val="18"/>
              </w:rPr>
              <w:t>Музыкально -ритмические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w:t>
            </w:r>
            <w:r w:rsidRPr="00ED2A80">
              <w:rPr>
                <w:rFonts w:ascii="Times New Roman" w:hAnsi="Times New Roman" w:cs="Times New Roman"/>
                <w:bCs/>
                <w:sz w:val="18"/>
                <w:szCs w:val="18"/>
              </w:rPr>
              <w:t xml:space="preserve">. </w:t>
            </w:r>
            <w:r w:rsidRPr="00ED2A80">
              <w:rPr>
                <w:rFonts w:ascii="Times New Roman" w:hAnsi="Times New Roman" w:cs="Times New Roman"/>
                <w:bCs/>
                <w:iCs/>
                <w:sz w:val="18"/>
                <w:szCs w:val="18"/>
              </w:rPr>
              <w:t>Рекомендуемые упражнения:</w:t>
            </w:r>
            <w:r w:rsidRPr="00ED2A80">
              <w:rPr>
                <w:rFonts w:ascii="Times New Roman" w:hAnsi="Times New Roman" w:cs="Times New Roman"/>
                <w:iCs/>
                <w:sz w:val="18"/>
                <w:szCs w:val="18"/>
              </w:rPr>
              <w:t xml:space="preserve"> ритмичная </w:t>
            </w:r>
            <w:r w:rsidRPr="00ED2A80">
              <w:rPr>
                <w:rFonts w:ascii="Times New Roman" w:hAnsi="Times New Roman" w:cs="Times New Roman"/>
                <w:sz w:val="18"/>
                <w:szCs w:val="18"/>
              </w:rPr>
              <w:t>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поочерёдное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3402"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Cs/>
                <w:iCs/>
                <w:sz w:val="18"/>
                <w:szCs w:val="18"/>
              </w:rPr>
              <w:t>Музыкально -ритмические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r w:rsidRPr="00ED2A80">
              <w:rPr>
                <w:rFonts w:ascii="Times New Roman" w:hAnsi="Times New Roman" w:cs="Times New Roman"/>
                <w:bCs/>
                <w:sz w:val="18"/>
                <w:szCs w:val="18"/>
              </w:rPr>
              <w:t>.</w:t>
            </w:r>
            <w:r w:rsidRPr="00ED2A80">
              <w:rPr>
                <w:rFonts w:ascii="Times New Roman" w:hAnsi="Times New Roman" w:cs="Times New Roman"/>
                <w:bCs/>
                <w:iCs/>
                <w:sz w:val="18"/>
                <w:szCs w:val="18"/>
              </w:rPr>
              <w:t xml:space="preserve"> Рекомендуемые упражнения: </w:t>
            </w:r>
            <w:r w:rsidRPr="00ED2A80">
              <w:rPr>
                <w:rFonts w:ascii="Times New Roman" w:hAnsi="Times New Roman" w:cs="Times New Roman"/>
                <w:sz w:val="18"/>
                <w:szCs w:val="18"/>
              </w:rPr>
              <w:t xml:space="preserve">ходьба и бег в соответствии с общим характером музыки, в разном темпе, на высоких полупальцах, на носках, пружинящим, топающим шагом, «с каблука», вперёд и назад (спиной), с высоким подниманием колена (высокий шаг) с ускорением и замедлением темпа лёгкий ритмичный бег на носках, различные виды галопа (прямой галоп, боковой галоп, кружение); подскоки на месте и с продвижением вперёд, вокруг себя, в сочетании с хлопками и бегом, кружение по одному и в парах, комбинации из двух-трех освоенных движений.  </w:t>
            </w:r>
          </w:p>
        </w:tc>
        <w:tc>
          <w:tcPr>
            <w:tcW w:w="2713"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bCs/>
                <w:iCs/>
                <w:sz w:val="18"/>
                <w:szCs w:val="18"/>
              </w:rPr>
              <w:t>Музыкально -ритмические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r w:rsidRPr="00ED2A80">
              <w:rPr>
                <w:rFonts w:ascii="Times New Roman" w:hAnsi="Times New Roman" w:cs="Times New Roman"/>
                <w:bCs/>
                <w:sz w:val="18"/>
                <w:szCs w:val="18"/>
              </w:rPr>
              <w:t xml:space="preserve">. </w:t>
            </w:r>
            <w:r w:rsidRPr="00ED2A80">
              <w:rPr>
                <w:rFonts w:ascii="Times New Roman" w:hAnsi="Times New Roman" w:cs="Times New Roman"/>
                <w:bCs/>
                <w:iCs/>
                <w:sz w:val="18"/>
                <w:szCs w:val="18"/>
              </w:rPr>
              <w:t>Могут быть использованы следующие упражнения, разученные на музыкальных занятиях: танцевальный шаг</w:t>
            </w:r>
            <w:r w:rsidRPr="00ED2A80">
              <w:rPr>
                <w:rFonts w:ascii="Times New Roman" w:hAnsi="Times New Roman" w:cs="Times New Roman"/>
                <w:sz w:val="18"/>
                <w:szCs w:val="18"/>
              </w:rPr>
              <w:t xml:space="preserve">польки, переменный шаг, шаг с притопом, с хлопками, поочерёдное выбрасывание ног вперёд в прыжке, на носок, приставной шаг с приседанием и без, с продвижением вперёд, назад а сторону, кружение, подскоки, приседание с выставлением ноги вперёд, в сторону на носок и на пятку, </w:t>
            </w:r>
            <w:r w:rsidRPr="00ED2A80">
              <w:rPr>
                <w:rFonts w:ascii="Times New Roman" w:hAnsi="Times New Roman" w:cs="Times New Roman"/>
                <w:sz w:val="18"/>
                <w:szCs w:val="18"/>
              </w:rPr>
              <w:lastRenderedPageBreak/>
              <w:t>комбинации из двух -трех движений в сочетании с хлопками, с притопом, движениями рук, в сторону в такт и ритм музыки.</w:t>
            </w:r>
          </w:p>
        </w:tc>
      </w:tr>
      <w:tr w:rsidR="00ED2A80" w:rsidRPr="00ED2A80" w:rsidTr="00433660">
        <w:trPr>
          <w:jc w:val="center"/>
        </w:trPr>
        <w:tc>
          <w:tcPr>
            <w:tcW w:w="1717" w:type="dxa"/>
            <w:vAlign w:val="center"/>
          </w:tcPr>
          <w:p w:rsidR="00ED2A80" w:rsidRPr="00452DE0" w:rsidRDefault="00452DE0" w:rsidP="00452DE0">
            <w:pPr>
              <w:ind w:firstLine="49"/>
              <w:jc w:val="center"/>
              <w:rPr>
                <w:rFonts w:ascii="Times New Roman" w:hAnsi="Times New Roman" w:cs="Times New Roman"/>
                <w:sz w:val="24"/>
                <w:szCs w:val="18"/>
              </w:rPr>
            </w:pPr>
            <w:r>
              <w:rPr>
                <w:rFonts w:ascii="Times New Roman" w:hAnsi="Times New Roman" w:cs="Times New Roman"/>
                <w:sz w:val="24"/>
                <w:szCs w:val="18"/>
              </w:rPr>
              <w:lastRenderedPageBreak/>
              <w:t>Основная гимнастика</w:t>
            </w:r>
            <w:r w:rsidR="00ED2A80" w:rsidRPr="00452DE0">
              <w:rPr>
                <w:rFonts w:ascii="Times New Roman" w:hAnsi="Times New Roman" w:cs="Times New Roman"/>
                <w:sz w:val="24"/>
                <w:szCs w:val="18"/>
              </w:rPr>
              <w:t xml:space="preserve"> (строевые упражнения)</w:t>
            </w:r>
          </w:p>
        </w:tc>
        <w:tc>
          <w:tcPr>
            <w:tcW w:w="3118"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 xml:space="preserve">Педагог предлагает детям следующие строевые упражнения: </w:t>
            </w:r>
            <w:r w:rsidRPr="00ED2A80">
              <w:rPr>
                <w:rFonts w:ascii="Times New Roman" w:hAnsi="Times New Roman" w:cs="Times New Roman"/>
                <w:iCs/>
                <w:sz w:val="18"/>
                <w:szCs w:val="18"/>
              </w:rPr>
              <w:t>построение в</w:t>
            </w:r>
            <w:r w:rsidRPr="00ED2A80">
              <w:rPr>
                <w:rFonts w:ascii="Times New Roman" w:hAnsi="Times New Roman" w:cs="Times New Roman"/>
                <w:sz w:val="18"/>
                <w:szCs w:val="18"/>
              </w:rPr>
              <w:t xml:space="preserve">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c>
          <w:tcPr>
            <w:tcW w:w="3615"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tc>
        <w:tc>
          <w:tcPr>
            <w:tcW w:w="3402"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вперёд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tc>
        <w:tc>
          <w:tcPr>
            <w:tcW w:w="2713" w:type="dxa"/>
          </w:tcPr>
          <w:p w:rsidR="00ED2A80" w:rsidRPr="00ED2A80" w:rsidRDefault="00ED2A80" w:rsidP="00823A2D">
            <w:pPr>
              <w:numPr>
                <w:ilvl w:val="0"/>
                <w:numId w:val="75"/>
              </w:numPr>
              <w:tabs>
                <w:tab w:val="left" w:pos="646"/>
              </w:tabs>
              <w:ind w:left="-116" w:firstLine="336"/>
              <w:jc w:val="both"/>
              <w:rPr>
                <w:rFonts w:ascii="Times New Roman" w:hAnsi="Times New Roman" w:cs="Times New Roman"/>
                <w:sz w:val="18"/>
                <w:szCs w:val="18"/>
              </w:rPr>
            </w:pPr>
            <w:r w:rsidRPr="00ED2A80">
              <w:rPr>
                <w:rFonts w:ascii="Times New Roman" w:hAnsi="Times New Roman" w:cs="Times New Roman"/>
                <w:sz w:val="18"/>
                <w:szCs w:val="1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расчёт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tc>
      </w:tr>
    </w:tbl>
    <w:p w:rsidR="00934B2C" w:rsidRPr="00934B2C" w:rsidRDefault="00934B2C" w:rsidP="00433660">
      <w:pPr>
        <w:pStyle w:val="6"/>
        <w:ind w:left="567" w:firstLine="284"/>
        <w:jc w:val="center"/>
        <w:rPr>
          <w:rFonts w:ascii="Times New Roman" w:hAnsi="Times New Roman" w:cs="Times New Roman"/>
          <w:b/>
          <w:bCs/>
          <w:i w:val="0"/>
          <w:color w:val="auto"/>
          <w:sz w:val="24"/>
        </w:rPr>
      </w:pPr>
      <w:r w:rsidRPr="00934B2C">
        <w:rPr>
          <w:rFonts w:ascii="Times New Roman" w:hAnsi="Times New Roman" w:cs="Times New Roman"/>
          <w:b/>
          <w:bCs/>
          <w:i w:val="0"/>
          <w:color w:val="auto"/>
          <w:sz w:val="24"/>
        </w:rPr>
        <w:t>Подвижные игры</w:t>
      </w:r>
    </w:p>
    <w:p w:rsidR="00934B2C" w:rsidRPr="00934B2C" w:rsidRDefault="00934B2C" w:rsidP="00433660">
      <w:pPr>
        <w:pStyle w:val="a5"/>
        <w:ind w:left="567" w:firstLine="284"/>
        <w:rPr>
          <w:color w:val="auto"/>
          <w:sz w:val="24"/>
          <w:szCs w:val="28"/>
          <w:lang w:val="ru-RU"/>
        </w:rPr>
      </w:pPr>
      <w:r w:rsidRPr="00934B2C">
        <w:rPr>
          <w:b/>
          <w:bCs/>
          <w:color w:val="auto"/>
          <w:sz w:val="24"/>
          <w:szCs w:val="28"/>
          <w:lang w:val="ru-RU"/>
        </w:rPr>
        <w:t>Подвижная игра — незаменимое средство пополнения ребёнком</w:t>
      </w:r>
      <w:r w:rsidRPr="00934B2C">
        <w:rPr>
          <w:color w:val="auto"/>
          <w:sz w:val="24"/>
          <w:szCs w:val="28"/>
        </w:rPr>
        <w:t> </w:t>
      </w:r>
      <w:r w:rsidRPr="00934B2C">
        <w:rPr>
          <w:color w:val="auto"/>
          <w:sz w:val="24"/>
          <w:szCs w:val="28"/>
          <w:lang w:val="ru-RU"/>
        </w:rPr>
        <w:t>знаний и представлений об окружающем мире,</w:t>
      </w:r>
      <w:r w:rsidRPr="00934B2C">
        <w:rPr>
          <w:color w:val="auto"/>
          <w:sz w:val="24"/>
          <w:szCs w:val="28"/>
        </w:rPr>
        <w:t> </w:t>
      </w:r>
      <w:r w:rsidRPr="00934B2C">
        <w:rPr>
          <w:bCs/>
          <w:color w:val="auto"/>
          <w:sz w:val="24"/>
          <w:szCs w:val="28"/>
          <w:lang w:val="ru-RU"/>
        </w:rPr>
        <w:t>развития мышления</w:t>
      </w:r>
      <w:r w:rsidRPr="00934B2C">
        <w:rPr>
          <w:color w:val="auto"/>
          <w:sz w:val="24"/>
          <w:szCs w:val="28"/>
          <w:lang w:val="ru-RU"/>
        </w:rPr>
        <w:t>, смекалки, ловкости, сноровки, ценных морально -волевых качеств. При проведении</w:t>
      </w:r>
      <w:r w:rsidRPr="00934B2C">
        <w:rPr>
          <w:color w:val="auto"/>
          <w:sz w:val="24"/>
          <w:szCs w:val="28"/>
        </w:rPr>
        <w:t> </w:t>
      </w:r>
      <w:r w:rsidRPr="00934B2C">
        <w:rPr>
          <w:bCs/>
          <w:color w:val="auto"/>
          <w:sz w:val="24"/>
          <w:szCs w:val="28"/>
          <w:lang w:val="ru-RU"/>
        </w:rPr>
        <w:t>подвижной</w:t>
      </w:r>
      <w:r w:rsidRPr="00934B2C">
        <w:rPr>
          <w:color w:val="auto"/>
          <w:sz w:val="24"/>
          <w:szCs w:val="28"/>
        </w:rPr>
        <w:t> </w:t>
      </w:r>
      <w:r w:rsidRPr="00934B2C">
        <w:rPr>
          <w:color w:val="auto"/>
          <w:sz w:val="24"/>
          <w:szCs w:val="28"/>
          <w:lang w:val="ru-RU"/>
        </w:rPr>
        <w:t>игры имеются неограниченные возможности комплексного использования разнообразных методов, направленных на формирование личности</w:t>
      </w:r>
      <w:r w:rsidRPr="00934B2C">
        <w:rPr>
          <w:color w:val="auto"/>
          <w:sz w:val="24"/>
          <w:szCs w:val="28"/>
        </w:rPr>
        <w:t> </w:t>
      </w:r>
      <w:r w:rsidRPr="00934B2C">
        <w:rPr>
          <w:bCs/>
          <w:color w:val="auto"/>
          <w:sz w:val="24"/>
          <w:szCs w:val="28"/>
          <w:lang w:val="ru-RU"/>
        </w:rPr>
        <w:t>ребенка</w:t>
      </w:r>
      <w:r w:rsidRPr="00934B2C">
        <w:rPr>
          <w:color w:val="auto"/>
          <w:sz w:val="24"/>
          <w:szCs w:val="28"/>
          <w:lang w:val="ru-RU"/>
        </w:rPr>
        <w:t>. В процессе игры происходит не только упражнение в уже имеющихся навыках, закрепление их, совершенствование, но и формирование новых качеств личности.</w:t>
      </w:r>
    </w:p>
    <w:p w:rsidR="00934B2C" w:rsidRPr="00934B2C" w:rsidRDefault="00934B2C" w:rsidP="00433660">
      <w:pPr>
        <w:pStyle w:val="a5"/>
        <w:ind w:left="567" w:firstLine="284"/>
        <w:rPr>
          <w:color w:val="auto"/>
          <w:sz w:val="24"/>
          <w:szCs w:val="28"/>
          <w:lang w:val="ru-RU"/>
        </w:rPr>
      </w:pPr>
      <w:r w:rsidRPr="00934B2C">
        <w:rPr>
          <w:color w:val="auto"/>
          <w:sz w:val="24"/>
          <w:szCs w:val="28"/>
          <w:lang w:val="ru-RU"/>
        </w:rPr>
        <w:t>Задача педагога научить детей двигаться естественно, грациозно, в соответствии с конституцией своего тела и индивидуальными способностями.</w:t>
      </w:r>
      <w:r w:rsidRPr="00934B2C">
        <w:rPr>
          <w:color w:val="auto"/>
          <w:sz w:val="24"/>
          <w:szCs w:val="28"/>
        </w:rPr>
        <w:t> </w:t>
      </w:r>
      <w:r w:rsidRPr="00934B2C">
        <w:rPr>
          <w:bCs/>
          <w:color w:val="auto"/>
          <w:sz w:val="24"/>
          <w:szCs w:val="28"/>
          <w:lang w:val="ru-RU"/>
        </w:rPr>
        <w:t>Гармоничное развитие</w:t>
      </w:r>
      <w:r w:rsidRPr="00934B2C">
        <w:rPr>
          <w:color w:val="auto"/>
          <w:sz w:val="24"/>
          <w:szCs w:val="28"/>
        </w:rPr>
        <w:t> </w:t>
      </w:r>
      <w:r w:rsidRPr="00934B2C">
        <w:rPr>
          <w:color w:val="auto"/>
          <w:sz w:val="24"/>
          <w:szCs w:val="28"/>
          <w:lang w:val="ru-RU"/>
        </w:rPr>
        <w:t>происходит при целостной, комплексной, сбалансированной реализации всех потенциальных возможностей человека, а одностороннее</w:t>
      </w:r>
      <w:r w:rsidRPr="00934B2C">
        <w:rPr>
          <w:color w:val="auto"/>
          <w:sz w:val="24"/>
          <w:szCs w:val="28"/>
        </w:rPr>
        <w:t> </w:t>
      </w:r>
      <w:r w:rsidRPr="00934B2C">
        <w:rPr>
          <w:bCs/>
          <w:color w:val="auto"/>
          <w:sz w:val="24"/>
          <w:szCs w:val="28"/>
          <w:lang w:val="ru-RU"/>
        </w:rPr>
        <w:t>развитие</w:t>
      </w:r>
      <w:r w:rsidRPr="00934B2C">
        <w:rPr>
          <w:color w:val="auto"/>
          <w:sz w:val="24"/>
          <w:szCs w:val="28"/>
        </w:rPr>
        <w:t> </w:t>
      </w:r>
      <w:r w:rsidRPr="00934B2C">
        <w:rPr>
          <w:color w:val="auto"/>
          <w:sz w:val="24"/>
          <w:szCs w:val="28"/>
          <w:lang w:val="ru-RU"/>
        </w:rPr>
        <w:t>губительно для личности, нередко граничит с психологической или физической болезнью.</w:t>
      </w:r>
    </w:p>
    <w:p w:rsidR="00934B2C" w:rsidRPr="00934B2C" w:rsidRDefault="00934B2C" w:rsidP="00433660">
      <w:pPr>
        <w:pStyle w:val="a5"/>
        <w:ind w:left="567" w:firstLine="284"/>
        <w:rPr>
          <w:color w:val="auto"/>
          <w:sz w:val="24"/>
          <w:szCs w:val="28"/>
          <w:lang w:val="ru-RU"/>
        </w:rPr>
      </w:pPr>
      <w:r w:rsidRPr="00934B2C">
        <w:rPr>
          <w:color w:val="auto"/>
          <w:sz w:val="24"/>
          <w:szCs w:val="28"/>
          <w:lang w:val="ru-RU"/>
        </w:rPr>
        <w:t>Свободу действий дошкольник реализует в</w:t>
      </w:r>
      <w:r w:rsidRPr="00934B2C">
        <w:rPr>
          <w:color w:val="auto"/>
          <w:sz w:val="24"/>
          <w:szCs w:val="28"/>
        </w:rPr>
        <w:t> </w:t>
      </w:r>
      <w:r w:rsidRPr="00934B2C">
        <w:rPr>
          <w:bCs/>
          <w:color w:val="auto"/>
          <w:sz w:val="24"/>
          <w:szCs w:val="28"/>
          <w:lang w:val="ru-RU"/>
        </w:rPr>
        <w:t>подвижных играх</w:t>
      </w:r>
      <w:r w:rsidRPr="00934B2C">
        <w:rPr>
          <w:color w:val="auto"/>
          <w:sz w:val="24"/>
          <w:szCs w:val="28"/>
          <w:lang w:val="ru-RU"/>
        </w:rPr>
        <w:t>, которые являются ведущим методом формирования физической культуры. В педагогической науке</w:t>
      </w:r>
      <w:r w:rsidRPr="00934B2C">
        <w:rPr>
          <w:color w:val="auto"/>
          <w:sz w:val="24"/>
          <w:szCs w:val="28"/>
        </w:rPr>
        <w:t> </w:t>
      </w:r>
      <w:r w:rsidRPr="00934B2C">
        <w:rPr>
          <w:bCs/>
          <w:color w:val="auto"/>
          <w:sz w:val="24"/>
          <w:szCs w:val="28"/>
          <w:lang w:val="ru-RU"/>
        </w:rPr>
        <w:t>подвижные</w:t>
      </w:r>
      <w:r w:rsidRPr="00934B2C">
        <w:rPr>
          <w:color w:val="auto"/>
          <w:sz w:val="24"/>
          <w:szCs w:val="28"/>
        </w:rPr>
        <w:t> </w:t>
      </w:r>
      <w:r w:rsidRPr="00934B2C">
        <w:rPr>
          <w:color w:val="auto"/>
          <w:sz w:val="24"/>
          <w:szCs w:val="28"/>
          <w:lang w:val="ru-RU"/>
        </w:rPr>
        <w:t>игры рассматриваются как важнейшее</w:t>
      </w:r>
      <w:r w:rsidRPr="00934B2C">
        <w:rPr>
          <w:color w:val="auto"/>
          <w:sz w:val="24"/>
          <w:szCs w:val="28"/>
        </w:rPr>
        <w:t> </w:t>
      </w:r>
      <w:r w:rsidRPr="00934B2C">
        <w:rPr>
          <w:bCs/>
          <w:color w:val="auto"/>
          <w:sz w:val="24"/>
          <w:szCs w:val="28"/>
          <w:lang w:val="ru-RU"/>
        </w:rPr>
        <w:t>средство всестороннего развития ребёнка</w:t>
      </w:r>
      <w:r w:rsidRPr="00934B2C">
        <w:rPr>
          <w:color w:val="auto"/>
          <w:sz w:val="24"/>
          <w:szCs w:val="28"/>
          <w:lang w:val="ru-RU"/>
        </w:rPr>
        <w:t>. Глубокий смысл</w:t>
      </w:r>
      <w:r w:rsidRPr="00934B2C">
        <w:rPr>
          <w:color w:val="auto"/>
          <w:sz w:val="24"/>
          <w:szCs w:val="28"/>
        </w:rPr>
        <w:t> </w:t>
      </w:r>
      <w:r w:rsidRPr="00934B2C">
        <w:rPr>
          <w:bCs/>
          <w:color w:val="auto"/>
          <w:sz w:val="24"/>
          <w:szCs w:val="28"/>
          <w:lang w:val="ru-RU"/>
        </w:rPr>
        <w:t>подвижных</w:t>
      </w:r>
      <w:r w:rsidRPr="00934B2C">
        <w:rPr>
          <w:color w:val="auto"/>
          <w:sz w:val="24"/>
          <w:szCs w:val="28"/>
        </w:rPr>
        <w:t> </w:t>
      </w:r>
      <w:r w:rsidRPr="00934B2C">
        <w:rPr>
          <w:color w:val="auto"/>
          <w:sz w:val="24"/>
          <w:szCs w:val="28"/>
          <w:lang w:val="ru-RU"/>
        </w:rPr>
        <w:t>игр — в их полноценной роли в физической и духовной жизни, существующей в истории и культуре каждого народа.</w:t>
      </w:r>
    </w:p>
    <w:p w:rsidR="00934B2C" w:rsidRPr="00934B2C" w:rsidRDefault="00934B2C" w:rsidP="00433660">
      <w:pPr>
        <w:pStyle w:val="a5"/>
        <w:ind w:left="567" w:firstLine="284"/>
        <w:rPr>
          <w:color w:val="auto"/>
          <w:sz w:val="24"/>
          <w:szCs w:val="28"/>
          <w:lang w:val="ru-RU"/>
        </w:rPr>
      </w:pPr>
      <w:r w:rsidRPr="00934B2C">
        <w:rPr>
          <w:bCs/>
          <w:color w:val="auto"/>
          <w:sz w:val="24"/>
          <w:szCs w:val="28"/>
          <w:lang w:val="ru-RU"/>
        </w:rPr>
        <w:t>Подвижную</w:t>
      </w:r>
      <w:r w:rsidRPr="00934B2C">
        <w:rPr>
          <w:color w:val="auto"/>
          <w:sz w:val="24"/>
          <w:szCs w:val="28"/>
        </w:rPr>
        <w:t> </w:t>
      </w:r>
      <w:r w:rsidRPr="00934B2C">
        <w:rPr>
          <w:color w:val="auto"/>
          <w:sz w:val="24"/>
          <w:szCs w:val="28"/>
          <w:lang w:val="ru-RU"/>
        </w:rPr>
        <w:t>игру можно назвать важнейшим воспитательным институтом, способствующим как</w:t>
      </w:r>
      <w:r w:rsidRPr="00934B2C">
        <w:rPr>
          <w:color w:val="auto"/>
          <w:sz w:val="24"/>
          <w:szCs w:val="28"/>
        </w:rPr>
        <w:t> </w:t>
      </w:r>
      <w:r w:rsidRPr="00934B2C">
        <w:rPr>
          <w:bCs/>
          <w:color w:val="auto"/>
          <w:sz w:val="24"/>
          <w:szCs w:val="28"/>
          <w:lang w:val="ru-RU"/>
        </w:rPr>
        <w:t>развитию</w:t>
      </w:r>
      <w:r w:rsidRPr="00934B2C">
        <w:rPr>
          <w:color w:val="auto"/>
          <w:sz w:val="24"/>
          <w:szCs w:val="28"/>
        </w:rPr>
        <w:t> </w:t>
      </w:r>
      <w:r w:rsidRPr="00934B2C">
        <w:rPr>
          <w:color w:val="auto"/>
          <w:sz w:val="24"/>
          <w:szCs w:val="28"/>
          <w:lang w:val="ru-RU"/>
        </w:rPr>
        <w:t>физических и умственных способностей, так и освоению нравственных норм, правил поведения, этических ценностей общества.</w:t>
      </w:r>
      <w:r w:rsidRPr="00934B2C">
        <w:rPr>
          <w:color w:val="auto"/>
          <w:sz w:val="24"/>
          <w:szCs w:val="28"/>
        </w:rPr>
        <w:t> </w:t>
      </w:r>
      <w:r w:rsidRPr="00934B2C">
        <w:rPr>
          <w:bCs/>
          <w:color w:val="auto"/>
          <w:sz w:val="24"/>
          <w:szCs w:val="28"/>
          <w:lang w:val="ru-RU"/>
        </w:rPr>
        <w:t>Подвижные</w:t>
      </w:r>
      <w:r w:rsidRPr="00934B2C">
        <w:rPr>
          <w:color w:val="auto"/>
          <w:sz w:val="24"/>
          <w:szCs w:val="28"/>
        </w:rPr>
        <w:t> </w:t>
      </w:r>
      <w:r w:rsidRPr="00934B2C">
        <w:rPr>
          <w:color w:val="auto"/>
          <w:sz w:val="24"/>
          <w:szCs w:val="28"/>
          <w:lang w:val="ru-RU"/>
        </w:rPr>
        <w:t>игры являются одним из условий</w:t>
      </w:r>
      <w:r w:rsidRPr="00934B2C">
        <w:rPr>
          <w:color w:val="auto"/>
          <w:sz w:val="24"/>
          <w:szCs w:val="28"/>
        </w:rPr>
        <w:t> </w:t>
      </w:r>
      <w:r w:rsidRPr="00934B2C">
        <w:rPr>
          <w:bCs/>
          <w:color w:val="auto"/>
          <w:sz w:val="24"/>
          <w:szCs w:val="28"/>
          <w:lang w:val="ru-RU"/>
        </w:rPr>
        <w:t>развития культуры ребёнка</w:t>
      </w:r>
      <w:r w:rsidRPr="00934B2C">
        <w:rPr>
          <w:color w:val="auto"/>
          <w:sz w:val="24"/>
          <w:szCs w:val="28"/>
          <w:lang w:val="ru-RU"/>
        </w:rPr>
        <w:t>. В них он осмысливает и познает окружающий мир, в них</w:t>
      </w:r>
      <w:r w:rsidRPr="00934B2C">
        <w:rPr>
          <w:color w:val="auto"/>
          <w:sz w:val="24"/>
          <w:szCs w:val="28"/>
        </w:rPr>
        <w:t> </w:t>
      </w:r>
      <w:r w:rsidRPr="00934B2C">
        <w:rPr>
          <w:bCs/>
          <w:color w:val="auto"/>
          <w:sz w:val="24"/>
          <w:szCs w:val="28"/>
          <w:lang w:val="ru-RU"/>
        </w:rPr>
        <w:t>развивается его интеллект</w:t>
      </w:r>
      <w:r w:rsidRPr="00934B2C">
        <w:rPr>
          <w:color w:val="auto"/>
          <w:sz w:val="24"/>
          <w:szCs w:val="28"/>
          <w:lang w:val="ru-RU"/>
        </w:rPr>
        <w:t xml:space="preserve">, </w:t>
      </w:r>
      <w:r w:rsidRPr="00934B2C">
        <w:rPr>
          <w:color w:val="auto"/>
          <w:sz w:val="24"/>
          <w:szCs w:val="28"/>
          <w:lang w:val="ru-RU"/>
        </w:rPr>
        <w:lastRenderedPageBreak/>
        <w:t>фантазия, воображение, формируются социальные качества.</w:t>
      </w:r>
      <w:r w:rsidRPr="00934B2C">
        <w:rPr>
          <w:color w:val="auto"/>
          <w:sz w:val="24"/>
          <w:szCs w:val="28"/>
        </w:rPr>
        <w:t> </w:t>
      </w:r>
      <w:r w:rsidRPr="00934B2C">
        <w:rPr>
          <w:bCs/>
          <w:color w:val="auto"/>
          <w:sz w:val="24"/>
          <w:szCs w:val="28"/>
          <w:lang w:val="ru-RU"/>
        </w:rPr>
        <w:t>Подвижные</w:t>
      </w:r>
      <w:r w:rsidRPr="00934B2C">
        <w:rPr>
          <w:color w:val="auto"/>
          <w:sz w:val="24"/>
          <w:szCs w:val="28"/>
        </w:rPr>
        <w:t> </w:t>
      </w:r>
      <w:r w:rsidRPr="00934B2C">
        <w:rPr>
          <w:color w:val="auto"/>
          <w:sz w:val="24"/>
          <w:szCs w:val="28"/>
          <w:lang w:val="ru-RU"/>
        </w:rPr>
        <w:t>игры всегда являются творческой деятельностью, в которой проявляется естественная потребность</w:t>
      </w:r>
      <w:r w:rsidRPr="00934B2C">
        <w:rPr>
          <w:color w:val="auto"/>
          <w:sz w:val="24"/>
          <w:szCs w:val="28"/>
        </w:rPr>
        <w:t> </w:t>
      </w:r>
      <w:r w:rsidRPr="00934B2C">
        <w:rPr>
          <w:color w:val="auto"/>
          <w:sz w:val="24"/>
          <w:szCs w:val="28"/>
          <w:lang w:val="ru-RU"/>
        </w:rPr>
        <w:t>ребёнка</w:t>
      </w:r>
      <w:r w:rsidRPr="00934B2C">
        <w:rPr>
          <w:bCs/>
          <w:color w:val="auto"/>
          <w:sz w:val="24"/>
          <w:szCs w:val="28"/>
          <w:lang w:val="ru-RU"/>
        </w:rPr>
        <w:t xml:space="preserve"> в движении</w:t>
      </w:r>
      <w:r w:rsidRPr="00934B2C">
        <w:rPr>
          <w:color w:val="auto"/>
          <w:sz w:val="24"/>
          <w:szCs w:val="28"/>
          <w:lang w:val="ru-RU"/>
        </w:rPr>
        <w:t>, необходимость найти решение двигательной задачи.</w:t>
      </w:r>
    </w:p>
    <w:p w:rsidR="00934B2C" w:rsidRPr="00934B2C" w:rsidRDefault="00934B2C" w:rsidP="00433660">
      <w:pPr>
        <w:pStyle w:val="a5"/>
        <w:ind w:left="567" w:firstLine="284"/>
        <w:rPr>
          <w:color w:val="auto"/>
          <w:sz w:val="24"/>
          <w:szCs w:val="28"/>
          <w:lang w:val="ru-RU"/>
        </w:rPr>
      </w:pPr>
      <w:r w:rsidRPr="00934B2C">
        <w:rPr>
          <w:color w:val="auto"/>
          <w:sz w:val="24"/>
          <w:szCs w:val="28"/>
          <w:lang w:val="ru-RU"/>
        </w:rPr>
        <w:t>Различные по содержанию</w:t>
      </w:r>
      <w:r w:rsidRPr="00934B2C">
        <w:rPr>
          <w:color w:val="auto"/>
          <w:sz w:val="24"/>
          <w:szCs w:val="28"/>
        </w:rPr>
        <w:t> </w:t>
      </w:r>
      <w:r w:rsidRPr="00934B2C">
        <w:rPr>
          <w:bCs/>
          <w:color w:val="auto"/>
          <w:sz w:val="24"/>
          <w:szCs w:val="28"/>
          <w:lang w:val="ru-RU"/>
        </w:rPr>
        <w:t>подвижные</w:t>
      </w:r>
      <w:r w:rsidRPr="00934B2C">
        <w:rPr>
          <w:color w:val="auto"/>
          <w:sz w:val="24"/>
          <w:szCs w:val="28"/>
        </w:rPr>
        <w:t> </w:t>
      </w:r>
      <w:r w:rsidRPr="00934B2C">
        <w:rPr>
          <w:color w:val="auto"/>
          <w:sz w:val="24"/>
          <w:szCs w:val="28"/>
          <w:lang w:val="ru-RU"/>
        </w:rPr>
        <w:t>игры позволяют проследить разнообразие подходов к поиску путей</w:t>
      </w:r>
      <w:r w:rsidRPr="00934B2C">
        <w:rPr>
          <w:color w:val="auto"/>
          <w:sz w:val="24"/>
          <w:szCs w:val="28"/>
        </w:rPr>
        <w:t> </w:t>
      </w:r>
      <w:r w:rsidRPr="00934B2C">
        <w:rPr>
          <w:bCs/>
          <w:color w:val="auto"/>
          <w:sz w:val="24"/>
          <w:szCs w:val="28"/>
          <w:lang w:val="ru-RU"/>
        </w:rPr>
        <w:t>гармоничного развития детей</w:t>
      </w:r>
      <w:r w:rsidRPr="00934B2C">
        <w:rPr>
          <w:color w:val="auto"/>
          <w:sz w:val="24"/>
          <w:szCs w:val="28"/>
          <w:lang w:val="ru-RU"/>
        </w:rPr>
        <w:t>.</w:t>
      </w:r>
    </w:p>
    <w:p w:rsidR="00934B2C" w:rsidRPr="00934B2C" w:rsidRDefault="00934B2C" w:rsidP="00433660">
      <w:pPr>
        <w:pStyle w:val="a5"/>
        <w:ind w:left="567" w:firstLine="284"/>
        <w:rPr>
          <w:color w:val="auto"/>
          <w:sz w:val="24"/>
          <w:szCs w:val="28"/>
          <w:lang w:val="ru-RU"/>
        </w:rPr>
      </w:pPr>
      <w:r w:rsidRPr="00934B2C">
        <w:rPr>
          <w:rFonts w:eastAsia="SimSun"/>
          <w:color w:val="auto"/>
          <w:sz w:val="24"/>
          <w:szCs w:val="28"/>
          <w:lang w:val="ru-RU"/>
        </w:rPr>
        <w:t>Приобщение к спорту с раннего детства дает человеку физическую закалку, воспитывает ловкость, чёткость и быстроту реакции, повышает активность, развивает чувство дружбы. Большое место во всестороннем физическом развитии детей занимают  элементы спортивных игр. Овладение всеми видами спортивных игр имеет большое значение для разносторонней физической подготовленности детей.</w:t>
      </w:r>
    </w:p>
    <w:p w:rsidR="00934B2C" w:rsidRDefault="00934B2C" w:rsidP="00433660">
      <w:pPr>
        <w:pStyle w:val="6"/>
        <w:spacing w:before="0" w:line="240" w:lineRule="auto"/>
        <w:ind w:left="567" w:firstLine="284"/>
        <w:jc w:val="center"/>
        <w:rPr>
          <w:rFonts w:ascii="Times New Roman" w:hAnsi="Times New Roman" w:cs="Times New Roman"/>
          <w:b/>
          <w:bCs/>
          <w:i w:val="0"/>
          <w:color w:val="auto"/>
          <w:sz w:val="24"/>
          <w:szCs w:val="24"/>
        </w:rPr>
      </w:pPr>
    </w:p>
    <w:p w:rsidR="00934B2C" w:rsidRPr="00934B2C" w:rsidRDefault="00934B2C" w:rsidP="00934B2C">
      <w:pPr>
        <w:pStyle w:val="6"/>
        <w:spacing w:before="0" w:line="240" w:lineRule="auto"/>
        <w:jc w:val="center"/>
        <w:rPr>
          <w:rFonts w:ascii="Times New Roman" w:hAnsi="Times New Roman" w:cs="Times New Roman"/>
          <w:b/>
          <w:bCs/>
          <w:i w:val="0"/>
          <w:color w:val="auto"/>
          <w:sz w:val="24"/>
          <w:szCs w:val="24"/>
        </w:rPr>
      </w:pPr>
      <w:r w:rsidRPr="00934B2C">
        <w:rPr>
          <w:rFonts w:ascii="Times New Roman" w:hAnsi="Times New Roman" w:cs="Times New Roman"/>
          <w:b/>
          <w:bCs/>
          <w:i w:val="0"/>
          <w:color w:val="auto"/>
          <w:sz w:val="24"/>
          <w:szCs w:val="24"/>
        </w:rPr>
        <w:t>Содержание  образовательной деятельности с детьми дошкольного возраста по направлению работы</w:t>
      </w:r>
    </w:p>
    <w:p w:rsidR="00934B2C" w:rsidRPr="00934B2C" w:rsidRDefault="00934B2C" w:rsidP="00934B2C">
      <w:pPr>
        <w:pStyle w:val="6"/>
        <w:spacing w:before="0" w:line="240" w:lineRule="auto"/>
        <w:jc w:val="center"/>
        <w:rPr>
          <w:rFonts w:ascii="Times New Roman" w:hAnsi="Times New Roman" w:cs="Times New Roman"/>
          <w:b/>
          <w:bCs/>
          <w:i w:val="0"/>
          <w:color w:val="auto"/>
          <w:sz w:val="24"/>
          <w:szCs w:val="24"/>
        </w:rPr>
      </w:pPr>
      <w:r w:rsidRPr="00934B2C">
        <w:rPr>
          <w:rFonts w:ascii="Times New Roman" w:hAnsi="Times New Roman" w:cs="Times New Roman"/>
          <w:b/>
          <w:bCs/>
          <w:i w:val="0"/>
          <w:color w:val="auto"/>
          <w:sz w:val="24"/>
          <w:szCs w:val="24"/>
        </w:rPr>
        <w:t>Подвижные и спортивные игры</w:t>
      </w:r>
    </w:p>
    <w:tbl>
      <w:tblPr>
        <w:tblStyle w:val="a3"/>
        <w:tblW w:w="14742" w:type="dxa"/>
        <w:tblInd w:w="250" w:type="dxa"/>
        <w:tblLook w:val="04A0"/>
      </w:tblPr>
      <w:tblGrid>
        <w:gridCol w:w="3745"/>
        <w:gridCol w:w="3776"/>
        <w:gridCol w:w="3774"/>
        <w:gridCol w:w="3447"/>
      </w:tblGrid>
      <w:tr w:rsidR="00934B2C" w:rsidRPr="00934B2C" w:rsidTr="00934B2C">
        <w:tc>
          <w:tcPr>
            <w:tcW w:w="3745" w:type="dxa"/>
            <w:shd w:val="clear" w:color="auto" w:fill="D9D9D9" w:themeFill="background1" w:themeFillShade="D9"/>
          </w:tcPr>
          <w:p w:rsidR="00934B2C" w:rsidRPr="00433660" w:rsidRDefault="00934B2C" w:rsidP="00EE6DA1">
            <w:pPr>
              <w:jc w:val="center"/>
              <w:rPr>
                <w:rFonts w:ascii="Times New Roman" w:hAnsi="Times New Roman" w:cs="Times New Roman"/>
                <w:b/>
                <w:sz w:val="24"/>
                <w:szCs w:val="18"/>
              </w:rPr>
            </w:pPr>
            <w:r w:rsidRPr="00433660">
              <w:rPr>
                <w:rFonts w:ascii="Times New Roman" w:hAnsi="Times New Roman" w:cs="Times New Roman"/>
                <w:b/>
                <w:sz w:val="24"/>
                <w:szCs w:val="18"/>
              </w:rPr>
              <w:t>3-4 года</w:t>
            </w:r>
          </w:p>
        </w:tc>
        <w:tc>
          <w:tcPr>
            <w:tcW w:w="3776" w:type="dxa"/>
            <w:shd w:val="clear" w:color="auto" w:fill="D9D9D9" w:themeFill="background1" w:themeFillShade="D9"/>
          </w:tcPr>
          <w:p w:rsidR="00934B2C" w:rsidRPr="00433660" w:rsidRDefault="00934B2C" w:rsidP="00EE6DA1">
            <w:pPr>
              <w:jc w:val="center"/>
              <w:rPr>
                <w:rFonts w:ascii="Times New Roman" w:hAnsi="Times New Roman" w:cs="Times New Roman"/>
                <w:b/>
                <w:sz w:val="24"/>
                <w:szCs w:val="18"/>
              </w:rPr>
            </w:pPr>
            <w:r w:rsidRPr="00433660">
              <w:rPr>
                <w:rFonts w:ascii="Times New Roman" w:hAnsi="Times New Roman" w:cs="Times New Roman"/>
                <w:b/>
                <w:sz w:val="24"/>
                <w:szCs w:val="18"/>
              </w:rPr>
              <w:t>4-5 лет</w:t>
            </w:r>
          </w:p>
        </w:tc>
        <w:tc>
          <w:tcPr>
            <w:tcW w:w="3774" w:type="dxa"/>
            <w:shd w:val="clear" w:color="auto" w:fill="D9D9D9" w:themeFill="background1" w:themeFillShade="D9"/>
          </w:tcPr>
          <w:p w:rsidR="00934B2C" w:rsidRPr="00433660" w:rsidRDefault="00934B2C" w:rsidP="00EE6DA1">
            <w:pPr>
              <w:jc w:val="center"/>
              <w:rPr>
                <w:rFonts w:ascii="Times New Roman" w:hAnsi="Times New Roman" w:cs="Times New Roman"/>
                <w:b/>
                <w:sz w:val="24"/>
                <w:szCs w:val="18"/>
              </w:rPr>
            </w:pPr>
            <w:r w:rsidRPr="00433660">
              <w:rPr>
                <w:rFonts w:ascii="Times New Roman" w:hAnsi="Times New Roman" w:cs="Times New Roman"/>
                <w:b/>
                <w:sz w:val="24"/>
                <w:szCs w:val="18"/>
              </w:rPr>
              <w:t>5-6 лет</w:t>
            </w:r>
          </w:p>
        </w:tc>
        <w:tc>
          <w:tcPr>
            <w:tcW w:w="3447" w:type="dxa"/>
            <w:shd w:val="clear" w:color="auto" w:fill="D9D9D9" w:themeFill="background1" w:themeFillShade="D9"/>
          </w:tcPr>
          <w:p w:rsidR="00934B2C" w:rsidRPr="00433660" w:rsidRDefault="00934B2C" w:rsidP="00EE6DA1">
            <w:pPr>
              <w:jc w:val="center"/>
              <w:rPr>
                <w:rFonts w:ascii="Times New Roman" w:hAnsi="Times New Roman" w:cs="Times New Roman"/>
                <w:b/>
                <w:sz w:val="24"/>
                <w:szCs w:val="18"/>
              </w:rPr>
            </w:pPr>
            <w:r w:rsidRPr="00433660">
              <w:rPr>
                <w:rFonts w:ascii="Times New Roman" w:hAnsi="Times New Roman" w:cs="Times New Roman"/>
                <w:b/>
                <w:sz w:val="24"/>
                <w:szCs w:val="18"/>
              </w:rPr>
              <w:t>6-7 лет</w:t>
            </w:r>
          </w:p>
        </w:tc>
      </w:tr>
      <w:tr w:rsidR="00934B2C" w:rsidRPr="00934B2C" w:rsidTr="00934B2C">
        <w:tc>
          <w:tcPr>
            <w:tcW w:w="3745" w:type="dxa"/>
          </w:tcPr>
          <w:p w:rsidR="00934B2C" w:rsidRPr="00934B2C" w:rsidRDefault="00934B2C" w:rsidP="00934B2C">
            <w:pPr>
              <w:jc w:val="both"/>
              <w:rPr>
                <w:rFonts w:ascii="Times New Roman" w:hAnsi="Times New Roman" w:cs="Times New Roman"/>
                <w:sz w:val="18"/>
                <w:szCs w:val="18"/>
              </w:rPr>
            </w:pPr>
            <w:r w:rsidRPr="00934B2C">
              <w:rPr>
                <w:rFonts w:ascii="Times New Roman" w:hAnsi="Times New Roman" w:cs="Times New Roman"/>
                <w:bCs/>
                <w:sz w:val="18"/>
                <w:szCs w:val="18"/>
              </w:rPr>
              <w:t>П</w:t>
            </w:r>
            <w:r w:rsidRPr="00934B2C">
              <w:rPr>
                <w:rFonts w:ascii="Times New Roman" w:hAnsi="Times New Roman" w:cs="Times New Roman"/>
                <w:sz w:val="18"/>
                <w:szCs w:val="18"/>
              </w:rPr>
              <w:t xml:space="preserve">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934B2C" w:rsidRPr="00934B2C" w:rsidRDefault="00934B2C" w:rsidP="00934B2C">
            <w:pPr>
              <w:pStyle w:val="a5"/>
              <w:ind w:right="0" w:firstLine="0"/>
              <w:rPr>
                <w:color w:val="auto"/>
                <w:sz w:val="18"/>
                <w:szCs w:val="18"/>
                <w:lang w:val="ru-RU"/>
              </w:rPr>
            </w:pPr>
          </w:p>
        </w:tc>
        <w:tc>
          <w:tcPr>
            <w:tcW w:w="3776" w:type="dxa"/>
          </w:tcPr>
          <w:p w:rsidR="00934B2C" w:rsidRPr="00934B2C" w:rsidRDefault="00934B2C" w:rsidP="00934B2C">
            <w:pPr>
              <w:jc w:val="both"/>
              <w:rPr>
                <w:rFonts w:ascii="Times New Roman" w:hAnsi="Times New Roman" w:cs="Times New Roman"/>
                <w:sz w:val="18"/>
                <w:szCs w:val="18"/>
              </w:rPr>
            </w:pPr>
            <w:r w:rsidRPr="00934B2C">
              <w:rPr>
                <w:rFonts w:ascii="Times New Roman" w:hAnsi="Times New Roman" w:cs="Times New Roman"/>
                <w:sz w:val="18"/>
                <w:szCs w:val="18"/>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целеустремлённости, настойчивости, творческих способностей детей (придумывание и комбинирование движений в игре). </w:t>
            </w:r>
          </w:p>
        </w:tc>
        <w:tc>
          <w:tcPr>
            <w:tcW w:w="3774" w:type="dxa"/>
          </w:tcPr>
          <w:p w:rsidR="00934B2C" w:rsidRPr="00934B2C" w:rsidRDefault="00934B2C" w:rsidP="00934B2C">
            <w:pPr>
              <w:jc w:val="both"/>
              <w:rPr>
                <w:rFonts w:ascii="Times New Roman" w:hAnsi="Times New Roman" w:cs="Times New Roman"/>
                <w:sz w:val="18"/>
                <w:szCs w:val="18"/>
              </w:rPr>
            </w:pPr>
            <w:r w:rsidRPr="00934B2C">
              <w:rPr>
                <w:rFonts w:ascii="Times New Roman" w:hAnsi="Times New Roman" w:cs="Times New Roman"/>
                <w:sz w:val="18"/>
                <w:szCs w:val="18"/>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 -эстафетах,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целеустремлённость. </w:t>
            </w:r>
          </w:p>
          <w:p w:rsidR="00934B2C" w:rsidRPr="00934B2C" w:rsidRDefault="00934B2C" w:rsidP="00934B2C">
            <w:pPr>
              <w:pStyle w:val="a5"/>
              <w:ind w:right="0" w:firstLine="0"/>
              <w:rPr>
                <w:color w:val="auto"/>
                <w:sz w:val="18"/>
                <w:szCs w:val="18"/>
                <w:lang w:val="ru-RU"/>
              </w:rPr>
            </w:pPr>
          </w:p>
        </w:tc>
        <w:tc>
          <w:tcPr>
            <w:tcW w:w="3447" w:type="dxa"/>
          </w:tcPr>
          <w:p w:rsidR="00934B2C" w:rsidRPr="00934B2C" w:rsidRDefault="00934B2C" w:rsidP="00934B2C">
            <w:pPr>
              <w:pStyle w:val="a5"/>
              <w:ind w:right="0" w:firstLine="0"/>
              <w:rPr>
                <w:color w:val="auto"/>
                <w:sz w:val="18"/>
                <w:szCs w:val="18"/>
                <w:lang w:val="ru-RU"/>
              </w:rPr>
            </w:pPr>
            <w:r w:rsidRPr="00934B2C">
              <w:rPr>
                <w:bCs/>
                <w:color w:val="auto"/>
                <w:sz w:val="18"/>
                <w:szCs w:val="18"/>
                <w:lang w:val="ru-RU"/>
              </w:rPr>
              <w:t>Подвижные игры: п</w:t>
            </w:r>
            <w:r w:rsidRPr="00934B2C">
              <w:rPr>
                <w:color w:val="auto"/>
                <w:sz w:val="18"/>
                <w:szCs w:val="18"/>
                <w:lang w:val="ru-RU"/>
              </w:rPr>
              <w:t xml:space="preserve">едагог продолжает знакомить детей подвижным играм, поощряет использование детьми в самостоятельной деятельности разнообразных </w:t>
            </w:r>
            <w:r w:rsidRPr="00934B2C">
              <w:rPr>
                <w:color w:val="auto"/>
                <w:sz w:val="18"/>
                <w:szCs w:val="18"/>
                <w:lang w:val="ru-RU"/>
              </w:rPr>
              <w:br/>
              <w:t xml:space="preserve">по содержанию подвижных игр (в том числе, игр с элементами соревнования, </w:t>
            </w:r>
            <w:r w:rsidRPr="00934B2C">
              <w:rPr>
                <w:color w:val="auto"/>
                <w:sz w:val="18"/>
                <w:szCs w:val="18"/>
                <w:lang w:val="ru-RU"/>
              </w:rPr>
              <w:br/>
              <w:t xml:space="preserve">игр -эстафет), способствующих развитию психофизических и личностных качеств, координации движений, умению ориентироваться в пространстве. </w:t>
            </w:r>
          </w:p>
        </w:tc>
      </w:tr>
      <w:tr w:rsidR="00934B2C" w:rsidRPr="00934B2C" w:rsidTr="00934B2C">
        <w:tc>
          <w:tcPr>
            <w:tcW w:w="3745" w:type="dxa"/>
          </w:tcPr>
          <w:p w:rsidR="00934B2C" w:rsidRPr="00934B2C" w:rsidRDefault="00934B2C" w:rsidP="00EE6DA1">
            <w:pPr>
              <w:pStyle w:val="a5"/>
              <w:ind w:right="0" w:firstLine="0"/>
              <w:rPr>
                <w:color w:val="auto"/>
                <w:sz w:val="18"/>
                <w:szCs w:val="18"/>
                <w:lang w:val="ru-RU"/>
              </w:rPr>
            </w:pPr>
          </w:p>
        </w:tc>
        <w:tc>
          <w:tcPr>
            <w:tcW w:w="3776" w:type="dxa"/>
          </w:tcPr>
          <w:p w:rsidR="00934B2C" w:rsidRPr="00934B2C" w:rsidRDefault="00934B2C" w:rsidP="00EE6DA1">
            <w:pPr>
              <w:pStyle w:val="a5"/>
              <w:ind w:right="0" w:firstLine="0"/>
              <w:rPr>
                <w:color w:val="auto"/>
                <w:sz w:val="18"/>
                <w:szCs w:val="18"/>
                <w:lang w:val="ru-RU"/>
              </w:rPr>
            </w:pPr>
          </w:p>
        </w:tc>
        <w:tc>
          <w:tcPr>
            <w:tcW w:w="3774" w:type="dxa"/>
          </w:tcPr>
          <w:p w:rsidR="00934B2C" w:rsidRPr="00934B2C" w:rsidRDefault="00934B2C" w:rsidP="00EE6DA1">
            <w:pPr>
              <w:pStyle w:val="a5"/>
              <w:ind w:right="0" w:firstLine="0"/>
              <w:rPr>
                <w:color w:val="auto"/>
                <w:sz w:val="18"/>
                <w:szCs w:val="18"/>
                <w:lang w:val="ru-RU"/>
              </w:rPr>
            </w:pPr>
            <w:r w:rsidRPr="00934B2C">
              <w:rPr>
                <w:color w:val="auto"/>
                <w:sz w:val="18"/>
                <w:szCs w:val="18"/>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-волевых качеств, самостоятельности и сплочённости,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 -нравственных качеств, основ патриотизма и гражданской идентичности в подвижных играх</w:t>
            </w:r>
          </w:p>
        </w:tc>
        <w:tc>
          <w:tcPr>
            <w:tcW w:w="3447" w:type="dxa"/>
          </w:tcPr>
          <w:p w:rsidR="00934B2C" w:rsidRPr="00934B2C" w:rsidRDefault="00934B2C" w:rsidP="00EE6DA1">
            <w:pPr>
              <w:rPr>
                <w:rFonts w:ascii="Times New Roman" w:hAnsi="Times New Roman" w:cs="Times New Roman"/>
                <w:sz w:val="18"/>
                <w:szCs w:val="18"/>
              </w:rPr>
            </w:pPr>
            <w:r w:rsidRPr="00934B2C">
              <w:rPr>
                <w:rFonts w:ascii="Times New Roman" w:hAnsi="Times New Roman" w:cs="Times New Roman"/>
                <w:sz w:val="18"/>
                <w:szCs w:val="1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целеустремлённость. Поощряет творчество детей, желание детей придумывать варианты игр, комбинировать движения, импровизировать. Продолжает воспитывать сплочённость,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w:t>
            </w:r>
            <w:r w:rsidRPr="00934B2C">
              <w:rPr>
                <w:rFonts w:ascii="Times New Roman" w:hAnsi="Times New Roman" w:cs="Times New Roman"/>
                <w:sz w:val="18"/>
                <w:szCs w:val="18"/>
              </w:rPr>
              <w:lastRenderedPageBreak/>
              <w:t xml:space="preserve">нравственных качеств, основ патриотизма и гражданской идентичности. </w:t>
            </w:r>
          </w:p>
        </w:tc>
      </w:tr>
      <w:tr w:rsidR="00934B2C" w:rsidRPr="00934B2C" w:rsidTr="00934B2C">
        <w:tc>
          <w:tcPr>
            <w:tcW w:w="3745" w:type="dxa"/>
          </w:tcPr>
          <w:p w:rsidR="00934B2C" w:rsidRPr="00934B2C" w:rsidRDefault="00934B2C" w:rsidP="00EE6DA1">
            <w:pPr>
              <w:pStyle w:val="a5"/>
              <w:ind w:right="0" w:firstLine="0"/>
              <w:rPr>
                <w:color w:val="auto"/>
                <w:sz w:val="18"/>
                <w:szCs w:val="18"/>
                <w:lang w:val="ru-RU"/>
              </w:rPr>
            </w:pPr>
          </w:p>
        </w:tc>
        <w:tc>
          <w:tcPr>
            <w:tcW w:w="3776" w:type="dxa"/>
          </w:tcPr>
          <w:p w:rsidR="00934B2C" w:rsidRPr="00934B2C" w:rsidRDefault="00934B2C" w:rsidP="00EE6DA1">
            <w:pPr>
              <w:pStyle w:val="a5"/>
              <w:ind w:right="0" w:firstLine="0"/>
              <w:rPr>
                <w:color w:val="auto"/>
                <w:sz w:val="18"/>
                <w:szCs w:val="18"/>
                <w:lang w:val="ru-RU"/>
              </w:rPr>
            </w:pPr>
          </w:p>
        </w:tc>
        <w:tc>
          <w:tcPr>
            <w:tcW w:w="3774" w:type="dxa"/>
          </w:tcPr>
          <w:p w:rsidR="00934B2C" w:rsidRPr="00934B2C" w:rsidRDefault="00934B2C" w:rsidP="00934B2C">
            <w:pPr>
              <w:pStyle w:val="a5"/>
              <w:ind w:right="0" w:firstLine="0"/>
              <w:rPr>
                <w:color w:val="auto"/>
                <w:sz w:val="18"/>
                <w:szCs w:val="18"/>
                <w:lang w:val="ru-RU"/>
              </w:rPr>
            </w:pPr>
            <w:r w:rsidRPr="00934B2C">
              <w:rPr>
                <w:bCs/>
                <w:color w:val="auto"/>
                <w:sz w:val="18"/>
                <w:szCs w:val="18"/>
                <w:lang w:val="ru-RU"/>
              </w:rPr>
              <w:t>П</w:t>
            </w:r>
            <w:r w:rsidRPr="00934B2C">
              <w:rPr>
                <w:color w:val="auto"/>
                <w:sz w:val="18"/>
                <w:szCs w:val="18"/>
                <w:lang w:val="ru-RU"/>
              </w:rPr>
              <w:t>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tc>
        <w:tc>
          <w:tcPr>
            <w:tcW w:w="3447" w:type="dxa"/>
          </w:tcPr>
          <w:p w:rsidR="00934B2C" w:rsidRPr="00934B2C" w:rsidRDefault="00934B2C" w:rsidP="00934B2C">
            <w:pPr>
              <w:pStyle w:val="a5"/>
              <w:ind w:right="0" w:firstLine="0"/>
              <w:rPr>
                <w:color w:val="auto"/>
                <w:sz w:val="18"/>
                <w:szCs w:val="18"/>
                <w:lang w:val="ru-RU"/>
              </w:rPr>
            </w:pPr>
            <w:r w:rsidRPr="00934B2C">
              <w:rPr>
                <w:rFonts w:eastAsia="Calibri"/>
                <w:color w:val="auto"/>
                <w:sz w:val="18"/>
                <w:szCs w:val="18"/>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934B2C" w:rsidRPr="00934B2C" w:rsidTr="00934B2C">
        <w:tc>
          <w:tcPr>
            <w:tcW w:w="3745" w:type="dxa"/>
          </w:tcPr>
          <w:p w:rsidR="00934B2C" w:rsidRPr="00934B2C" w:rsidRDefault="00934B2C" w:rsidP="00EE6DA1">
            <w:pPr>
              <w:pStyle w:val="a5"/>
              <w:ind w:right="0" w:firstLine="0"/>
              <w:rPr>
                <w:color w:val="auto"/>
                <w:sz w:val="18"/>
                <w:szCs w:val="18"/>
                <w:lang w:val="ru-RU"/>
              </w:rPr>
            </w:pPr>
          </w:p>
        </w:tc>
        <w:tc>
          <w:tcPr>
            <w:tcW w:w="3776" w:type="dxa"/>
          </w:tcPr>
          <w:p w:rsidR="00934B2C" w:rsidRPr="00934B2C" w:rsidRDefault="00934B2C" w:rsidP="00EE6DA1">
            <w:pPr>
              <w:pStyle w:val="a5"/>
              <w:ind w:right="0" w:firstLine="0"/>
              <w:rPr>
                <w:color w:val="auto"/>
                <w:sz w:val="18"/>
                <w:szCs w:val="18"/>
                <w:lang w:val="ru-RU"/>
              </w:rPr>
            </w:pPr>
          </w:p>
        </w:tc>
        <w:tc>
          <w:tcPr>
            <w:tcW w:w="3774" w:type="dxa"/>
          </w:tcPr>
          <w:p w:rsidR="00934B2C" w:rsidRPr="00934B2C" w:rsidRDefault="00934B2C" w:rsidP="00934B2C">
            <w:pPr>
              <w:pStyle w:val="a5"/>
              <w:ind w:right="0" w:firstLine="0"/>
              <w:rPr>
                <w:color w:val="auto"/>
                <w:sz w:val="18"/>
                <w:szCs w:val="18"/>
                <w:lang w:val="ru-RU"/>
              </w:rPr>
            </w:pPr>
            <w:r w:rsidRPr="00934B2C">
              <w:rPr>
                <w:b/>
                <w:bCs/>
                <w:color w:val="auto"/>
                <w:sz w:val="18"/>
                <w:szCs w:val="18"/>
                <w:lang w:val="ru-RU"/>
              </w:rPr>
              <w:t>Городки:</w:t>
            </w:r>
            <w:r w:rsidRPr="00934B2C">
              <w:rPr>
                <w:color w:val="auto"/>
                <w:sz w:val="18"/>
                <w:szCs w:val="18"/>
                <w:lang w:val="ru-RU"/>
              </w:rPr>
              <w:t xml:space="preserve"> бросание биты сбоку, выбивание городка с кона (5-6 м) и полукона (2-3 м); знание 3-4 фигур.</w:t>
            </w:r>
          </w:p>
        </w:tc>
        <w:tc>
          <w:tcPr>
            <w:tcW w:w="3447" w:type="dxa"/>
          </w:tcPr>
          <w:p w:rsidR="00934B2C" w:rsidRPr="00934B2C" w:rsidRDefault="00934B2C" w:rsidP="00934B2C">
            <w:pPr>
              <w:jc w:val="both"/>
              <w:rPr>
                <w:rFonts w:ascii="Times New Roman" w:hAnsi="Times New Roman" w:cs="Times New Roman"/>
                <w:sz w:val="18"/>
                <w:szCs w:val="18"/>
              </w:rPr>
            </w:pPr>
            <w:r w:rsidRPr="00934B2C">
              <w:rPr>
                <w:rFonts w:ascii="Times New Roman" w:hAnsi="Times New Roman" w:cs="Times New Roman"/>
                <w:sz w:val="18"/>
                <w:szCs w:val="18"/>
              </w:rPr>
              <w:t>Г</w:t>
            </w:r>
            <w:r w:rsidRPr="00934B2C">
              <w:rPr>
                <w:rFonts w:ascii="Times New Roman" w:hAnsi="Times New Roman" w:cs="Times New Roman"/>
                <w:b/>
                <w:bCs/>
                <w:sz w:val="18"/>
                <w:szCs w:val="18"/>
              </w:rPr>
              <w:t>ородки:</w:t>
            </w:r>
            <w:r w:rsidRPr="00934B2C">
              <w:rPr>
                <w:rFonts w:ascii="Times New Roman" w:hAnsi="Times New Roman" w:cs="Times New Roman"/>
                <w:sz w:val="18"/>
                <w:szCs w:val="18"/>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tc>
      </w:tr>
      <w:tr w:rsidR="00934B2C" w:rsidRPr="00934B2C" w:rsidTr="00934B2C">
        <w:tc>
          <w:tcPr>
            <w:tcW w:w="3745" w:type="dxa"/>
          </w:tcPr>
          <w:p w:rsidR="00934B2C" w:rsidRPr="00934B2C" w:rsidRDefault="00934B2C" w:rsidP="00EE6DA1">
            <w:pPr>
              <w:pStyle w:val="a5"/>
              <w:ind w:right="0" w:firstLine="0"/>
              <w:rPr>
                <w:color w:val="auto"/>
                <w:sz w:val="18"/>
                <w:szCs w:val="18"/>
                <w:lang w:val="ru-RU"/>
              </w:rPr>
            </w:pPr>
          </w:p>
        </w:tc>
        <w:tc>
          <w:tcPr>
            <w:tcW w:w="3776" w:type="dxa"/>
          </w:tcPr>
          <w:p w:rsidR="00934B2C" w:rsidRPr="00934B2C" w:rsidRDefault="00934B2C" w:rsidP="00EE6DA1">
            <w:pPr>
              <w:pStyle w:val="a5"/>
              <w:ind w:right="0" w:firstLine="0"/>
              <w:rPr>
                <w:color w:val="auto"/>
                <w:sz w:val="18"/>
                <w:szCs w:val="18"/>
                <w:lang w:val="ru-RU"/>
              </w:rPr>
            </w:pPr>
          </w:p>
        </w:tc>
        <w:tc>
          <w:tcPr>
            <w:tcW w:w="3774" w:type="dxa"/>
          </w:tcPr>
          <w:p w:rsidR="00934B2C" w:rsidRPr="00934B2C" w:rsidRDefault="00934B2C" w:rsidP="00934B2C">
            <w:pPr>
              <w:jc w:val="both"/>
              <w:rPr>
                <w:rFonts w:ascii="Times New Roman" w:hAnsi="Times New Roman" w:cs="Times New Roman"/>
                <w:sz w:val="18"/>
                <w:szCs w:val="18"/>
              </w:rPr>
            </w:pPr>
            <w:r w:rsidRPr="00934B2C">
              <w:rPr>
                <w:rFonts w:ascii="Times New Roman" w:hAnsi="Times New Roman" w:cs="Times New Roman"/>
                <w:b/>
                <w:bCs/>
                <w:sz w:val="18"/>
                <w:szCs w:val="18"/>
              </w:rPr>
              <w:t>Элементы баскетбола:</w:t>
            </w:r>
            <w:r w:rsidRPr="00934B2C">
              <w:rPr>
                <w:rFonts w:ascii="Times New Roman" w:hAnsi="Times New Roman" w:cs="Times New Roman"/>
                <w:sz w:val="18"/>
                <w:szCs w:val="18"/>
              </w:rPr>
              <w:t xml:space="preserve"> перебрасывание мяча друг другу от груди; ведение мяча правой и левой рукой; забрасывание мяча в корзину двумя руками от груди; игра по упрощённым правилам. </w:t>
            </w:r>
          </w:p>
          <w:p w:rsidR="00934B2C" w:rsidRPr="00934B2C" w:rsidRDefault="00934B2C" w:rsidP="00934B2C">
            <w:pPr>
              <w:pStyle w:val="a5"/>
              <w:ind w:right="0" w:firstLine="0"/>
              <w:rPr>
                <w:color w:val="auto"/>
                <w:sz w:val="18"/>
                <w:szCs w:val="18"/>
                <w:lang w:val="ru-RU"/>
              </w:rPr>
            </w:pPr>
          </w:p>
        </w:tc>
        <w:tc>
          <w:tcPr>
            <w:tcW w:w="3447" w:type="dxa"/>
          </w:tcPr>
          <w:p w:rsidR="00934B2C" w:rsidRPr="00934B2C" w:rsidRDefault="00934B2C" w:rsidP="00934B2C">
            <w:pPr>
              <w:jc w:val="both"/>
              <w:rPr>
                <w:rFonts w:ascii="Times New Roman" w:hAnsi="Times New Roman" w:cs="Times New Roman"/>
                <w:sz w:val="18"/>
                <w:szCs w:val="18"/>
              </w:rPr>
            </w:pPr>
            <w:r w:rsidRPr="00934B2C">
              <w:rPr>
                <w:rFonts w:ascii="Times New Roman" w:hAnsi="Times New Roman" w:cs="Times New Roman"/>
                <w:b/>
                <w:bCs/>
                <w:sz w:val="18"/>
                <w:szCs w:val="18"/>
              </w:rPr>
              <w:t>Элементы баскетбола:</w:t>
            </w:r>
            <w:r w:rsidRPr="00934B2C">
              <w:rPr>
                <w:rFonts w:ascii="Times New Roman" w:hAnsi="Times New Roman" w:cs="Times New Roman"/>
                <w:sz w:val="18"/>
                <w:szCs w:val="18"/>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tc>
      </w:tr>
      <w:tr w:rsidR="00934B2C" w:rsidRPr="00934B2C" w:rsidTr="00934B2C">
        <w:tc>
          <w:tcPr>
            <w:tcW w:w="3745" w:type="dxa"/>
          </w:tcPr>
          <w:p w:rsidR="00934B2C" w:rsidRPr="00934B2C" w:rsidRDefault="00934B2C" w:rsidP="00EE6DA1">
            <w:pPr>
              <w:pStyle w:val="a5"/>
              <w:ind w:right="0" w:firstLine="0"/>
              <w:rPr>
                <w:color w:val="auto"/>
                <w:sz w:val="18"/>
                <w:szCs w:val="18"/>
                <w:lang w:val="ru-RU"/>
              </w:rPr>
            </w:pPr>
          </w:p>
        </w:tc>
        <w:tc>
          <w:tcPr>
            <w:tcW w:w="3776" w:type="dxa"/>
          </w:tcPr>
          <w:p w:rsidR="00934B2C" w:rsidRPr="00934B2C" w:rsidRDefault="00934B2C" w:rsidP="00EE6DA1">
            <w:pPr>
              <w:pStyle w:val="a5"/>
              <w:ind w:right="0" w:firstLine="0"/>
              <w:rPr>
                <w:color w:val="auto"/>
                <w:sz w:val="18"/>
                <w:szCs w:val="18"/>
                <w:lang w:val="ru-RU"/>
              </w:rPr>
            </w:pPr>
          </w:p>
        </w:tc>
        <w:tc>
          <w:tcPr>
            <w:tcW w:w="3774" w:type="dxa"/>
          </w:tcPr>
          <w:p w:rsidR="00934B2C" w:rsidRPr="00934B2C" w:rsidRDefault="00934B2C" w:rsidP="00934B2C">
            <w:pPr>
              <w:pStyle w:val="a5"/>
              <w:ind w:right="0" w:firstLine="0"/>
              <w:rPr>
                <w:color w:val="auto"/>
                <w:sz w:val="18"/>
                <w:szCs w:val="18"/>
                <w:lang w:val="ru-RU"/>
              </w:rPr>
            </w:pPr>
            <w:r w:rsidRPr="00934B2C">
              <w:rPr>
                <w:b/>
                <w:bCs/>
                <w:color w:val="auto"/>
                <w:sz w:val="18"/>
                <w:szCs w:val="18"/>
                <w:lang w:val="ru-RU"/>
              </w:rPr>
              <w:t>Бадминтон:</w:t>
            </w:r>
            <w:r w:rsidRPr="00934B2C">
              <w:rPr>
                <w:color w:val="auto"/>
                <w:sz w:val="18"/>
                <w:szCs w:val="18"/>
                <w:lang w:val="ru-RU"/>
              </w:rPr>
              <w:t xml:space="preserve"> отбивание волана ракеткой в заданном направлении; игра с педагогом</w:t>
            </w:r>
          </w:p>
        </w:tc>
        <w:tc>
          <w:tcPr>
            <w:tcW w:w="3447" w:type="dxa"/>
          </w:tcPr>
          <w:p w:rsidR="00934B2C" w:rsidRPr="00934B2C" w:rsidRDefault="00934B2C" w:rsidP="00934B2C">
            <w:pPr>
              <w:jc w:val="both"/>
              <w:rPr>
                <w:rFonts w:ascii="Times New Roman" w:hAnsi="Times New Roman" w:cs="Times New Roman"/>
                <w:sz w:val="18"/>
                <w:szCs w:val="18"/>
              </w:rPr>
            </w:pPr>
            <w:r w:rsidRPr="00934B2C">
              <w:rPr>
                <w:rFonts w:ascii="Times New Roman" w:hAnsi="Times New Roman" w:cs="Times New Roman"/>
                <w:b/>
                <w:bCs/>
                <w:sz w:val="18"/>
                <w:szCs w:val="18"/>
              </w:rPr>
              <w:t>Бадминтон:</w:t>
            </w:r>
            <w:r w:rsidRPr="00934B2C">
              <w:rPr>
                <w:rFonts w:ascii="Times New Roman" w:hAnsi="Times New Roman" w:cs="Times New Roman"/>
                <w:sz w:val="18"/>
                <w:szCs w:val="18"/>
              </w:rPr>
              <w:t xml:space="preserve"> перебрасывание волана ракеткой на сторону партнёра без сетки, через сетку, правильно удерживая ракетку. </w:t>
            </w:r>
          </w:p>
        </w:tc>
      </w:tr>
      <w:tr w:rsidR="00934B2C" w:rsidRPr="00934B2C" w:rsidTr="00934B2C">
        <w:tc>
          <w:tcPr>
            <w:tcW w:w="3745" w:type="dxa"/>
          </w:tcPr>
          <w:p w:rsidR="00934B2C" w:rsidRPr="00934B2C" w:rsidRDefault="00934B2C" w:rsidP="00EE6DA1">
            <w:pPr>
              <w:pStyle w:val="a5"/>
              <w:ind w:right="0" w:firstLine="0"/>
              <w:rPr>
                <w:color w:val="auto"/>
                <w:sz w:val="18"/>
                <w:szCs w:val="18"/>
                <w:lang w:val="ru-RU"/>
              </w:rPr>
            </w:pPr>
          </w:p>
        </w:tc>
        <w:tc>
          <w:tcPr>
            <w:tcW w:w="3776" w:type="dxa"/>
          </w:tcPr>
          <w:p w:rsidR="00934B2C" w:rsidRPr="00934B2C" w:rsidRDefault="00934B2C" w:rsidP="00EE6DA1">
            <w:pPr>
              <w:pStyle w:val="a5"/>
              <w:ind w:right="0" w:firstLine="0"/>
              <w:rPr>
                <w:color w:val="auto"/>
                <w:sz w:val="18"/>
                <w:szCs w:val="18"/>
                <w:lang w:val="ru-RU"/>
              </w:rPr>
            </w:pPr>
          </w:p>
        </w:tc>
        <w:tc>
          <w:tcPr>
            <w:tcW w:w="3774" w:type="dxa"/>
          </w:tcPr>
          <w:p w:rsidR="00934B2C" w:rsidRPr="00934B2C" w:rsidRDefault="00934B2C" w:rsidP="00934B2C">
            <w:pPr>
              <w:pStyle w:val="a5"/>
              <w:ind w:right="0" w:firstLine="0"/>
              <w:rPr>
                <w:color w:val="auto"/>
                <w:sz w:val="18"/>
                <w:szCs w:val="18"/>
                <w:lang w:val="ru-RU"/>
              </w:rPr>
            </w:pPr>
            <w:r w:rsidRPr="00934B2C">
              <w:rPr>
                <w:b/>
                <w:bCs/>
                <w:color w:val="auto"/>
                <w:sz w:val="18"/>
                <w:szCs w:val="18"/>
                <w:lang w:val="ru-RU"/>
              </w:rPr>
              <w:t>Элементы футбола:</w:t>
            </w:r>
            <w:r w:rsidRPr="00934B2C">
              <w:rPr>
                <w:color w:val="auto"/>
                <w:sz w:val="18"/>
                <w:szCs w:val="18"/>
                <w:lang w:val="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c>
          <w:tcPr>
            <w:tcW w:w="3447" w:type="dxa"/>
          </w:tcPr>
          <w:p w:rsidR="00934B2C" w:rsidRPr="00934B2C" w:rsidRDefault="00934B2C" w:rsidP="00934B2C">
            <w:pPr>
              <w:pStyle w:val="a5"/>
              <w:ind w:right="0" w:firstLine="0"/>
              <w:rPr>
                <w:color w:val="auto"/>
                <w:sz w:val="18"/>
                <w:szCs w:val="18"/>
                <w:lang w:val="ru-RU"/>
              </w:rPr>
            </w:pPr>
            <w:r w:rsidRPr="00934B2C">
              <w:rPr>
                <w:b/>
                <w:bCs/>
                <w:color w:val="auto"/>
                <w:sz w:val="18"/>
                <w:szCs w:val="18"/>
                <w:lang w:val="ru-RU"/>
              </w:rPr>
              <w:t>Элементы футбола</w:t>
            </w:r>
            <w:r w:rsidRPr="00934B2C">
              <w:rPr>
                <w:color w:val="auto"/>
                <w:sz w:val="18"/>
                <w:szCs w:val="18"/>
                <w:lang w:val="ru-RU"/>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934B2C" w:rsidRPr="00934B2C" w:rsidTr="00934B2C">
        <w:tc>
          <w:tcPr>
            <w:tcW w:w="3745" w:type="dxa"/>
          </w:tcPr>
          <w:p w:rsidR="00934B2C" w:rsidRPr="00934B2C" w:rsidRDefault="00934B2C" w:rsidP="00EE6DA1">
            <w:pPr>
              <w:pStyle w:val="a5"/>
              <w:ind w:right="0" w:firstLine="0"/>
              <w:rPr>
                <w:color w:val="auto"/>
                <w:sz w:val="18"/>
                <w:szCs w:val="18"/>
                <w:lang w:val="ru-RU"/>
              </w:rPr>
            </w:pPr>
          </w:p>
        </w:tc>
        <w:tc>
          <w:tcPr>
            <w:tcW w:w="3776" w:type="dxa"/>
          </w:tcPr>
          <w:p w:rsidR="00934B2C" w:rsidRPr="00934B2C" w:rsidRDefault="00934B2C" w:rsidP="00EE6DA1">
            <w:pPr>
              <w:pStyle w:val="a5"/>
              <w:ind w:right="0" w:firstLine="0"/>
              <w:rPr>
                <w:color w:val="auto"/>
                <w:sz w:val="18"/>
                <w:szCs w:val="18"/>
                <w:lang w:val="ru-RU"/>
              </w:rPr>
            </w:pPr>
          </w:p>
        </w:tc>
        <w:tc>
          <w:tcPr>
            <w:tcW w:w="3774" w:type="dxa"/>
          </w:tcPr>
          <w:p w:rsidR="00934B2C" w:rsidRPr="00934B2C" w:rsidRDefault="00934B2C" w:rsidP="00EE6DA1">
            <w:pPr>
              <w:pStyle w:val="a5"/>
              <w:ind w:right="0" w:firstLine="0"/>
              <w:rPr>
                <w:color w:val="auto"/>
                <w:sz w:val="18"/>
                <w:szCs w:val="18"/>
                <w:lang w:val="ru-RU"/>
              </w:rPr>
            </w:pPr>
          </w:p>
        </w:tc>
        <w:tc>
          <w:tcPr>
            <w:tcW w:w="3447" w:type="dxa"/>
          </w:tcPr>
          <w:p w:rsidR="00934B2C" w:rsidRPr="00934B2C" w:rsidRDefault="00934B2C" w:rsidP="00934B2C">
            <w:pPr>
              <w:jc w:val="both"/>
              <w:rPr>
                <w:rFonts w:ascii="Times New Roman" w:hAnsi="Times New Roman" w:cs="Times New Roman"/>
                <w:sz w:val="18"/>
                <w:szCs w:val="18"/>
              </w:rPr>
            </w:pPr>
            <w:r w:rsidRPr="00934B2C">
              <w:rPr>
                <w:rFonts w:ascii="Times New Roman" w:hAnsi="Times New Roman" w:cs="Times New Roman"/>
                <w:b/>
                <w:bCs/>
                <w:sz w:val="18"/>
                <w:szCs w:val="18"/>
              </w:rPr>
              <w:t>Элементы хоккея</w:t>
            </w:r>
            <w:r w:rsidRPr="00934B2C">
              <w:rPr>
                <w:rFonts w:ascii="Times New Roman" w:hAnsi="Times New Roman" w:cs="Times New Roman"/>
                <w:sz w:val="18"/>
                <w:szCs w:val="18"/>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w:t>
            </w:r>
            <w:r w:rsidRPr="00934B2C">
              <w:rPr>
                <w:rFonts w:ascii="Times New Roman" w:hAnsi="Times New Roman" w:cs="Times New Roman"/>
                <w:sz w:val="18"/>
                <w:szCs w:val="18"/>
              </w:rPr>
              <w:lastRenderedPageBreak/>
              <w:t xml:space="preserve">шайбы в ворота, держа клюшку двумя руками (справа и слева); попадание шайбой в ворота, ударяя по ней с места и после ведения. </w:t>
            </w:r>
          </w:p>
        </w:tc>
      </w:tr>
      <w:tr w:rsidR="00934B2C" w:rsidRPr="00934B2C" w:rsidTr="00934B2C">
        <w:tc>
          <w:tcPr>
            <w:tcW w:w="3745" w:type="dxa"/>
          </w:tcPr>
          <w:p w:rsidR="00934B2C" w:rsidRPr="00934B2C" w:rsidRDefault="00934B2C" w:rsidP="00EE6DA1">
            <w:pPr>
              <w:pStyle w:val="a5"/>
              <w:ind w:right="0" w:firstLine="0"/>
              <w:rPr>
                <w:color w:val="auto"/>
                <w:sz w:val="18"/>
                <w:szCs w:val="18"/>
                <w:lang w:val="ru-RU"/>
              </w:rPr>
            </w:pPr>
          </w:p>
        </w:tc>
        <w:tc>
          <w:tcPr>
            <w:tcW w:w="3776" w:type="dxa"/>
          </w:tcPr>
          <w:p w:rsidR="00934B2C" w:rsidRPr="00934B2C" w:rsidRDefault="00934B2C" w:rsidP="00EE6DA1">
            <w:pPr>
              <w:pStyle w:val="a5"/>
              <w:ind w:right="0" w:firstLine="0"/>
              <w:rPr>
                <w:color w:val="auto"/>
                <w:sz w:val="18"/>
                <w:szCs w:val="18"/>
                <w:lang w:val="ru-RU"/>
              </w:rPr>
            </w:pPr>
          </w:p>
        </w:tc>
        <w:tc>
          <w:tcPr>
            <w:tcW w:w="3774" w:type="dxa"/>
          </w:tcPr>
          <w:p w:rsidR="00934B2C" w:rsidRPr="00934B2C" w:rsidRDefault="00934B2C" w:rsidP="00EE6DA1">
            <w:pPr>
              <w:pStyle w:val="a5"/>
              <w:ind w:right="0" w:firstLine="0"/>
              <w:rPr>
                <w:color w:val="auto"/>
                <w:sz w:val="18"/>
                <w:szCs w:val="18"/>
                <w:lang w:val="ru-RU"/>
              </w:rPr>
            </w:pPr>
          </w:p>
        </w:tc>
        <w:tc>
          <w:tcPr>
            <w:tcW w:w="3447" w:type="dxa"/>
          </w:tcPr>
          <w:p w:rsidR="00934B2C" w:rsidRPr="00934B2C" w:rsidRDefault="00934B2C" w:rsidP="00934B2C">
            <w:pPr>
              <w:pStyle w:val="a5"/>
              <w:ind w:right="0" w:firstLine="0"/>
              <w:rPr>
                <w:color w:val="auto"/>
                <w:sz w:val="18"/>
                <w:szCs w:val="18"/>
                <w:lang w:val="ru-RU"/>
              </w:rPr>
            </w:pPr>
            <w:r w:rsidRPr="00934B2C">
              <w:rPr>
                <w:b/>
                <w:bCs/>
                <w:color w:val="auto"/>
                <w:sz w:val="18"/>
                <w:szCs w:val="18"/>
                <w:lang w:val="ru-RU"/>
              </w:rPr>
              <w:t>Элементы настольного тенниса</w:t>
            </w:r>
            <w:r w:rsidRPr="00934B2C">
              <w:rPr>
                <w:color w:val="auto"/>
                <w:sz w:val="18"/>
                <w:szCs w:val="18"/>
                <w:lang w:val="ru-RU"/>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bl>
    <w:p w:rsidR="00934B2C" w:rsidRPr="00BA710A" w:rsidRDefault="00934B2C" w:rsidP="00433660">
      <w:pPr>
        <w:pStyle w:val="6"/>
        <w:ind w:left="567" w:firstLine="284"/>
        <w:jc w:val="center"/>
        <w:rPr>
          <w:rFonts w:ascii="Times New Roman" w:hAnsi="Times New Roman" w:cs="Times New Roman"/>
          <w:b/>
          <w:bCs/>
          <w:i w:val="0"/>
          <w:color w:val="auto"/>
          <w:sz w:val="20"/>
          <w:szCs w:val="28"/>
        </w:rPr>
      </w:pPr>
      <w:r w:rsidRPr="00BA710A">
        <w:rPr>
          <w:rFonts w:ascii="Times New Roman" w:hAnsi="Times New Roman" w:cs="Times New Roman"/>
          <w:b/>
          <w:bCs/>
          <w:i w:val="0"/>
          <w:color w:val="auto"/>
          <w:sz w:val="24"/>
          <w:szCs w:val="28"/>
        </w:rPr>
        <w:t>Спортивные упражнения</w:t>
      </w:r>
    </w:p>
    <w:p w:rsidR="00934B2C" w:rsidRPr="00BA710A" w:rsidRDefault="00934B2C" w:rsidP="00433660">
      <w:pPr>
        <w:pStyle w:val="a5"/>
        <w:ind w:left="567" w:firstLine="284"/>
        <w:rPr>
          <w:color w:val="auto"/>
          <w:sz w:val="24"/>
          <w:szCs w:val="28"/>
          <w:shd w:val="clear" w:color="auto" w:fill="FFFFFF"/>
          <w:lang w:val="ru-RU"/>
        </w:rPr>
      </w:pPr>
      <w:r w:rsidRPr="00BA710A">
        <w:rPr>
          <w:color w:val="auto"/>
          <w:sz w:val="24"/>
          <w:szCs w:val="28"/>
          <w:shd w:val="clear" w:color="auto" w:fill="FFFFFF"/>
          <w:lang w:val="ru-RU"/>
        </w:rPr>
        <w:t>Спортивные упражнения</w:t>
      </w:r>
      <w:r w:rsidRPr="00BA710A">
        <w:rPr>
          <w:color w:val="auto"/>
          <w:sz w:val="24"/>
          <w:szCs w:val="28"/>
          <w:shd w:val="clear" w:color="auto" w:fill="FFFFFF"/>
        </w:rPr>
        <w:t> </w:t>
      </w:r>
      <w:r w:rsidRPr="00BA710A">
        <w:rPr>
          <w:bCs/>
          <w:color w:val="auto"/>
          <w:sz w:val="24"/>
          <w:szCs w:val="28"/>
          <w:shd w:val="clear" w:color="auto" w:fill="FFFFFF"/>
          <w:lang w:val="ru-RU"/>
        </w:rPr>
        <w:t>способствуют укреплению основных мышечных групп, развитию костной, сердечно-сосудистой, дыхательной, нервной систем</w:t>
      </w:r>
      <w:r w:rsidRPr="00BA710A">
        <w:rPr>
          <w:color w:val="auto"/>
          <w:sz w:val="24"/>
          <w:szCs w:val="28"/>
          <w:shd w:val="clear" w:color="auto" w:fill="FFFFFF"/>
          <w:lang w:val="ru-RU"/>
        </w:rPr>
        <w:t>. Они развивают психофизические качества (ловкость, быстроту, выносливость и др.), а также формируют координацию движений, ритмичность, ориентировку в пространстве, функции равновесия.</w:t>
      </w:r>
    </w:p>
    <w:p w:rsidR="00934B2C" w:rsidRPr="00BA710A" w:rsidRDefault="00934B2C" w:rsidP="00433660">
      <w:pPr>
        <w:pStyle w:val="a5"/>
        <w:ind w:left="567" w:firstLine="284"/>
        <w:rPr>
          <w:color w:val="auto"/>
          <w:sz w:val="24"/>
          <w:szCs w:val="28"/>
          <w:lang w:val="ru-RU"/>
        </w:rPr>
      </w:pPr>
      <w:r w:rsidRPr="00BA710A">
        <w:rPr>
          <w:color w:val="auto"/>
          <w:sz w:val="24"/>
          <w:szCs w:val="28"/>
          <w:lang w:val="ru-RU"/>
        </w:rPr>
        <w:t xml:space="preserve">К спортивным упражнениям относятся ходьба на лыжах, катание на коньках, санках, велосипеде, плавание и др. Эти движения носят циклический характер и способствуют укреплению основных групп мышц, сердечно-сосудистой, дыхательной, нервной систем. Кроме того, у детей развиваются физические качества, а также ритмичность, координация движений, ориентировка в пространстве. Катание на велосипеде, коньках развивают вестибулярную устойчивость. </w:t>
      </w:r>
    </w:p>
    <w:p w:rsidR="00934B2C" w:rsidRPr="00BA710A" w:rsidRDefault="00934B2C" w:rsidP="00433660">
      <w:pPr>
        <w:pStyle w:val="a5"/>
        <w:ind w:left="567" w:firstLine="284"/>
        <w:rPr>
          <w:color w:val="auto"/>
          <w:sz w:val="24"/>
          <w:szCs w:val="28"/>
          <w:lang w:val="ru-RU"/>
        </w:rPr>
      </w:pPr>
      <w:r w:rsidRPr="00BA710A">
        <w:rPr>
          <w:color w:val="auto"/>
          <w:sz w:val="24"/>
          <w:szCs w:val="28"/>
          <w:lang w:val="ru-RU"/>
        </w:rPr>
        <w:t>Свежий воздух, вода, солнце благотворно влияют на организм, усиливают обмен веществ и содействуют закаливанию.</w:t>
      </w:r>
    </w:p>
    <w:p w:rsidR="00934B2C" w:rsidRPr="00BA710A" w:rsidRDefault="00934B2C" w:rsidP="00433660">
      <w:pPr>
        <w:pStyle w:val="a5"/>
        <w:ind w:left="567" w:firstLine="284"/>
        <w:rPr>
          <w:color w:val="auto"/>
          <w:sz w:val="24"/>
          <w:szCs w:val="28"/>
          <w:lang w:val="ru-RU"/>
        </w:rPr>
      </w:pPr>
      <w:r w:rsidRPr="00BA710A">
        <w:rPr>
          <w:color w:val="auto"/>
          <w:sz w:val="24"/>
          <w:szCs w:val="28"/>
          <w:lang w:val="ru-RU"/>
        </w:rPr>
        <w:t>Занятия спортивными упражнениями помогают детям полнее познавать явления природы (свойства снега, ветра, льда, воды и др.), приобрести понятия о скольжении, торможении, а также знания об устройстве велосипеда, спортроллера и др.</w:t>
      </w:r>
    </w:p>
    <w:p w:rsidR="00934B2C" w:rsidRPr="00BA710A" w:rsidRDefault="00934B2C" w:rsidP="00433660">
      <w:pPr>
        <w:pStyle w:val="a5"/>
        <w:ind w:left="567" w:firstLine="284"/>
        <w:rPr>
          <w:color w:val="auto"/>
          <w:sz w:val="24"/>
          <w:szCs w:val="28"/>
          <w:lang w:val="ru-RU"/>
        </w:rPr>
      </w:pPr>
      <w:r w:rsidRPr="00BA710A">
        <w:rPr>
          <w:color w:val="auto"/>
          <w:sz w:val="24"/>
          <w:szCs w:val="28"/>
          <w:lang w:val="ru-RU"/>
        </w:rPr>
        <w:t>Коллективные занятия способствуют воспитанию сознательной дисциплины, взаимопомощи, согласованных действий в коллективе, а также — смелости, выдержки, решительности и др.</w:t>
      </w:r>
    </w:p>
    <w:p w:rsidR="00934B2C" w:rsidRPr="00BA710A" w:rsidRDefault="00934B2C" w:rsidP="00433660">
      <w:pPr>
        <w:pStyle w:val="a5"/>
        <w:ind w:left="567" w:firstLine="284"/>
        <w:rPr>
          <w:color w:val="auto"/>
          <w:sz w:val="24"/>
          <w:szCs w:val="28"/>
          <w:lang w:val="ru-RU"/>
        </w:rPr>
      </w:pPr>
      <w:r w:rsidRPr="00BA710A">
        <w:rPr>
          <w:color w:val="auto"/>
          <w:sz w:val="24"/>
          <w:szCs w:val="28"/>
          <w:lang w:val="ru-RU"/>
        </w:rPr>
        <w:t>Занятия, проводимые в парке, лесу, на реке, вызывают у детей положительные эмоции, пробуждают эстетические чувства, воспитывают любовь к природе.</w:t>
      </w:r>
    </w:p>
    <w:p w:rsidR="00934B2C" w:rsidRPr="00BA710A" w:rsidRDefault="00934B2C" w:rsidP="00433660">
      <w:pPr>
        <w:pStyle w:val="a5"/>
        <w:ind w:left="567" w:firstLine="284"/>
        <w:rPr>
          <w:color w:val="auto"/>
          <w:sz w:val="24"/>
          <w:szCs w:val="28"/>
          <w:lang w:val="ru-RU"/>
        </w:rPr>
      </w:pPr>
      <w:r w:rsidRPr="00BA710A">
        <w:rPr>
          <w:color w:val="auto"/>
          <w:sz w:val="24"/>
          <w:szCs w:val="28"/>
          <w:lang w:val="ru-RU"/>
        </w:rPr>
        <w:t>Уход за лыжами, коньками, санками, велосипедом формирует умение обращаться с физкультурным инвентарем, приучает детей к аккуратности, бережливости, трудолюбию.</w:t>
      </w:r>
    </w:p>
    <w:p w:rsidR="00934B2C" w:rsidRPr="00BA710A" w:rsidRDefault="00934B2C" w:rsidP="00433660">
      <w:pPr>
        <w:pStyle w:val="a5"/>
        <w:ind w:left="567" w:firstLine="284"/>
        <w:rPr>
          <w:sz w:val="24"/>
          <w:szCs w:val="28"/>
          <w:lang w:val="ru-RU"/>
        </w:rPr>
      </w:pPr>
      <w:r w:rsidRPr="00BA710A">
        <w:rPr>
          <w:color w:val="auto"/>
          <w:sz w:val="24"/>
          <w:szCs w:val="28"/>
          <w:lang w:val="ru-RU"/>
        </w:rPr>
        <w:t>Занятия спортивными упражнениями проводятся во время утреннего и вечернего пребывания детей на свежем воздухе со всей группой одновременно, небольшими группами, индивидуально. Некоторыми видами движений дети могут заниматься самостоятельно</w:t>
      </w:r>
      <w:r w:rsidRPr="00BA710A">
        <w:rPr>
          <w:sz w:val="24"/>
          <w:szCs w:val="28"/>
          <w:lang w:val="ru-RU"/>
        </w:rPr>
        <w:t>.</w:t>
      </w:r>
    </w:p>
    <w:p w:rsidR="00BA710A" w:rsidRDefault="00BA710A" w:rsidP="00BA710A">
      <w:pPr>
        <w:pStyle w:val="6"/>
        <w:spacing w:before="0" w:line="240" w:lineRule="auto"/>
        <w:jc w:val="center"/>
        <w:rPr>
          <w:rFonts w:ascii="Times New Roman" w:hAnsi="Times New Roman" w:cs="Times New Roman"/>
          <w:b/>
          <w:bCs/>
          <w:i w:val="0"/>
          <w:color w:val="auto"/>
          <w:sz w:val="24"/>
          <w:szCs w:val="28"/>
        </w:rPr>
      </w:pPr>
    </w:p>
    <w:p w:rsidR="00934B2C" w:rsidRPr="00BA710A" w:rsidRDefault="00934B2C" w:rsidP="00BA710A">
      <w:pPr>
        <w:pStyle w:val="6"/>
        <w:spacing w:before="0" w:line="240" w:lineRule="auto"/>
        <w:jc w:val="center"/>
        <w:rPr>
          <w:rFonts w:ascii="Times New Roman" w:hAnsi="Times New Roman" w:cs="Times New Roman"/>
          <w:b/>
          <w:bCs/>
          <w:i w:val="0"/>
          <w:color w:val="auto"/>
          <w:sz w:val="20"/>
          <w:szCs w:val="28"/>
        </w:rPr>
      </w:pPr>
      <w:r w:rsidRPr="00BA710A">
        <w:rPr>
          <w:rFonts w:ascii="Times New Roman" w:hAnsi="Times New Roman" w:cs="Times New Roman"/>
          <w:b/>
          <w:bCs/>
          <w:i w:val="0"/>
          <w:color w:val="auto"/>
          <w:sz w:val="24"/>
          <w:szCs w:val="28"/>
        </w:rPr>
        <w:t>Содержание  образовательной деятельности с детьми дошкольного возраста по направлению работы</w:t>
      </w:r>
    </w:p>
    <w:p w:rsidR="00934B2C" w:rsidRPr="00BA710A" w:rsidRDefault="00934B2C" w:rsidP="00BA710A">
      <w:pPr>
        <w:pStyle w:val="6"/>
        <w:spacing w:before="0" w:line="240" w:lineRule="auto"/>
        <w:jc w:val="center"/>
        <w:rPr>
          <w:rFonts w:ascii="Times New Roman" w:hAnsi="Times New Roman" w:cs="Times New Roman"/>
          <w:b/>
          <w:bCs/>
          <w:i w:val="0"/>
          <w:color w:val="auto"/>
          <w:sz w:val="20"/>
          <w:szCs w:val="28"/>
        </w:rPr>
      </w:pPr>
      <w:r w:rsidRPr="00BA710A">
        <w:rPr>
          <w:rFonts w:ascii="Times New Roman" w:hAnsi="Times New Roman" w:cs="Times New Roman"/>
          <w:b/>
          <w:bCs/>
          <w:i w:val="0"/>
          <w:color w:val="auto"/>
          <w:sz w:val="24"/>
          <w:szCs w:val="28"/>
        </w:rPr>
        <w:t>Спортивные упражнения</w:t>
      </w:r>
    </w:p>
    <w:tbl>
      <w:tblPr>
        <w:tblStyle w:val="a3"/>
        <w:tblW w:w="14742" w:type="dxa"/>
        <w:tblInd w:w="250" w:type="dxa"/>
        <w:tblLook w:val="04A0"/>
      </w:tblPr>
      <w:tblGrid>
        <w:gridCol w:w="3774"/>
        <w:gridCol w:w="3774"/>
        <w:gridCol w:w="3762"/>
        <w:gridCol w:w="3432"/>
      </w:tblGrid>
      <w:tr w:rsidR="00934B2C" w:rsidRPr="00AB4F6F" w:rsidTr="00AB4F6F">
        <w:tc>
          <w:tcPr>
            <w:tcW w:w="3774" w:type="dxa"/>
            <w:shd w:val="clear" w:color="auto" w:fill="D9D9D9" w:themeFill="background1" w:themeFillShade="D9"/>
          </w:tcPr>
          <w:p w:rsidR="00934B2C" w:rsidRPr="00433660" w:rsidRDefault="00934B2C" w:rsidP="00EE6DA1">
            <w:pPr>
              <w:jc w:val="center"/>
              <w:rPr>
                <w:rFonts w:ascii="Times New Roman" w:hAnsi="Times New Roman" w:cs="Times New Roman"/>
                <w:b/>
                <w:sz w:val="24"/>
                <w:szCs w:val="18"/>
              </w:rPr>
            </w:pPr>
            <w:r w:rsidRPr="00433660">
              <w:rPr>
                <w:rFonts w:ascii="Times New Roman" w:hAnsi="Times New Roman" w:cs="Times New Roman"/>
                <w:b/>
                <w:sz w:val="24"/>
                <w:szCs w:val="18"/>
              </w:rPr>
              <w:t>3-4 года</w:t>
            </w:r>
          </w:p>
        </w:tc>
        <w:tc>
          <w:tcPr>
            <w:tcW w:w="3774" w:type="dxa"/>
            <w:shd w:val="clear" w:color="auto" w:fill="D9D9D9" w:themeFill="background1" w:themeFillShade="D9"/>
          </w:tcPr>
          <w:p w:rsidR="00934B2C" w:rsidRPr="00433660" w:rsidRDefault="00934B2C" w:rsidP="00EE6DA1">
            <w:pPr>
              <w:jc w:val="center"/>
              <w:rPr>
                <w:rFonts w:ascii="Times New Roman" w:hAnsi="Times New Roman" w:cs="Times New Roman"/>
                <w:b/>
                <w:sz w:val="24"/>
                <w:szCs w:val="18"/>
              </w:rPr>
            </w:pPr>
            <w:r w:rsidRPr="00433660">
              <w:rPr>
                <w:rFonts w:ascii="Times New Roman" w:hAnsi="Times New Roman" w:cs="Times New Roman"/>
                <w:b/>
                <w:sz w:val="24"/>
                <w:szCs w:val="18"/>
              </w:rPr>
              <w:t>4-5 лет</w:t>
            </w:r>
          </w:p>
        </w:tc>
        <w:tc>
          <w:tcPr>
            <w:tcW w:w="3762" w:type="dxa"/>
            <w:shd w:val="clear" w:color="auto" w:fill="D9D9D9" w:themeFill="background1" w:themeFillShade="D9"/>
          </w:tcPr>
          <w:p w:rsidR="00934B2C" w:rsidRPr="00433660" w:rsidRDefault="00934B2C" w:rsidP="00EE6DA1">
            <w:pPr>
              <w:jc w:val="center"/>
              <w:rPr>
                <w:rFonts w:ascii="Times New Roman" w:hAnsi="Times New Roman" w:cs="Times New Roman"/>
                <w:b/>
                <w:sz w:val="24"/>
                <w:szCs w:val="18"/>
              </w:rPr>
            </w:pPr>
            <w:r w:rsidRPr="00433660">
              <w:rPr>
                <w:rFonts w:ascii="Times New Roman" w:hAnsi="Times New Roman" w:cs="Times New Roman"/>
                <w:b/>
                <w:sz w:val="24"/>
                <w:szCs w:val="18"/>
              </w:rPr>
              <w:t>5-6 лет</w:t>
            </w:r>
          </w:p>
        </w:tc>
        <w:tc>
          <w:tcPr>
            <w:tcW w:w="3432" w:type="dxa"/>
            <w:shd w:val="clear" w:color="auto" w:fill="D9D9D9" w:themeFill="background1" w:themeFillShade="D9"/>
          </w:tcPr>
          <w:p w:rsidR="00934B2C" w:rsidRPr="00433660" w:rsidRDefault="00934B2C" w:rsidP="00EE6DA1">
            <w:pPr>
              <w:jc w:val="center"/>
              <w:rPr>
                <w:rFonts w:ascii="Times New Roman" w:hAnsi="Times New Roman" w:cs="Times New Roman"/>
                <w:b/>
                <w:sz w:val="24"/>
                <w:szCs w:val="18"/>
              </w:rPr>
            </w:pPr>
            <w:r w:rsidRPr="00433660">
              <w:rPr>
                <w:rFonts w:ascii="Times New Roman" w:hAnsi="Times New Roman" w:cs="Times New Roman"/>
                <w:b/>
                <w:sz w:val="24"/>
                <w:szCs w:val="18"/>
              </w:rPr>
              <w:t>6-7 лет</w:t>
            </w:r>
          </w:p>
        </w:tc>
      </w:tr>
      <w:tr w:rsidR="00934B2C" w:rsidRPr="00AB4F6F" w:rsidTr="00BA710A">
        <w:tc>
          <w:tcPr>
            <w:tcW w:w="3774" w:type="dxa"/>
          </w:tcPr>
          <w:p w:rsidR="00934B2C" w:rsidRPr="00AB4F6F" w:rsidRDefault="00934B2C" w:rsidP="00AB4F6F">
            <w:pPr>
              <w:tabs>
                <w:tab w:val="left" w:pos="661"/>
              </w:tabs>
              <w:jc w:val="both"/>
              <w:rPr>
                <w:rFonts w:ascii="Times New Roman" w:hAnsi="Times New Roman" w:cs="Times New Roman"/>
                <w:sz w:val="18"/>
                <w:szCs w:val="18"/>
              </w:rPr>
            </w:pPr>
            <w:r w:rsidRPr="00AB4F6F">
              <w:rPr>
                <w:rFonts w:ascii="Times New Roman" w:hAnsi="Times New Roman" w:cs="Times New Roman"/>
                <w:bCs/>
                <w:sz w:val="18"/>
                <w:szCs w:val="18"/>
              </w:rPr>
              <w:t>Спортивные упражнения: п</w:t>
            </w:r>
            <w:r w:rsidRPr="00AB4F6F">
              <w:rPr>
                <w:rFonts w:ascii="Times New Roman" w:hAnsi="Times New Roman" w:cs="Times New Roman"/>
                <w:sz w:val="18"/>
                <w:szCs w:val="18"/>
              </w:rPr>
              <w:t xml:space="preserve">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w:t>
            </w:r>
            <w:r w:rsidRPr="00AB4F6F">
              <w:rPr>
                <w:rFonts w:ascii="Times New Roman" w:hAnsi="Times New Roman" w:cs="Times New Roman"/>
                <w:sz w:val="18"/>
                <w:szCs w:val="18"/>
              </w:rPr>
              <w:lastRenderedPageBreak/>
              <w:t>самостоятельной двигательной деятельности в зависимости от имеющихся условий, а также региональных и климатических особенностей.</w:t>
            </w:r>
          </w:p>
        </w:tc>
        <w:tc>
          <w:tcPr>
            <w:tcW w:w="3774" w:type="dxa"/>
          </w:tcPr>
          <w:p w:rsidR="00934B2C" w:rsidRPr="00AB4F6F" w:rsidRDefault="00934B2C" w:rsidP="00AB4F6F">
            <w:pPr>
              <w:tabs>
                <w:tab w:val="left" w:pos="661"/>
              </w:tabs>
              <w:jc w:val="both"/>
              <w:rPr>
                <w:rFonts w:ascii="Times New Roman" w:hAnsi="Times New Roman" w:cs="Times New Roman"/>
                <w:sz w:val="18"/>
                <w:szCs w:val="18"/>
              </w:rPr>
            </w:pPr>
            <w:r w:rsidRPr="00AB4F6F">
              <w:rPr>
                <w:rFonts w:ascii="Times New Roman" w:hAnsi="Times New Roman" w:cs="Times New Roman"/>
                <w:bCs/>
                <w:sz w:val="18"/>
                <w:szCs w:val="18"/>
              </w:rPr>
              <w:lastRenderedPageBreak/>
              <w:t>П</w:t>
            </w:r>
            <w:r w:rsidRPr="00AB4F6F">
              <w:rPr>
                <w:rFonts w:ascii="Times New Roman" w:hAnsi="Times New Roman" w:cs="Times New Roman"/>
                <w:sz w:val="18"/>
                <w:szCs w:val="18"/>
              </w:rPr>
              <w:t xml:space="preserve">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w:t>
            </w:r>
            <w:r w:rsidRPr="00AB4F6F">
              <w:rPr>
                <w:rFonts w:ascii="Times New Roman" w:hAnsi="Times New Roman" w:cs="Times New Roman"/>
                <w:sz w:val="18"/>
                <w:szCs w:val="18"/>
              </w:rPr>
              <w:lastRenderedPageBreak/>
              <w:t>двигательной деятельности в зависимости от имеющихся условий, а также региональных и климатических особенностей.</w:t>
            </w:r>
          </w:p>
          <w:p w:rsidR="00934B2C" w:rsidRPr="00AB4F6F" w:rsidRDefault="00934B2C" w:rsidP="00AB4F6F">
            <w:pPr>
              <w:pStyle w:val="a5"/>
              <w:ind w:right="0" w:firstLine="0"/>
              <w:rPr>
                <w:color w:val="auto"/>
                <w:sz w:val="18"/>
                <w:szCs w:val="18"/>
                <w:lang w:val="ru-RU"/>
              </w:rPr>
            </w:pPr>
          </w:p>
        </w:tc>
        <w:tc>
          <w:tcPr>
            <w:tcW w:w="3762" w:type="dxa"/>
          </w:tcPr>
          <w:p w:rsidR="00934B2C" w:rsidRPr="00AB4F6F" w:rsidRDefault="00934B2C" w:rsidP="00AB4F6F">
            <w:pPr>
              <w:tabs>
                <w:tab w:val="left" w:pos="661"/>
              </w:tabs>
              <w:jc w:val="both"/>
              <w:rPr>
                <w:rFonts w:ascii="Times New Roman" w:hAnsi="Times New Roman" w:cs="Times New Roman"/>
                <w:sz w:val="18"/>
                <w:szCs w:val="18"/>
              </w:rPr>
            </w:pPr>
            <w:r w:rsidRPr="00AB4F6F">
              <w:rPr>
                <w:rFonts w:ascii="Times New Roman" w:hAnsi="Times New Roman" w:cs="Times New Roman"/>
                <w:bCs/>
                <w:sz w:val="18"/>
                <w:szCs w:val="18"/>
              </w:rPr>
              <w:lastRenderedPageBreak/>
              <w:t>П</w:t>
            </w:r>
            <w:r w:rsidRPr="00AB4F6F">
              <w:rPr>
                <w:rFonts w:ascii="Times New Roman" w:hAnsi="Times New Roman" w:cs="Times New Roman"/>
                <w:sz w:val="18"/>
                <w:szCs w:val="18"/>
              </w:rPr>
              <w:t xml:space="preserve">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w:t>
            </w:r>
            <w:r w:rsidRPr="00AB4F6F">
              <w:rPr>
                <w:rFonts w:ascii="Times New Roman" w:hAnsi="Times New Roman" w:cs="Times New Roman"/>
                <w:sz w:val="18"/>
                <w:szCs w:val="18"/>
              </w:rPr>
              <w:lastRenderedPageBreak/>
              <w:t>региона.</w:t>
            </w:r>
          </w:p>
          <w:p w:rsidR="00934B2C" w:rsidRPr="00AB4F6F" w:rsidRDefault="00934B2C" w:rsidP="00AB4F6F">
            <w:pPr>
              <w:pStyle w:val="a5"/>
              <w:ind w:right="0" w:firstLine="0"/>
              <w:rPr>
                <w:color w:val="auto"/>
                <w:sz w:val="18"/>
                <w:szCs w:val="18"/>
                <w:lang w:val="ru-RU"/>
              </w:rPr>
            </w:pPr>
          </w:p>
        </w:tc>
        <w:tc>
          <w:tcPr>
            <w:tcW w:w="3432" w:type="dxa"/>
          </w:tcPr>
          <w:p w:rsidR="00934B2C" w:rsidRPr="00AB4F6F" w:rsidRDefault="00934B2C" w:rsidP="00AB4F6F">
            <w:pPr>
              <w:tabs>
                <w:tab w:val="left" w:pos="661"/>
              </w:tabs>
              <w:jc w:val="both"/>
              <w:rPr>
                <w:rFonts w:ascii="Times New Roman" w:hAnsi="Times New Roman" w:cs="Times New Roman"/>
                <w:sz w:val="18"/>
                <w:szCs w:val="18"/>
              </w:rPr>
            </w:pPr>
            <w:r w:rsidRPr="00AB4F6F">
              <w:rPr>
                <w:rFonts w:ascii="Times New Roman" w:hAnsi="Times New Roman" w:cs="Times New Roman"/>
                <w:bCs/>
                <w:sz w:val="18"/>
                <w:szCs w:val="18"/>
              </w:rPr>
              <w:lastRenderedPageBreak/>
              <w:t>П</w:t>
            </w:r>
            <w:r w:rsidRPr="00AB4F6F">
              <w:rPr>
                <w:rFonts w:ascii="Times New Roman" w:hAnsi="Times New Roman" w:cs="Times New Roman"/>
                <w:sz w:val="18"/>
                <w:szCs w:val="18"/>
              </w:rPr>
              <w:t xml:space="preserve">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w:t>
            </w:r>
            <w:r w:rsidRPr="00AB4F6F">
              <w:rPr>
                <w:rFonts w:ascii="Times New Roman" w:hAnsi="Times New Roman" w:cs="Times New Roman"/>
                <w:sz w:val="18"/>
                <w:szCs w:val="18"/>
              </w:rPr>
              <w:lastRenderedPageBreak/>
              <w:t>региональных и климатических особенностей.</w:t>
            </w:r>
          </w:p>
          <w:p w:rsidR="00934B2C" w:rsidRPr="00AB4F6F" w:rsidRDefault="00934B2C" w:rsidP="00AB4F6F">
            <w:pPr>
              <w:pStyle w:val="a5"/>
              <w:ind w:right="0" w:firstLine="0"/>
              <w:rPr>
                <w:color w:val="auto"/>
                <w:sz w:val="18"/>
                <w:szCs w:val="18"/>
                <w:lang w:val="ru-RU"/>
              </w:rPr>
            </w:pPr>
          </w:p>
        </w:tc>
      </w:tr>
      <w:tr w:rsidR="00934B2C" w:rsidRPr="00AB4F6F" w:rsidTr="00BA710A">
        <w:tc>
          <w:tcPr>
            <w:tcW w:w="3774" w:type="dxa"/>
          </w:tcPr>
          <w:p w:rsidR="00934B2C" w:rsidRPr="00AB4F6F" w:rsidRDefault="00934B2C" w:rsidP="00AB4F6F">
            <w:pPr>
              <w:pStyle w:val="a5"/>
              <w:ind w:right="0" w:firstLine="0"/>
              <w:rPr>
                <w:color w:val="auto"/>
                <w:sz w:val="18"/>
                <w:szCs w:val="18"/>
                <w:lang w:val="ru-RU"/>
              </w:rPr>
            </w:pPr>
            <w:r w:rsidRPr="00AB4F6F">
              <w:rPr>
                <w:b/>
                <w:bCs/>
                <w:color w:val="auto"/>
                <w:sz w:val="18"/>
                <w:szCs w:val="18"/>
                <w:lang w:val="ru-RU"/>
              </w:rPr>
              <w:lastRenderedPageBreak/>
              <w:t xml:space="preserve">Катание на санках: </w:t>
            </w:r>
            <w:r w:rsidRPr="00AB4F6F">
              <w:rPr>
                <w:color w:val="auto"/>
                <w:sz w:val="18"/>
                <w:szCs w:val="18"/>
                <w:lang w:val="ru-RU"/>
              </w:rPr>
              <w:t xml:space="preserve">по прямой, перевозя игрушки или друг друга, и самостоятельно с невысокой горки.  </w:t>
            </w:r>
          </w:p>
        </w:tc>
        <w:tc>
          <w:tcPr>
            <w:tcW w:w="3774" w:type="dxa"/>
          </w:tcPr>
          <w:p w:rsidR="00934B2C" w:rsidRPr="00AB4F6F" w:rsidRDefault="00934B2C" w:rsidP="00AB4F6F">
            <w:pPr>
              <w:pStyle w:val="a5"/>
              <w:ind w:right="0" w:firstLine="0"/>
              <w:rPr>
                <w:color w:val="auto"/>
                <w:sz w:val="18"/>
                <w:szCs w:val="18"/>
                <w:lang w:val="ru-RU"/>
              </w:rPr>
            </w:pPr>
            <w:r w:rsidRPr="00AB4F6F">
              <w:rPr>
                <w:b/>
                <w:bCs/>
                <w:color w:val="auto"/>
                <w:sz w:val="18"/>
                <w:szCs w:val="18"/>
                <w:lang w:val="ru-RU"/>
              </w:rPr>
              <w:t>Катание на санках:</w:t>
            </w:r>
            <w:r w:rsidRPr="00AB4F6F">
              <w:rPr>
                <w:color w:val="auto"/>
                <w:sz w:val="18"/>
                <w:szCs w:val="18"/>
                <w:lang w:val="ru-RU"/>
              </w:rPr>
              <w:t xml:space="preserve"> подъём с санками на гору, скатывание с горки, торможение при спуске, катание на санках друг друга.</w:t>
            </w:r>
          </w:p>
        </w:tc>
        <w:tc>
          <w:tcPr>
            <w:tcW w:w="3762" w:type="dxa"/>
          </w:tcPr>
          <w:p w:rsidR="00934B2C" w:rsidRPr="00AB4F6F" w:rsidRDefault="00934B2C" w:rsidP="00AB4F6F">
            <w:pPr>
              <w:tabs>
                <w:tab w:val="left" w:pos="661"/>
              </w:tabs>
              <w:jc w:val="both"/>
              <w:rPr>
                <w:rFonts w:ascii="Times New Roman" w:hAnsi="Times New Roman" w:cs="Times New Roman"/>
                <w:sz w:val="18"/>
                <w:szCs w:val="18"/>
              </w:rPr>
            </w:pPr>
            <w:r w:rsidRPr="00AB4F6F">
              <w:rPr>
                <w:rFonts w:ascii="Times New Roman" w:hAnsi="Times New Roman" w:cs="Times New Roman"/>
                <w:b/>
                <w:bCs/>
                <w:sz w:val="18"/>
                <w:szCs w:val="18"/>
              </w:rPr>
              <w:t>Катание на санках:</w:t>
            </w:r>
            <w:r w:rsidRPr="00AB4F6F">
              <w:rPr>
                <w:rFonts w:ascii="Times New Roman" w:hAnsi="Times New Roman" w:cs="Times New Roman"/>
                <w:sz w:val="18"/>
                <w:szCs w:val="18"/>
              </w:rPr>
              <w:t xml:space="preserve"> по прямой, со скоростью, с горки, подъём с санками в гору, с торможением при спуске с горки. </w:t>
            </w:r>
          </w:p>
        </w:tc>
        <w:tc>
          <w:tcPr>
            <w:tcW w:w="3432" w:type="dxa"/>
          </w:tcPr>
          <w:p w:rsidR="00934B2C" w:rsidRPr="00AB4F6F" w:rsidRDefault="00934B2C" w:rsidP="00AB4F6F">
            <w:pPr>
              <w:pStyle w:val="a5"/>
              <w:ind w:right="0" w:firstLine="0"/>
              <w:rPr>
                <w:color w:val="auto"/>
                <w:sz w:val="18"/>
                <w:szCs w:val="18"/>
                <w:lang w:val="ru-RU"/>
              </w:rPr>
            </w:pPr>
            <w:r w:rsidRPr="00AB4F6F">
              <w:rPr>
                <w:b/>
                <w:bCs/>
                <w:color w:val="auto"/>
                <w:sz w:val="18"/>
                <w:szCs w:val="18"/>
                <w:lang w:val="ru-RU"/>
              </w:rPr>
              <w:t xml:space="preserve">Катание на санках: </w:t>
            </w:r>
            <w:r w:rsidRPr="00AB4F6F">
              <w:rPr>
                <w:color w:val="auto"/>
                <w:sz w:val="18"/>
                <w:szCs w:val="18"/>
                <w:lang w:val="ru-RU"/>
              </w:rPr>
              <w:t>игровые задания и соревнования в катании на санях на скорость.</w:t>
            </w:r>
          </w:p>
        </w:tc>
      </w:tr>
      <w:tr w:rsidR="00934B2C" w:rsidRPr="00AB4F6F" w:rsidTr="00BA710A">
        <w:tc>
          <w:tcPr>
            <w:tcW w:w="3774" w:type="dxa"/>
          </w:tcPr>
          <w:p w:rsidR="00934B2C" w:rsidRPr="00AB4F6F" w:rsidRDefault="00934B2C" w:rsidP="00AB4F6F">
            <w:pPr>
              <w:pStyle w:val="a5"/>
              <w:ind w:right="0" w:firstLine="0"/>
              <w:rPr>
                <w:color w:val="auto"/>
                <w:sz w:val="18"/>
                <w:szCs w:val="18"/>
                <w:lang w:val="ru-RU"/>
              </w:rPr>
            </w:pPr>
            <w:r w:rsidRPr="00AB4F6F">
              <w:rPr>
                <w:b/>
                <w:bCs/>
                <w:color w:val="auto"/>
                <w:sz w:val="18"/>
                <w:szCs w:val="18"/>
                <w:lang w:val="ru-RU"/>
              </w:rPr>
              <w:t xml:space="preserve">Ходьба на лыжах: </w:t>
            </w:r>
            <w:r w:rsidRPr="00AB4F6F">
              <w:rPr>
                <w:color w:val="auto"/>
                <w:sz w:val="18"/>
                <w:szCs w:val="18"/>
                <w:lang w:val="ru-RU"/>
              </w:rPr>
              <w:t>по прямой, ровной лыжне ступающим и скользящим шагом, с поворотами переступанием</w:t>
            </w:r>
          </w:p>
        </w:tc>
        <w:tc>
          <w:tcPr>
            <w:tcW w:w="3774" w:type="dxa"/>
          </w:tcPr>
          <w:p w:rsidR="00934B2C" w:rsidRPr="00AB4F6F" w:rsidRDefault="00934B2C" w:rsidP="00AB4F6F">
            <w:pPr>
              <w:pStyle w:val="a5"/>
              <w:ind w:right="0" w:firstLine="0"/>
              <w:rPr>
                <w:color w:val="auto"/>
                <w:sz w:val="18"/>
                <w:szCs w:val="18"/>
                <w:lang w:val="ru-RU"/>
              </w:rPr>
            </w:pPr>
            <w:r w:rsidRPr="00AB4F6F">
              <w:rPr>
                <w:b/>
                <w:bCs/>
                <w:color w:val="auto"/>
                <w:sz w:val="18"/>
                <w:szCs w:val="18"/>
                <w:lang w:val="ru-RU"/>
              </w:rPr>
              <w:t>Ходьба на лыжах:</w:t>
            </w:r>
            <w:r w:rsidRPr="00AB4F6F">
              <w:rPr>
                <w:color w:val="auto"/>
                <w:sz w:val="18"/>
                <w:szCs w:val="18"/>
                <w:lang w:val="ru-RU"/>
              </w:rPr>
              <w:t xml:space="preserve"> скользящим шагом, повороты на месте, подъём на гору «ступающим шагом» и «полуёлочкой»</w:t>
            </w:r>
          </w:p>
        </w:tc>
        <w:tc>
          <w:tcPr>
            <w:tcW w:w="3762" w:type="dxa"/>
          </w:tcPr>
          <w:p w:rsidR="00934B2C" w:rsidRPr="00AB4F6F" w:rsidRDefault="00934B2C" w:rsidP="00AB4F6F">
            <w:pPr>
              <w:tabs>
                <w:tab w:val="left" w:pos="661"/>
              </w:tabs>
              <w:jc w:val="both"/>
              <w:rPr>
                <w:rFonts w:ascii="Times New Roman" w:hAnsi="Times New Roman" w:cs="Times New Roman"/>
                <w:sz w:val="18"/>
                <w:szCs w:val="18"/>
              </w:rPr>
            </w:pPr>
            <w:r w:rsidRPr="00AB4F6F">
              <w:rPr>
                <w:rFonts w:ascii="Times New Roman" w:hAnsi="Times New Roman" w:cs="Times New Roman"/>
                <w:b/>
                <w:bCs/>
                <w:sz w:val="18"/>
                <w:szCs w:val="18"/>
              </w:rPr>
              <w:t>Ходьба на лыжах:</w:t>
            </w:r>
            <w:r w:rsidRPr="00AB4F6F">
              <w:rPr>
                <w:rFonts w:ascii="Times New Roman" w:hAnsi="Times New Roman" w:cs="Times New Roman"/>
                <w:sz w:val="18"/>
                <w:szCs w:val="18"/>
              </w:rPr>
              <w:t xml:space="preserve"> по лыжне (на расстояние до 500 м); скользящим шагом; повороты на месте (направо и налево) с переступанием; подъём на склон прямо «ступающим шагом», «полуёлочкой» (прямо и наискось), соблюдая правила безопасного передвижения.  </w:t>
            </w:r>
          </w:p>
          <w:p w:rsidR="00934B2C" w:rsidRPr="00AB4F6F" w:rsidRDefault="00934B2C" w:rsidP="00AB4F6F">
            <w:pPr>
              <w:pStyle w:val="a5"/>
              <w:ind w:right="0" w:firstLine="0"/>
              <w:rPr>
                <w:color w:val="auto"/>
                <w:sz w:val="18"/>
                <w:szCs w:val="18"/>
                <w:lang w:val="ru-RU"/>
              </w:rPr>
            </w:pPr>
          </w:p>
        </w:tc>
        <w:tc>
          <w:tcPr>
            <w:tcW w:w="3432" w:type="dxa"/>
          </w:tcPr>
          <w:p w:rsidR="00934B2C" w:rsidRPr="00AB4F6F" w:rsidRDefault="00934B2C" w:rsidP="00AB4F6F">
            <w:pPr>
              <w:tabs>
                <w:tab w:val="left" w:pos="661"/>
              </w:tabs>
              <w:jc w:val="both"/>
              <w:rPr>
                <w:rFonts w:ascii="Times New Roman" w:hAnsi="Times New Roman" w:cs="Times New Roman"/>
                <w:sz w:val="18"/>
                <w:szCs w:val="18"/>
              </w:rPr>
            </w:pPr>
            <w:r w:rsidRPr="00AB4F6F">
              <w:rPr>
                <w:rFonts w:ascii="Times New Roman" w:hAnsi="Times New Roman" w:cs="Times New Roman"/>
                <w:b/>
                <w:bCs/>
                <w:sz w:val="18"/>
                <w:szCs w:val="18"/>
              </w:rPr>
              <w:t xml:space="preserve">Ходьба на лыжах: </w:t>
            </w:r>
            <w:r w:rsidRPr="00AB4F6F">
              <w:rPr>
                <w:rFonts w:ascii="Times New Roman" w:hAnsi="Times New Roman" w:cs="Times New Roman"/>
                <w:sz w:val="18"/>
                <w:szCs w:val="18"/>
              </w:rPr>
              <w:t xml:space="preserve">скользящим шагом по лыжне, заложив руки за спину </w:t>
            </w:r>
            <w:r w:rsidRPr="00AB4F6F">
              <w:rPr>
                <w:rFonts w:ascii="Times New Roman" w:hAnsi="Times New Roman" w:cs="Times New Roman"/>
                <w:sz w:val="18"/>
                <w:szCs w:val="18"/>
              </w:rPr>
              <w:br/>
              <w:t xml:space="preserve">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934B2C" w:rsidRPr="00AB4F6F" w:rsidRDefault="00934B2C" w:rsidP="00AB4F6F">
            <w:pPr>
              <w:pStyle w:val="a5"/>
              <w:ind w:right="0" w:firstLine="0"/>
              <w:rPr>
                <w:color w:val="auto"/>
                <w:sz w:val="18"/>
                <w:szCs w:val="18"/>
                <w:lang w:val="ru-RU"/>
              </w:rPr>
            </w:pPr>
          </w:p>
        </w:tc>
      </w:tr>
    </w:tbl>
    <w:p w:rsidR="00AB4F6F" w:rsidRPr="00AB4F6F" w:rsidRDefault="00AB4F6F" w:rsidP="00433660">
      <w:pPr>
        <w:pStyle w:val="6"/>
        <w:ind w:left="567" w:firstLine="284"/>
        <w:jc w:val="center"/>
        <w:rPr>
          <w:rFonts w:ascii="Times New Roman" w:hAnsi="Times New Roman" w:cs="Times New Roman"/>
          <w:b/>
          <w:i w:val="0"/>
          <w:color w:val="auto"/>
          <w:sz w:val="24"/>
          <w:szCs w:val="24"/>
        </w:rPr>
      </w:pPr>
      <w:r w:rsidRPr="00AB4F6F">
        <w:rPr>
          <w:rFonts w:ascii="Times New Roman" w:hAnsi="Times New Roman" w:cs="Times New Roman"/>
          <w:b/>
          <w:i w:val="0"/>
          <w:color w:val="auto"/>
          <w:sz w:val="24"/>
          <w:szCs w:val="24"/>
        </w:rPr>
        <w:t>Формирование основ здорового образа жизни</w:t>
      </w:r>
    </w:p>
    <w:p w:rsidR="00AB4F6F" w:rsidRPr="00AB4F6F" w:rsidRDefault="00AB4F6F" w:rsidP="00433660">
      <w:pPr>
        <w:pStyle w:val="a5"/>
        <w:ind w:left="567" w:firstLine="284"/>
        <w:rPr>
          <w:color w:val="auto"/>
          <w:sz w:val="24"/>
          <w:szCs w:val="24"/>
          <w:lang w:val="ru-RU"/>
        </w:rPr>
      </w:pPr>
      <w:r w:rsidRPr="00AB4F6F">
        <w:rPr>
          <w:color w:val="auto"/>
          <w:sz w:val="24"/>
          <w:szCs w:val="24"/>
          <w:lang w:val="ru-RU"/>
        </w:rPr>
        <w:t>В соответствии с ФГОС ДО (п. 2.6.) одной из задач образовательной области «физическое развитие» является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AB4F6F" w:rsidRDefault="00AB4F6F" w:rsidP="00433660">
      <w:pPr>
        <w:pStyle w:val="a5"/>
        <w:ind w:left="567" w:firstLine="284"/>
        <w:rPr>
          <w:color w:val="auto"/>
          <w:sz w:val="24"/>
          <w:szCs w:val="24"/>
          <w:lang w:val="ru-RU"/>
        </w:rPr>
      </w:pPr>
      <w:r w:rsidRPr="00AB4F6F">
        <w:rPr>
          <w:color w:val="auto"/>
          <w:sz w:val="24"/>
          <w:szCs w:val="24"/>
          <w:lang w:val="ru-RU"/>
        </w:rPr>
        <w:t>Формирование основ ЗОЖ – это создание системы преодоления факторов риска в форме активной жизнедеятельности людей, направленной на сохранение и укрепление здоровья.</w:t>
      </w:r>
    </w:p>
    <w:p w:rsidR="00AB4F6F" w:rsidRDefault="00AB4F6F" w:rsidP="00AB4F6F">
      <w:pPr>
        <w:pStyle w:val="a5"/>
        <w:rPr>
          <w:b/>
          <w:bCs/>
          <w:color w:val="auto"/>
          <w:sz w:val="24"/>
          <w:szCs w:val="24"/>
          <w:lang w:val="ru-RU"/>
        </w:rPr>
      </w:pPr>
    </w:p>
    <w:p w:rsidR="00AB4F6F" w:rsidRDefault="00AB4F6F" w:rsidP="00AB4F6F">
      <w:pPr>
        <w:pStyle w:val="a5"/>
        <w:contextualSpacing/>
        <w:jc w:val="center"/>
        <w:rPr>
          <w:b/>
          <w:bCs/>
          <w:color w:val="auto"/>
          <w:sz w:val="24"/>
          <w:szCs w:val="24"/>
          <w:lang w:val="ru-RU"/>
        </w:rPr>
      </w:pPr>
      <w:r w:rsidRPr="00AB4F6F">
        <w:rPr>
          <w:b/>
          <w:bCs/>
          <w:color w:val="auto"/>
          <w:sz w:val="24"/>
          <w:szCs w:val="24"/>
          <w:lang w:val="ru-RU"/>
        </w:rPr>
        <w:t>Содержание  образовательной деятельности с детьми дошкольного возраста по направлению работы</w:t>
      </w:r>
    </w:p>
    <w:p w:rsidR="00AB4F6F" w:rsidRPr="00AB4F6F" w:rsidRDefault="00AB4F6F" w:rsidP="00AB4F6F">
      <w:pPr>
        <w:pStyle w:val="a5"/>
        <w:ind w:firstLine="0"/>
        <w:contextualSpacing/>
        <w:jc w:val="center"/>
        <w:rPr>
          <w:b/>
          <w:color w:val="auto"/>
          <w:sz w:val="24"/>
          <w:szCs w:val="24"/>
          <w:lang w:val="ru-RU"/>
        </w:rPr>
      </w:pPr>
      <w:r w:rsidRPr="00AB4F6F">
        <w:rPr>
          <w:b/>
          <w:color w:val="auto"/>
          <w:sz w:val="24"/>
          <w:szCs w:val="24"/>
          <w:lang w:val="ru-RU"/>
        </w:rPr>
        <w:t>Формирование основ здорового образа жизни</w:t>
      </w:r>
    </w:p>
    <w:tbl>
      <w:tblPr>
        <w:tblStyle w:val="a3"/>
        <w:tblW w:w="14742" w:type="dxa"/>
        <w:jc w:val="center"/>
        <w:tblInd w:w="466" w:type="dxa"/>
        <w:tblLayout w:type="fixed"/>
        <w:tblLook w:val="04A0"/>
      </w:tblPr>
      <w:tblGrid>
        <w:gridCol w:w="3761"/>
        <w:gridCol w:w="3972"/>
        <w:gridCol w:w="3984"/>
        <w:gridCol w:w="3025"/>
      </w:tblGrid>
      <w:tr w:rsidR="00AB4F6F" w:rsidRPr="00AB4F6F" w:rsidTr="00AB4F6F">
        <w:trPr>
          <w:jc w:val="center"/>
        </w:trPr>
        <w:tc>
          <w:tcPr>
            <w:tcW w:w="3761" w:type="dxa"/>
            <w:shd w:val="clear" w:color="auto" w:fill="D9D9D9" w:themeFill="background1" w:themeFillShade="D9"/>
          </w:tcPr>
          <w:p w:rsidR="00AB4F6F" w:rsidRPr="00AB4F6F" w:rsidRDefault="00AB4F6F" w:rsidP="00EE6DA1">
            <w:pPr>
              <w:jc w:val="center"/>
              <w:rPr>
                <w:rFonts w:ascii="Times New Roman" w:hAnsi="Times New Roman" w:cs="Times New Roman"/>
                <w:b/>
                <w:sz w:val="24"/>
              </w:rPr>
            </w:pPr>
            <w:r w:rsidRPr="00AB4F6F">
              <w:rPr>
                <w:rFonts w:ascii="Times New Roman" w:hAnsi="Times New Roman" w:cs="Times New Roman"/>
                <w:b/>
                <w:sz w:val="24"/>
              </w:rPr>
              <w:t>3-4 года</w:t>
            </w:r>
          </w:p>
        </w:tc>
        <w:tc>
          <w:tcPr>
            <w:tcW w:w="3972" w:type="dxa"/>
            <w:shd w:val="clear" w:color="auto" w:fill="D9D9D9" w:themeFill="background1" w:themeFillShade="D9"/>
          </w:tcPr>
          <w:p w:rsidR="00AB4F6F" w:rsidRPr="00AB4F6F" w:rsidRDefault="00AB4F6F" w:rsidP="00EE6DA1">
            <w:pPr>
              <w:jc w:val="center"/>
              <w:rPr>
                <w:rFonts w:ascii="Times New Roman" w:hAnsi="Times New Roman" w:cs="Times New Roman"/>
                <w:b/>
                <w:sz w:val="24"/>
              </w:rPr>
            </w:pPr>
            <w:r w:rsidRPr="00AB4F6F">
              <w:rPr>
                <w:rFonts w:ascii="Times New Roman" w:hAnsi="Times New Roman" w:cs="Times New Roman"/>
                <w:b/>
                <w:sz w:val="24"/>
              </w:rPr>
              <w:t>4-5 лет</w:t>
            </w:r>
          </w:p>
        </w:tc>
        <w:tc>
          <w:tcPr>
            <w:tcW w:w="3984" w:type="dxa"/>
            <w:shd w:val="clear" w:color="auto" w:fill="D9D9D9" w:themeFill="background1" w:themeFillShade="D9"/>
          </w:tcPr>
          <w:p w:rsidR="00AB4F6F" w:rsidRPr="00AB4F6F" w:rsidRDefault="00AB4F6F" w:rsidP="00EE6DA1">
            <w:pPr>
              <w:jc w:val="center"/>
              <w:rPr>
                <w:rFonts w:ascii="Times New Roman" w:hAnsi="Times New Roman" w:cs="Times New Roman"/>
                <w:b/>
                <w:sz w:val="24"/>
              </w:rPr>
            </w:pPr>
            <w:r w:rsidRPr="00AB4F6F">
              <w:rPr>
                <w:rFonts w:ascii="Times New Roman" w:hAnsi="Times New Roman" w:cs="Times New Roman"/>
                <w:b/>
                <w:sz w:val="24"/>
              </w:rPr>
              <w:t>5-6 лет</w:t>
            </w:r>
          </w:p>
        </w:tc>
        <w:tc>
          <w:tcPr>
            <w:tcW w:w="3025" w:type="dxa"/>
            <w:shd w:val="clear" w:color="auto" w:fill="D9D9D9" w:themeFill="background1" w:themeFillShade="D9"/>
          </w:tcPr>
          <w:p w:rsidR="00AB4F6F" w:rsidRPr="00AB4F6F" w:rsidRDefault="00AB4F6F" w:rsidP="00EE6DA1">
            <w:pPr>
              <w:jc w:val="center"/>
              <w:rPr>
                <w:rFonts w:ascii="Times New Roman" w:hAnsi="Times New Roman" w:cs="Times New Roman"/>
                <w:b/>
                <w:sz w:val="24"/>
              </w:rPr>
            </w:pPr>
            <w:r w:rsidRPr="00AB4F6F">
              <w:rPr>
                <w:rFonts w:ascii="Times New Roman" w:hAnsi="Times New Roman" w:cs="Times New Roman"/>
                <w:b/>
                <w:sz w:val="24"/>
              </w:rPr>
              <w:t>6-7 лет</w:t>
            </w:r>
          </w:p>
        </w:tc>
      </w:tr>
      <w:tr w:rsidR="00AB4F6F" w:rsidRPr="00AB4F6F" w:rsidTr="00AB4F6F">
        <w:trPr>
          <w:jc w:val="center"/>
        </w:trPr>
        <w:tc>
          <w:tcPr>
            <w:tcW w:w="3761" w:type="dxa"/>
          </w:tcPr>
          <w:p w:rsidR="00AB4F6F" w:rsidRPr="00AB4F6F" w:rsidRDefault="00AB4F6F" w:rsidP="00AB4F6F">
            <w:pPr>
              <w:tabs>
                <w:tab w:val="left" w:pos="631"/>
              </w:tabs>
              <w:jc w:val="both"/>
              <w:rPr>
                <w:rFonts w:ascii="Times New Roman" w:hAnsi="Times New Roman" w:cs="Times New Roman"/>
                <w:sz w:val="18"/>
              </w:rPr>
            </w:pPr>
            <w:r w:rsidRPr="00AB4F6F">
              <w:rPr>
                <w:rFonts w:ascii="Times New Roman" w:hAnsi="Times New Roman" w:cs="Times New Roman"/>
                <w:bCs/>
                <w:sz w:val="18"/>
              </w:rPr>
              <w:t>Формирование основ здорового образа жизни:п</w:t>
            </w:r>
            <w:r w:rsidRPr="00AB4F6F">
              <w:rPr>
                <w:rFonts w:ascii="Times New Roman" w:hAnsi="Times New Roman" w:cs="Times New Roman"/>
                <w:sz w:val="18"/>
              </w:rPr>
              <w:t>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AB4F6F" w:rsidRPr="00AB4F6F" w:rsidRDefault="00AB4F6F" w:rsidP="00AB4F6F">
            <w:pPr>
              <w:tabs>
                <w:tab w:val="left" w:pos="631"/>
              </w:tabs>
              <w:ind w:left="52" w:firstLine="284"/>
              <w:jc w:val="both"/>
              <w:rPr>
                <w:rFonts w:ascii="Times New Roman" w:hAnsi="Times New Roman" w:cs="Times New Roman"/>
                <w:sz w:val="18"/>
              </w:rPr>
            </w:pPr>
          </w:p>
        </w:tc>
        <w:tc>
          <w:tcPr>
            <w:tcW w:w="3972" w:type="dxa"/>
          </w:tcPr>
          <w:p w:rsidR="00AB4F6F" w:rsidRPr="00AB4F6F" w:rsidRDefault="00AB4F6F" w:rsidP="00AB4F6F">
            <w:pPr>
              <w:tabs>
                <w:tab w:val="left" w:pos="631"/>
              </w:tabs>
              <w:jc w:val="both"/>
              <w:rPr>
                <w:rFonts w:ascii="Times New Roman" w:hAnsi="Times New Roman" w:cs="Times New Roman"/>
                <w:sz w:val="18"/>
              </w:rPr>
            </w:pPr>
            <w:r w:rsidRPr="00AB4F6F">
              <w:rPr>
                <w:rFonts w:ascii="Times New Roman" w:hAnsi="Times New Roman" w:cs="Times New Roman"/>
                <w:bCs/>
                <w:sz w:val="18"/>
              </w:rPr>
              <w:t>П</w:t>
            </w:r>
            <w:r w:rsidRPr="00AB4F6F">
              <w:rPr>
                <w:rFonts w:ascii="Times New Roman" w:hAnsi="Times New Roman" w:cs="Times New Roman"/>
                <w:sz w:val="18"/>
              </w:rPr>
              <w:t>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очерёдность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AB4F6F" w:rsidRPr="00AB4F6F" w:rsidRDefault="00AB4F6F" w:rsidP="00AB4F6F">
            <w:pPr>
              <w:tabs>
                <w:tab w:val="left" w:pos="631"/>
              </w:tabs>
              <w:ind w:left="52" w:firstLine="284"/>
              <w:jc w:val="both"/>
              <w:rPr>
                <w:rFonts w:ascii="Times New Roman" w:hAnsi="Times New Roman" w:cs="Times New Roman"/>
                <w:sz w:val="18"/>
              </w:rPr>
            </w:pPr>
          </w:p>
        </w:tc>
        <w:tc>
          <w:tcPr>
            <w:tcW w:w="3984" w:type="dxa"/>
          </w:tcPr>
          <w:p w:rsidR="00AB4F6F" w:rsidRPr="00AB4F6F" w:rsidRDefault="00AB4F6F" w:rsidP="00AB4F6F">
            <w:pPr>
              <w:tabs>
                <w:tab w:val="left" w:pos="631"/>
              </w:tabs>
              <w:jc w:val="both"/>
              <w:rPr>
                <w:rFonts w:ascii="Times New Roman" w:hAnsi="Times New Roman" w:cs="Times New Roman"/>
                <w:sz w:val="18"/>
              </w:rPr>
            </w:pPr>
            <w:r w:rsidRPr="00AB4F6F">
              <w:rPr>
                <w:rFonts w:ascii="Times New Roman" w:hAnsi="Times New Roman" w:cs="Times New Roman"/>
                <w:bCs/>
                <w:sz w:val="18"/>
              </w:rPr>
              <w:t>П</w:t>
            </w:r>
            <w:r w:rsidRPr="00AB4F6F">
              <w:rPr>
                <w:rFonts w:ascii="Times New Roman" w:hAnsi="Times New Roman" w:cs="Times New Roman"/>
                <w:sz w:val="18"/>
              </w:rPr>
              <w:t xml:space="preserve">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w:t>
            </w:r>
            <w:r w:rsidRPr="00AB4F6F">
              <w:rPr>
                <w:rFonts w:ascii="Times New Roman" w:hAnsi="Times New Roman" w:cs="Times New Roman"/>
                <w:sz w:val="18"/>
              </w:rPr>
              <w:lastRenderedPageBreak/>
              <w:t xml:space="preserve">партнёром, в играх и упражнениях с мячом, гимнастической палкой, скакалкой, обручем, предметами, пользовании спортивны инвентарём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tc>
        <w:tc>
          <w:tcPr>
            <w:tcW w:w="3025" w:type="dxa"/>
          </w:tcPr>
          <w:p w:rsidR="00AB4F6F" w:rsidRPr="00AB4F6F" w:rsidRDefault="00AB4F6F" w:rsidP="00AB4F6F">
            <w:pPr>
              <w:tabs>
                <w:tab w:val="left" w:pos="631"/>
              </w:tabs>
              <w:jc w:val="both"/>
              <w:rPr>
                <w:rFonts w:ascii="Times New Roman" w:hAnsi="Times New Roman" w:cs="Times New Roman"/>
                <w:sz w:val="18"/>
              </w:rPr>
            </w:pPr>
            <w:r w:rsidRPr="00AB4F6F">
              <w:rPr>
                <w:rFonts w:ascii="Times New Roman" w:hAnsi="Times New Roman" w:cs="Times New Roman"/>
                <w:bCs/>
                <w:sz w:val="18"/>
              </w:rPr>
              <w:lastRenderedPageBreak/>
              <w:t>П</w:t>
            </w:r>
            <w:r w:rsidRPr="00AB4F6F">
              <w:rPr>
                <w:rFonts w:ascii="Times New Roman" w:hAnsi="Times New Roman" w:cs="Times New Roman"/>
                <w:sz w:val="18"/>
              </w:rPr>
              <w:t xml:space="preserve">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w:t>
            </w:r>
            <w:r w:rsidRPr="00AB4F6F">
              <w:rPr>
                <w:rFonts w:ascii="Times New Roman" w:hAnsi="Times New Roman" w:cs="Times New Roman"/>
                <w:sz w:val="18"/>
              </w:rPr>
              <w:lastRenderedPageBreak/>
              <w:t>активном беге, прыжках, играх -эстафетах, взаимодействии с партнёром, в играх и упражнениях с мячом, гимнастической палкой, скакалкой, обручем, предметами, пользовании спортивны инвентарём,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своё самочувствие; воспитывает чувство сострадания к людям с особенностями здоровья, поддерживает стремление детей заботиться о своём здоровье и самочувствии других людей.</w:t>
            </w:r>
          </w:p>
        </w:tc>
      </w:tr>
    </w:tbl>
    <w:p w:rsidR="00AB4F6F" w:rsidRPr="00AB4F6F" w:rsidRDefault="00AB4F6F" w:rsidP="00AB4F6F">
      <w:pPr>
        <w:pStyle w:val="6"/>
        <w:jc w:val="center"/>
        <w:rPr>
          <w:rFonts w:ascii="Times New Roman" w:hAnsi="Times New Roman" w:cs="Times New Roman"/>
          <w:b/>
          <w:i w:val="0"/>
          <w:iCs w:val="0"/>
          <w:color w:val="auto"/>
          <w:sz w:val="24"/>
          <w:szCs w:val="24"/>
        </w:rPr>
      </w:pPr>
      <w:r w:rsidRPr="00AB4F6F">
        <w:rPr>
          <w:rFonts w:ascii="Times New Roman" w:hAnsi="Times New Roman" w:cs="Times New Roman"/>
          <w:b/>
          <w:i w:val="0"/>
          <w:color w:val="auto"/>
          <w:sz w:val="24"/>
          <w:szCs w:val="24"/>
        </w:rPr>
        <w:lastRenderedPageBreak/>
        <w:t>Активный отдых</w:t>
      </w:r>
    </w:p>
    <w:p w:rsidR="00AB4F6F" w:rsidRPr="00AB4F6F" w:rsidRDefault="00AB4F6F" w:rsidP="00433660">
      <w:pPr>
        <w:pStyle w:val="a5"/>
        <w:ind w:left="567" w:firstLine="284"/>
        <w:rPr>
          <w:color w:val="auto"/>
          <w:sz w:val="24"/>
          <w:szCs w:val="24"/>
          <w:lang w:val="ru-RU"/>
        </w:rPr>
      </w:pPr>
      <w:r w:rsidRPr="00AB4F6F">
        <w:rPr>
          <w:b/>
          <w:color w:val="auto"/>
          <w:sz w:val="24"/>
          <w:szCs w:val="24"/>
          <w:lang w:val="ru-RU"/>
        </w:rPr>
        <w:t>Активный отдых</w:t>
      </w:r>
      <w:r w:rsidRPr="00AB4F6F">
        <w:rPr>
          <w:color w:val="auto"/>
          <w:sz w:val="24"/>
          <w:szCs w:val="24"/>
          <w:lang w:val="ru-RU"/>
        </w:rPr>
        <w:t xml:space="preserve"> – это культурно - досуговая деятельность, которая снимает усталость и напряжение, восстанавливает как физические, так и эмоциональные ресурсы ребёнка.</w:t>
      </w:r>
    </w:p>
    <w:p w:rsidR="00AB4F6F" w:rsidRPr="00AB4F6F" w:rsidRDefault="00AB4F6F" w:rsidP="00433660">
      <w:pPr>
        <w:pStyle w:val="a5"/>
        <w:ind w:left="567" w:firstLine="284"/>
        <w:rPr>
          <w:color w:val="auto"/>
          <w:sz w:val="24"/>
          <w:szCs w:val="24"/>
          <w:lang w:val="ru-RU"/>
        </w:rPr>
      </w:pPr>
      <w:r w:rsidRPr="00AB4F6F">
        <w:rPr>
          <w:color w:val="auto"/>
          <w:sz w:val="24"/>
          <w:szCs w:val="24"/>
          <w:lang w:val="ru-RU"/>
        </w:rPr>
        <w:t>Специфика активного отдыха заключается в создании обстановки, побуждающей к творческому использованию имеющихся двигательных умений и навыков в процессе игрового общения со сверстниками и взрослыми.</w:t>
      </w:r>
    </w:p>
    <w:p w:rsidR="00AB4F6F" w:rsidRPr="00AB4F6F" w:rsidRDefault="00AB4F6F" w:rsidP="00433660">
      <w:pPr>
        <w:pStyle w:val="a5"/>
        <w:ind w:left="567" w:firstLine="284"/>
        <w:rPr>
          <w:color w:val="auto"/>
          <w:sz w:val="24"/>
          <w:szCs w:val="24"/>
          <w:lang w:val="ru-RU"/>
        </w:rPr>
      </w:pPr>
      <w:r w:rsidRPr="00AB4F6F">
        <w:rPr>
          <w:color w:val="auto"/>
          <w:sz w:val="24"/>
          <w:szCs w:val="24"/>
          <w:lang w:val="ru-RU"/>
        </w:rPr>
        <w:t>В настоящее время многочисленные данные</w:t>
      </w:r>
      <w:r w:rsidRPr="00AB4F6F">
        <w:rPr>
          <w:color w:val="auto"/>
          <w:sz w:val="24"/>
          <w:szCs w:val="24"/>
        </w:rPr>
        <w:t> </w:t>
      </w:r>
      <w:r w:rsidRPr="00AB4F6F">
        <w:rPr>
          <w:color w:val="auto"/>
          <w:sz w:val="24"/>
          <w:szCs w:val="24"/>
          <w:lang w:val="ru-RU"/>
        </w:rPr>
        <w:t>свидетельствуют о том, что дефицит двигательной</w:t>
      </w:r>
      <w:r w:rsidRPr="00AB4F6F">
        <w:rPr>
          <w:color w:val="auto"/>
          <w:sz w:val="24"/>
          <w:szCs w:val="24"/>
        </w:rPr>
        <w:t> </w:t>
      </w:r>
      <w:r w:rsidRPr="00AB4F6F">
        <w:rPr>
          <w:color w:val="auto"/>
          <w:sz w:val="24"/>
          <w:szCs w:val="24"/>
          <w:lang w:val="ru-RU"/>
        </w:rPr>
        <w:t>активности</w:t>
      </w:r>
      <w:r w:rsidRPr="00AB4F6F">
        <w:rPr>
          <w:color w:val="auto"/>
          <w:sz w:val="24"/>
          <w:szCs w:val="24"/>
        </w:rPr>
        <w:t> </w:t>
      </w:r>
      <w:r w:rsidRPr="00AB4F6F">
        <w:rPr>
          <w:color w:val="auto"/>
          <w:sz w:val="24"/>
          <w:szCs w:val="24"/>
          <w:lang w:val="ru-RU"/>
        </w:rPr>
        <w:t>оказывает отрицательное влияние на развитие</w:t>
      </w:r>
      <w:r w:rsidRPr="00AB4F6F">
        <w:rPr>
          <w:color w:val="auto"/>
          <w:sz w:val="24"/>
          <w:szCs w:val="24"/>
        </w:rPr>
        <w:t> </w:t>
      </w:r>
      <w:r w:rsidRPr="00AB4F6F">
        <w:rPr>
          <w:color w:val="auto"/>
          <w:sz w:val="24"/>
          <w:szCs w:val="24"/>
          <w:lang w:val="ru-RU"/>
        </w:rPr>
        <w:t>организма, особенно в детском</w:t>
      </w:r>
      <w:r w:rsidRPr="00AB4F6F">
        <w:rPr>
          <w:color w:val="auto"/>
          <w:sz w:val="24"/>
          <w:szCs w:val="24"/>
        </w:rPr>
        <w:t> </w:t>
      </w:r>
      <w:r w:rsidRPr="00AB4F6F">
        <w:rPr>
          <w:color w:val="auto"/>
          <w:sz w:val="24"/>
          <w:szCs w:val="24"/>
          <w:lang w:val="ru-RU"/>
        </w:rPr>
        <w:t>возрасте</w:t>
      </w:r>
      <w:r w:rsidRPr="00AB4F6F">
        <w:rPr>
          <w:color w:val="auto"/>
          <w:sz w:val="24"/>
          <w:szCs w:val="24"/>
        </w:rPr>
        <w:t> </w:t>
      </w:r>
      <w:r w:rsidRPr="00AB4F6F">
        <w:rPr>
          <w:color w:val="auto"/>
          <w:sz w:val="24"/>
          <w:szCs w:val="24"/>
          <w:lang w:val="ru-RU"/>
        </w:rPr>
        <w:t>(отклонения в состоянии центральной системы, нарушения осанки, зрения и т. п.). В результате может задерживаться общее развитие ребёнка, повышаться заболеваемость.</w:t>
      </w:r>
    </w:p>
    <w:p w:rsidR="00AB4F6F" w:rsidRPr="00AB4F6F" w:rsidRDefault="00AB4F6F" w:rsidP="00433660">
      <w:pPr>
        <w:pStyle w:val="a5"/>
        <w:ind w:left="567" w:firstLine="284"/>
        <w:rPr>
          <w:color w:val="auto"/>
          <w:sz w:val="24"/>
          <w:szCs w:val="24"/>
          <w:lang w:val="ru-RU"/>
        </w:rPr>
      </w:pPr>
      <w:r w:rsidRPr="00AB4F6F">
        <w:rPr>
          <w:color w:val="auto"/>
          <w:sz w:val="24"/>
          <w:szCs w:val="24"/>
          <w:lang w:val="ru-RU"/>
        </w:rPr>
        <w:t xml:space="preserve">К </w:t>
      </w:r>
      <w:r w:rsidRPr="00AB4F6F">
        <w:rPr>
          <w:b/>
          <w:color w:val="auto"/>
          <w:sz w:val="24"/>
          <w:szCs w:val="24"/>
          <w:lang w:val="ru-RU"/>
        </w:rPr>
        <w:t>формам</w:t>
      </w:r>
      <w:r w:rsidRPr="00AB4F6F">
        <w:rPr>
          <w:b/>
          <w:color w:val="auto"/>
          <w:sz w:val="24"/>
          <w:szCs w:val="24"/>
        </w:rPr>
        <w:t> </w:t>
      </w:r>
      <w:r w:rsidRPr="00AB4F6F">
        <w:rPr>
          <w:b/>
          <w:color w:val="auto"/>
          <w:sz w:val="24"/>
          <w:szCs w:val="24"/>
          <w:lang w:val="ru-RU"/>
        </w:rPr>
        <w:t>активного отдыха дошкольника относятся</w:t>
      </w:r>
      <w:r w:rsidRPr="00AB4F6F">
        <w:rPr>
          <w:color w:val="auto"/>
          <w:sz w:val="24"/>
          <w:szCs w:val="24"/>
          <w:lang w:val="ru-RU"/>
        </w:rPr>
        <w:t>: физкультурные праздники и досуги, дни здоровья, туристические прогулки и экскурсии.</w:t>
      </w:r>
    </w:p>
    <w:p w:rsidR="00AB4F6F" w:rsidRPr="00AB4F6F" w:rsidRDefault="00AB4F6F" w:rsidP="00AB4F6F">
      <w:pPr>
        <w:pStyle w:val="6"/>
        <w:spacing w:before="0" w:line="240" w:lineRule="auto"/>
        <w:jc w:val="center"/>
        <w:rPr>
          <w:rFonts w:ascii="Times New Roman" w:hAnsi="Times New Roman" w:cs="Times New Roman"/>
          <w:b/>
          <w:bCs/>
          <w:i w:val="0"/>
          <w:color w:val="auto"/>
          <w:sz w:val="24"/>
          <w:szCs w:val="24"/>
        </w:rPr>
      </w:pPr>
      <w:r w:rsidRPr="00AB4F6F">
        <w:rPr>
          <w:rFonts w:ascii="Times New Roman" w:hAnsi="Times New Roman" w:cs="Times New Roman"/>
          <w:b/>
          <w:bCs/>
          <w:i w:val="0"/>
          <w:color w:val="auto"/>
          <w:sz w:val="24"/>
          <w:szCs w:val="24"/>
        </w:rPr>
        <w:t>Содержание  образовательной деятельности с детьми дошкольного возраста по направлению работы</w:t>
      </w:r>
    </w:p>
    <w:p w:rsidR="00AB4F6F" w:rsidRPr="00AB4F6F" w:rsidRDefault="00AB4F6F" w:rsidP="00AB4F6F">
      <w:pPr>
        <w:pStyle w:val="6"/>
        <w:spacing w:before="0" w:line="240" w:lineRule="auto"/>
        <w:jc w:val="center"/>
        <w:rPr>
          <w:rFonts w:ascii="Times New Roman" w:hAnsi="Times New Roman" w:cs="Times New Roman"/>
          <w:b/>
          <w:i w:val="0"/>
          <w:iCs w:val="0"/>
          <w:color w:val="auto"/>
          <w:sz w:val="24"/>
          <w:szCs w:val="24"/>
        </w:rPr>
      </w:pPr>
      <w:r w:rsidRPr="00AB4F6F">
        <w:rPr>
          <w:rFonts w:ascii="Times New Roman" w:hAnsi="Times New Roman" w:cs="Times New Roman"/>
          <w:b/>
          <w:i w:val="0"/>
          <w:color w:val="auto"/>
          <w:sz w:val="24"/>
          <w:szCs w:val="24"/>
        </w:rPr>
        <w:t>Активный отдых</w:t>
      </w:r>
    </w:p>
    <w:tbl>
      <w:tblPr>
        <w:tblStyle w:val="a3"/>
        <w:tblW w:w="14221" w:type="dxa"/>
        <w:jc w:val="center"/>
        <w:tblInd w:w="4014" w:type="dxa"/>
        <w:tblLayout w:type="fixed"/>
        <w:tblLook w:val="04A0"/>
      </w:tblPr>
      <w:tblGrid>
        <w:gridCol w:w="1702"/>
        <w:gridCol w:w="2283"/>
        <w:gridCol w:w="3260"/>
        <w:gridCol w:w="3544"/>
        <w:gridCol w:w="3432"/>
      </w:tblGrid>
      <w:tr w:rsidR="00AB4F6F" w:rsidRPr="00AB4F6F" w:rsidTr="00663DB7">
        <w:trPr>
          <w:jc w:val="center"/>
        </w:trPr>
        <w:tc>
          <w:tcPr>
            <w:tcW w:w="1702" w:type="dxa"/>
            <w:shd w:val="clear" w:color="auto" w:fill="D9D9D9" w:themeFill="background1" w:themeFillShade="D9"/>
          </w:tcPr>
          <w:p w:rsidR="00AB4F6F" w:rsidRPr="00AB4F6F" w:rsidRDefault="00AB4F6F" w:rsidP="00EE6DA1">
            <w:pPr>
              <w:ind w:firstLine="45"/>
              <w:jc w:val="center"/>
              <w:rPr>
                <w:rFonts w:ascii="Times New Roman" w:hAnsi="Times New Roman" w:cs="Times New Roman"/>
                <w:b/>
                <w:color w:val="000000" w:themeColor="text1"/>
                <w:sz w:val="24"/>
                <w:szCs w:val="18"/>
              </w:rPr>
            </w:pPr>
            <w:r w:rsidRPr="00AB4F6F">
              <w:rPr>
                <w:rFonts w:ascii="Times New Roman" w:hAnsi="Times New Roman" w:cs="Times New Roman"/>
                <w:b/>
                <w:color w:val="000000" w:themeColor="text1"/>
                <w:sz w:val="24"/>
                <w:szCs w:val="18"/>
              </w:rPr>
              <w:t xml:space="preserve">Возраст </w:t>
            </w:r>
          </w:p>
        </w:tc>
        <w:tc>
          <w:tcPr>
            <w:tcW w:w="2283" w:type="dxa"/>
            <w:shd w:val="clear" w:color="auto" w:fill="D9D9D9" w:themeFill="background1" w:themeFillShade="D9"/>
          </w:tcPr>
          <w:p w:rsidR="00AB4F6F" w:rsidRPr="00AB4F6F" w:rsidRDefault="00AB4F6F" w:rsidP="00EE6DA1">
            <w:pPr>
              <w:ind w:firstLine="45"/>
              <w:jc w:val="center"/>
              <w:rPr>
                <w:rFonts w:ascii="Times New Roman" w:hAnsi="Times New Roman" w:cs="Times New Roman"/>
                <w:b/>
                <w:color w:val="000000" w:themeColor="text1"/>
                <w:sz w:val="24"/>
                <w:szCs w:val="18"/>
              </w:rPr>
            </w:pPr>
            <w:r w:rsidRPr="00AB4F6F">
              <w:rPr>
                <w:rFonts w:ascii="Times New Roman" w:hAnsi="Times New Roman" w:cs="Times New Roman"/>
                <w:b/>
                <w:color w:val="000000" w:themeColor="text1"/>
                <w:sz w:val="24"/>
                <w:szCs w:val="18"/>
              </w:rPr>
              <w:t>3-4 года</w:t>
            </w:r>
          </w:p>
        </w:tc>
        <w:tc>
          <w:tcPr>
            <w:tcW w:w="3260" w:type="dxa"/>
            <w:shd w:val="clear" w:color="auto" w:fill="D9D9D9" w:themeFill="background1" w:themeFillShade="D9"/>
          </w:tcPr>
          <w:p w:rsidR="00AB4F6F" w:rsidRPr="00AB4F6F" w:rsidRDefault="00AB4F6F" w:rsidP="00EE6DA1">
            <w:pPr>
              <w:ind w:firstLine="45"/>
              <w:jc w:val="center"/>
              <w:rPr>
                <w:rFonts w:ascii="Times New Roman" w:hAnsi="Times New Roman" w:cs="Times New Roman"/>
                <w:b/>
                <w:color w:val="000000" w:themeColor="text1"/>
                <w:sz w:val="24"/>
                <w:szCs w:val="18"/>
              </w:rPr>
            </w:pPr>
            <w:r w:rsidRPr="00AB4F6F">
              <w:rPr>
                <w:rFonts w:ascii="Times New Roman" w:hAnsi="Times New Roman" w:cs="Times New Roman"/>
                <w:b/>
                <w:color w:val="000000" w:themeColor="text1"/>
                <w:sz w:val="24"/>
                <w:szCs w:val="18"/>
              </w:rPr>
              <w:t>4-5 лет</w:t>
            </w:r>
          </w:p>
        </w:tc>
        <w:tc>
          <w:tcPr>
            <w:tcW w:w="3544" w:type="dxa"/>
            <w:shd w:val="clear" w:color="auto" w:fill="D9D9D9" w:themeFill="background1" w:themeFillShade="D9"/>
          </w:tcPr>
          <w:p w:rsidR="00AB4F6F" w:rsidRPr="00AB4F6F" w:rsidRDefault="00AB4F6F" w:rsidP="00EE6DA1">
            <w:pPr>
              <w:ind w:firstLine="45"/>
              <w:jc w:val="center"/>
              <w:rPr>
                <w:rFonts w:ascii="Times New Roman" w:hAnsi="Times New Roman" w:cs="Times New Roman"/>
                <w:b/>
                <w:color w:val="000000" w:themeColor="text1"/>
                <w:sz w:val="24"/>
                <w:szCs w:val="18"/>
              </w:rPr>
            </w:pPr>
            <w:r w:rsidRPr="00AB4F6F">
              <w:rPr>
                <w:rFonts w:ascii="Times New Roman" w:hAnsi="Times New Roman" w:cs="Times New Roman"/>
                <w:b/>
                <w:color w:val="000000" w:themeColor="text1"/>
                <w:sz w:val="24"/>
                <w:szCs w:val="18"/>
              </w:rPr>
              <w:t>5-6 лет</w:t>
            </w:r>
          </w:p>
        </w:tc>
        <w:tc>
          <w:tcPr>
            <w:tcW w:w="3432" w:type="dxa"/>
            <w:shd w:val="clear" w:color="auto" w:fill="D9D9D9" w:themeFill="background1" w:themeFillShade="D9"/>
          </w:tcPr>
          <w:p w:rsidR="00AB4F6F" w:rsidRPr="00AB4F6F" w:rsidRDefault="00AB4F6F" w:rsidP="00EE6DA1">
            <w:pPr>
              <w:ind w:firstLine="45"/>
              <w:jc w:val="center"/>
              <w:rPr>
                <w:rFonts w:ascii="Times New Roman" w:hAnsi="Times New Roman" w:cs="Times New Roman"/>
                <w:b/>
                <w:color w:val="000000" w:themeColor="text1"/>
                <w:sz w:val="24"/>
                <w:szCs w:val="18"/>
              </w:rPr>
            </w:pPr>
            <w:r w:rsidRPr="00AB4F6F">
              <w:rPr>
                <w:rFonts w:ascii="Times New Roman" w:hAnsi="Times New Roman" w:cs="Times New Roman"/>
                <w:b/>
                <w:color w:val="000000" w:themeColor="text1"/>
                <w:sz w:val="24"/>
                <w:szCs w:val="18"/>
              </w:rPr>
              <w:t>6-7 лет</w:t>
            </w:r>
          </w:p>
        </w:tc>
      </w:tr>
      <w:tr w:rsidR="00AB4F6F" w:rsidRPr="00AB4F6F" w:rsidTr="00663DB7">
        <w:trPr>
          <w:jc w:val="center"/>
        </w:trPr>
        <w:tc>
          <w:tcPr>
            <w:tcW w:w="1702" w:type="dxa"/>
            <w:vAlign w:val="center"/>
          </w:tcPr>
          <w:p w:rsidR="00AB4F6F" w:rsidRPr="00AB4F6F" w:rsidRDefault="00AB4F6F" w:rsidP="00AB4F6F">
            <w:pPr>
              <w:ind w:firstLine="49"/>
              <w:jc w:val="center"/>
              <w:rPr>
                <w:rFonts w:ascii="Times New Roman" w:hAnsi="Times New Roman" w:cs="Times New Roman"/>
                <w:i/>
                <w:color w:val="000000" w:themeColor="text1"/>
                <w:sz w:val="24"/>
                <w:szCs w:val="18"/>
              </w:rPr>
            </w:pPr>
            <w:r w:rsidRPr="00AB4F6F">
              <w:rPr>
                <w:rFonts w:ascii="Times New Roman" w:hAnsi="Times New Roman" w:cs="Times New Roman"/>
                <w:iCs/>
                <w:color w:val="000000" w:themeColor="text1"/>
                <w:sz w:val="24"/>
                <w:szCs w:val="18"/>
              </w:rPr>
              <w:t>Физкультур-ные праздники и досуги</w:t>
            </w:r>
          </w:p>
        </w:tc>
        <w:tc>
          <w:tcPr>
            <w:tcW w:w="2283" w:type="dxa"/>
          </w:tcPr>
          <w:p w:rsidR="00AB4F6F" w:rsidRPr="00AB4F6F" w:rsidRDefault="00AB4F6F" w:rsidP="00823A2D">
            <w:pPr>
              <w:numPr>
                <w:ilvl w:val="0"/>
                <w:numId w:val="76"/>
              </w:numPr>
              <w:tabs>
                <w:tab w:val="left" w:pos="616"/>
              </w:tabs>
              <w:ind w:left="52" w:firstLine="284"/>
              <w:jc w:val="both"/>
              <w:rPr>
                <w:rFonts w:ascii="Times New Roman" w:hAnsi="Times New Roman" w:cs="Times New Roman"/>
                <w:color w:val="000000" w:themeColor="text1"/>
                <w:sz w:val="18"/>
                <w:szCs w:val="18"/>
              </w:rPr>
            </w:pPr>
            <w:r w:rsidRPr="00AB4F6F">
              <w:rPr>
                <w:rFonts w:ascii="Times New Roman" w:hAnsi="Times New Roman" w:cs="Times New Roman"/>
                <w:b/>
                <w:iCs/>
                <w:color w:val="000000" w:themeColor="text1"/>
                <w:sz w:val="18"/>
                <w:szCs w:val="18"/>
              </w:rPr>
              <w:t>Физкультурные досуги</w:t>
            </w:r>
            <w:r w:rsidRPr="00AB4F6F">
              <w:rPr>
                <w:rFonts w:ascii="Times New Roman" w:hAnsi="Times New Roman" w:cs="Times New Roman"/>
                <w:iCs/>
                <w:color w:val="000000" w:themeColor="text1"/>
                <w:sz w:val="18"/>
                <w:szCs w:val="18"/>
              </w:rPr>
              <w:t>: д</w:t>
            </w:r>
            <w:r w:rsidRPr="00AB4F6F">
              <w:rPr>
                <w:rFonts w:ascii="Times New Roman" w:hAnsi="Times New Roman" w:cs="Times New Roman"/>
                <w:color w:val="000000" w:themeColor="text1"/>
                <w:sz w:val="18"/>
                <w:szCs w:val="18"/>
              </w:rPr>
              <w:t>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 -</w:t>
            </w:r>
            <w:r w:rsidRPr="00AB4F6F">
              <w:rPr>
                <w:rFonts w:ascii="Times New Roman" w:hAnsi="Times New Roman" w:cs="Times New Roman"/>
                <w:color w:val="000000" w:themeColor="text1"/>
                <w:sz w:val="18"/>
                <w:szCs w:val="18"/>
              </w:rPr>
              <w:lastRenderedPageBreak/>
              <w:t xml:space="preserve">забавы, аттракционы, хороводы, игры с пением, музыкально -ритмические упражнения. </w:t>
            </w:r>
          </w:p>
          <w:p w:rsidR="00AB4F6F" w:rsidRPr="00AB4F6F" w:rsidRDefault="00AB4F6F" w:rsidP="00AB4F6F">
            <w:pPr>
              <w:tabs>
                <w:tab w:val="left" w:pos="616"/>
              </w:tabs>
              <w:ind w:left="52"/>
              <w:jc w:val="both"/>
              <w:rPr>
                <w:rFonts w:ascii="Times New Roman" w:hAnsi="Times New Roman" w:cs="Times New Roman"/>
                <w:color w:val="000000" w:themeColor="text1"/>
                <w:sz w:val="18"/>
                <w:szCs w:val="18"/>
              </w:rPr>
            </w:pPr>
          </w:p>
        </w:tc>
        <w:tc>
          <w:tcPr>
            <w:tcW w:w="3260" w:type="dxa"/>
          </w:tcPr>
          <w:p w:rsidR="00AB4F6F" w:rsidRPr="00AB4F6F" w:rsidRDefault="00AB4F6F" w:rsidP="00823A2D">
            <w:pPr>
              <w:numPr>
                <w:ilvl w:val="0"/>
                <w:numId w:val="76"/>
              </w:numPr>
              <w:tabs>
                <w:tab w:val="left" w:pos="616"/>
              </w:tabs>
              <w:ind w:left="52" w:firstLine="284"/>
              <w:jc w:val="both"/>
              <w:rPr>
                <w:rFonts w:ascii="Times New Roman" w:hAnsi="Times New Roman" w:cs="Times New Roman"/>
                <w:color w:val="000000" w:themeColor="text1"/>
                <w:sz w:val="18"/>
                <w:szCs w:val="18"/>
              </w:rPr>
            </w:pPr>
            <w:r w:rsidRPr="00AB4F6F">
              <w:rPr>
                <w:rFonts w:ascii="Times New Roman" w:hAnsi="Times New Roman" w:cs="Times New Roman"/>
                <w:iCs/>
                <w:color w:val="000000" w:themeColor="text1"/>
                <w:sz w:val="18"/>
                <w:szCs w:val="18"/>
              </w:rPr>
              <w:lastRenderedPageBreak/>
              <w:t>: п</w:t>
            </w:r>
            <w:r w:rsidRPr="00AB4F6F">
              <w:rPr>
                <w:rFonts w:ascii="Times New Roman" w:hAnsi="Times New Roman" w:cs="Times New Roman"/>
                <w:color w:val="000000" w:themeColor="text1"/>
                <w:sz w:val="18"/>
                <w:szCs w:val="18"/>
              </w:rPr>
              <w:t xml:space="preserve">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AB4F6F" w:rsidRPr="00AB4F6F" w:rsidRDefault="00AB4F6F" w:rsidP="00823A2D">
            <w:pPr>
              <w:numPr>
                <w:ilvl w:val="0"/>
                <w:numId w:val="76"/>
              </w:numPr>
              <w:tabs>
                <w:tab w:val="left" w:pos="616"/>
              </w:tabs>
              <w:ind w:left="52" w:firstLine="284"/>
              <w:jc w:val="both"/>
              <w:rPr>
                <w:rFonts w:ascii="Times New Roman" w:hAnsi="Times New Roman" w:cs="Times New Roman"/>
                <w:color w:val="000000" w:themeColor="text1"/>
                <w:sz w:val="18"/>
                <w:szCs w:val="18"/>
              </w:rPr>
            </w:pPr>
            <w:r w:rsidRPr="00AB4F6F">
              <w:rPr>
                <w:rFonts w:ascii="Times New Roman" w:hAnsi="Times New Roman" w:cs="Times New Roman"/>
                <w:color w:val="000000" w:themeColor="text1"/>
                <w:sz w:val="18"/>
                <w:szCs w:val="18"/>
              </w:rPr>
              <w:t xml:space="preserve">Досуг организуется 1-2 раза в месяц во второй половине дня преимущественно на свежем воздухе, </w:t>
            </w:r>
            <w:r w:rsidRPr="00AB4F6F">
              <w:rPr>
                <w:rFonts w:ascii="Times New Roman" w:hAnsi="Times New Roman" w:cs="Times New Roman"/>
                <w:color w:val="000000" w:themeColor="text1"/>
                <w:sz w:val="18"/>
                <w:szCs w:val="18"/>
              </w:rPr>
              <w:lastRenderedPageBreak/>
              <w:t xml:space="preserve">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 </w:t>
            </w:r>
          </w:p>
          <w:p w:rsidR="00AB4F6F" w:rsidRPr="00AB4F6F" w:rsidRDefault="00AB4F6F" w:rsidP="00823A2D">
            <w:pPr>
              <w:numPr>
                <w:ilvl w:val="0"/>
                <w:numId w:val="76"/>
              </w:numPr>
              <w:tabs>
                <w:tab w:val="left" w:pos="616"/>
              </w:tabs>
              <w:ind w:left="52" w:firstLine="284"/>
              <w:jc w:val="both"/>
              <w:rPr>
                <w:rFonts w:ascii="Times New Roman" w:hAnsi="Times New Roman" w:cs="Times New Roman"/>
                <w:color w:val="000000" w:themeColor="text1"/>
                <w:sz w:val="18"/>
                <w:szCs w:val="18"/>
              </w:rPr>
            </w:pPr>
            <w:r w:rsidRPr="00AB4F6F">
              <w:rPr>
                <w:rFonts w:ascii="Times New Roman" w:hAnsi="Times New Roman" w:cs="Times New Roman"/>
                <w:color w:val="000000" w:themeColor="text1"/>
                <w:sz w:val="18"/>
                <w:szCs w:val="18"/>
              </w:rP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p>
        </w:tc>
        <w:tc>
          <w:tcPr>
            <w:tcW w:w="3544" w:type="dxa"/>
          </w:tcPr>
          <w:p w:rsidR="00AB4F6F" w:rsidRPr="00AB4F6F" w:rsidRDefault="00AB4F6F" w:rsidP="00823A2D">
            <w:pPr>
              <w:numPr>
                <w:ilvl w:val="0"/>
                <w:numId w:val="76"/>
              </w:numPr>
              <w:tabs>
                <w:tab w:val="left" w:pos="616"/>
              </w:tabs>
              <w:ind w:left="52" w:firstLine="284"/>
              <w:jc w:val="both"/>
              <w:rPr>
                <w:rFonts w:ascii="Times New Roman" w:hAnsi="Times New Roman" w:cs="Times New Roman"/>
                <w:color w:val="000000" w:themeColor="text1"/>
                <w:sz w:val="18"/>
                <w:szCs w:val="18"/>
              </w:rPr>
            </w:pPr>
            <w:r w:rsidRPr="00AB4F6F">
              <w:rPr>
                <w:rFonts w:ascii="Times New Roman" w:hAnsi="Times New Roman" w:cs="Times New Roman"/>
                <w:b/>
                <w:iCs/>
                <w:color w:val="000000" w:themeColor="text1"/>
                <w:sz w:val="18"/>
                <w:szCs w:val="18"/>
              </w:rPr>
              <w:lastRenderedPageBreak/>
              <w:t>Физкультурные праздники и досуги:</w:t>
            </w:r>
            <w:r w:rsidRPr="00AB4F6F">
              <w:rPr>
                <w:rFonts w:ascii="Times New Roman" w:hAnsi="Times New Roman" w:cs="Times New Roman"/>
                <w:iCs/>
                <w:color w:val="000000" w:themeColor="text1"/>
                <w:sz w:val="18"/>
                <w:szCs w:val="18"/>
              </w:rPr>
              <w:t xml:space="preserve"> п</w:t>
            </w:r>
            <w:r w:rsidRPr="00AB4F6F">
              <w:rPr>
                <w:rFonts w:ascii="Times New Roman" w:hAnsi="Times New Roman" w:cs="Times New Roman"/>
                <w:color w:val="000000" w:themeColor="text1"/>
                <w:sz w:val="18"/>
                <w:szCs w:val="18"/>
              </w:rPr>
              <w:t xml:space="preserve">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AB4F6F" w:rsidRPr="00AB4F6F" w:rsidRDefault="00AB4F6F" w:rsidP="00823A2D">
            <w:pPr>
              <w:numPr>
                <w:ilvl w:val="0"/>
                <w:numId w:val="76"/>
              </w:numPr>
              <w:tabs>
                <w:tab w:val="left" w:pos="616"/>
              </w:tabs>
              <w:ind w:left="52" w:firstLine="284"/>
              <w:jc w:val="both"/>
              <w:rPr>
                <w:rFonts w:ascii="Times New Roman" w:hAnsi="Times New Roman" w:cs="Times New Roman"/>
                <w:color w:val="000000" w:themeColor="text1"/>
                <w:sz w:val="18"/>
                <w:szCs w:val="18"/>
              </w:rPr>
            </w:pPr>
            <w:r w:rsidRPr="00AB4F6F">
              <w:rPr>
                <w:rFonts w:ascii="Times New Roman" w:hAnsi="Times New Roman" w:cs="Times New Roman"/>
                <w:color w:val="000000" w:themeColor="text1"/>
                <w:sz w:val="18"/>
                <w:szCs w:val="18"/>
              </w:rPr>
              <w:t xml:space="preserve">Досуг организуется 1-2 раза в месяц во второй половине дня </w:t>
            </w:r>
            <w:r w:rsidRPr="00AB4F6F">
              <w:rPr>
                <w:rFonts w:ascii="Times New Roman" w:hAnsi="Times New Roman" w:cs="Times New Roman"/>
                <w:color w:val="000000" w:themeColor="text1"/>
                <w:sz w:val="18"/>
                <w:szCs w:val="18"/>
              </w:rPr>
              <w:lastRenderedPageBreak/>
              <w:t xml:space="preserve">преимущественно на свежем воздухе, продолжительностью 30-40  минут. Содержание составляют: подвижные игры, игры -эстафеты, музыкально -ритмические упражнения, творческие задания. </w:t>
            </w:r>
          </w:p>
          <w:p w:rsidR="00AB4F6F" w:rsidRPr="00AB4F6F" w:rsidRDefault="00AB4F6F" w:rsidP="00823A2D">
            <w:pPr>
              <w:numPr>
                <w:ilvl w:val="0"/>
                <w:numId w:val="76"/>
              </w:numPr>
              <w:tabs>
                <w:tab w:val="left" w:pos="616"/>
              </w:tabs>
              <w:ind w:left="52" w:firstLine="284"/>
              <w:jc w:val="both"/>
              <w:rPr>
                <w:rFonts w:ascii="Times New Roman" w:hAnsi="Times New Roman" w:cs="Times New Roman"/>
                <w:color w:val="000000" w:themeColor="text1"/>
                <w:sz w:val="18"/>
                <w:szCs w:val="18"/>
              </w:rPr>
            </w:pPr>
            <w:r w:rsidRPr="00AB4F6F">
              <w:rPr>
                <w:rFonts w:ascii="Times New Roman" w:hAnsi="Times New Roman" w:cs="Times New Roman"/>
                <w:color w:val="000000" w:themeColor="text1"/>
                <w:sz w:val="18"/>
                <w:szCs w:val="18"/>
              </w:rP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tc>
        <w:tc>
          <w:tcPr>
            <w:tcW w:w="3432" w:type="dxa"/>
          </w:tcPr>
          <w:p w:rsidR="00AB4F6F" w:rsidRPr="00AB4F6F" w:rsidRDefault="00AB4F6F" w:rsidP="00823A2D">
            <w:pPr>
              <w:numPr>
                <w:ilvl w:val="0"/>
                <w:numId w:val="76"/>
              </w:numPr>
              <w:tabs>
                <w:tab w:val="left" w:pos="616"/>
              </w:tabs>
              <w:ind w:left="52" w:firstLine="284"/>
              <w:jc w:val="both"/>
              <w:rPr>
                <w:rFonts w:ascii="Times New Roman" w:hAnsi="Times New Roman" w:cs="Times New Roman"/>
                <w:color w:val="000000" w:themeColor="text1"/>
                <w:sz w:val="18"/>
                <w:szCs w:val="18"/>
              </w:rPr>
            </w:pPr>
            <w:r w:rsidRPr="00AB4F6F">
              <w:rPr>
                <w:rFonts w:ascii="Times New Roman" w:hAnsi="Times New Roman" w:cs="Times New Roman"/>
                <w:b/>
                <w:iCs/>
                <w:color w:val="000000" w:themeColor="text1"/>
                <w:sz w:val="18"/>
                <w:szCs w:val="18"/>
              </w:rPr>
              <w:lastRenderedPageBreak/>
              <w:t>Физкультурные праздники и досуги</w:t>
            </w:r>
            <w:r w:rsidRPr="00AB4F6F">
              <w:rPr>
                <w:rFonts w:ascii="Times New Roman" w:hAnsi="Times New Roman" w:cs="Times New Roman"/>
                <w:iCs/>
                <w:color w:val="000000" w:themeColor="text1"/>
                <w:sz w:val="18"/>
                <w:szCs w:val="18"/>
              </w:rPr>
              <w:t>: п</w:t>
            </w:r>
            <w:r w:rsidRPr="00AB4F6F">
              <w:rPr>
                <w:rFonts w:ascii="Times New Roman" w:hAnsi="Times New Roman" w:cs="Times New Roman"/>
                <w:color w:val="000000" w:themeColor="text1"/>
                <w:sz w:val="18"/>
                <w:szCs w:val="18"/>
              </w:rPr>
              <w:t xml:space="preserve">едагоги организуют праздники </w:t>
            </w:r>
            <w:r w:rsidRPr="00AB4F6F">
              <w:rPr>
                <w:rFonts w:ascii="Times New Roman" w:hAnsi="Times New Roman" w:cs="Times New Roman"/>
                <w:color w:val="000000" w:themeColor="text1"/>
                <w:sz w:val="18"/>
                <w:szCs w:val="18"/>
              </w:rPr>
              <w:br/>
              <w:t xml:space="preserve">(2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 -эстафет, спортивных игр, на базе ранее освоенных физических упражнений. </w:t>
            </w:r>
          </w:p>
          <w:p w:rsidR="00AB4F6F" w:rsidRPr="00AB4F6F" w:rsidRDefault="00AB4F6F" w:rsidP="00823A2D">
            <w:pPr>
              <w:numPr>
                <w:ilvl w:val="0"/>
                <w:numId w:val="76"/>
              </w:numPr>
              <w:tabs>
                <w:tab w:val="left" w:pos="616"/>
              </w:tabs>
              <w:ind w:left="52" w:firstLine="284"/>
              <w:jc w:val="both"/>
              <w:rPr>
                <w:rFonts w:ascii="Times New Roman" w:hAnsi="Times New Roman" w:cs="Times New Roman"/>
                <w:color w:val="000000" w:themeColor="text1"/>
                <w:sz w:val="18"/>
                <w:szCs w:val="18"/>
              </w:rPr>
            </w:pPr>
            <w:r w:rsidRPr="00AB4F6F">
              <w:rPr>
                <w:rFonts w:ascii="Times New Roman" w:hAnsi="Times New Roman" w:cs="Times New Roman"/>
                <w:color w:val="000000" w:themeColor="text1"/>
                <w:sz w:val="18"/>
                <w:szCs w:val="18"/>
              </w:rPr>
              <w:t xml:space="preserve">Досуг организуется 1-2  раза в </w:t>
            </w:r>
            <w:r w:rsidRPr="00AB4F6F">
              <w:rPr>
                <w:rFonts w:ascii="Times New Roman" w:hAnsi="Times New Roman" w:cs="Times New Roman"/>
                <w:color w:val="000000" w:themeColor="text1"/>
                <w:sz w:val="18"/>
                <w:szCs w:val="18"/>
              </w:rPr>
              <w:lastRenderedPageBreak/>
              <w:t xml:space="preserve">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 -эстафеты, музыкально -ритмические упражнения, импровизацию, танцевальные упражнения, творческие задания. </w:t>
            </w:r>
          </w:p>
          <w:p w:rsidR="00AB4F6F" w:rsidRPr="00AB4F6F" w:rsidRDefault="00AB4F6F" w:rsidP="00823A2D">
            <w:pPr>
              <w:numPr>
                <w:ilvl w:val="0"/>
                <w:numId w:val="76"/>
              </w:numPr>
              <w:tabs>
                <w:tab w:val="left" w:pos="616"/>
              </w:tabs>
              <w:ind w:left="52" w:firstLine="284"/>
              <w:jc w:val="both"/>
              <w:rPr>
                <w:rFonts w:ascii="Times New Roman" w:hAnsi="Times New Roman" w:cs="Times New Roman"/>
                <w:color w:val="000000" w:themeColor="text1"/>
                <w:sz w:val="18"/>
                <w:szCs w:val="18"/>
              </w:rPr>
            </w:pPr>
            <w:r w:rsidRPr="00AB4F6F">
              <w:rPr>
                <w:rFonts w:ascii="Times New Roman" w:hAnsi="Times New Roman" w:cs="Times New Roman"/>
                <w:color w:val="000000" w:themeColor="text1"/>
                <w:sz w:val="18"/>
                <w:szCs w:val="18"/>
              </w:rPr>
              <w:t>Досуги и праздники направлены на решение задач приобщения к здоровому образу жизни, должны иметь социально -значимую и патриотическую тематику, посвящаться государственным праздникам, ярким спортивным событиям и достижениям выдающихся спортсменов.</w:t>
            </w:r>
          </w:p>
          <w:p w:rsidR="00AB4F6F" w:rsidRPr="00AB4F6F" w:rsidRDefault="00AB4F6F" w:rsidP="00AB4F6F">
            <w:pPr>
              <w:tabs>
                <w:tab w:val="left" w:pos="616"/>
              </w:tabs>
              <w:ind w:left="52"/>
              <w:jc w:val="both"/>
              <w:rPr>
                <w:rFonts w:ascii="Times New Roman" w:hAnsi="Times New Roman" w:cs="Times New Roman"/>
                <w:color w:val="000000" w:themeColor="text1"/>
                <w:sz w:val="18"/>
                <w:szCs w:val="18"/>
              </w:rPr>
            </w:pPr>
          </w:p>
        </w:tc>
      </w:tr>
      <w:tr w:rsidR="00AB4F6F" w:rsidRPr="00AB4F6F" w:rsidTr="00663DB7">
        <w:trPr>
          <w:jc w:val="center"/>
        </w:trPr>
        <w:tc>
          <w:tcPr>
            <w:tcW w:w="1702" w:type="dxa"/>
            <w:vAlign w:val="center"/>
          </w:tcPr>
          <w:p w:rsidR="00AB4F6F" w:rsidRPr="00AB4F6F" w:rsidRDefault="00AB4F6F" w:rsidP="00AB4F6F">
            <w:pPr>
              <w:ind w:firstLine="49"/>
              <w:jc w:val="center"/>
              <w:rPr>
                <w:rFonts w:ascii="Times New Roman" w:hAnsi="Times New Roman" w:cs="Times New Roman"/>
                <w:b/>
                <w:iCs/>
                <w:color w:val="000000" w:themeColor="text1"/>
                <w:sz w:val="18"/>
                <w:szCs w:val="18"/>
              </w:rPr>
            </w:pPr>
          </w:p>
          <w:p w:rsidR="00AB4F6F" w:rsidRPr="00AB4F6F" w:rsidRDefault="00AB4F6F" w:rsidP="00AB4F6F">
            <w:pPr>
              <w:ind w:firstLine="49"/>
              <w:jc w:val="center"/>
              <w:rPr>
                <w:rFonts w:ascii="Times New Roman" w:hAnsi="Times New Roman" w:cs="Times New Roman"/>
                <w:i/>
                <w:color w:val="000000" w:themeColor="text1"/>
                <w:sz w:val="18"/>
                <w:szCs w:val="18"/>
              </w:rPr>
            </w:pPr>
            <w:r w:rsidRPr="00AB4F6F">
              <w:rPr>
                <w:rFonts w:ascii="Times New Roman" w:hAnsi="Times New Roman" w:cs="Times New Roman"/>
                <w:iCs/>
                <w:color w:val="000000" w:themeColor="text1"/>
                <w:sz w:val="24"/>
                <w:szCs w:val="18"/>
              </w:rPr>
              <w:t>Дни здоровья</w:t>
            </w:r>
          </w:p>
        </w:tc>
        <w:tc>
          <w:tcPr>
            <w:tcW w:w="2283" w:type="dxa"/>
          </w:tcPr>
          <w:p w:rsidR="00AB4F6F" w:rsidRPr="00AB4F6F" w:rsidRDefault="00AB4F6F" w:rsidP="00AB4F6F">
            <w:pPr>
              <w:tabs>
                <w:tab w:val="left" w:pos="616"/>
              </w:tabs>
              <w:jc w:val="both"/>
              <w:rPr>
                <w:rFonts w:ascii="Times New Roman" w:hAnsi="Times New Roman" w:cs="Times New Roman"/>
                <w:color w:val="000000" w:themeColor="text1"/>
                <w:sz w:val="18"/>
                <w:szCs w:val="18"/>
              </w:rPr>
            </w:pPr>
            <w:r w:rsidRPr="00AB4F6F">
              <w:rPr>
                <w:rFonts w:ascii="Times New Roman" w:hAnsi="Times New Roman" w:cs="Times New Roman"/>
                <w:iCs/>
                <w:color w:val="000000" w:themeColor="text1"/>
                <w:sz w:val="18"/>
                <w:szCs w:val="18"/>
              </w:rPr>
              <w:t xml:space="preserve">В </w:t>
            </w:r>
            <w:r w:rsidRPr="00AB4F6F">
              <w:rPr>
                <w:rFonts w:ascii="Times New Roman" w:hAnsi="Times New Roman" w:cs="Times New Roman"/>
                <w:color w:val="000000" w:themeColor="text1"/>
                <w:sz w:val="18"/>
                <w:szCs w:val="18"/>
              </w:rPr>
              <w:t>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c>
          <w:tcPr>
            <w:tcW w:w="3260" w:type="dxa"/>
          </w:tcPr>
          <w:p w:rsidR="00AB4F6F" w:rsidRPr="00AB4F6F" w:rsidRDefault="00AB4F6F" w:rsidP="00AB4F6F">
            <w:pPr>
              <w:tabs>
                <w:tab w:val="left" w:pos="616"/>
              </w:tabs>
              <w:ind w:left="52"/>
              <w:jc w:val="both"/>
              <w:rPr>
                <w:rFonts w:ascii="Times New Roman" w:hAnsi="Times New Roman" w:cs="Times New Roman"/>
                <w:color w:val="000000" w:themeColor="text1"/>
                <w:sz w:val="18"/>
                <w:szCs w:val="18"/>
              </w:rPr>
            </w:pPr>
            <w:r w:rsidRPr="00AB4F6F">
              <w:rPr>
                <w:rFonts w:ascii="Times New Roman" w:hAnsi="Times New Roman" w:cs="Times New Roman"/>
                <w:color w:val="000000" w:themeColor="text1"/>
                <w:sz w:val="18"/>
                <w:szCs w:val="18"/>
              </w:rPr>
              <w:t>Проводятся 1 раз в три месяца. В этот день проводятся физкультурно -оздоровительные мероприятия, прогулки, игры на свежем воздухе.</w:t>
            </w:r>
          </w:p>
          <w:p w:rsidR="00AB4F6F" w:rsidRPr="00AB4F6F" w:rsidRDefault="00AB4F6F" w:rsidP="00AB4F6F">
            <w:pPr>
              <w:tabs>
                <w:tab w:val="left" w:pos="616"/>
              </w:tabs>
              <w:jc w:val="both"/>
              <w:rPr>
                <w:rFonts w:ascii="Times New Roman" w:hAnsi="Times New Roman" w:cs="Times New Roman"/>
                <w:iCs/>
                <w:color w:val="000000" w:themeColor="text1"/>
                <w:sz w:val="18"/>
                <w:szCs w:val="18"/>
              </w:rPr>
            </w:pPr>
          </w:p>
          <w:p w:rsidR="00AB4F6F" w:rsidRPr="00AB4F6F" w:rsidRDefault="00AB4F6F" w:rsidP="00AB4F6F">
            <w:pPr>
              <w:tabs>
                <w:tab w:val="left" w:pos="616"/>
              </w:tabs>
              <w:jc w:val="both"/>
              <w:rPr>
                <w:rFonts w:ascii="Times New Roman" w:hAnsi="Times New Roman" w:cs="Times New Roman"/>
                <w:iCs/>
                <w:color w:val="000000" w:themeColor="text1"/>
                <w:sz w:val="18"/>
                <w:szCs w:val="18"/>
              </w:rPr>
            </w:pPr>
          </w:p>
        </w:tc>
        <w:tc>
          <w:tcPr>
            <w:tcW w:w="3544" w:type="dxa"/>
          </w:tcPr>
          <w:p w:rsidR="00AB4F6F" w:rsidRPr="00AB4F6F" w:rsidRDefault="00AB4F6F" w:rsidP="00AB4F6F">
            <w:pPr>
              <w:tabs>
                <w:tab w:val="left" w:pos="616"/>
              </w:tabs>
              <w:jc w:val="both"/>
              <w:rPr>
                <w:rFonts w:ascii="Times New Roman" w:hAnsi="Times New Roman" w:cs="Times New Roman"/>
                <w:color w:val="000000" w:themeColor="text1"/>
                <w:sz w:val="18"/>
                <w:szCs w:val="18"/>
              </w:rPr>
            </w:pPr>
            <w:r w:rsidRPr="00AB4F6F">
              <w:rPr>
                <w:rFonts w:ascii="Times New Roman" w:hAnsi="Times New Roman" w:cs="Times New Roman"/>
                <w:iCs/>
                <w:color w:val="000000" w:themeColor="text1"/>
                <w:sz w:val="18"/>
                <w:szCs w:val="18"/>
              </w:rPr>
              <w:t>П</w:t>
            </w:r>
            <w:r w:rsidRPr="00AB4F6F">
              <w:rPr>
                <w:rFonts w:ascii="Times New Roman" w:hAnsi="Times New Roman" w:cs="Times New Roman"/>
                <w:color w:val="000000" w:themeColor="text1"/>
                <w:sz w:val="18"/>
                <w:szCs w:val="18"/>
              </w:rPr>
              <w:t>едагог проводит 1 раз в квартал. В этот день проводятся оздоровительные мероприятия и туристские прогулки.</w:t>
            </w:r>
          </w:p>
          <w:p w:rsidR="00AB4F6F" w:rsidRPr="00AB4F6F" w:rsidRDefault="00AB4F6F" w:rsidP="00AB4F6F">
            <w:pPr>
              <w:tabs>
                <w:tab w:val="left" w:pos="616"/>
              </w:tabs>
              <w:jc w:val="both"/>
              <w:rPr>
                <w:rFonts w:ascii="Times New Roman" w:hAnsi="Times New Roman" w:cs="Times New Roman"/>
                <w:b/>
                <w:iCs/>
                <w:color w:val="000000" w:themeColor="text1"/>
                <w:sz w:val="18"/>
                <w:szCs w:val="18"/>
              </w:rPr>
            </w:pPr>
          </w:p>
        </w:tc>
        <w:tc>
          <w:tcPr>
            <w:tcW w:w="3432" w:type="dxa"/>
          </w:tcPr>
          <w:p w:rsidR="00AB4F6F" w:rsidRPr="00AB4F6F" w:rsidRDefault="00AB4F6F" w:rsidP="00AB4F6F">
            <w:pPr>
              <w:tabs>
                <w:tab w:val="left" w:pos="616"/>
              </w:tabs>
              <w:ind w:left="52"/>
              <w:jc w:val="both"/>
              <w:rPr>
                <w:rFonts w:ascii="Times New Roman" w:hAnsi="Times New Roman" w:cs="Times New Roman"/>
                <w:color w:val="000000" w:themeColor="text1"/>
                <w:sz w:val="18"/>
                <w:szCs w:val="18"/>
              </w:rPr>
            </w:pPr>
            <w:r w:rsidRPr="00AB4F6F">
              <w:rPr>
                <w:rFonts w:ascii="Times New Roman" w:hAnsi="Times New Roman" w:cs="Times New Roman"/>
                <w:iCs/>
                <w:color w:val="000000" w:themeColor="text1"/>
                <w:sz w:val="18"/>
                <w:szCs w:val="18"/>
              </w:rPr>
              <w:t>П</w:t>
            </w:r>
            <w:r w:rsidRPr="00AB4F6F">
              <w:rPr>
                <w:rFonts w:ascii="Times New Roman" w:hAnsi="Times New Roman" w:cs="Times New Roman"/>
                <w:color w:val="000000" w:themeColor="text1"/>
                <w:sz w:val="18"/>
                <w:szCs w:val="18"/>
              </w:rPr>
              <w:t>роводятся 1 раз в квартал. В этот день педагог организует оздоровительные мероприятия, в том числе физкультурные досуги, и туристские прогулки.</w:t>
            </w:r>
          </w:p>
          <w:p w:rsidR="00AB4F6F" w:rsidRPr="00AB4F6F" w:rsidRDefault="00AB4F6F" w:rsidP="00AB4F6F">
            <w:pPr>
              <w:tabs>
                <w:tab w:val="left" w:pos="616"/>
              </w:tabs>
              <w:jc w:val="both"/>
              <w:rPr>
                <w:rFonts w:ascii="Times New Roman" w:hAnsi="Times New Roman" w:cs="Times New Roman"/>
                <w:b/>
                <w:iCs/>
                <w:color w:val="000000" w:themeColor="text1"/>
                <w:sz w:val="18"/>
                <w:szCs w:val="18"/>
              </w:rPr>
            </w:pPr>
          </w:p>
        </w:tc>
      </w:tr>
      <w:tr w:rsidR="00AB4F6F" w:rsidRPr="00AB4F6F" w:rsidTr="00663DB7">
        <w:trPr>
          <w:jc w:val="center"/>
        </w:trPr>
        <w:tc>
          <w:tcPr>
            <w:tcW w:w="1702" w:type="dxa"/>
            <w:vAlign w:val="center"/>
          </w:tcPr>
          <w:p w:rsidR="00AB4F6F" w:rsidRPr="00AB4F6F" w:rsidRDefault="00AB4F6F" w:rsidP="00AB4F6F">
            <w:pPr>
              <w:ind w:firstLine="49"/>
              <w:jc w:val="center"/>
              <w:rPr>
                <w:rFonts w:ascii="Times New Roman" w:hAnsi="Times New Roman" w:cs="Times New Roman"/>
                <w:iCs/>
                <w:color w:val="000000" w:themeColor="text1"/>
                <w:sz w:val="24"/>
                <w:szCs w:val="18"/>
              </w:rPr>
            </w:pPr>
            <w:r w:rsidRPr="00AB4F6F">
              <w:rPr>
                <w:rFonts w:ascii="Times New Roman" w:hAnsi="Times New Roman" w:cs="Times New Roman"/>
                <w:iCs/>
                <w:color w:val="000000" w:themeColor="text1"/>
                <w:sz w:val="24"/>
                <w:szCs w:val="18"/>
              </w:rPr>
              <w:t>Туристские прогулки и экскурсии.</w:t>
            </w:r>
          </w:p>
          <w:p w:rsidR="00AB4F6F" w:rsidRPr="00AB4F6F" w:rsidRDefault="00AB4F6F" w:rsidP="00AB4F6F">
            <w:pPr>
              <w:ind w:firstLine="49"/>
              <w:jc w:val="center"/>
              <w:rPr>
                <w:rFonts w:ascii="Times New Roman" w:hAnsi="Times New Roman" w:cs="Times New Roman"/>
                <w:b/>
                <w:i/>
                <w:color w:val="000000" w:themeColor="text1"/>
                <w:sz w:val="24"/>
                <w:szCs w:val="18"/>
              </w:rPr>
            </w:pPr>
          </w:p>
        </w:tc>
        <w:tc>
          <w:tcPr>
            <w:tcW w:w="2283" w:type="dxa"/>
          </w:tcPr>
          <w:p w:rsidR="00AB4F6F" w:rsidRPr="00AB4F6F" w:rsidRDefault="00AB4F6F" w:rsidP="00EE6DA1">
            <w:pPr>
              <w:tabs>
                <w:tab w:val="left" w:pos="616"/>
              </w:tabs>
              <w:rPr>
                <w:rFonts w:ascii="Times New Roman" w:hAnsi="Times New Roman" w:cs="Times New Roman"/>
                <w:b/>
                <w:iCs/>
                <w:color w:val="000000" w:themeColor="text1"/>
                <w:sz w:val="18"/>
                <w:szCs w:val="18"/>
              </w:rPr>
            </w:pPr>
          </w:p>
          <w:p w:rsidR="00AB4F6F" w:rsidRPr="00AB4F6F" w:rsidRDefault="00AB4F6F" w:rsidP="00EE6DA1">
            <w:pPr>
              <w:tabs>
                <w:tab w:val="left" w:pos="616"/>
              </w:tabs>
              <w:rPr>
                <w:rFonts w:ascii="Times New Roman" w:hAnsi="Times New Roman" w:cs="Times New Roman"/>
                <w:b/>
                <w:iCs/>
                <w:color w:val="000000" w:themeColor="text1"/>
                <w:sz w:val="18"/>
                <w:szCs w:val="18"/>
              </w:rPr>
            </w:pPr>
          </w:p>
        </w:tc>
        <w:tc>
          <w:tcPr>
            <w:tcW w:w="3260" w:type="dxa"/>
          </w:tcPr>
          <w:p w:rsidR="00AB4F6F" w:rsidRPr="00AB4F6F" w:rsidRDefault="00AB4F6F" w:rsidP="00EE6DA1">
            <w:pPr>
              <w:tabs>
                <w:tab w:val="left" w:pos="616"/>
              </w:tabs>
              <w:rPr>
                <w:rFonts w:ascii="Times New Roman" w:hAnsi="Times New Roman" w:cs="Times New Roman"/>
                <w:iCs/>
                <w:color w:val="000000" w:themeColor="text1"/>
                <w:sz w:val="18"/>
                <w:szCs w:val="18"/>
              </w:rPr>
            </w:pPr>
          </w:p>
          <w:p w:rsidR="00AB4F6F" w:rsidRPr="00AB4F6F" w:rsidRDefault="00AB4F6F" w:rsidP="00EE6DA1">
            <w:pPr>
              <w:tabs>
                <w:tab w:val="left" w:pos="616"/>
              </w:tabs>
              <w:rPr>
                <w:rFonts w:ascii="Times New Roman" w:hAnsi="Times New Roman" w:cs="Times New Roman"/>
                <w:iCs/>
                <w:color w:val="000000" w:themeColor="text1"/>
                <w:sz w:val="18"/>
                <w:szCs w:val="18"/>
              </w:rPr>
            </w:pPr>
          </w:p>
        </w:tc>
        <w:tc>
          <w:tcPr>
            <w:tcW w:w="3544" w:type="dxa"/>
          </w:tcPr>
          <w:p w:rsidR="00AB4F6F" w:rsidRPr="00AB4F6F" w:rsidRDefault="00AB4F6F" w:rsidP="00823A2D">
            <w:pPr>
              <w:numPr>
                <w:ilvl w:val="0"/>
                <w:numId w:val="76"/>
              </w:numPr>
              <w:tabs>
                <w:tab w:val="left" w:pos="616"/>
              </w:tabs>
              <w:ind w:left="58" w:firstLine="284"/>
              <w:jc w:val="both"/>
              <w:rPr>
                <w:rFonts w:ascii="Times New Roman" w:hAnsi="Times New Roman" w:cs="Times New Roman"/>
                <w:b/>
                <w:iCs/>
                <w:color w:val="000000" w:themeColor="text1"/>
                <w:sz w:val="18"/>
                <w:szCs w:val="18"/>
              </w:rPr>
            </w:pPr>
            <w:r w:rsidRPr="00AB4F6F">
              <w:rPr>
                <w:rFonts w:ascii="Times New Roman" w:hAnsi="Times New Roman" w:cs="Times New Roman"/>
                <w:color w:val="000000" w:themeColor="text1"/>
                <w:sz w:val="18"/>
                <w:szCs w:val="18"/>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
          <w:p w:rsidR="00AB4F6F" w:rsidRPr="00AB4F6F" w:rsidRDefault="00AB4F6F" w:rsidP="00823A2D">
            <w:pPr>
              <w:numPr>
                <w:ilvl w:val="0"/>
                <w:numId w:val="76"/>
              </w:numPr>
              <w:tabs>
                <w:tab w:val="left" w:pos="616"/>
              </w:tabs>
              <w:ind w:left="58" w:firstLine="284"/>
              <w:jc w:val="both"/>
              <w:rPr>
                <w:rFonts w:ascii="Times New Roman" w:hAnsi="Times New Roman" w:cs="Times New Roman"/>
                <w:b/>
                <w:iCs/>
                <w:color w:val="000000" w:themeColor="text1"/>
                <w:sz w:val="18"/>
                <w:szCs w:val="18"/>
              </w:rPr>
            </w:pPr>
            <w:r w:rsidRPr="00AB4F6F">
              <w:rPr>
                <w:rFonts w:ascii="Times New Roman" w:hAnsi="Times New Roman" w:cs="Times New Roman"/>
                <w:color w:val="000000" w:themeColor="text1"/>
                <w:sz w:val="18"/>
                <w:szCs w:val="18"/>
              </w:rPr>
              <w:t xml:space="preserve">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w:t>
            </w:r>
            <w:r w:rsidRPr="00AB4F6F">
              <w:rPr>
                <w:rFonts w:ascii="Times New Roman" w:hAnsi="Times New Roman" w:cs="Times New Roman"/>
                <w:color w:val="000000" w:themeColor="text1"/>
                <w:sz w:val="18"/>
                <w:szCs w:val="18"/>
              </w:rPr>
              <w:lastRenderedPageBreak/>
              <w:t>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3432" w:type="dxa"/>
          </w:tcPr>
          <w:p w:rsidR="00AB4F6F" w:rsidRPr="00AB4F6F" w:rsidRDefault="00AB4F6F" w:rsidP="00823A2D">
            <w:pPr>
              <w:numPr>
                <w:ilvl w:val="0"/>
                <w:numId w:val="76"/>
              </w:numPr>
              <w:tabs>
                <w:tab w:val="left" w:pos="616"/>
              </w:tabs>
              <w:ind w:left="58" w:firstLine="284"/>
              <w:jc w:val="both"/>
              <w:rPr>
                <w:rFonts w:ascii="Times New Roman" w:eastAsia="Calibri" w:hAnsi="Times New Roman" w:cs="Times New Roman"/>
                <w:color w:val="000000" w:themeColor="text1"/>
                <w:sz w:val="18"/>
                <w:szCs w:val="18"/>
              </w:rPr>
            </w:pPr>
            <w:r w:rsidRPr="00AB4F6F">
              <w:rPr>
                <w:rFonts w:ascii="Times New Roman" w:hAnsi="Times New Roman" w:cs="Times New Roman"/>
                <w:iCs/>
                <w:color w:val="000000" w:themeColor="text1"/>
                <w:sz w:val="18"/>
                <w:szCs w:val="18"/>
              </w:rPr>
              <w:lastRenderedPageBreak/>
              <w:t>Туристские прогулки и экскурсии о</w:t>
            </w:r>
            <w:r w:rsidRPr="00AB4F6F">
              <w:rPr>
                <w:rFonts w:ascii="Times New Roman" w:eastAsia="Calibri" w:hAnsi="Times New Roman" w:cs="Times New Roman"/>
                <w:color w:val="000000" w:themeColor="text1"/>
                <w:sz w:val="18"/>
                <w:szCs w:val="18"/>
              </w:rPr>
              <w:t>рганизуются при наличии возможностей дополнительного сопровождения и организации санитарных стоянок.</w:t>
            </w:r>
          </w:p>
          <w:p w:rsidR="00AB4F6F" w:rsidRPr="00AB4F6F" w:rsidRDefault="00AB4F6F" w:rsidP="00823A2D">
            <w:pPr>
              <w:numPr>
                <w:ilvl w:val="0"/>
                <w:numId w:val="76"/>
              </w:numPr>
              <w:tabs>
                <w:tab w:val="left" w:pos="616"/>
              </w:tabs>
              <w:ind w:left="58" w:firstLine="284"/>
              <w:jc w:val="both"/>
              <w:rPr>
                <w:rFonts w:ascii="Times New Roman" w:hAnsi="Times New Roman" w:cs="Times New Roman"/>
                <w:color w:val="000000" w:themeColor="text1"/>
                <w:sz w:val="18"/>
                <w:szCs w:val="18"/>
              </w:rPr>
            </w:pPr>
            <w:r w:rsidRPr="00AB4F6F">
              <w:rPr>
                <w:rFonts w:ascii="Times New Roman" w:hAnsi="Times New Roman" w:cs="Times New Roman"/>
                <w:color w:val="000000" w:themeColor="text1"/>
                <w:sz w:val="18"/>
                <w:szCs w:val="18"/>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w:t>
            </w:r>
            <w:r w:rsidRPr="00AB4F6F">
              <w:rPr>
                <w:rFonts w:ascii="Times New Roman" w:hAnsi="Times New Roman" w:cs="Times New Roman"/>
                <w:color w:val="000000" w:themeColor="text1"/>
                <w:sz w:val="18"/>
                <w:szCs w:val="18"/>
              </w:rPr>
              <w:br/>
              <w:t>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AB4F6F" w:rsidRPr="00AB4F6F" w:rsidRDefault="00AB4F6F" w:rsidP="00823A2D">
            <w:pPr>
              <w:numPr>
                <w:ilvl w:val="0"/>
                <w:numId w:val="76"/>
              </w:numPr>
              <w:tabs>
                <w:tab w:val="left" w:pos="616"/>
              </w:tabs>
              <w:ind w:left="58" w:firstLine="284"/>
              <w:jc w:val="both"/>
              <w:rPr>
                <w:rFonts w:ascii="Times New Roman" w:hAnsi="Times New Roman" w:cs="Times New Roman"/>
                <w:b/>
                <w:iCs/>
                <w:color w:val="000000" w:themeColor="text1"/>
                <w:sz w:val="18"/>
                <w:szCs w:val="18"/>
              </w:rPr>
            </w:pPr>
            <w:r w:rsidRPr="00AB4F6F">
              <w:rPr>
                <w:rFonts w:ascii="Times New Roman" w:hAnsi="Times New Roman" w:cs="Times New Roman"/>
                <w:color w:val="000000" w:themeColor="text1"/>
                <w:sz w:val="18"/>
                <w:szCs w:val="18"/>
              </w:rPr>
              <w:lastRenderedPageBreak/>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AB4F6F" w:rsidRPr="00AB4F6F" w:rsidRDefault="00AB4F6F" w:rsidP="00433660">
      <w:pPr>
        <w:pStyle w:val="a5"/>
        <w:ind w:left="567" w:firstLine="284"/>
        <w:rPr>
          <w:color w:val="auto"/>
          <w:sz w:val="24"/>
          <w:szCs w:val="28"/>
          <w:lang w:val="ru-RU"/>
        </w:rPr>
      </w:pPr>
      <w:r w:rsidRPr="00AB4F6F">
        <w:rPr>
          <w:color w:val="auto"/>
          <w:sz w:val="24"/>
          <w:szCs w:val="28"/>
          <w:lang w:val="ru-RU"/>
        </w:rPr>
        <w:lastRenderedPageBreak/>
        <w:t>Решение совокупных задач воспитания в рамках образовательной области «Физическое развитие»направлено на приобщение детей к ценностям «Жизнь», «Здоровье», что предполагает:</w:t>
      </w:r>
    </w:p>
    <w:p w:rsidR="00AB4F6F" w:rsidRPr="00AB4F6F" w:rsidRDefault="00AB4F6F" w:rsidP="00433660">
      <w:pPr>
        <w:pStyle w:val="a5"/>
        <w:numPr>
          <w:ilvl w:val="0"/>
          <w:numId w:val="77"/>
        </w:numPr>
        <w:ind w:left="567" w:firstLine="284"/>
        <w:rPr>
          <w:color w:val="auto"/>
          <w:sz w:val="24"/>
          <w:szCs w:val="28"/>
          <w:lang w:val="ru-RU"/>
        </w:rPr>
      </w:pPr>
      <w:r w:rsidRPr="00AB4F6F">
        <w:rPr>
          <w:color w:val="auto"/>
          <w:sz w:val="24"/>
          <w:szCs w:val="28"/>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AB4F6F" w:rsidRPr="00AB4F6F" w:rsidRDefault="00AB4F6F" w:rsidP="00433660">
      <w:pPr>
        <w:pStyle w:val="a5"/>
        <w:numPr>
          <w:ilvl w:val="0"/>
          <w:numId w:val="77"/>
        </w:numPr>
        <w:ind w:left="567" w:firstLine="284"/>
        <w:rPr>
          <w:color w:val="auto"/>
          <w:sz w:val="24"/>
          <w:szCs w:val="28"/>
          <w:lang w:val="ru-RU"/>
        </w:rPr>
      </w:pPr>
      <w:r w:rsidRPr="00AB4F6F">
        <w:rPr>
          <w:color w:val="auto"/>
          <w:sz w:val="24"/>
          <w:szCs w:val="28"/>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AB4F6F" w:rsidRPr="00AB4F6F" w:rsidRDefault="00AB4F6F" w:rsidP="00433660">
      <w:pPr>
        <w:pStyle w:val="a5"/>
        <w:numPr>
          <w:ilvl w:val="0"/>
          <w:numId w:val="77"/>
        </w:numPr>
        <w:ind w:left="567" w:firstLine="284"/>
        <w:rPr>
          <w:color w:val="auto"/>
          <w:sz w:val="24"/>
          <w:szCs w:val="28"/>
          <w:lang w:val="ru-RU"/>
        </w:rPr>
      </w:pPr>
      <w:r w:rsidRPr="00AB4F6F">
        <w:rPr>
          <w:color w:val="auto"/>
          <w:sz w:val="24"/>
          <w:szCs w:val="28"/>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AB4F6F" w:rsidRPr="00AB4F6F" w:rsidRDefault="00AB4F6F" w:rsidP="00433660">
      <w:pPr>
        <w:pStyle w:val="a5"/>
        <w:numPr>
          <w:ilvl w:val="0"/>
          <w:numId w:val="77"/>
        </w:numPr>
        <w:ind w:left="567" w:firstLine="284"/>
        <w:rPr>
          <w:color w:val="auto"/>
          <w:sz w:val="24"/>
          <w:szCs w:val="28"/>
          <w:lang w:val="ru-RU"/>
        </w:rPr>
      </w:pPr>
      <w:r w:rsidRPr="00AB4F6F">
        <w:rPr>
          <w:color w:val="auto"/>
          <w:sz w:val="24"/>
          <w:szCs w:val="28"/>
          <w:lang w:val="ru-RU"/>
        </w:rPr>
        <w:t>Воспитание активности, самостоятельности, самоуважения, коммуникабельности, уверенности и других личностных качеств;</w:t>
      </w:r>
    </w:p>
    <w:p w:rsidR="00AB4F6F" w:rsidRPr="00AB4F6F" w:rsidRDefault="00AB4F6F" w:rsidP="00433660">
      <w:pPr>
        <w:pStyle w:val="a5"/>
        <w:numPr>
          <w:ilvl w:val="0"/>
          <w:numId w:val="77"/>
        </w:numPr>
        <w:ind w:left="567" w:firstLine="284"/>
        <w:rPr>
          <w:color w:val="auto"/>
          <w:sz w:val="24"/>
          <w:szCs w:val="28"/>
          <w:lang w:val="ru-RU"/>
        </w:rPr>
      </w:pPr>
      <w:r w:rsidRPr="00AB4F6F">
        <w:rPr>
          <w:color w:val="auto"/>
          <w:sz w:val="24"/>
          <w:szCs w:val="28"/>
          <w:lang w:val="ru-RU"/>
        </w:rPr>
        <w:t>Приобщение детей к ценностям, нормам и знаниям физической культуры в целях их физического развития и саморазвития;</w:t>
      </w:r>
    </w:p>
    <w:p w:rsidR="00AB4F6F" w:rsidRPr="00AB4F6F" w:rsidRDefault="00AB4F6F" w:rsidP="00433660">
      <w:pPr>
        <w:pStyle w:val="a5"/>
        <w:numPr>
          <w:ilvl w:val="0"/>
          <w:numId w:val="77"/>
        </w:numPr>
        <w:ind w:left="567" w:firstLine="284"/>
        <w:rPr>
          <w:color w:val="auto"/>
          <w:sz w:val="24"/>
          <w:szCs w:val="28"/>
          <w:lang w:val="ru-RU"/>
        </w:rPr>
      </w:pPr>
      <w:r w:rsidRPr="00AB4F6F">
        <w:rPr>
          <w:color w:val="auto"/>
          <w:sz w:val="24"/>
          <w:szCs w:val="28"/>
          <w:lang w:val="ru-RU"/>
        </w:rPr>
        <w:t>Формирование у ребёнка основных гигиенических навыков, представлений о здоровом образе жизни.</w:t>
      </w:r>
    </w:p>
    <w:p w:rsidR="00AB4F6F" w:rsidRPr="00AB4F6F" w:rsidRDefault="00AB4F6F" w:rsidP="00433660">
      <w:pPr>
        <w:ind w:left="567" w:firstLine="284"/>
        <w:jc w:val="both"/>
        <w:rPr>
          <w:sz w:val="20"/>
        </w:rPr>
      </w:pPr>
    </w:p>
    <w:p w:rsidR="00934B2C" w:rsidRDefault="00934B2C" w:rsidP="00AB4F6F">
      <w:pPr>
        <w:pStyle w:val="a5"/>
        <w:ind w:left="426" w:hanging="360"/>
        <w:rPr>
          <w:sz w:val="28"/>
          <w:szCs w:val="28"/>
          <w:lang w:val="ru-RU"/>
        </w:rPr>
      </w:pPr>
    </w:p>
    <w:p w:rsidR="00AB4F6F" w:rsidRDefault="00AB4F6F" w:rsidP="00ED2A80">
      <w:pPr>
        <w:pStyle w:val="6"/>
        <w:ind w:left="426" w:hanging="349"/>
        <w:rPr>
          <w:bCs/>
          <w:szCs w:val="28"/>
        </w:rPr>
        <w:sectPr w:rsidR="00AB4F6F" w:rsidSect="0094792D">
          <w:pgSz w:w="16838" w:h="11906" w:orient="landscape"/>
          <w:pgMar w:top="851" w:right="1245" w:bottom="851" w:left="851" w:header="708" w:footer="708" w:gutter="0"/>
          <w:cols w:space="708"/>
          <w:docGrid w:linePitch="360"/>
        </w:sectPr>
      </w:pPr>
    </w:p>
    <w:p w:rsidR="005B61FA" w:rsidRDefault="005B61FA" w:rsidP="00663DB7">
      <w:pPr>
        <w:pStyle w:val="10"/>
        <w:ind w:left="0"/>
        <w:jc w:val="left"/>
        <w:rPr>
          <w:color w:val="auto"/>
          <w:sz w:val="28"/>
          <w:lang w:val="tt-RU"/>
        </w:rPr>
      </w:pPr>
      <w:bookmarkStart w:id="36" w:name="_Toc138111960"/>
    </w:p>
    <w:p w:rsidR="00AB4F6F" w:rsidRPr="00AB4F6F" w:rsidRDefault="00AB4F6F" w:rsidP="00AB4F6F">
      <w:pPr>
        <w:pStyle w:val="10"/>
        <w:rPr>
          <w:color w:val="auto"/>
          <w:sz w:val="28"/>
        </w:rPr>
      </w:pPr>
      <w:r w:rsidRPr="00AB4F6F">
        <w:rPr>
          <w:color w:val="auto"/>
          <w:sz w:val="28"/>
        </w:rPr>
        <w:t xml:space="preserve">2.1.2 Описание вариативных форм, способов, методов и средств реализации ОП </w:t>
      </w:r>
      <w:bookmarkEnd w:id="36"/>
      <w:r w:rsidR="00327614">
        <w:rPr>
          <w:color w:val="auto"/>
          <w:sz w:val="28"/>
        </w:rPr>
        <w:t>МБ</w:t>
      </w:r>
      <w:r w:rsidR="0076195F">
        <w:rPr>
          <w:color w:val="auto"/>
          <w:sz w:val="28"/>
        </w:rPr>
        <w:t xml:space="preserve">ДОУ </w:t>
      </w:r>
      <w:r w:rsidR="00327614">
        <w:rPr>
          <w:color w:val="auto"/>
          <w:sz w:val="28"/>
        </w:rPr>
        <w:t xml:space="preserve">«Детский сад </w:t>
      </w:r>
      <w:r w:rsidR="0076195F">
        <w:rPr>
          <w:color w:val="auto"/>
          <w:sz w:val="28"/>
        </w:rPr>
        <w:t>№</w:t>
      </w:r>
      <w:r w:rsidR="00327614">
        <w:rPr>
          <w:color w:val="auto"/>
          <w:sz w:val="28"/>
        </w:rPr>
        <w:t>7 «Колокольчик»</w:t>
      </w:r>
    </w:p>
    <w:p w:rsidR="00AB4F6F" w:rsidRPr="00AB4F6F" w:rsidRDefault="00AB4F6F" w:rsidP="00AB4F6F">
      <w:pPr>
        <w:pStyle w:val="a5"/>
        <w:rPr>
          <w:color w:val="auto"/>
          <w:sz w:val="24"/>
          <w:szCs w:val="28"/>
          <w:highlight w:val="yellow"/>
          <w:lang w:val="ru-RU"/>
        </w:rPr>
      </w:pPr>
      <w:r w:rsidRPr="00AB4F6F">
        <w:rPr>
          <w:sz w:val="24"/>
          <w:szCs w:val="28"/>
          <w:lang w:val="ru-RU"/>
        </w:rPr>
        <w:t>С</w:t>
      </w:r>
      <w:r w:rsidRPr="00AB4F6F">
        <w:rPr>
          <w:color w:val="auto"/>
          <w:sz w:val="24"/>
          <w:szCs w:val="28"/>
          <w:lang w:val="ru-RU"/>
        </w:rPr>
        <w:t xml:space="preserve">одержание данного раздела ОП </w:t>
      </w:r>
      <w:r w:rsidR="0076195F">
        <w:rPr>
          <w:color w:val="auto"/>
          <w:sz w:val="24"/>
          <w:szCs w:val="28"/>
          <w:lang w:val="ru-RU"/>
        </w:rPr>
        <w:t>М</w:t>
      </w:r>
      <w:r w:rsidR="00327614">
        <w:rPr>
          <w:color w:val="auto"/>
          <w:sz w:val="24"/>
          <w:szCs w:val="28"/>
          <w:lang w:val="ru-RU"/>
        </w:rPr>
        <w:t>Б</w:t>
      </w:r>
      <w:r w:rsidR="0076195F">
        <w:rPr>
          <w:color w:val="auto"/>
          <w:sz w:val="24"/>
          <w:szCs w:val="28"/>
          <w:lang w:val="ru-RU"/>
        </w:rPr>
        <w:t xml:space="preserve">ДОУ </w:t>
      </w:r>
      <w:r w:rsidR="00327614" w:rsidRPr="00327614">
        <w:rPr>
          <w:color w:val="000000" w:themeColor="text1"/>
          <w:sz w:val="24"/>
          <w:szCs w:val="28"/>
          <w:lang w:val="ru-RU"/>
        </w:rPr>
        <w:t>«Детский сад № 7 «Колокольчик»</w:t>
      </w:r>
      <w:r w:rsidR="00327614" w:rsidRPr="00327614">
        <w:rPr>
          <w:sz w:val="24"/>
          <w:szCs w:val="28"/>
          <w:lang w:val="ru-RU"/>
        </w:rPr>
        <w:t xml:space="preserve"> </w:t>
      </w:r>
      <w:r w:rsidR="00327614" w:rsidRPr="00327614">
        <w:rPr>
          <w:sz w:val="24"/>
          <w:szCs w:val="28"/>
          <w:lang w:val="ru-RU" w:eastAsia="zh-CN"/>
        </w:rPr>
        <w:t xml:space="preserve"> </w:t>
      </w:r>
      <w:r w:rsidRPr="00AB4F6F">
        <w:rPr>
          <w:color w:val="auto"/>
          <w:sz w:val="24"/>
          <w:szCs w:val="28"/>
          <w:lang w:val="ru-RU"/>
        </w:rPr>
        <w:t xml:space="preserve">построено на основании п.23, стр. 149 – 153 ФОП ДО. </w:t>
      </w:r>
    </w:p>
    <w:p w:rsidR="00AB4F6F" w:rsidRPr="00AB4F6F" w:rsidRDefault="00AB4F6F" w:rsidP="00AB4F6F">
      <w:pPr>
        <w:pStyle w:val="a5"/>
        <w:rPr>
          <w:color w:val="auto"/>
          <w:sz w:val="24"/>
          <w:szCs w:val="28"/>
          <w:lang w:val="ru-RU"/>
        </w:rPr>
      </w:pPr>
      <w:r w:rsidRPr="00AB4F6F">
        <w:rPr>
          <w:color w:val="auto"/>
          <w:sz w:val="24"/>
          <w:szCs w:val="28"/>
          <w:lang w:val="ru-RU"/>
        </w:rPr>
        <w:t>Формы,</w:t>
      </w:r>
      <w:r w:rsidR="00327614">
        <w:rPr>
          <w:color w:val="auto"/>
          <w:sz w:val="24"/>
          <w:szCs w:val="28"/>
          <w:lang w:val="ru-RU"/>
        </w:rPr>
        <w:t xml:space="preserve"> </w:t>
      </w:r>
      <w:r w:rsidRPr="00AB4F6F">
        <w:rPr>
          <w:color w:val="auto"/>
          <w:sz w:val="24"/>
          <w:szCs w:val="28"/>
          <w:lang w:val="ru-RU"/>
        </w:rPr>
        <w:t>способы,</w:t>
      </w:r>
      <w:r w:rsidR="00327614">
        <w:rPr>
          <w:color w:val="auto"/>
          <w:sz w:val="24"/>
          <w:szCs w:val="28"/>
          <w:lang w:val="ru-RU"/>
        </w:rPr>
        <w:t xml:space="preserve"> </w:t>
      </w:r>
      <w:r w:rsidRPr="00AB4F6F">
        <w:rPr>
          <w:color w:val="auto"/>
          <w:sz w:val="24"/>
          <w:szCs w:val="28"/>
          <w:lang w:val="ru-RU"/>
        </w:rPr>
        <w:t>методы</w:t>
      </w:r>
      <w:r w:rsidR="00327614">
        <w:rPr>
          <w:color w:val="auto"/>
          <w:sz w:val="24"/>
          <w:szCs w:val="28"/>
          <w:lang w:val="ru-RU"/>
        </w:rPr>
        <w:t xml:space="preserve"> </w:t>
      </w:r>
      <w:r w:rsidRPr="00AB4F6F">
        <w:rPr>
          <w:color w:val="auto"/>
          <w:sz w:val="24"/>
          <w:szCs w:val="28"/>
          <w:lang w:val="ru-RU"/>
        </w:rPr>
        <w:t>и</w:t>
      </w:r>
      <w:r w:rsidR="00327614">
        <w:rPr>
          <w:color w:val="auto"/>
          <w:sz w:val="24"/>
          <w:szCs w:val="28"/>
          <w:lang w:val="ru-RU"/>
        </w:rPr>
        <w:t xml:space="preserve"> </w:t>
      </w:r>
      <w:r w:rsidRPr="00AB4F6F">
        <w:rPr>
          <w:color w:val="auto"/>
          <w:sz w:val="24"/>
          <w:szCs w:val="28"/>
          <w:lang w:val="ru-RU"/>
        </w:rPr>
        <w:t>средства</w:t>
      </w:r>
      <w:r w:rsidR="00327614">
        <w:rPr>
          <w:color w:val="auto"/>
          <w:sz w:val="24"/>
          <w:szCs w:val="28"/>
          <w:lang w:val="ru-RU"/>
        </w:rPr>
        <w:t xml:space="preserve"> </w:t>
      </w:r>
      <w:r w:rsidRPr="00AB4F6F">
        <w:rPr>
          <w:color w:val="auto"/>
          <w:sz w:val="24"/>
          <w:szCs w:val="28"/>
          <w:lang w:val="ru-RU"/>
        </w:rPr>
        <w:t>реализации</w:t>
      </w:r>
      <w:r w:rsidR="00327614">
        <w:rPr>
          <w:color w:val="auto"/>
          <w:sz w:val="24"/>
          <w:szCs w:val="28"/>
          <w:lang w:val="ru-RU"/>
        </w:rPr>
        <w:t xml:space="preserve"> </w:t>
      </w:r>
      <w:r w:rsidR="00327614" w:rsidRPr="00AB4F6F">
        <w:rPr>
          <w:color w:val="auto"/>
          <w:sz w:val="24"/>
          <w:szCs w:val="28"/>
          <w:lang w:val="ru-RU"/>
        </w:rPr>
        <w:t xml:space="preserve">ОП </w:t>
      </w:r>
      <w:r w:rsidR="00327614">
        <w:rPr>
          <w:color w:val="auto"/>
          <w:sz w:val="24"/>
          <w:szCs w:val="28"/>
          <w:lang w:val="ru-RU"/>
        </w:rPr>
        <w:t xml:space="preserve">МБДОУ </w:t>
      </w:r>
      <w:r w:rsidR="00327614" w:rsidRPr="00327614">
        <w:rPr>
          <w:color w:val="000000" w:themeColor="text1"/>
          <w:sz w:val="24"/>
          <w:szCs w:val="28"/>
          <w:lang w:val="ru-RU"/>
        </w:rPr>
        <w:t>«Детский сад № 7 «Колокольчик»</w:t>
      </w:r>
      <w:r w:rsidR="00327614" w:rsidRPr="00327614">
        <w:rPr>
          <w:sz w:val="24"/>
          <w:szCs w:val="28"/>
          <w:lang w:val="ru-RU"/>
        </w:rPr>
        <w:t xml:space="preserve"> </w:t>
      </w:r>
      <w:r w:rsidR="00327614" w:rsidRPr="00327614">
        <w:rPr>
          <w:sz w:val="24"/>
          <w:szCs w:val="28"/>
          <w:lang w:val="ru-RU" w:eastAsia="zh-CN"/>
        </w:rPr>
        <w:t xml:space="preserve"> </w:t>
      </w:r>
      <w:r w:rsidRPr="00AB4F6F">
        <w:rPr>
          <w:color w:val="auto"/>
          <w:sz w:val="24"/>
          <w:szCs w:val="28"/>
          <w:lang w:val="ru-RU"/>
        </w:rPr>
        <w:t>образования</w:t>
      </w:r>
      <w:r w:rsidR="00327614">
        <w:rPr>
          <w:color w:val="auto"/>
          <w:sz w:val="24"/>
          <w:szCs w:val="28"/>
          <w:lang w:val="ru-RU"/>
        </w:rPr>
        <w:t xml:space="preserve"> </w:t>
      </w:r>
      <w:r w:rsidRPr="00AB4F6F">
        <w:rPr>
          <w:color w:val="auto"/>
          <w:sz w:val="24"/>
          <w:szCs w:val="28"/>
          <w:lang w:val="ru-RU"/>
        </w:rPr>
        <w:t xml:space="preserve">определены в соответствии с задачами воспитания и обучения, возрастными </w:t>
      </w:r>
      <w:r w:rsidR="00FA7A3B">
        <w:rPr>
          <w:color w:val="auto"/>
          <w:sz w:val="24"/>
          <w:szCs w:val="28"/>
          <w:lang w:val="ru-RU"/>
        </w:rPr>
        <w:t xml:space="preserve">индивидуальными </w:t>
      </w:r>
      <w:r w:rsidRPr="00AB4F6F">
        <w:rPr>
          <w:color w:val="auto"/>
          <w:sz w:val="24"/>
          <w:szCs w:val="28"/>
          <w:lang w:val="ru-RU"/>
        </w:rPr>
        <w:t>особенностями</w:t>
      </w:r>
      <w:r w:rsidR="00327614">
        <w:rPr>
          <w:color w:val="auto"/>
          <w:sz w:val="24"/>
          <w:szCs w:val="28"/>
          <w:lang w:val="ru-RU"/>
        </w:rPr>
        <w:t xml:space="preserve"> </w:t>
      </w:r>
      <w:r w:rsidRPr="00AB4F6F">
        <w:rPr>
          <w:color w:val="auto"/>
          <w:sz w:val="24"/>
          <w:szCs w:val="28"/>
          <w:lang w:val="ru-RU"/>
        </w:rPr>
        <w:t>детей,</w:t>
      </w:r>
      <w:r w:rsidR="00327614">
        <w:rPr>
          <w:color w:val="auto"/>
          <w:sz w:val="24"/>
          <w:szCs w:val="28"/>
          <w:lang w:val="ru-RU"/>
        </w:rPr>
        <w:t xml:space="preserve"> </w:t>
      </w:r>
      <w:r w:rsidRPr="00AB4F6F">
        <w:rPr>
          <w:color w:val="auto"/>
          <w:sz w:val="24"/>
          <w:szCs w:val="28"/>
          <w:lang w:val="ru-RU"/>
        </w:rPr>
        <w:t>спецификой</w:t>
      </w:r>
      <w:r w:rsidR="00327614">
        <w:rPr>
          <w:color w:val="auto"/>
          <w:sz w:val="24"/>
          <w:szCs w:val="28"/>
          <w:lang w:val="ru-RU"/>
        </w:rPr>
        <w:t xml:space="preserve"> </w:t>
      </w:r>
      <w:r w:rsidRPr="00AB4F6F">
        <w:rPr>
          <w:color w:val="auto"/>
          <w:sz w:val="24"/>
          <w:szCs w:val="28"/>
          <w:lang w:val="ru-RU"/>
        </w:rPr>
        <w:t>их</w:t>
      </w:r>
      <w:r w:rsidR="00327614">
        <w:rPr>
          <w:color w:val="auto"/>
          <w:sz w:val="24"/>
          <w:szCs w:val="28"/>
          <w:lang w:val="ru-RU"/>
        </w:rPr>
        <w:t xml:space="preserve"> </w:t>
      </w:r>
      <w:r w:rsidRPr="00AB4F6F">
        <w:rPr>
          <w:color w:val="auto"/>
          <w:sz w:val="24"/>
          <w:szCs w:val="28"/>
          <w:lang w:val="ru-RU"/>
        </w:rPr>
        <w:t>образовательных</w:t>
      </w:r>
      <w:r w:rsidR="00327614">
        <w:rPr>
          <w:color w:val="auto"/>
          <w:sz w:val="24"/>
          <w:szCs w:val="28"/>
          <w:lang w:val="ru-RU"/>
        </w:rPr>
        <w:t xml:space="preserve"> </w:t>
      </w:r>
      <w:r w:rsidRPr="00AB4F6F">
        <w:rPr>
          <w:color w:val="auto"/>
          <w:sz w:val="24"/>
          <w:szCs w:val="28"/>
          <w:lang w:val="ru-RU"/>
        </w:rPr>
        <w:t>потребностей</w:t>
      </w:r>
      <w:r w:rsidR="00327614">
        <w:rPr>
          <w:color w:val="auto"/>
          <w:sz w:val="24"/>
          <w:szCs w:val="28"/>
          <w:lang w:val="ru-RU"/>
        </w:rPr>
        <w:t xml:space="preserve"> </w:t>
      </w:r>
      <w:r w:rsidRPr="00AB4F6F">
        <w:rPr>
          <w:color w:val="auto"/>
          <w:sz w:val="24"/>
          <w:szCs w:val="28"/>
          <w:lang w:val="ru-RU"/>
        </w:rPr>
        <w:t>и</w:t>
      </w:r>
      <w:r w:rsidR="00327614">
        <w:rPr>
          <w:color w:val="auto"/>
          <w:sz w:val="24"/>
          <w:szCs w:val="28"/>
          <w:lang w:val="ru-RU"/>
        </w:rPr>
        <w:t xml:space="preserve"> </w:t>
      </w:r>
      <w:r w:rsidRPr="00AB4F6F">
        <w:rPr>
          <w:color w:val="auto"/>
          <w:sz w:val="24"/>
          <w:szCs w:val="28"/>
          <w:lang w:val="ru-RU"/>
        </w:rPr>
        <w:t>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AB4F6F" w:rsidRPr="00AB4F6F" w:rsidRDefault="00AB4F6F" w:rsidP="00AB4F6F">
      <w:pPr>
        <w:pStyle w:val="a5"/>
        <w:rPr>
          <w:color w:val="auto"/>
          <w:sz w:val="24"/>
          <w:szCs w:val="28"/>
          <w:lang w:val="ru-RU"/>
        </w:rPr>
      </w:pPr>
      <w:r w:rsidRPr="00AB4F6F">
        <w:rPr>
          <w:color w:val="auto"/>
          <w:sz w:val="24"/>
          <w:szCs w:val="28"/>
          <w:lang w:val="ru-RU"/>
        </w:rPr>
        <w:t>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AB4F6F" w:rsidRPr="00AB4F6F" w:rsidRDefault="00AB4F6F" w:rsidP="00AB4F6F">
      <w:pPr>
        <w:pStyle w:val="a5"/>
        <w:rPr>
          <w:color w:val="auto"/>
          <w:sz w:val="24"/>
          <w:szCs w:val="28"/>
          <w:lang w:val="ru-RU"/>
        </w:rPr>
      </w:pPr>
      <w:r w:rsidRPr="00AB4F6F">
        <w:rPr>
          <w:color w:val="auto"/>
          <w:sz w:val="24"/>
          <w:szCs w:val="28"/>
          <w:lang w:val="ru-RU"/>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AB4F6F" w:rsidRPr="00AB4F6F" w:rsidRDefault="00AB4F6F" w:rsidP="00AB4F6F">
      <w:pPr>
        <w:pStyle w:val="a5"/>
        <w:rPr>
          <w:color w:val="auto"/>
          <w:sz w:val="24"/>
          <w:szCs w:val="28"/>
          <w:lang w:val="ru-RU"/>
        </w:rPr>
      </w:pPr>
      <w:r w:rsidRPr="00AB4F6F">
        <w:rPr>
          <w:color w:val="auto"/>
          <w:sz w:val="24"/>
          <w:szCs w:val="28"/>
          <w:lang w:val="ru-RU"/>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w:t>
      </w:r>
      <w:r w:rsidRPr="00AB4F6F">
        <w:rPr>
          <w:color w:val="auto"/>
          <w:sz w:val="24"/>
          <w:szCs w:val="28"/>
        </w:rPr>
        <w:t> </w:t>
      </w:r>
      <w:r w:rsidRPr="00AB4F6F">
        <w:rPr>
          <w:color w:val="auto"/>
          <w:sz w:val="24"/>
          <w:szCs w:val="28"/>
          <w:lang w:val="ru-RU"/>
        </w:rPr>
        <w:t xml:space="preserve">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w:t>
      </w:r>
      <w:r w:rsidR="00327614" w:rsidRPr="00AB4F6F">
        <w:rPr>
          <w:color w:val="auto"/>
          <w:sz w:val="24"/>
          <w:szCs w:val="28"/>
          <w:lang w:val="ru-RU"/>
        </w:rPr>
        <w:t xml:space="preserve">ОП </w:t>
      </w:r>
      <w:r w:rsidR="00327614">
        <w:rPr>
          <w:color w:val="auto"/>
          <w:sz w:val="24"/>
          <w:szCs w:val="28"/>
          <w:lang w:val="ru-RU"/>
        </w:rPr>
        <w:t xml:space="preserve">МБДОУ </w:t>
      </w:r>
      <w:r w:rsidR="00327614" w:rsidRPr="00327614">
        <w:rPr>
          <w:color w:val="000000" w:themeColor="text1"/>
          <w:sz w:val="24"/>
          <w:szCs w:val="28"/>
          <w:lang w:val="ru-RU"/>
        </w:rPr>
        <w:t>«Детский сад № 7 «Колокольчик»</w:t>
      </w:r>
      <w:r w:rsidR="00327614" w:rsidRPr="00327614">
        <w:rPr>
          <w:sz w:val="24"/>
          <w:szCs w:val="28"/>
          <w:lang w:val="ru-RU"/>
        </w:rPr>
        <w:t xml:space="preserve"> </w:t>
      </w:r>
      <w:r w:rsidR="00327614" w:rsidRPr="00327614">
        <w:rPr>
          <w:sz w:val="24"/>
          <w:szCs w:val="28"/>
          <w:lang w:val="ru-RU" w:eastAsia="zh-CN"/>
        </w:rPr>
        <w:t xml:space="preserve"> </w:t>
      </w:r>
      <w:r w:rsidRPr="00AB4F6F">
        <w:rPr>
          <w:color w:val="auto"/>
          <w:sz w:val="24"/>
          <w:szCs w:val="28"/>
          <w:lang w:val="ru-RU"/>
        </w:rPr>
        <w:t xml:space="preserve">должны осуществляться в соответствии с требованиями СП 2.4.3648-20 и СанПиН 1.2.3685-21. </w:t>
      </w:r>
    </w:p>
    <w:p w:rsidR="00AB4F6F" w:rsidRPr="00AB4F6F" w:rsidRDefault="00AB4F6F" w:rsidP="00AB4F6F">
      <w:pPr>
        <w:pStyle w:val="a5"/>
        <w:rPr>
          <w:color w:val="auto"/>
          <w:sz w:val="24"/>
          <w:szCs w:val="28"/>
          <w:lang w:val="ru-RU"/>
        </w:rPr>
      </w:pPr>
      <w:r w:rsidRPr="00AB4F6F">
        <w:rPr>
          <w:bCs/>
          <w:color w:val="auto"/>
          <w:sz w:val="24"/>
          <w:szCs w:val="28"/>
          <w:lang w:val="ru-RU"/>
        </w:rPr>
        <w:t xml:space="preserve">Формы, способы, методы и средства реализации </w:t>
      </w:r>
      <w:r w:rsidR="00327614" w:rsidRPr="00AB4F6F">
        <w:rPr>
          <w:color w:val="auto"/>
          <w:sz w:val="24"/>
          <w:szCs w:val="28"/>
          <w:lang w:val="ru-RU"/>
        </w:rPr>
        <w:t xml:space="preserve">ОП </w:t>
      </w:r>
      <w:r w:rsidR="00327614">
        <w:rPr>
          <w:color w:val="auto"/>
          <w:sz w:val="24"/>
          <w:szCs w:val="28"/>
          <w:lang w:val="ru-RU"/>
        </w:rPr>
        <w:t xml:space="preserve">МБДОУ </w:t>
      </w:r>
      <w:r w:rsidR="00327614" w:rsidRPr="00327614">
        <w:rPr>
          <w:color w:val="000000" w:themeColor="text1"/>
          <w:sz w:val="24"/>
          <w:szCs w:val="28"/>
          <w:lang w:val="ru-RU"/>
        </w:rPr>
        <w:t>«Детский сад № 7 «Колокольчик»</w:t>
      </w:r>
      <w:r w:rsidR="00327614" w:rsidRPr="00327614">
        <w:rPr>
          <w:sz w:val="24"/>
          <w:szCs w:val="28"/>
          <w:lang w:val="ru-RU"/>
        </w:rPr>
        <w:t xml:space="preserve"> </w:t>
      </w:r>
      <w:r w:rsidR="00327614" w:rsidRPr="00327614">
        <w:rPr>
          <w:sz w:val="24"/>
          <w:szCs w:val="28"/>
          <w:lang w:val="ru-RU" w:eastAsia="zh-CN"/>
        </w:rPr>
        <w:t xml:space="preserve"> </w:t>
      </w:r>
      <w:r w:rsidRPr="00AB4F6F">
        <w:rPr>
          <w:color w:val="auto"/>
          <w:sz w:val="24"/>
          <w:szCs w:val="28"/>
          <w:lang w:val="ru-RU"/>
        </w:rPr>
        <w:t xml:space="preserve">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AB4F6F" w:rsidRPr="00AB4F6F" w:rsidRDefault="00AB4F6F" w:rsidP="00AB4F6F">
      <w:pPr>
        <w:pStyle w:val="a5"/>
        <w:rPr>
          <w:color w:val="auto"/>
          <w:sz w:val="24"/>
          <w:szCs w:val="28"/>
          <w:lang w:val="ru-RU"/>
        </w:rPr>
      </w:pPr>
      <w:r w:rsidRPr="00AB4F6F">
        <w:rPr>
          <w:color w:val="auto"/>
          <w:sz w:val="24"/>
          <w:szCs w:val="28"/>
          <w:lang w:val="ru-RU"/>
        </w:rPr>
        <w:t xml:space="preserve">Вариативность форм, методов и средств реализации </w:t>
      </w:r>
      <w:r w:rsidR="00327614" w:rsidRPr="00AB4F6F">
        <w:rPr>
          <w:color w:val="auto"/>
          <w:sz w:val="24"/>
          <w:szCs w:val="28"/>
          <w:lang w:val="ru-RU"/>
        </w:rPr>
        <w:t xml:space="preserve">ОП </w:t>
      </w:r>
      <w:r w:rsidR="00327614">
        <w:rPr>
          <w:color w:val="auto"/>
          <w:sz w:val="24"/>
          <w:szCs w:val="28"/>
          <w:lang w:val="ru-RU"/>
        </w:rPr>
        <w:t xml:space="preserve">МБДОУ </w:t>
      </w:r>
      <w:r w:rsidR="00327614" w:rsidRPr="00327614">
        <w:rPr>
          <w:color w:val="000000" w:themeColor="text1"/>
          <w:sz w:val="24"/>
          <w:szCs w:val="28"/>
          <w:lang w:val="ru-RU"/>
        </w:rPr>
        <w:t>«Детский сад № 7 «Колокольчик»</w:t>
      </w:r>
      <w:r w:rsidR="00327614" w:rsidRPr="00327614">
        <w:rPr>
          <w:sz w:val="24"/>
          <w:szCs w:val="28"/>
          <w:lang w:val="ru-RU"/>
        </w:rPr>
        <w:t xml:space="preserve"> </w:t>
      </w:r>
      <w:r w:rsidR="00327614" w:rsidRPr="00327614">
        <w:rPr>
          <w:sz w:val="24"/>
          <w:szCs w:val="28"/>
          <w:lang w:val="ru-RU" w:eastAsia="zh-CN"/>
        </w:rPr>
        <w:t xml:space="preserve"> </w:t>
      </w:r>
      <w:r w:rsidRPr="00AB4F6F">
        <w:rPr>
          <w:color w:val="auto"/>
          <w:sz w:val="24"/>
          <w:szCs w:val="28"/>
          <w:lang w:val="ru-RU"/>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AB4F6F" w:rsidRPr="00AB4F6F" w:rsidRDefault="00AB4F6F" w:rsidP="00AB4F6F">
      <w:pPr>
        <w:pStyle w:val="a5"/>
        <w:rPr>
          <w:color w:val="auto"/>
          <w:sz w:val="24"/>
          <w:szCs w:val="28"/>
          <w:lang w:val="ru-RU"/>
        </w:rPr>
      </w:pPr>
      <w:r w:rsidRPr="00AB4F6F">
        <w:rPr>
          <w:color w:val="auto"/>
          <w:sz w:val="24"/>
          <w:szCs w:val="28"/>
          <w:lang w:val="ru-RU"/>
        </w:rPr>
        <w:t xml:space="preserve">При выборе форм, методов, средств реализации </w:t>
      </w:r>
      <w:r w:rsidR="00327614" w:rsidRPr="00AB4F6F">
        <w:rPr>
          <w:color w:val="auto"/>
          <w:sz w:val="24"/>
          <w:szCs w:val="28"/>
          <w:lang w:val="ru-RU"/>
        </w:rPr>
        <w:t xml:space="preserve">ОП </w:t>
      </w:r>
      <w:r w:rsidR="00327614">
        <w:rPr>
          <w:color w:val="auto"/>
          <w:sz w:val="24"/>
          <w:szCs w:val="28"/>
          <w:lang w:val="ru-RU"/>
        </w:rPr>
        <w:t xml:space="preserve">МБДОУ </w:t>
      </w:r>
      <w:r w:rsidR="00327614" w:rsidRPr="00327614">
        <w:rPr>
          <w:color w:val="000000" w:themeColor="text1"/>
          <w:sz w:val="24"/>
          <w:szCs w:val="28"/>
          <w:lang w:val="ru-RU"/>
        </w:rPr>
        <w:t>«Детский сад № 7 «Колокольчик»</w:t>
      </w:r>
      <w:r w:rsidR="00327614" w:rsidRPr="00327614">
        <w:rPr>
          <w:sz w:val="24"/>
          <w:szCs w:val="28"/>
          <w:lang w:val="ru-RU"/>
        </w:rPr>
        <w:t xml:space="preserve"> </w:t>
      </w:r>
      <w:r w:rsidR="00327614" w:rsidRPr="00327614">
        <w:rPr>
          <w:sz w:val="24"/>
          <w:szCs w:val="28"/>
          <w:lang w:val="ru-RU" w:eastAsia="zh-CN"/>
        </w:rPr>
        <w:t xml:space="preserve"> </w:t>
      </w:r>
      <w:r w:rsidRPr="00AB4F6F">
        <w:rPr>
          <w:color w:val="auto"/>
          <w:sz w:val="24"/>
          <w:szCs w:val="28"/>
          <w:lang w:val="ru-RU"/>
        </w:rPr>
        <w:t>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той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AB4F6F" w:rsidRPr="00AB4F6F" w:rsidRDefault="00AB4F6F" w:rsidP="00AB4F6F">
      <w:pPr>
        <w:pStyle w:val="a5"/>
        <w:rPr>
          <w:color w:val="auto"/>
          <w:sz w:val="24"/>
          <w:szCs w:val="28"/>
          <w:lang w:val="ru-RU"/>
        </w:rPr>
      </w:pPr>
      <w:r w:rsidRPr="00AB4F6F">
        <w:rPr>
          <w:color w:val="auto"/>
          <w:sz w:val="24"/>
          <w:szCs w:val="28"/>
          <w:lang w:val="ru-RU"/>
        </w:rPr>
        <w:t>Выбор педагогом педагогически обоснованных форм, методов, средств реализации</w:t>
      </w:r>
      <w:r w:rsidR="00327614" w:rsidRPr="00327614">
        <w:rPr>
          <w:color w:val="auto"/>
          <w:sz w:val="24"/>
          <w:szCs w:val="28"/>
          <w:lang w:val="ru-RU"/>
        </w:rPr>
        <w:t xml:space="preserve"> </w:t>
      </w:r>
      <w:r w:rsidR="00327614" w:rsidRPr="00AB4F6F">
        <w:rPr>
          <w:color w:val="auto"/>
          <w:sz w:val="24"/>
          <w:szCs w:val="28"/>
          <w:lang w:val="ru-RU"/>
        </w:rPr>
        <w:t xml:space="preserve">ОП </w:t>
      </w:r>
      <w:r w:rsidR="00327614">
        <w:rPr>
          <w:color w:val="auto"/>
          <w:sz w:val="24"/>
          <w:szCs w:val="28"/>
          <w:lang w:val="ru-RU"/>
        </w:rPr>
        <w:t xml:space="preserve">МБДОУ </w:t>
      </w:r>
      <w:r w:rsidR="00327614" w:rsidRPr="00327614">
        <w:rPr>
          <w:color w:val="000000" w:themeColor="text1"/>
          <w:sz w:val="24"/>
          <w:szCs w:val="28"/>
          <w:lang w:val="ru-RU"/>
        </w:rPr>
        <w:t>«Детский сад № 7 «Колокольчик»</w:t>
      </w:r>
      <w:r w:rsidRPr="00AB4F6F">
        <w:rPr>
          <w:color w:val="auto"/>
          <w:sz w:val="24"/>
          <w:szCs w:val="28"/>
          <w:lang w:val="ru-RU"/>
        </w:rPr>
        <w:t>,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AB4F6F" w:rsidRDefault="00AB4F6F" w:rsidP="00AB4F6F">
      <w:pPr>
        <w:pStyle w:val="2"/>
        <w:rPr>
          <w:sz w:val="28"/>
        </w:rPr>
      </w:pPr>
      <w:bookmarkStart w:id="37" w:name="_Toc138111961"/>
    </w:p>
    <w:p w:rsidR="00AB4F6F" w:rsidRPr="00AB4F6F" w:rsidRDefault="00AB4F6F" w:rsidP="00AB4F6F">
      <w:pPr>
        <w:pStyle w:val="2"/>
        <w:rPr>
          <w:sz w:val="28"/>
        </w:rPr>
      </w:pPr>
      <w:r w:rsidRPr="00AB4F6F">
        <w:rPr>
          <w:sz w:val="28"/>
        </w:rPr>
        <w:t xml:space="preserve">2.1.2.1. Формы работы с детьми при реализации </w:t>
      </w:r>
      <w:bookmarkEnd w:id="37"/>
      <w:r w:rsidR="00327614" w:rsidRPr="00AB4F6F">
        <w:rPr>
          <w:sz w:val="24"/>
          <w:szCs w:val="28"/>
        </w:rPr>
        <w:t xml:space="preserve">ОП </w:t>
      </w:r>
      <w:r w:rsidR="00327614">
        <w:rPr>
          <w:sz w:val="24"/>
          <w:szCs w:val="28"/>
        </w:rPr>
        <w:t xml:space="preserve">МБДОУ </w:t>
      </w:r>
      <w:r w:rsidR="00327614" w:rsidRPr="00327614">
        <w:rPr>
          <w:rFonts w:cs="Times New Roman"/>
          <w:color w:val="000000" w:themeColor="text1"/>
          <w:sz w:val="24"/>
          <w:szCs w:val="28"/>
        </w:rPr>
        <w:t>«Детский сад № 7 «Колокольчик»</w:t>
      </w:r>
      <w:r w:rsidR="00327614" w:rsidRPr="00327614">
        <w:rPr>
          <w:sz w:val="24"/>
          <w:szCs w:val="28"/>
        </w:rPr>
        <w:t xml:space="preserve"> </w:t>
      </w:r>
      <w:r w:rsidR="00327614" w:rsidRPr="00327614">
        <w:rPr>
          <w:rFonts w:eastAsia="Times New Roman" w:cs="Times New Roman"/>
          <w:sz w:val="24"/>
          <w:szCs w:val="28"/>
          <w:lang w:eastAsia="zh-CN"/>
        </w:rPr>
        <w:t xml:space="preserve"> </w:t>
      </w:r>
    </w:p>
    <w:p w:rsidR="00AB4F6F" w:rsidRPr="00AB4F6F" w:rsidRDefault="00AB4F6F" w:rsidP="00AB4F6F">
      <w:pPr>
        <w:pStyle w:val="a5"/>
        <w:rPr>
          <w:color w:val="auto"/>
          <w:sz w:val="24"/>
          <w:szCs w:val="28"/>
          <w:lang w:val="ru-RU"/>
        </w:rPr>
      </w:pPr>
      <w:r w:rsidRPr="00AB4F6F">
        <w:rPr>
          <w:color w:val="auto"/>
          <w:sz w:val="24"/>
          <w:szCs w:val="28"/>
          <w:lang w:val="ru-RU"/>
        </w:rPr>
        <w:t xml:space="preserve">Согласно п. 2.7.ФГОС ДО педагог может использовать различные формы реализации </w:t>
      </w:r>
      <w:r w:rsidR="00327614" w:rsidRPr="00AB4F6F">
        <w:rPr>
          <w:color w:val="auto"/>
          <w:sz w:val="24"/>
          <w:szCs w:val="28"/>
          <w:lang w:val="ru-RU"/>
        </w:rPr>
        <w:t xml:space="preserve">ОП </w:t>
      </w:r>
      <w:r w:rsidR="00327614">
        <w:rPr>
          <w:color w:val="auto"/>
          <w:sz w:val="24"/>
          <w:szCs w:val="28"/>
          <w:lang w:val="ru-RU"/>
        </w:rPr>
        <w:t xml:space="preserve">МБДОУ </w:t>
      </w:r>
      <w:r w:rsidR="00327614" w:rsidRPr="00327614">
        <w:rPr>
          <w:color w:val="000000" w:themeColor="text1"/>
          <w:sz w:val="24"/>
          <w:szCs w:val="28"/>
          <w:lang w:val="ru-RU"/>
        </w:rPr>
        <w:t>«Детский сад № 7 «Колокольчик»</w:t>
      </w:r>
      <w:r w:rsidR="00327614" w:rsidRPr="00327614">
        <w:rPr>
          <w:sz w:val="24"/>
          <w:szCs w:val="28"/>
          <w:lang w:val="ru-RU"/>
        </w:rPr>
        <w:t xml:space="preserve"> </w:t>
      </w:r>
      <w:r w:rsidR="00327614" w:rsidRPr="00327614">
        <w:rPr>
          <w:sz w:val="24"/>
          <w:szCs w:val="28"/>
          <w:lang w:val="ru-RU" w:eastAsia="zh-CN"/>
        </w:rPr>
        <w:t xml:space="preserve"> </w:t>
      </w:r>
      <w:r w:rsidRPr="00AB4F6F">
        <w:rPr>
          <w:color w:val="auto"/>
          <w:sz w:val="24"/>
          <w:szCs w:val="28"/>
          <w:lang w:val="ru-RU"/>
        </w:rPr>
        <w:t xml:space="preserve"> в соответствии с видом детской деятельности и возрастными особенностями детей.</w:t>
      </w:r>
    </w:p>
    <w:p w:rsidR="00AB4F6F" w:rsidRPr="00AB4F6F" w:rsidRDefault="00AB4F6F" w:rsidP="00AB4F6F">
      <w:pPr>
        <w:pStyle w:val="a5"/>
        <w:rPr>
          <w:sz w:val="24"/>
          <w:lang w:val="ru-RU"/>
        </w:rPr>
      </w:pPr>
    </w:p>
    <w:tbl>
      <w:tblPr>
        <w:tblStyle w:val="a3"/>
        <w:tblW w:w="9922" w:type="dxa"/>
        <w:tblInd w:w="392" w:type="dxa"/>
        <w:tblLook w:val="04A0"/>
      </w:tblPr>
      <w:tblGrid>
        <w:gridCol w:w="5220"/>
        <w:gridCol w:w="4702"/>
      </w:tblGrid>
      <w:tr w:rsidR="00AB4F6F" w:rsidTr="00EE6DA1">
        <w:tc>
          <w:tcPr>
            <w:tcW w:w="5220" w:type="dxa"/>
            <w:shd w:val="clear" w:color="auto" w:fill="D9D9D9" w:themeFill="background1" w:themeFillShade="D9"/>
            <w:vAlign w:val="center"/>
          </w:tcPr>
          <w:p w:rsidR="00AB4F6F" w:rsidRPr="00EE6DA1" w:rsidRDefault="00AB4F6F" w:rsidP="00EE6DA1">
            <w:pPr>
              <w:pStyle w:val="a5"/>
              <w:ind w:firstLine="0"/>
              <w:jc w:val="center"/>
              <w:rPr>
                <w:b/>
                <w:color w:val="auto"/>
                <w:sz w:val="24"/>
                <w:lang w:val="ru-RU"/>
              </w:rPr>
            </w:pPr>
            <w:r w:rsidRPr="00EE6DA1">
              <w:rPr>
                <w:b/>
                <w:bCs/>
                <w:iCs/>
                <w:color w:val="auto"/>
                <w:sz w:val="24"/>
                <w:lang w:val="ru-RU"/>
              </w:rPr>
              <w:t>В раннем возрасте</w:t>
            </w:r>
          </w:p>
          <w:p w:rsidR="00AB4F6F" w:rsidRPr="00EE6DA1" w:rsidRDefault="00AB4F6F" w:rsidP="00EE6DA1">
            <w:pPr>
              <w:pStyle w:val="a5"/>
              <w:ind w:firstLine="0"/>
              <w:jc w:val="center"/>
              <w:rPr>
                <w:b/>
                <w:bCs/>
                <w:iCs/>
                <w:color w:val="auto"/>
                <w:sz w:val="24"/>
                <w:lang w:val="ru-RU"/>
              </w:rPr>
            </w:pPr>
            <w:r w:rsidRPr="00EE6DA1">
              <w:rPr>
                <w:b/>
                <w:color w:val="auto"/>
                <w:sz w:val="24"/>
                <w:lang w:val="ru-RU"/>
              </w:rPr>
              <w:t>(1 год ‒ 3 года)</w:t>
            </w:r>
          </w:p>
        </w:tc>
        <w:tc>
          <w:tcPr>
            <w:tcW w:w="4702" w:type="dxa"/>
            <w:shd w:val="clear" w:color="auto" w:fill="D9D9D9" w:themeFill="background1" w:themeFillShade="D9"/>
            <w:vAlign w:val="center"/>
          </w:tcPr>
          <w:p w:rsidR="00AB4F6F" w:rsidRPr="00EE6DA1" w:rsidRDefault="00AB4F6F" w:rsidP="00EE6DA1">
            <w:pPr>
              <w:pStyle w:val="a5"/>
              <w:ind w:firstLine="0"/>
              <w:jc w:val="center"/>
              <w:rPr>
                <w:b/>
                <w:color w:val="auto"/>
                <w:sz w:val="24"/>
                <w:lang w:val="ru-RU"/>
              </w:rPr>
            </w:pPr>
            <w:r w:rsidRPr="00EE6DA1">
              <w:rPr>
                <w:b/>
                <w:bCs/>
                <w:iCs/>
                <w:color w:val="auto"/>
                <w:sz w:val="24"/>
                <w:lang w:val="ru-RU"/>
              </w:rPr>
              <w:t>В дошкольном возрасте</w:t>
            </w:r>
          </w:p>
          <w:p w:rsidR="00AB4F6F" w:rsidRPr="00EE6DA1" w:rsidRDefault="00AB4F6F" w:rsidP="00EE6DA1">
            <w:pPr>
              <w:pStyle w:val="a5"/>
              <w:ind w:firstLine="0"/>
              <w:jc w:val="center"/>
              <w:rPr>
                <w:b/>
                <w:bCs/>
                <w:iCs/>
                <w:color w:val="auto"/>
                <w:sz w:val="24"/>
                <w:lang w:val="ru-RU"/>
              </w:rPr>
            </w:pPr>
            <w:r w:rsidRPr="00EE6DA1">
              <w:rPr>
                <w:b/>
                <w:color w:val="auto"/>
                <w:sz w:val="24"/>
                <w:lang w:val="ru-RU"/>
              </w:rPr>
              <w:t>(3 года ‒ 8 лет)</w:t>
            </w:r>
          </w:p>
        </w:tc>
      </w:tr>
      <w:tr w:rsidR="00AB4F6F" w:rsidTr="00EE6DA1">
        <w:tc>
          <w:tcPr>
            <w:tcW w:w="5220" w:type="dxa"/>
          </w:tcPr>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Предметная деятельность</w:t>
            </w:r>
            <w:r w:rsidRPr="00AB4F6F">
              <w:rPr>
                <w:color w:val="auto"/>
                <w:sz w:val="18"/>
                <w:lang w:val="ru-RU"/>
              </w:rPr>
              <w:t xml:space="preserve"> (орудийно -предметные действия – ест ложкой, пьёт из кружки и другое);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Экспериментирование</w:t>
            </w:r>
            <w:r w:rsidRPr="00AB4F6F">
              <w:rPr>
                <w:color w:val="auto"/>
                <w:sz w:val="18"/>
                <w:lang w:val="ru-RU"/>
              </w:rPr>
              <w:t xml:space="preserve"> с материалами и веществами (песок, вода, тесто и другие);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Ситуативно -деловое общение со взрослым и эмоционально -практическое со сверстниками</w:t>
            </w:r>
            <w:r w:rsidRPr="00AB4F6F">
              <w:rPr>
                <w:color w:val="auto"/>
                <w:sz w:val="18"/>
                <w:lang w:val="ru-RU"/>
              </w:rPr>
              <w:t xml:space="preserve"> под руководством взрослого;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Двигательная деятельность</w:t>
            </w:r>
            <w:r w:rsidRPr="00AB4F6F">
              <w:rPr>
                <w:color w:val="auto"/>
                <w:sz w:val="18"/>
                <w:lang w:val="ru-RU"/>
              </w:rPr>
              <w:t xml:space="preserve"> (основные движения, общеразвивающие упражнения, простые подвижные игры);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Игровая деятельность</w:t>
            </w:r>
            <w:r w:rsidRPr="00AB4F6F">
              <w:rPr>
                <w:color w:val="auto"/>
                <w:sz w:val="18"/>
                <w:lang w:val="ru-RU"/>
              </w:rPr>
              <w:t xml:space="preserve"> (отобразительная и сюжетно -отобразительная игра, игры с дидактическими игрушками);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Речевая</w:t>
            </w:r>
            <w:r w:rsidRPr="00AB4F6F">
              <w:rPr>
                <w:color w:val="auto"/>
                <w:sz w:val="18"/>
                <w:lang w:val="ru-RU"/>
              </w:rPr>
              <w:t xml:space="preserve"> (понимание речи взрослого, слушание и понимание стихов, активная речь);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Изобразительная деятельность</w:t>
            </w:r>
            <w:r w:rsidRPr="00AB4F6F">
              <w:rPr>
                <w:color w:val="auto"/>
                <w:sz w:val="18"/>
                <w:lang w:val="ru-RU"/>
              </w:rPr>
              <w:t xml:space="preserve"> (рисование, лепка) и конструирование из мелкого и крупного строительного материала;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Самообслуживание и элементарные трудовые действия</w:t>
            </w:r>
            <w:r w:rsidRPr="00AB4F6F">
              <w:rPr>
                <w:color w:val="auto"/>
                <w:sz w:val="18"/>
                <w:lang w:val="ru-RU"/>
              </w:rPr>
              <w:t xml:space="preserve"> (убирает игрушки, подметает веником, поливает цветы из лейки и другое);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Музыкальная деятельность</w:t>
            </w:r>
            <w:r w:rsidRPr="00AB4F6F">
              <w:rPr>
                <w:color w:val="auto"/>
                <w:sz w:val="18"/>
                <w:lang w:val="ru-RU"/>
              </w:rPr>
              <w:t xml:space="preserve"> (слушание музыки и исполнительство, музыкально -ритмические движения).</w:t>
            </w:r>
          </w:p>
        </w:tc>
        <w:tc>
          <w:tcPr>
            <w:tcW w:w="4702" w:type="dxa"/>
          </w:tcPr>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Игровая деятельность</w:t>
            </w:r>
            <w:r w:rsidRPr="00AB4F6F">
              <w:rPr>
                <w:color w:val="auto"/>
                <w:sz w:val="18"/>
                <w:lang w:val="ru-RU"/>
              </w:rPr>
              <w:t xml:space="preserve"> (сюжетно -ролевая, театрализованная, режиссерская, строительно -конструктивная, дидактическая, подвижная и другие);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Общение со взрослым</w:t>
            </w:r>
            <w:r w:rsidRPr="00AB4F6F">
              <w:rPr>
                <w:color w:val="auto"/>
                <w:sz w:val="18"/>
                <w:lang w:val="ru-RU"/>
              </w:rPr>
              <w:t xml:space="preserve"> (ситуативно -деловое, внеситуативно -познавательное, внеситуативно-личностное) </w:t>
            </w:r>
            <w:r w:rsidRPr="00AB4F6F">
              <w:rPr>
                <w:i/>
                <w:color w:val="auto"/>
                <w:sz w:val="18"/>
                <w:lang w:val="ru-RU"/>
              </w:rPr>
              <w:t>и сверстниками</w:t>
            </w:r>
            <w:r w:rsidRPr="00AB4F6F">
              <w:rPr>
                <w:color w:val="auto"/>
                <w:sz w:val="18"/>
                <w:lang w:val="ru-RU"/>
              </w:rPr>
              <w:t xml:space="preserve"> (ситуативно -деловое, внеситуативно -деловое);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Речевая деятельность</w:t>
            </w:r>
            <w:r w:rsidRPr="00AB4F6F">
              <w:rPr>
                <w:color w:val="auto"/>
                <w:sz w:val="18"/>
                <w:lang w:val="ru-RU"/>
              </w:rPr>
              <w:t xml:space="preserve"> (слушание речи взрослого и сверстников, активная диалогическая и монологическая речь);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Познавательно -исследовательская деятельность и экспериментирование</w:t>
            </w:r>
            <w:r w:rsidRPr="00AB4F6F">
              <w:rPr>
                <w:color w:val="auto"/>
                <w:sz w:val="18"/>
                <w:lang w:val="ru-RU"/>
              </w:rPr>
              <w:t xml:space="preserve">;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Изобразительная деятельность</w:t>
            </w:r>
            <w:r w:rsidRPr="00AB4F6F">
              <w:rPr>
                <w:color w:val="auto"/>
                <w:sz w:val="18"/>
                <w:lang w:val="ru-RU"/>
              </w:rPr>
              <w:t xml:space="preserve"> (рисование, лепка, аппликация) и </w:t>
            </w:r>
            <w:r w:rsidRPr="00AB4F6F">
              <w:rPr>
                <w:i/>
                <w:color w:val="auto"/>
                <w:sz w:val="18"/>
                <w:lang w:val="ru-RU"/>
              </w:rPr>
              <w:t>конструирование</w:t>
            </w:r>
            <w:r w:rsidRPr="00AB4F6F">
              <w:rPr>
                <w:color w:val="auto"/>
                <w:sz w:val="18"/>
                <w:lang w:val="ru-RU"/>
              </w:rPr>
              <w:t xml:space="preserve"> из разных материалов по образцу, условию и замыслу ребёнка;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Двигательная деятельность</w:t>
            </w:r>
            <w:r w:rsidRPr="00AB4F6F">
              <w:rPr>
                <w:color w:val="auto"/>
                <w:sz w:val="18"/>
                <w:lang w:val="ru-RU"/>
              </w:rPr>
              <w:t xml:space="preserve"> (основные виды движений, общеразвивающие и спортивные упражнения, подвижные и элементы спортивных игр и другие);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Элементарная трудовая деятельность</w:t>
            </w:r>
            <w:r w:rsidRPr="00AB4F6F">
              <w:rPr>
                <w:color w:val="auto"/>
                <w:sz w:val="18"/>
                <w:lang w:val="ru-RU"/>
              </w:rPr>
              <w:t xml:space="preserve"> (самообслуживание, хозяйственно-бытовой труд, труд в природе, ручной труд); </w:t>
            </w:r>
          </w:p>
          <w:p w:rsidR="00AB4F6F" w:rsidRPr="00AB4F6F" w:rsidRDefault="00AB4F6F" w:rsidP="00823A2D">
            <w:pPr>
              <w:pStyle w:val="a5"/>
              <w:numPr>
                <w:ilvl w:val="0"/>
                <w:numId w:val="78"/>
              </w:numPr>
              <w:tabs>
                <w:tab w:val="left" w:pos="825"/>
              </w:tabs>
              <w:ind w:left="0" w:firstLine="360"/>
              <w:rPr>
                <w:color w:val="auto"/>
                <w:sz w:val="18"/>
                <w:lang w:val="ru-RU"/>
              </w:rPr>
            </w:pPr>
            <w:r w:rsidRPr="00AB4F6F">
              <w:rPr>
                <w:i/>
                <w:color w:val="auto"/>
                <w:sz w:val="18"/>
                <w:lang w:val="ru-RU"/>
              </w:rPr>
              <w:t>Музыкальная деятельность</w:t>
            </w:r>
            <w:r w:rsidRPr="00AB4F6F">
              <w:rPr>
                <w:color w:val="auto"/>
                <w:sz w:val="18"/>
                <w:lang w:val="ru-RU"/>
              </w:rPr>
              <w:t xml:space="preserve"> (слушание и понимание музыкальных произведений, пение, музыкально-ритмические движения, игра на детских музыкальных инструментах).</w:t>
            </w:r>
          </w:p>
          <w:p w:rsidR="00AB4F6F" w:rsidRPr="00AB4F6F" w:rsidRDefault="00AB4F6F" w:rsidP="00EE6DA1">
            <w:pPr>
              <w:pStyle w:val="a5"/>
              <w:tabs>
                <w:tab w:val="left" w:pos="825"/>
              </w:tabs>
              <w:ind w:left="360" w:firstLine="0"/>
              <w:rPr>
                <w:color w:val="auto"/>
                <w:sz w:val="18"/>
                <w:lang w:val="ru-RU"/>
              </w:rPr>
            </w:pPr>
          </w:p>
        </w:tc>
      </w:tr>
    </w:tbl>
    <w:p w:rsidR="00AB4F6F" w:rsidRPr="00EE6DA1" w:rsidRDefault="00AB4F6F" w:rsidP="00EE6DA1">
      <w:pPr>
        <w:pStyle w:val="6"/>
        <w:jc w:val="center"/>
        <w:rPr>
          <w:rFonts w:ascii="Times New Roman" w:hAnsi="Times New Roman" w:cs="Times New Roman"/>
          <w:b/>
          <w:bCs/>
          <w:i w:val="0"/>
          <w:iCs w:val="0"/>
          <w:color w:val="auto"/>
          <w:sz w:val="24"/>
        </w:rPr>
      </w:pPr>
      <w:r w:rsidRPr="00EE6DA1">
        <w:rPr>
          <w:rFonts w:ascii="Times New Roman" w:hAnsi="Times New Roman" w:cs="Times New Roman"/>
          <w:b/>
          <w:i w:val="0"/>
          <w:color w:val="auto"/>
          <w:sz w:val="24"/>
        </w:rPr>
        <w:t>Формы работы с детьми при реализации</w:t>
      </w:r>
      <w:r w:rsidR="00327614" w:rsidRPr="00327614">
        <w:rPr>
          <w:color w:val="auto"/>
          <w:sz w:val="24"/>
          <w:szCs w:val="28"/>
        </w:rPr>
        <w:t xml:space="preserve"> </w:t>
      </w:r>
      <w:r w:rsidR="00327614" w:rsidRPr="00327614">
        <w:rPr>
          <w:b/>
          <w:i w:val="0"/>
          <w:color w:val="auto"/>
          <w:sz w:val="24"/>
          <w:szCs w:val="28"/>
        </w:rPr>
        <w:t xml:space="preserve">ОП МБДОУ </w:t>
      </w:r>
      <w:r w:rsidR="00327614" w:rsidRPr="00327614">
        <w:rPr>
          <w:rFonts w:ascii="Times New Roman" w:hAnsi="Times New Roman" w:cs="Times New Roman"/>
          <w:b/>
          <w:i w:val="0"/>
          <w:color w:val="000000" w:themeColor="text1"/>
          <w:sz w:val="24"/>
          <w:szCs w:val="28"/>
        </w:rPr>
        <w:t>«Детский сад № 7 «Колокольчик»</w:t>
      </w:r>
      <w:r w:rsidR="00327614" w:rsidRPr="00327614">
        <w:rPr>
          <w:sz w:val="24"/>
          <w:szCs w:val="28"/>
        </w:rPr>
        <w:t xml:space="preserve"> </w:t>
      </w:r>
      <w:r w:rsidR="00327614" w:rsidRPr="00327614">
        <w:rPr>
          <w:rFonts w:ascii="Times New Roman" w:eastAsia="Times New Roman" w:hAnsi="Times New Roman" w:cs="Times New Roman"/>
          <w:sz w:val="24"/>
          <w:szCs w:val="28"/>
          <w:lang w:eastAsia="zh-CN"/>
        </w:rPr>
        <w:t xml:space="preserve"> </w:t>
      </w:r>
      <w:r w:rsidRPr="00EE6DA1">
        <w:rPr>
          <w:rFonts w:ascii="Times New Roman" w:hAnsi="Times New Roman" w:cs="Times New Roman"/>
          <w:b/>
          <w:i w:val="0"/>
          <w:color w:val="auto"/>
          <w:sz w:val="24"/>
        </w:rPr>
        <w:t xml:space="preserve"> </w:t>
      </w: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536"/>
        <w:gridCol w:w="3010"/>
      </w:tblGrid>
      <w:tr w:rsidR="00AB4F6F" w:rsidTr="00EE6DA1">
        <w:tc>
          <w:tcPr>
            <w:tcW w:w="2376" w:type="dxa"/>
            <w:shd w:val="clear" w:color="auto" w:fill="D9D9D9" w:themeFill="background1" w:themeFillShade="D9"/>
            <w:vAlign w:val="center"/>
          </w:tcPr>
          <w:p w:rsidR="00AB4F6F" w:rsidRPr="00EE6DA1" w:rsidRDefault="00AB4F6F" w:rsidP="00EE6DA1">
            <w:pPr>
              <w:spacing w:after="0" w:line="240" w:lineRule="auto"/>
              <w:jc w:val="center"/>
              <w:rPr>
                <w:rFonts w:ascii="Times New Roman" w:hAnsi="Times New Roman" w:cs="Times New Roman"/>
                <w:b/>
                <w:sz w:val="24"/>
              </w:rPr>
            </w:pPr>
            <w:r w:rsidRPr="00EE6DA1">
              <w:rPr>
                <w:rFonts w:ascii="Times New Roman" w:hAnsi="Times New Roman" w:cs="Times New Roman"/>
                <w:b/>
                <w:sz w:val="24"/>
              </w:rPr>
              <w:t>Виды детской деятельности</w:t>
            </w:r>
          </w:p>
        </w:tc>
        <w:tc>
          <w:tcPr>
            <w:tcW w:w="4536" w:type="dxa"/>
            <w:shd w:val="clear" w:color="auto" w:fill="D9D9D9" w:themeFill="background1" w:themeFillShade="D9"/>
            <w:vAlign w:val="center"/>
          </w:tcPr>
          <w:p w:rsidR="00AB4F6F" w:rsidRPr="00EE6DA1" w:rsidRDefault="00AB4F6F" w:rsidP="00EE6DA1">
            <w:pPr>
              <w:spacing w:after="0" w:line="240" w:lineRule="auto"/>
              <w:jc w:val="center"/>
              <w:rPr>
                <w:rFonts w:ascii="Times New Roman" w:hAnsi="Times New Roman" w:cs="Times New Roman"/>
                <w:b/>
                <w:sz w:val="24"/>
              </w:rPr>
            </w:pPr>
            <w:r w:rsidRPr="00EE6DA1">
              <w:rPr>
                <w:rFonts w:ascii="Times New Roman" w:hAnsi="Times New Roman" w:cs="Times New Roman"/>
                <w:b/>
                <w:sz w:val="24"/>
              </w:rPr>
              <w:t>Формы работы с детьми</w:t>
            </w:r>
          </w:p>
        </w:tc>
        <w:tc>
          <w:tcPr>
            <w:tcW w:w="3010" w:type="dxa"/>
            <w:shd w:val="clear" w:color="auto" w:fill="D9D9D9" w:themeFill="background1" w:themeFillShade="D9"/>
            <w:vAlign w:val="center"/>
          </w:tcPr>
          <w:p w:rsidR="00AB4F6F" w:rsidRPr="00EE6DA1" w:rsidRDefault="00AB4F6F" w:rsidP="00EE6DA1">
            <w:pPr>
              <w:spacing w:after="0" w:line="240" w:lineRule="auto"/>
              <w:jc w:val="center"/>
              <w:rPr>
                <w:rFonts w:ascii="Times New Roman" w:hAnsi="Times New Roman" w:cs="Times New Roman"/>
                <w:b/>
                <w:sz w:val="24"/>
              </w:rPr>
            </w:pPr>
            <w:r w:rsidRPr="00EE6DA1">
              <w:rPr>
                <w:rFonts w:ascii="Times New Roman" w:hAnsi="Times New Roman" w:cs="Times New Roman"/>
                <w:b/>
                <w:sz w:val="24"/>
              </w:rPr>
              <w:t>Варианты итоговых мероприятий</w:t>
            </w:r>
          </w:p>
        </w:tc>
      </w:tr>
      <w:tr w:rsidR="00AB4F6F" w:rsidRPr="00EE6DA1" w:rsidTr="00EE6DA1">
        <w:tc>
          <w:tcPr>
            <w:tcW w:w="2376" w:type="dxa"/>
            <w:vAlign w:val="center"/>
          </w:tcPr>
          <w:p w:rsidR="00AB4F6F" w:rsidRPr="00EE6DA1" w:rsidRDefault="00AB4F6F" w:rsidP="00EE6DA1">
            <w:pPr>
              <w:spacing w:after="0"/>
              <w:jc w:val="center"/>
              <w:rPr>
                <w:rFonts w:ascii="Times New Roman" w:hAnsi="Times New Roman" w:cs="Times New Roman"/>
                <w:sz w:val="18"/>
                <w:szCs w:val="18"/>
              </w:rPr>
            </w:pPr>
            <w:r w:rsidRPr="00EE6DA1">
              <w:rPr>
                <w:rFonts w:ascii="Times New Roman" w:hAnsi="Times New Roman" w:cs="Times New Roman"/>
                <w:b/>
                <w:sz w:val="18"/>
                <w:szCs w:val="18"/>
              </w:rPr>
              <w:t>Двигательная</w:t>
            </w:r>
          </w:p>
          <w:p w:rsidR="00AB4F6F" w:rsidRPr="00EE6DA1" w:rsidRDefault="00AB4F6F" w:rsidP="00EE6DA1">
            <w:pPr>
              <w:spacing w:after="0" w:line="240" w:lineRule="auto"/>
              <w:jc w:val="center"/>
              <w:rPr>
                <w:rFonts w:ascii="Times New Roman" w:hAnsi="Times New Roman" w:cs="Times New Roman"/>
                <w:sz w:val="18"/>
                <w:szCs w:val="18"/>
              </w:rPr>
            </w:pPr>
            <w:r w:rsidRPr="00EE6DA1">
              <w:rPr>
                <w:rFonts w:ascii="Times New Roman" w:hAnsi="Times New Roman" w:cs="Times New Roman"/>
                <w:sz w:val="18"/>
                <w:szCs w:val="18"/>
              </w:rPr>
              <w:t>- форма активности ребёнка, позволяющая</w:t>
            </w:r>
            <w:r w:rsidRPr="00EE6DA1">
              <w:rPr>
                <w:rFonts w:ascii="Times New Roman" w:hAnsi="Times New Roman" w:cs="Times New Roman"/>
                <w:sz w:val="18"/>
                <w:szCs w:val="18"/>
              </w:rPr>
              <w:tab/>
              <w:t>ему</w:t>
            </w:r>
            <w:r w:rsidRPr="00EE6DA1">
              <w:rPr>
                <w:rFonts w:ascii="Times New Roman" w:hAnsi="Times New Roman" w:cs="Times New Roman"/>
                <w:sz w:val="18"/>
                <w:szCs w:val="18"/>
              </w:rPr>
              <w:tab/>
              <w:t>решать двигательные задачи путём реализации двигательной</w:t>
            </w:r>
          </w:p>
          <w:p w:rsidR="00AB4F6F" w:rsidRPr="00EE6DA1" w:rsidRDefault="00AB4F6F" w:rsidP="00EE6DA1">
            <w:pPr>
              <w:spacing w:after="0" w:line="240" w:lineRule="auto"/>
              <w:jc w:val="center"/>
              <w:rPr>
                <w:rFonts w:ascii="Times New Roman" w:hAnsi="Times New Roman" w:cs="Times New Roman"/>
                <w:sz w:val="18"/>
                <w:szCs w:val="18"/>
              </w:rPr>
            </w:pPr>
            <w:r w:rsidRPr="00EE6DA1">
              <w:rPr>
                <w:rFonts w:ascii="Times New Roman" w:hAnsi="Times New Roman" w:cs="Times New Roman"/>
                <w:sz w:val="18"/>
                <w:szCs w:val="18"/>
              </w:rPr>
              <w:t>функции</w:t>
            </w:r>
          </w:p>
        </w:tc>
        <w:tc>
          <w:tcPr>
            <w:tcW w:w="4536"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Физкультурные занятия (в том числе иинтегрированные).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Утренняя гимнастика.</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Подвижные игры (народные, с правилами, дидактические)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Игровые упражнения.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Игровые ситуации (с включением разных видов форм двигательной активности)</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Развивающие игры (с включением разных видов форм двигательной активности)</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Подвижные игры и соревнования.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Динамический час.</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Физминутки.</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Самостоятельная двигательная деятельность детей</w:t>
            </w:r>
          </w:p>
        </w:tc>
        <w:tc>
          <w:tcPr>
            <w:tcW w:w="3010"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Вечер подвижных игр</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Физкультурный досуг</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Физкультурный праздник</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Игры -соревнования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Эстафеты</w:t>
            </w:r>
          </w:p>
        </w:tc>
      </w:tr>
      <w:tr w:rsidR="00AB4F6F" w:rsidRPr="00EE6DA1" w:rsidTr="00EE6DA1">
        <w:tc>
          <w:tcPr>
            <w:tcW w:w="2376" w:type="dxa"/>
            <w:vAlign w:val="center"/>
          </w:tcPr>
          <w:p w:rsidR="00AB4F6F" w:rsidRPr="00EE6DA1" w:rsidRDefault="00AB4F6F" w:rsidP="00EE6DA1">
            <w:pPr>
              <w:jc w:val="center"/>
              <w:rPr>
                <w:rFonts w:ascii="Times New Roman" w:hAnsi="Times New Roman" w:cs="Times New Roman"/>
                <w:b/>
                <w:sz w:val="18"/>
                <w:szCs w:val="18"/>
              </w:rPr>
            </w:pPr>
            <w:r w:rsidRPr="00EE6DA1">
              <w:rPr>
                <w:rFonts w:ascii="Times New Roman" w:hAnsi="Times New Roman" w:cs="Times New Roman"/>
                <w:b/>
                <w:sz w:val="18"/>
                <w:szCs w:val="18"/>
              </w:rPr>
              <w:t>Элементарная трудовая деятельность</w:t>
            </w:r>
          </w:p>
        </w:tc>
        <w:tc>
          <w:tcPr>
            <w:tcW w:w="4536"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Дежурство или поручение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Задание.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Реализация проекта.</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Совместный труд.</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Самообслуживание.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Труд в природе, уход зарастаниями.</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Игра в профессии.</w:t>
            </w:r>
          </w:p>
        </w:tc>
        <w:tc>
          <w:tcPr>
            <w:tcW w:w="3010"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Благотворительная акция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Экскурсия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Мастер-класс для детей</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Встречи с людьми разных профессий</w:t>
            </w:r>
          </w:p>
        </w:tc>
      </w:tr>
      <w:tr w:rsidR="00AB4F6F" w:rsidRPr="00EE6DA1" w:rsidTr="00EE6DA1">
        <w:tc>
          <w:tcPr>
            <w:tcW w:w="2376" w:type="dxa"/>
            <w:vAlign w:val="center"/>
          </w:tcPr>
          <w:p w:rsidR="00AB4F6F" w:rsidRPr="00EE6DA1" w:rsidRDefault="00AB4F6F" w:rsidP="00EE6DA1">
            <w:pPr>
              <w:jc w:val="center"/>
              <w:rPr>
                <w:rFonts w:ascii="Times New Roman" w:hAnsi="Times New Roman" w:cs="Times New Roman"/>
                <w:sz w:val="18"/>
                <w:szCs w:val="18"/>
              </w:rPr>
            </w:pPr>
            <w:r w:rsidRPr="00EE6DA1">
              <w:rPr>
                <w:rFonts w:ascii="Times New Roman" w:hAnsi="Times New Roman" w:cs="Times New Roman"/>
                <w:b/>
                <w:sz w:val="18"/>
                <w:szCs w:val="18"/>
              </w:rPr>
              <w:t>Игровая</w:t>
            </w:r>
            <w:r w:rsidR="00EE6DA1" w:rsidRPr="00EE6DA1">
              <w:rPr>
                <w:rFonts w:ascii="Times New Roman" w:hAnsi="Times New Roman" w:cs="Times New Roman"/>
                <w:sz w:val="18"/>
                <w:szCs w:val="18"/>
              </w:rPr>
              <w:t xml:space="preserve">- </w:t>
            </w:r>
            <w:r w:rsidRPr="00EE6DA1">
              <w:rPr>
                <w:rFonts w:ascii="Times New Roman" w:hAnsi="Times New Roman" w:cs="Times New Roman"/>
                <w:sz w:val="18"/>
                <w:szCs w:val="18"/>
              </w:rPr>
              <w:t xml:space="preserve">форма активности ребёнка,  направленная не на результат, а на процесс </w:t>
            </w:r>
            <w:r w:rsidRPr="00EE6DA1">
              <w:rPr>
                <w:rFonts w:ascii="Times New Roman" w:hAnsi="Times New Roman" w:cs="Times New Roman"/>
                <w:sz w:val="18"/>
                <w:szCs w:val="18"/>
              </w:rPr>
              <w:lastRenderedPageBreak/>
              <w:t>действия    и</w:t>
            </w:r>
            <w:r w:rsidRPr="00EE6DA1">
              <w:rPr>
                <w:rFonts w:ascii="Times New Roman" w:hAnsi="Times New Roman" w:cs="Times New Roman"/>
                <w:sz w:val="18"/>
                <w:szCs w:val="18"/>
              </w:rPr>
              <w:tab/>
              <w:t>способы осуществления, характеризующаяся принятием ребёнком условной позиции.</w:t>
            </w:r>
          </w:p>
        </w:tc>
        <w:tc>
          <w:tcPr>
            <w:tcW w:w="4536"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lastRenderedPageBreak/>
              <w:t>Сюжетно – ролевые игры.</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Игры с правилами (подвижные, народные, настольно -печатные, дидактические идр.)</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Игра с природным материалом (песком, водой, снегом);</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lastRenderedPageBreak/>
              <w:t>Игра -экспериментирование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 xml:space="preserve">Досуговая игра (забавы, </w:t>
            </w:r>
            <w:r w:rsidR="00EE6DA1">
              <w:rPr>
                <w:rFonts w:ascii="Times New Roman" w:hAnsi="Times New Roman" w:cs="Times New Roman"/>
                <w:sz w:val="18"/>
                <w:szCs w:val="18"/>
              </w:rPr>
              <w:t>шашки, шахматы, головоломки</w:t>
            </w:r>
            <w:r w:rsidRPr="00EE6DA1">
              <w:rPr>
                <w:rFonts w:ascii="Times New Roman" w:hAnsi="Times New Roman" w:cs="Times New Roman"/>
                <w:sz w:val="18"/>
                <w:szCs w:val="18"/>
              </w:rPr>
              <w:t>);</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Закаливающие мероприятия;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Игровая обучающая ситуация: (ситуации -иллюстрации; ситуации -упражнения;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Ситуации -проблемы; - ситуации -оценки, о правилах дорожного движения, о безопасном поведении, об опасных ситуациях в природе и обществе, о культурно- гигиенических навыках, о здоровом образе жизни и пр)</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Самостоятельная игра (сюжетная игра, сюжетно -ролевая игра, театрализованная, режиссерская, конструктивно -строительная);</w:t>
            </w:r>
          </w:p>
        </w:tc>
        <w:tc>
          <w:tcPr>
            <w:tcW w:w="3010"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lastRenderedPageBreak/>
              <w:t>Досуги</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Развлечения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Вечер игр</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Игра-викторина</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Игра -соревнование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lastRenderedPageBreak/>
              <w:t>Игра -путешествие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Уличное гуляние</w:t>
            </w:r>
          </w:p>
        </w:tc>
      </w:tr>
      <w:tr w:rsidR="00AB4F6F" w:rsidRPr="00EE6DA1" w:rsidTr="00EE6DA1">
        <w:tc>
          <w:tcPr>
            <w:tcW w:w="2376" w:type="dxa"/>
            <w:vAlign w:val="center"/>
          </w:tcPr>
          <w:p w:rsidR="00AB4F6F" w:rsidRPr="00EE6DA1" w:rsidRDefault="00AB4F6F" w:rsidP="00EE6DA1">
            <w:pPr>
              <w:jc w:val="center"/>
              <w:rPr>
                <w:rFonts w:ascii="Times New Roman" w:hAnsi="Times New Roman" w:cs="Times New Roman"/>
                <w:b/>
                <w:sz w:val="18"/>
                <w:szCs w:val="18"/>
              </w:rPr>
            </w:pPr>
            <w:r w:rsidRPr="00EE6DA1">
              <w:rPr>
                <w:rFonts w:ascii="Times New Roman" w:hAnsi="Times New Roman" w:cs="Times New Roman"/>
                <w:b/>
                <w:sz w:val="18"/>
                <w:szCs w:val="18"/>
              </w:rPr>
              <w:lastRenderedPageBreak/>
              <w:t>Изобразительная деятельность и конструирование</w:t>
            </w:r>
          </w:p>
        </w:tc>
        <w:tc>
          <w:tcPr>
            <w:tcW w:w="4536"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Изготовление продуктов детской деятельности: рисование, лепка, аппликация, конструирование, творческие работы.</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Реализация проектов.</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Мастерская добрых дел (подклейка книг, ремонт игрушек идр.);</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Коллекционирование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Изготовление реквизита, приглашений, плакатов, элементов костюмов для драматизаций, спектаклей, медалей и подарков для соревнований, конкурсов ипр.)</w:t>
            </w:r>
          </w:p>
        </w:tc>
        <w:tc>
          <w:tcPr>
            <w:tcW w:w="3010"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Оформление выставки, коллекции</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Развлечение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Благотворительная акция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Игра-викторина</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Конкурс</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Экскурсии (в музей, библиотеку, на выставку.)</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Ярмарка</w:t>
            </w:r>
          </w:p>
        </w:tc>
      </w:tr>
      <w:tr w:rsidR="00AB4F6F" w:rsidRPr="00EE6DA1" w:rsidTr="00EE6DA1">
        <w:tc>
          <w:tcPr>
            <w:tcW w:w="2376" w:type="dxa"/>
            <w:vAlign w:val="center"/>
          </w:tcPr>
          <w:p w:rsidR="00AB4F6F" w:rsidRPr="00EE6DA1" w:rsidRDefault="00AB4F6F" w:rsidP="00EE6DA1">
            <w:pPr>
              <w:jc w:val="center"/>
              <w:rPr>
                <w:rFonts w:ascii="Times New Roman" w:hAnsi="Times New Roman" w:cs="Times New Roman"/>
                <w:b/>
                <w:sz w:val="18"/>
                <w:szCs w:val="18"/>
              </w:rPr>
            </w:pPr>
            <w:r w:rsidRPr="00EE6DA1">
              <w:rPr>
                <w:rFonts w:ascii="Times New Roman" w:hAnsi="Times New Roman" w:cs="Times New Roman"/>
                <w:b/>
                <w:sz w:val="18"/>
                <w:szCs w:val="18"/>
              </w:rPr>
              <w:t>Речевая деятельность</w:t>
            </w:r>
            <w:r w:rsidRPr="00EE6DA1">
              <w:rPr>
                <w:rFonts w:ascii="Times New Roman" w:hAnsi="Times New Roman" w:cs="Times New Roman"/>
                <w:sz w:val="18"/>
                <w:szCs w:val="18"/>
              </w:rPr>
              <w:t xml:space="preserve"> и </w:t>
            </w:r>
            <w:r w:rsidRPr="00EE6DA1">
              <w:rPr>
                <w:rFonts w:ascii="Times New Roman" w:hAnsi="Times New Roman" w:cs="Times New Roman"/>
                <w:b/>
                <w:sz w:val="18"/>
                <w:szCs w:val="18"/>
              </w:rPr>
              <w:t xml:space="preserve">общение </w:t>
            </w:r>
          </w:p>
          <w:p w:rsidR="00AB4F6F" w:rsidRPr="00EE6DA1" w:rsidRDefault="00AB4F6F" w:rsidP="00EE6DA1">
            <w:pPr>
              <w:spacing w:after="0" w:line="240" w:lineRule="auto"/>
              <w:jc w:val="center"/>
              <w:rPr>
                <w:rFonts w:ascii="Times New Roman" w:hAnsi="Times New Roman" w:cs="Times New Roman"/>
                <w:sz w:val="18"/>
                <w:szCs w:val="18"/>
              </w:rPr>
            </w:pPr>
            <w:r w:rsidRPr="00EE6DA1">
              <w:rPr>
                <w:rFonts w:ascii="Times New Roman" w:hAnsi="Times New Roman" w:cs="Times New Roman"/>
                <w:sz w:val="18"/>
                <w:szCs w:val="18"/>
              </w:rPr>
              <w:t>- форма активности</w:t>
            </w:r>
          </w:p>
          <w:p w:rsidR="00AB4F6F" w:rsidRPr="00EE6DA1" w:rsidRDefault="00AB4F6F" w:rsidP="00EE6DA1">
            <w:pPr>
              <w:spacing w:after="0" w:line="240" w:lineRule="auto"/>
              <w:jc w:val="center"/>
              <w:rPr>
                <w:rFonts w:ascii="Times New Roman" w:hAnsi="Times New Roman" w:cs="Times New Roman"/>
                <w:sz w:val="18"/>
                <w:szCs w:val="18"/>
              </w:rPr>
            </w:pPr>
            <w:r w:rsidRPr="00EE6DA1">
              <w:rPr>
                <w:rFonts w:ascii="Times New Roman" w:hAnsi="Times New Roman" w:cs="Times New Roman"/>
                <w:sz w:val="18"/>
                <w:szCs w:val="18"/>
              </w:rPr>
              <w:t>ребёнка, направленная на взаимодействие с другим человеком как субъектом, потенциальным</w:t>
            </w:r>
            <w:r w:rsidRPr="00EE6DA1">
              <w:rPr>
                <w:rFonts w:ascii="Times New Roman" w:hAnsi="Times New Roman" w:cs="Times New Roman"/>
                <w:sz w:val="18"/>
                <w:szCs w:val="18"/>
              </w:rPr>
              <w:tab/>
              <w:t xml:space="preserve"> партнёром по общению, предполагающая согласование и</w:t>
            </w:r>
          </w:p>
          <w:p w:rsidR="00AB4F6F" w:rsidRPr="00EE6DA1" w:rsidRDefault="00AB4F6F" w:rsidP="00EE6DA1">
            <w:pPr>
              <w:spacing w:after="0" w:line="240" w:lineRule="auto"/>
              <w:jc w:val="center"/>
              <w:rPr>
                <w:rFonts w:ascii="Times New Roman" w:hAnsi="Times New Roman" w:cs="Times New Roman"/>
                <w:sz w:val="18"/>
                <w:szCs w:val="18"/>
              </w:rPr>
            </w:pPr>
            <w:r w:rsidRPr="00EE6DA1">
              <w:rPr>
                <w:rFonts w:ascii="Times New Roman" w:hAnsi="Times New Roman" w:cs="Times New Roman"/>
                <w:sz w:val="18"/>
                <w:szCs w:val="18"/>
              </w:rPr>
              <w:t>объединение усилий с</w:t>
            </w:r>
          </w:p>
          <w:p w:rsidR="00AB4F6F" w:rsidRPr="00EE6DA1" w:rsidRDefault="00AB4F6F" w:rsidP="00EE6DA1">
            <w:pPr>
              <w:spacing w:after="0" w:line="240" w:lineRule="auto"/>
              <w:jc w:val="center"/>
              <w:rPr>
                <w:rFonts w:ascii="Times New Roman" w:hAnsi="Times New Roman" w:cs="Times New Roman"/>
                <w:sz w:val="18"/>
                <w:szCs w:val="18"/>
              </w:rPr>
            </w:pPr>
            <w:r w:rsidRPr="00EE6DA1">
              <w:rPr>
                <w:rFonts w:ascii="Times New Roman" w:hAnsi="Times New Roman" w:cs="Times New Roman"/>
                <w:sz w:val="18"/>
                <w:szCs w:val="18"/>
              </w:rPr>
              <w:t>целью налаживания</w:t>
            </w:r>
          </w:p>
          <w:p w:rsidR="00AB4F6F" w:rsidRPr="00EE6DA1" w:rsidRDefault="00AB4F6F" w:rsidP="00EE6DA1">
            <w:pPr>
              <w:spacing w:after="0" w:line="240" w:lineRule="auto"/>
              <w:jc w:val="center"/>
              <w:rPr>
                <w:rFonts w:ascii="Times New Roman" w:hAnsi="Times New Roman" w:cs="Times New Roman"/>
                <w:sz w:val="18"/>
                <w:szCs w:val="18"/>
              </w:rPr>
            </w:pPr>
            <w:r w:rsidRPr="00EE6DA1">
              <w:rPr>
                <w:rFonts w:ascii="Times New Roman" w:hAnsi="Times New Roman" w:cs="Times New Roman"/>
                <w:sz w:val="18"/>
                <w:szCs w:val="18"/>
              </w:rPr>
              <w:t>отношений и  достижения общего результата</w:t>
            </w:r>
          </w:p>
        </w:tc>
        <w:tc>
          <w:tcPr>
            <w:tcW w:w="4536"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Беседа.</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Ситуативный разговор.</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Речевая ситуация.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Сюжетные игры.</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Театрализация.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Игры с правилами.</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Просмотр видеофильмов по правилам этикета и общения детей и взрослых</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Речевой тренинг;</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Творческий пересказ;</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Игровая обучающая ситуация: ситуации -иллюстрации, ситуации -упражнения, ситуации -проблемы, ситуации -оценки</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Составление и отгадывание загадок;</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Словесная игра (сюжетная, с правилами, в т. ч. настольно -печатная);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Диалог</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Чтение рассказа, книги (в т. ч. с продолжением);</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Пересказывание и рассказывание;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Обсуждение (мультфильмов, видеофильмов, телепередач, произведений художественной литературы, иллюстрированных энциклопедий, праздников, событий ит.д.)</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Рассматирвание книг и иллюстраций</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Инсценирование произведений;</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Игра-драматизация;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Театрализованная игра</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Различные виды театра (теневой, бибабо, пальчиковый, театр масок, марионеток,</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тростевой и др.)</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Мнемотаблицы, мнемодорожки, схемы -модели для заучивания текста, стихов</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Рассматривание иллюстраций</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Рече-творчество (придумывание другой концовки, введение нового героя, придумывание новых диалогов, составление коротких текстов -о</w:t>
            </w:r>
            <w:r w:rsidR="00EE6DA1">
              <w:rPr>
                <w:rFonts w:ascii="Times New Roman" w:hAnsi="Times New Roman" w:cs="Times New Roman"/>
                <w:sz w:val="18"/>
                <w:szCs w:val="18"/>
              </w:rPr>
              <w:t xml:space="preserve">писаний, рассказов, сказок и </w:t>
            </w:r>
            <w:r w:rsidRPr="00EE6DA1">
              <w:rPr>
                <w:rFonts w:ascii="Times New Roman" w:hAnsi="Times New Roman" w:cs="Times New Roman"/>
                <w:sz w:val="18"/>
                <w:szCs w:val="18"/>
              </w:rPr>
              <w:t>др)</w:t>
            </w:r>
          </w:p>
        </w:tc>
        <w:tc>
          <w:tcPr>
            <w:tcW w:w="3010"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Творческий вечер</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Литературная гостиная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Инсценировка и драматизация сказки</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Игра-викторина</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Развлечения и досуги по литературным материалам</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Создание библиотеки</w:t>
            </w:r>
          </w:p>
          <w:p w:rsidR="00AB4F6F" w:rsidRPr="00EE6DA1" w:rsidRDefault="00AB4F6F" w:rsidP="00EE6DA1">
            <w:pPr>
              <w:tabs>
                <w:tab w:val="left" w:pos="406"/>
              </w:tabs>
              <w:rPr>
                <w:rFonts w:ascii="Times New Roman" w:hAnsi="Times New Roman" w:cs="Times New Roman"/>
                <w:sz w:val="18"/>
                <w:szCs w:val="18"/>
              </w:rPr>
            </w:pPr>
          </w:p>
        </w:tc>
      </w:tr>
      <w:tr w:rsidR="00AB4F6F" w:rsidRPr="00EE6DA1" w:rsidTr="00EE6DA1">
        <w:tc>
          <w:tcPr>
            <w:tcW w:w="2376" w:type="dxa"/>
            <w:vAlign w:val="center"/>
          </w:tcPr>
          <w:p w:rsidR="00AB4F6F" w:rsidRPr="00EE6DA1" w:rsidRDefault="00AB4F6F" w:rsidP="00EE6DA1">
            <w:pPr>
              <w:jc w:val="center"/>
              <w:rPr>
                <w:rFonts w:ascii="Times New Roman" w:hAnsi="Times New Roman" w:cs="Times New Roman"/>
                <w:b/>
                <w:sz w:val="18"/>
                <w:szCs w:val="18"/>
              </w:rPr>
            </w:pPr>
            <w:r w:rsidRPr="00EE6DA1">
              <w:rPr>
                <w:rFonts w:ascii="Times New Roman" w:hAnsi="Times New Roman" w:cs="Times New Roman"/>
                <w:b/>
                <w:sz w:val="18"/>
                <w:szCs w:val="18"/>
              </w:rPr>
              <w:t>Познавательно – исследовательскаяи эксперементирование</w:t>
            </w:r>
          </w:p>
          <w:p w:rsidR="00AB4F6F" w:rsidRPr="00EE6DA1" w:rsidRDefault="00AB4F6F" w:rsidP="00EE6DA1">
            <w:pPr>
              <w:spacing w:after="0" w:line="240" w:lineRule="auto"/>
              <w:jc w:val="center"/>
              <w:rPr>
                <w:rFonts w:ascii="Times New Roman" w:hAnsi="Times New Roman" w:cs="Times New Roman"/>
                <w:sz w:val="18"/>
                <w:szCs w:val="18"/>
              </w:rPr>
            </w:pPr>
            <w:r w:rsidRPr="00EE6DA1">
              <w:rPr>
                <w:rFonts w:ascii="Times New Roman" w:hAnsi="Times New Roman" w:cs="Times New Roman"/>
                <w:sz w:val="18"/>
                <w:szCs w:val="18"/>
              </w:rPr>
              <w:t>– форма активности ребёнка, направленная на познание свойств</w:t>
            </w:r>
            <w:r w:rsidRPr="00EE6DA1">
              <w:rPr>
                <w:rFonts w:ascii="Times New Roman" w:hAnsi="Times New Roman" w:cs="Times New Roman"/>
                <w:sz w:val="18"/>
                <w:szCs w:val="18"/>
              </w:rPr>
              <w:tab/>
              <w:t>и связей объектов и явлений, освоение сп</w:t>
            </w:r>
            <w:r w:rsidR="00EE6DA1">
              <w:rPr>
                <w:rFonts w:ascii="Times New Roman" w:hAnsi="Times New Roman" w:cs="Times New Roman"/>
                <w:sz w:val="18"/>
                <w:szCs w:val="18"/>
              </w:rPr>
              <w:t xml:space="preserve">особов </w:t>
            </w:r>
            <w:r w:rsidR="00EE6DA1">
              <w:rPr>
                <w:rFonts w:ascii="Times New Roman" w:hAnsi="Times New Roman" w:cs="Times New Roman"/>
                <w:sz w:val="18"/>
                <w:szCs w:val="18"/>
              </w:rPr>
              <w:lastRenderedPageBreak/>
              <w:t xml:space="preserve">познания, способствующая </w:t>
            </w:r>
            <w:r w:rsidRPr="00EE6DA1">
              <w:rPr>
                <w:rFonts w:ascii="Times New Roman" w:hAnsi="Times New Roman" w:cs="Times New Roman"/>
                <w:sz w:val="18"/>
                <w:szCs w:val="18"/>
              </w:rPr>
              <w:t>становлению целостной картины мира связей объектов и явлений, освоение сп</w:t>
            </w:r>
            <w:r w:rsidR="00EE6DA1">
              <w:rPr>
                <w:rFonts w:ascii="Times New Roman" w:hAnsi="Times New Roman" w:cs="Times New Roman"/>
                <w:sz w:val="18"/>
                <w:szCs w:val="18"/>
              </w:rPr>
              <w:t xml:space="preserve">особов познания, способствующая </w:t>
            </w:r>
            <w:r w:rsidRPr="00EE6DA1">
              <w:rPr>
                <w:rFonts w:ascii="Times New Roman" w:hAnsi="Times New Roman" w:cs="Times New Roman"/>
                <w:sz w:val="18"/>
                <w:szCs w:val="18"/>
              </w:rPr>
              <w:t>становлению целостной картины мира</w:t>
            </w:r>
          </w:p>
        </w:tc>
        <w:tc>
          <w:tcPr>
            <w:tcW w:w="4536"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lastRenderedPageBreak/>
              <w:t>Наблюдение.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Экскурсия.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Решение проблемных ситуаций.</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Опыты и экспериментирование.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Коллекционирование.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Моделирование.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Реализация проекта.</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Дидактические познавательные игры.</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Сбор информации об изучаемом объекте.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lastRenderedPageBreak/>
              <w:t>Просмотр образовательных видеофильмов.</w:t>
            </w:r>
          </w:p>
        </w:tc>
        <w:tc>
          <w:tcPr>
            <w:tcW w:w="3010"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lastRenderedPageBreak/>
              <w:t>Опыт;</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Оформление выставки (работ народных мастеров, произведений декоративно -прикладного искусства, книг с иллюстрациями, репродукций произведений живописи, скульптуры, архитектуры, выставок детского творчества;</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lastRenderedPageBreak/>
              <w:t>Развлечение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Игра-викторина</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Конкурс</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Игра -путешествие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Просмотр видеофильмов, мультфильмов</w:t>
            </w:r>
          </w:p>
        </w:tc>
      </w:tr>
      <w:tr w:rsidR="00AB4F6F" w:rsidRPr="00EE6DA1" w:rsidTr="00EE6DA1">
        <w:tc>
          <w:tcPr>
            <w:tcW w:w="2376" w:type="dxa"/>
            <w:vAlign w:val="center"/>
          </w:tcPr>
          <w:p w:rsidR="00AB4F6F" w:rsidRPr="00EE6DA1" w:rsidRDefault="00AB4F6F" w:rsidP="00EE6DA1">
            <w:pPr>
              <w:jc w:val="center"/>
              <w:rPr>
                <w:rFonts w:ascii="Times New Roman" w:hAnsi="Times New Roman" w:cs="Times New Roman"/>
                <w:b/>
                <w:sz w:val="18"/>
                <w:szCs w:val="18"/>
              </w:rPr>
            </w:pPr>
            <w:r w:rsidRPr="00EE6DA1">
              <w:rPr>
                <w:rFonts w:ascii="Times New Roman" w:hAnsi="Times New Roman" w:cs="Times New Roman"/>
                <w:b/>
                <w:sz w:val="18"/>
                <w:szCs w:val="18"/>
              </w:rPr>
              <w:lastRenderedPageBreak/>
              <w:t>Музыкальная деятельность</w:t>
            </w:r>
          </w:p>
          <w:p w:rsidR="00AB4F6F" w:rsidRPr="00EE6DA1" w:rsidRDefault="00AB4F6F" w:rsidP="00EE6DA1">
            <w:pPr>
              <w:jc w:val="center"/>
              <w:rPr>
                <w:rFonts w:ascii="Times New Roman" w:hAnsi="Times New Roman" w:cs="Times New Roman"/>
                <w:sz w:val="18"/>
                <w:szCs w:val="18"/>
              </w:rPr>
            </w:pPr>
          </w:p>
        </w:tc>
        <w:tc>
          <w:tcPr>
            <w:tcW w:w="4536"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Слушание.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Воспроизведение (инструментальное, вокальное,танцевальное)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Исполнение (музыкально -ритмические движения, игра на музыкальных инструментах;</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Импровизация.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Экспериментирование.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Подвижные игры с музыкальным сопровождением.</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Музыкальные и музыкально – дидактические игры.</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Игровая ситуация;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Игровые музыкальные упражнения;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Музыкально -двигательные этюды;</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Музыкально -дидактические и подвижные игры с музыкальным сопровождением;</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Занятие в музыкальном зале;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Театр.</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Оркестр.</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Танцевальные движения.</w:t>
            </w:r>
          </w:p>
        </w:tc>
        <w:tc>
          <w:tcPr>
            <w:tcW w:w="3010" w:type="dxa"/>
          </w:tcPr>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Концерт</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Музыкальный досуг</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Праздничный утренник -игра</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Развлечение</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Музыкально -литературная гостиная (композиция)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Инсценировка</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Драматизация</w:t>
            </w:r>
          </w:p>
          <w:p w:rsidR="00AB4F6F" w:rsidRPr="00EE6DA1" w:rsidRDefault="00AB4F6F" w:rsidP="00823A2D">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E6DA1">
              <w:rPr>
                <w:rFonts w:ascii="Times New Roman" w:hAnsi="Times New Roman" w:cs="Times New Roman"/>
                <w:sz w:val="18"/>
                <w:szCs w:val="18"/>
              </w:rPr>
              <w:t>Театральная постановка</w:t>
            </w:r>
          </w:p>
        </w:tc>
      </w:tr>
    </w:tbl>
    <w:p w:rsidR="00EE6DA1" w:rsidRDefault="00EE6DA1" w:rsidP="00EE6DA1">
      <w:pPr>
        <w:pStyle w:val="2"/>
        <w:rPr>
          <w:sz w:val="28"/>
        </w:rPr>
      </w:pPr>
      <w:bookmarkStart w:id="38" w:name="_Toc138111962"/>
    </w:p>
    <w:p w:rsidR="00EE6DA1" w:rsidRPr="00EE6DA1" w:rsidRDefault="00EE6DA1" w:rsidP="00EE6DA1">
      <w:pPr>
        <w:pStyle w:val="2"/>
        <w:rPr>
          <w:color w:val="0070C0"/>
          <w:sz w:val="28"/>
        </w:rPr>
      </w:pPr>
      <w:r w:rsidRPr="00EE6DA1">
        <w:rPr>
          <w:sz w:val="28"/>
        </w:rPr>
        <w:t>2.1.2.2 Способы реализации</w:t>
      </w:r>
      <w:r w:rsidR="00327614">
        <w:rPr>
          <w:sz w:val="28"/>
        </w:rPr>
        <w:t xml:space="preserve"> </w:t>
      </w:r>
      <w:bookmarkEnd w:id="38"/>
      <w:r w:rsidR="00327614" w:rsidRPr="00AB4F6F">
        <w:rPr>
          <w:sz w:val="24"/>
          <w:szCs w:val="28"/>
        </w:rPr>
        <w:t xml:space="preserve">ОП </w:t>
      </w:r>
      <w:r w:rsidR="00327614">
        <w:rPr>
          <w:sz w:val="24"/>
          <w:szCs w:val="28"/>
        </w:rPr>
        <w:t xml:space="preserve">МБДОУ </w:t>
      </w:r>
      <w:r w:rsidR="00327614" w:rsidRPr="00327614">
        <w:rPr>
          <w:rFonts w:cs="Times New Roman"/>
          <w:color w:val="000000" w:themeColor="text1"/>
          <w:sz w:val="24"/>
          <w:szCs w:val="28"/>
        </w:rPr>
        <w:t>«Детский сад № 7 «Колокольчик»</w:t>
      </w:r>
      <w:r w:rsidR="00327614" w:rsidRPr="00327614">
        <w:rPr>
          <w:sz w:val="24"/>
          <w:szCs w:val="28"/>
        </w:rPr>
        <w:t xml:space="preserve"> </w:t>
      </w:r>
      <w:r w:rsidR="00327614" w:rsidRPr="00327614">
        <w:rPr>
          <w:rFonts w:eastAsia="Times New Roman" w:cs="Times New Roman"/>
          <w:sz w:val="24"/>
          <w:szCs w:val="28"/>
          <w:lang w:eastAsia="zh-CN"/>
        </w:rPr>
        <w:t xml:space="preserve"> </w:t>
      </w:r>
    </w:p>
    <w:p w:rsidR="00EE6DA1" w:rsidRPr="00EE6DA1" w:rsidRDefault="002328A6" w:rsidP="00EE6DA1">
      <w:pPr>
        <w:pStyle w:val="a5"/>
        <w:rPr>
          <w:color w:val="auto"/>
          <w:sz w:val="24"/>
          <w:szCs w:val="28"/>
          <w:lang w:val="ru-RU"/>
        </w:rPr>
      </w:pPr>
      <w:r>
        <w:rPr>
          <w:color w:val="auto"/>
          <w:sz w:val="24"/>
          <w:szCs w:val="28"/>
          <w:lang w:val="ru-RU"/>
        </w:rPr>
        <w:t xml:space="preserve">При реализации </w:t>
      </w:r>
      <w:r w:rsidR="00327614" w:rsidRPr="00AB4F6F">
        <w:rPr>
          <w:color w:val="auto"/>
          <w:sz w:val="24"/>
          <w:szCs w:val="28"/>
          <w:lang w:val="ru-RU"/>
        </w:rPr>
        <w:t xml:space="preserve">ОП </w:t>
      </w:r>
      <w:r w:rsidR="00327614">
        <w:rPr>
          <w:color w:val="auto"/>
          <w:sz w:val="24"/>
          <w:szCs w:val="28"/>
          <w:lang w:val="ru-RU"/>
        </w:rPr>
        <w:t xml:space="preserve">МБДОУ </w:t>
      </w:r>
      <w:r w:rsidR="00327614" w:rsidRPr="00327614">
        <w:rPr>
          <w:color w:val="000000" w:themeColor="text1"/>
          <w:sz w:val="24"/>
          <w:szCs w:val="28"/>
          <w:lang w:val="ru-RU"/>
        </w:rPr>
        <w:t>«Детский сад № 7 «Колокольчик»</w:t>
      </w:r>
      <w:r w:rsidR="00327614" w:rsidRPr="00327614">
        <w:rPr>
          <w:sz w:val="24"/>
          <w:szCs w:val="28"/>
          <w:lang w:val="ru-RU"/>
        </w:rPr>
        <w:t xml:space="preserve"> </w:t>
      </w:r>
      <w:r w:rsidR="00327614" w:rsidRPr="00327614">
        <w:rPr>
          <w:sz w:val="24"/>
          <w:szCs w:val="28"/>
          <w:lang w:val="ru-RU" w:eastAsia="zh-CN"/>
        </w:rPr>
        <w:t xml:space="preserve"> </w:t>
      </w:r>
      <w:r w:rsidR="00EE6DA1" w:rsidRPr="00EE6DA1">
        <w:rPr>
          <w:color w:val="auto"/>
          <w:sz w:val="24"/>
          <w:szCs w:val="28"/>
          <w:lang w:val="ru-RU"/>
        </w:rPr>
        <w:t xml:space="preserve"> педагог:</w:t>
      </w:r>
    </w:p>
    <w:p w:rsidR="00EE6DA1" w:rsidRPr="00EE6DA1" w:rsidRDefault="00EE6DA1" w:rsidP="00823A2D">
      <w:pPr>
        <w:pStyle w:val="a5"/>
        <w:numPr>
          <w:ilvl w:val="0"/>
          <w:numId w:val="81"/>
        </w:numPr>
        <w:tabs>
          <w:tab w:val="left" w:pos="1418"/>
        </w:tabs>
        <w:ind w:left="426"/>
        <w:rPr>
          <w:rFonts w:ascii="Symbol" w:hAnsi="Symbol"/>
          <w:color w:val="auto"/>
          <w:sz w:val="24"/>
          <w:szCs w:val="28"/>
          <w:lang w:val="ru-RU"/>
        </w:rPr>
      </w:pPr>
      <w:r w:rsidRPr="00EE6DA1">
        <w:rPr>
          <w:color w:val="auto"/>
          <w:sz w:val="24"/>
          <w:szCs w:val="28"/>
          <w:lang w:val="ru-RU"/>
        </w:rPr>
        <w:t>Продумывает содержание и организацию совместного образа жизни детей, условия эмоционального благополучия и развития каждого ребенка;</w:t>
      </w:r>
    </w:p>
    <w:p w:rsidR="00EE6DA1" w:rsidRPr="00EE6DA1" w:rsidRDefault="00EE6DA1" w:rsidP="00823A2D">
      <w:pPr>
        <w:pStyle w:val="a5"/>
        <w:numPr>
          <w:ilvl w:val="0"/>
          <w:numId w:val="81"/>
        </w:numPr>
        <w:tabs>
          <w:tab w:val="left" w:pos="1418"/>
        </w:tabs>
        <w:ind w:left="426"/>
        <w:rPr>
          <w:rFonts w:ascii="Symbol" w:hAnsi="Symbol"/>
          <w:color w:val="auto"/>
          <w:sz w:val="24"/>
          <w:szCs w:val="28"/>
          <w:lang w:val="ru-RU"/>
        </w:rPr>
      </w:pPr>
      <w:r w:rsidRPr="00EE6DA1">
        <w:rPr>
          <w:color w:val="auto"/>
          <w:sz w:val="24"/>
          <w:szCs w:val="28"/>
          <w:lang w:val="ru-RU"/>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EE6DA1" w:rsidRPr="00EE6DA1" w:rsidRDefault="00EE6DA1" w:rsidP="00823A2D">
      <w:pPr>
        <w:pStyle w:val="a5"/>
        <w:numPr>
          <w:ilvl w:val="0"/>
          <w:numId w:val="81"/>
        </w:numPr>
        <w:tabs>
          <w:tab w:val="left" w:pos="1418"/>
        </w:tabs>
        <w:ind w:left="426"/>
        <w:rPr>
          <w:rFonts w:ascii="Symbol" w:hAnsi="Symbol"/>
          <w:color w:val="auto"/>
          <w:sz w:val="24"/>
          <w:szCs w:val="28"/>
          <w:lang w:val="ru-RU"/>
        </w:rPr>
      </w:pPr>
      <w:r w:rsidRPr="00EE6DA1">
        <w:rPr>
          <w:color w:val="auto"/>
          <w:sz w:val="24"/>
          <w:szCs w:val="28"/>
          <w:lang w:val="ru-RU"/>
        </w:rPr>
        <w:t>Соблюдает гуманистические принципы педагогического сопровождения развития детей, в числе которых забота, тёплое отношение, интерес к каждому ребёнку, поддержка и установка на успех, развитие детской самостоятельности, инициативы;</w:t>
      </w:r>
    </w:p>
    <w:p w:rsidR="00EE6DA1" w:rsidRPr="00EE6DA1" w:rsidRDefault="00EE6DA1" w:rsidP="00823A2D">
      <w:pPr>
        <w:pStyle w:val="a5"/>
        <w:numPr>
          <w:ilvl w:val="0"/>
          <w:numId w:val="81"/>
        </w:numPr>
        <w:tabs>
          <w:tab w:val="left" w:pos="1418"/>
        </w:tabs>
        <w:ind w:left="426"/>
        <w:rPr>
          <w:color w:val="auto"/>
          <w:sz w:val="24"/>
          <w:szCs w:val="28"/>
          <w:lang w:val="ru-RU"/>
        </w:rPr>
      </w:pPr>
      <w:r w:rsidRPr="00EE6DA1">
        <w:rPr>
          <w:color w:val="auto"/>
          <w:sz w:val="24"/>
          <w:szCs w:val="28"/>
          <w:lang w:val="ru-RU"/>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EE6DA1" w:rsidRPr="00EE6DA1" w:rsidRDefault="00EE6DA1" w:rsidP="00823A2D">
      <w:pPr>
        <w:pStyle w:val="a5"/>
        <w:numPr>
          <w:ilvl w:val="0"/>
          <w:numId w:val="81"/>
        </w:numPr>
        <w:tabs>
          <w:tab w:val="left" w:pos="1418"/>
        </w:tabs>
        <w:ind w:left="426"/>
        <w:rPr>
          <w:rFonts w:ascii="Symbol" w:hAnsi="Symbol"/>
          <w:color w:val="auto"/>
          <w:sz w:val="24"/>
          <w:szCs w:val="28"/>
          <w:lang w:val="ru-RU"/>
        </w:rPr>
      </w:pPr>
      <w:r w:rsidRPr="00EE6DA1">
        <w:rPr>
          <w:color w:val="auto"/>
          <w:sz w:val="24"/>
          <w:szCs w:val="28"/>
          <w:lang w:val="ru-RU"/>
        </w:rPr>
        <w:t>Сочетает совместную с ребёнком деятельность (игры, труд, наблюдения и пр.) и самостоятельную деятельность детей;</w:t>
      </w:r>
    </w:p>
    <w:p w:rsidR="00EE6DA1" w:rsidRPr="00EE6DA1" w:rsidRDefault="00EE6DA1" w:rsidP="00823A2D">
      <w:pPr>
        <w:pStyle w:val="a5"/>
        <w:numPr>
          <w:ilvl w:val="0"/>
          <w:numId w:val="81"/>
        </w:numPr>
        <w:tabs>
          <w:tab w:val="left" w:pos="1418"/>
        </w:tabs>
        <w:ind w:left="426"/>
        <w:rPr>
          <w:rFonts w:ascii="Symbol" w:hAnsi="Symbol"/>
          <w:color w:val="auto"/>
          <w:sz w:val="24"/>
          <w:szCs w:val="28"/>
          <w:lang w:val="ru-RU"/>
        </w:rPr>
      </w:pPr>
      <w:r w:rsidRPr="00EE6DA1">
        <w:rPr>
          <w:color w:val="auto"/>
          <w:sz w:val="24"/>
          <w:szCs w:val="28"/>
          <w:lang w:val="ru-RU"/>
        </w:rPr>
        <w:t>Ежедневно планирует образовательные ситуации, обогащающие практический и познавательный опыт детей, эмоции и представления о мире;</w:t>
      </w:r>
    </w:p>
    <w:p w:rsidR="00EE6DA1" w:rsidRPr="00EE6DA1" w:rsidRDefault="00EE6DA1" w:rsidP="00823A2D">
      <w:pPr>
        <w:pStyle w:val="a5"/>
        <w:numPr>
          <w:ilvl w:val="0"/>
          <w:numId w:val="81"/>
        </w:numPr>
        <w:tabs>
          <w:tab w:val="left" w:pos="1418"/>
        </w:tabs>
        <w:ind w:left="426"/>
        <w:rPr>
          <w:rFonts w:ascii="Symbol" w:hAnsi="Symbol"/>
          <w:color w:val="auto"/>
          <w:sz w:val="24"/>
          <w:szCs w:val="28"/>
          <w:lang w:val="ru-RU"/>
        </w:rPr>
      </w:pPr>
      <w:r w:rsidRPr="00EE6DA1">
        <w:rPr>
          <w:color w:val="auto"/>
          <w:sz w:val="24"/>
          <w:szCs w:val="28"/>
          <w:lang w:val="ru-RU"/>
        </w:rPr>
        <w:t>Создаёт развивающую предметно -пространственную среду;</w:t>
      </w:r>
    </w:p>
    <w:p w:rsidR="00EE6DA1" w:rsidRPr="00EE6DA1" w:rsidRDefault="00EE6DA1" w:rsidP="00823A2D">
      <w:pPr>
        <w:pStyle w:val="a5"/>
        <w:numPr>
          <w:ilvl w:val="0"/>
          <w:numId w:val="81"/>
        </w:numPr>
        <w:tabs>
          <w:tab w:val="left" w:pos="1418"/>
        </w:tabs>
        <w:ind w:left="426"/>
        <w:rPr>
          <w:rFonts w:ascii="Symbol" w:hAnsi="Symbol"/>
          <w:color w:val="auto"/>
          <w:sz w:val="24"/>
          <w:szCs w:val="28"/>
          <w:lang w:val="ru-RU"/>
        </w:rPr>
      </w:pPr>
      <w:r w:rsidRPr="00EE6DA1">
        <w:rPr>
          <w:color w:val="auto"/>
          <w:sz w:val="24"/>
          <w:szCs w:val="28"/>
          <w:lang w:val="ru-RU"/>
        </w:rPr>
        <w:t>Наблюдает, как развиваются самостоятельность каждого ребёнка и взаимоотношения детей;</w:t>
      </w:r>
    </w:p>
    <w:p w:rsidR="00EE6DA1" w:rsidRPr="00EE6DA1" w:rsidRDefault="00EE6DA1" w:rsidP="00823A2D">
      <w:pPr>
        <w:pStyle w:val="a5"/>
        <w:numPr>
          <w:ilvl w:val="0"/>
          <w:numId w:val="81"/>
        </w:numPr>
        <w:tabs>
          <w:tab w:val="left" w:pos="1418"/>
        </w:tabs>
        <w:ind w:left="426"/>
        <w:rPr>
          <w:rFonts w:ascii="Symbol" w:hAnsi="Symbol"/>
          <w:color w:val="auto"/>
          <w:sz w:val="24"/>
          <w:szCs w:val="28"/>
          <w:lang w:val="ru-RU"/>
        </w:rPr>
      </w:pPr>
      <w:r w:rsidRPr="00EE6DA1">
        <w:rPr>
          <w:color w:val="auto"/>
          <w:sz w:val="24"/>
          <w:szCs w:val="28"/>
          <w:lang w:val="ru-RU"/>
        </w:rPr>
        <w:t>Сотрудничает с родителями, совместно с ними решая задачи воспитания и развития малышей.</w:t>
      </w:r>
    </w:p>
    <w:p w:rsidR="00EE6DA1" w:rsidRPr="00EE6DA1" w:rsidRDefault="00EE6DA1" w:rsidP="00EE6DA1">
      <w:pPr>
        <w:pStyle w:val="a5"/>
        <w:tabs>
          <w:tab w:val="left" w:pos="1418"/>
        </w:tabs>
        <w:ind w:left="426" w:firstLine="0"/>
        <w:rPr>
          <w:rFonts w:ascii="Symbol" w:hAnsi="Symbol"/>
          <w:color w:val="auto"/>
          <w:sz w:val="24"/>
          <w:szCs w:val="28"/>
          <w:lang w:val="ru-RU"/>
        </w:rPr>
      </w:pPr>
    </w:p>
    <w:p w:rsidR="00EE6DA1" w:rsidRPr="00EE6DA1" w:rsidRDefault="00EE6DA1" w:rsidP="00EE6DA1">
      <w:pPr>
        <w:pStyle w:val="2"/>
        <w:rPr>
          <w:sz w:val="28"/>
        </w:rPr>
      </w:pPr>
      <w:bookmarkStart w:id="39" w:name="_Toc138111963"/>
      <w:r w:rsidRPr="00EE6DA1">
        <w:rPr>
          <w:sz w:val="28"/>
        </w:rPr>
        <w:t>2.1.2.3 Методы реализации</w:t>
      </w:r>
      <w:r w:rsidR="00327614">
        <w:rPr>
          <w:sz w:val="28"/>
        </w:rPr>
        <w:t xml:space="preserve"> </w:t>
      </w:r>
      <w:bookmarkEnd w:id="39"/>
      <w:r w:rsidR="00327614" w:rsidRPr="00327614">
        <w:rPr>
          <w:sz w:val="28"/>
          <w:szCs w:val="28"/>
        </w:rPr>
        <w:t xml:space="preserve">ОП МБДОУ </w:t>
      </w:r>
      <w:r w:rsidR="00327614" w:rsidRPr="00327614">
        <w:rPr>
          <w:rFonts w:cs="Times New Roman"/>
          <w:color w:val="000000" w:themeColor="text1"/>
          <w:sz w:val="28"/>
          <w:szCs w:val="28"/>
        </w:rPr>
        <w:t>«Детский сад № 7 «Колокольчик»</w:t>
      </w:r>
      <w:r w:rsidR="00327614" w:rsidRPr="00327614">
        <w:rPr>
          <w:sz w:val="24"/>
          <w:szCs w:val="28"/>
        </w:rPr>
        <w:t xml:space="preserve"> </w:t>
      </w:r>
      <w:r w:rsidR="00327614" w:rsidRPr="00327614">
        <w:rPr>
          <w:rFonts w:eastAsia="Times New Roman" w:cs="Times New Roman"/>
          <w:sz w:val="24"/>
          <w:szCs w:val="28"/>
          <w:lang w:eastAsia="zh-CN"/>
        </w:rPr>
        <w:t xml:space="preserve"> </w:t>
      </w:r>
    </w:p>
    <w:p w:rsidR="00EE6DA1" w:rsidRPr="00EE6DA1" w:rsidRDefault="00EE6DA1" w:rsidP="00EE6DA1">
      <w:pPr>
        <w:pStyle w:val="a5"/>
        <w:rPr>
          <w:rFonts w:eastAsia="Times New Roman CYR"/>
          <w:color w:val="auto"/>
          <w:sz w:val="24"/>
          <w:szCs w:val="28"/>
          <w:lang w:val="ru-RU"/>
        </w:rPr>
      </w:pPr>
      <w:r w:rsidRPr="00EE6DA1">
        <w:rPr>
          <w:rFonts w:eastAsia="Times New Roman CYR"/>
          <w:color w:val="auto"/>
          <w:sz w:val="24"/>
          <w:szCs w:val="28"/>
          <w:lang w:val="ru-RU"/>
        </w:rPr>
        <w:t xml:space="preserve">Важным компонентом образовательного процесса, его операциональной единицей выступает </w:t>
      </w:r>
      <w:r w:rsidRPr="00EE6DA1">
        <w:rPr>
          <w:rFonts w:eastAsia="Times New Roman CYR"/>
          <w:iCs/>
          <w:color w:val="auto"/>
          <w:sz w:val="24"/>
          <w:szCs w:val="28"/>
          <w:lang w:val="ru-RU"/>
        </w:rPr>
        <w:t>метод</w:t>
      </w:r>
      <w:r w:rsidRPr="00EE6DA1">
        <w:rPr>
          <w:rFonts w:eastAsia="Times New Roman CYR"/>
          <w:i/>
          <w:color w:val="auto"/>
          <w:sz w:val="24"/>
          <w:szCs w:val="28"/>
          <w:lang w:val="ru-RU"/>
        </w:rPr>
        <w:t>.</w:t>
      </w:r>
      <w:r w:rsidRPr="00EE6DA1">
        <w:rPr>
          <w:rFonts w:eastAsia="Times New Roman CYR"/>
          <w:color w:val="auto"/>
          <w:sz w:val="24"/>
          <w:szCs w:val="28"/>
          <w:lang w:val="ru-RU"/>
        </w:rPr>
        <w:t xml:space="preserve">Универсальными и общепринятыми являются следующие определения </w:t>
      </w:r>
      <w:r w:rsidRPr="00EE6DA1">
        <w:rPr>
          <w:rFonts w:eastAsia="Times New Roman CYR"/>
          <w:b/>
          <w:color w:val="auto"/>
          <w:sz w:val="24"/>
          <w:szCs w:val="28"/>
          <w:lang w:val="ru-RU"/>
        </w:rPr>
        <w:t>метода</w:t>
      </w:r>
      <w:r w:rsidRPr="00EE6DA1">
        <w:rPr>
          <w:rFonts w:eastAsia="Times New Roman CYR"/>
          <w:color w:val="auto"/>
          <w:sz w:val="24"/>
          <w:szCs w:val="28"/>
          <w:lang w:val="ru-RU"/>
        </w:rPr>
        <w:t xml:space="preserve">: </w:t>
      </w:r>
    </w:p>
    <w:p w:rsidR="00EE6DA1" w:rsidRPr="00EE6DA1" w:rsidRDefault="00EE6DA1" w:rsidP="00823A2D">
      <w:pPr>
        <w:pStyle w:val="a5"/>
        <w:numPr>
          <w:ilvl w:val="0"/>
          <w:numId w:val="80"/>
        </w:numPr>
        <w:ind w:left="426"/>
        <w:rPr>
          <w:rFonts w:eastAsia="Times New Roman CYR"/>
          <w:color w:val="auto"/>
          <w:sz w:val="24"/>
          <w:szCs w:val="28"/>
          <w:lang w:val="ru-RU"/>
        </w:rPr>
      </w:pPr>
      <w:r w:rsidRPr="00EE6DA1">
        <w:rPr>
          <w:rFonts w:eastAsia="Times New Roman CYR"/>
          <w:color w:val="auto"/>
          <w:sz w:val="24"/>
          <w:szCs w:val="28"/>
          <w:lang w:val="ru-RU"/>
        </w:rPr>
        <w:t xml:space="preserve">Способ взаимосвязанной деятельности педагога и детей, направленный на решение задач обучения или воспитания; </w:t>
      </w:r>
    </w:p>
    <w:p w:rsidR="00EE6DA1" w:rsidRPr="00EE6DA1" w:rsidRDefault="00EE6DA1" w:rsidP="00823A2D">
      <w:pPr>
        <w:pStyle w:val="a5"/>
        <w:numPr>
          <w:ilvl w:val="0"/>
          <w:numId w:val="80"/>
        </w:numPr>
        <w:ind w:left="426"/>
        <w:rPr>
          <w:color w:val="auto"/>
          <w:sz w:val="24"/>
          <w:szCs w:val="28"/>
          <w:lang w:val="ru-RU"/>
        </w:rPr>
      </w:pPr>
      <w:r w:rsidRPr="00EE6DA1">
        <w:rPr>
          <w:rFonts w:eastAsia="Times New Roman CYR"/>
          <w:color w:val="auto"/>
          <w:sz w:val="24"/>
          <w:szCs w:val="28"/>
          <w:lang w:val="ru-RU"/>
        </w:rPr>
        <w:t xml:space="preserve">Способ педагогической работы педагога с детьми, посредством которого дети овладевают программным содержанием; </w:t>
      </w:r>
    </w:p>
    <w:p w:rsidR="00EE6DA1" w:rsidRPr="00EE6DA1" w:rsidRDefault="00EE6DA1" w:rsidP="00823A2D">
      <w:pPr>
        <w:pStyle w:val="a5"/>
        <w:numPr>
          <w:ilvl w:val="0"/>
          <w:numId w:val="80"/>
        </w:numPr>
        <w:ind w:left="426"/>
        <w:rPr>
          <w:color w:val="auto"/>
          <w:sz w:val="24"/>
          <w:szCs w:val="28"/>
          <w:lang w:val="ru-RU"/>
        </w:rPr>
      </w:pPr>
      <w:r w:rsidRPr="00EE6DA1">
        <w:rPr>
          <w:rFonts w:eastAsia="Times New Roman CYR"/>
          <w:color w:val="auto"/>
          <w:sz w:val="24"/>
          <w:szCs w:val="28"/>
          <w:lang w:val="ru-RU"/>
        </w:rPr>
        <w:lastRenderedPageBreak/>
        <w:t xml:space="preserve">Способ достижения целей обучения и воспитания; </w:t>
      </w:r>
    </w:p>
    <w:p w:rsidR="00EE6DA1" w:rsidRPr="00EE6DA1" w:rsidRDefault="00EE6DA1" w:rsidP="00823A2D">
      <w:pPr>
        <w:pStyle w:val="a5"/>
        <w:numPr>
          <w:ilvl w:val="0"/>
          <w:numId w:val="80"/>
        </w:numPr>
        <w:ind w:left="426"/>
        <w:rPr>
          <w:color w:val="auto"/>
          <w:sz w:val="24"/>
          <w:szCs w:val="28"/>
          <w:lang w:val="ru-RU"/>
        </w:rPr>
      </w:pPr>
      <w:r w:rsidRPr="00EE6DA1">
        <w:rPr>
          <w:rFonts w:eastAsia="Times New Roman CYR"/>
          <w:color w:val="auto"/>
          <w:sz w:val="24"/>
          <w:szCs w:val="28"/>
          <w:lang w:val="ru-RU"/>
        </w:rPr>
        <w:t>Способ профессионального взаимодействия педагога с детьми с целью достижения образовательных задач.</w:t>
      </w:r>
    </w:p>
    <w:p w:rsidR="00EE6DA1" w:rsidRPr="00EE6DA1" w:rsidRDefault="00EE6DA1" w:rsidP="00EE6DA1">
      <w:pPr>
        <w:pStyle w:val="a5"/>
        <w:rPr>
          <w:color w:val="auto"/>
          <w:sz w:val="24"/>
          <w:szCs w:val="28"/>
          <w:lang w:val="ru-RU"/>
        </w:rPr>
      </w:pPr>
      <w:r w:rsidRPr="00EE6DA1">
        <w:rPr>
          <w:b/>
          <w:color w:val="auto"/>
          <w:sz w:val="24"/>
          <w:szCs w:val="28"/>
          <w:lang w:val="ru-RU"/>
        </w:rPr>
        <w:t xml:space="preserve">Для достижения задач </w:t>
      </w:r>
      <w:r w:rsidRPr="00EE6DA1">
        <w:rPr>
          <w:b/>
          <w:iCs/>
          <w:color w:val="auto"/>
          <w:sz w:val="24"/>
          <w:szCs w:val="28"/>
          <w:lang w:val="ru-RU"/>
        </w:rPr>
        <w:t>воспитания</w:t>
      </w:r>
      <w:r w:rsidRPr="00EE6DA1">
        <w:rPr>
          <w:color w:val="auto"/>
          <w:sz w:val="24"/>
          <w:szCs w:val="28"/>
          <w:lang w:val="ru-RU"/>
        </w:rPr>
        <w:t xml:space="preserve"> в ходе реализации </w:t>
      </w:r>
      <w:r w:rsidR="00327614" w:rsidRPr="00AB4F6F">
        <w:rPr>
          <w:color w:val="auto"/>
          <w:sz w:val="24"/>
          <w:szCs w:val="28"/>
          <w:lang w:val="ru-RU"/>
        </w:rPr>
        <w:t xml:space="preserve">ОП </w:t>
      </w:r>
      <w:r w:rsidR="00327614">
        <w:rPr>
          <w:color w:val="auto"/>
          <w:sz w:val="24"/>
          <w:szCs w:val="28"/>
          <w:lang w:val="ru-RU"/>
        </w:rPr>
        <w:t xml:space="preserve">МБДОУ </w:t>
      </w:r>
      <w:r w:rsidR="00327614" w:rsidRPr="00327614">
        <w:rPr>
          <w:color w:val="000000" w:themeColor="text1"/>
          <w:sz w:val="24"/>
          <w:szCs w:val="28"/>
          <w:lang w:val="ru-RU"/>
        </w:rPr>
        <w:t>«Детский сад № 7 «Колокольчик»</w:t>
      </w:r>
      <w:r w:rsidR="00327614" w:rsidRPr="00327614">
        <w:rPr>
          <w:sz w:val="24"/>
          <w:szCs w:val="28"/>
          <w:lang w:val="ru-RU"/>
        </w:rPr>
        <w:t xml:space="preserve"> </w:t>
      </w:r>
      <w:r w:rsidR="00327614" w:rsidRPr="00327614">
        <w:rPr>
          <w:sz w:val="24"/>
          <w:szCs w:val="28"/>
          <w:lang w:val="ru-RU" w:eastAsia="zh-CN"/>
        </w:rPr>
        <w:t xml:space="preserve"> </w:t>
      </w:r>
      <w:r w:rsidRPr="00EE6DA1">
        <w:rPr>
          <w:color w:val="auto"/>
          <w:sz w:val="24"/>
          <w:szCs w:val="28"/>
          <w:lang w:val="ru-RU"/>
        </w:rPr>
        <w:t xml:space="preserve">педагог может использовать следующие </w:t>
      </w:r>
      <w:r w:rsidRPr="00EE6DA1">
        <w:rPr>
          <w:iCs/>
          <w:color w:val="auto"/>
          <w:sz w:val="24"/>
          <w:szCs w:val="28"/>
          <w:lang w:val="ru-RU"/>
        </w:rPr>
        <w:t>методы:</w:t>
      </w:r>
      <w:r w:rsidRPr="00EE6DA1">
        <w:rPr>
          <w:iCs/>
          <w:color w:val="auto"/>
          <w:sz w:val="24"/>
          <w:szCs w:val="28"/>
        </w:rPr>
        <w:t> </w:t>
      </w:r>
    </w:p>
    <w:p w:rsidR="00EE6DA1" w:rsidRPr="00EE6DA1" w:rsidRDefault="00EE6DA1" w:rsidP="00823A2D">
      <w:pPr>
        <w:pStyle w:val="a5"/>
        <w:numPr>
          <w:ilvl w:val="0"/>
          <w:numId w:val="82"/>
        </w:numPr>
        <w:ind w:left="426" w:hanging="349"/>
        <w:rPr>
          <w:color w:val="auto"/>
          <w:sz w:val="24"/>
          <w:szCs w:val="28"/>
          <w:lang w:val="ru-RU"/>
        </w:rPr>
      </w:pPr>
      <w:r w:rsidRPr="00EE6DA1">
        <w:rPr>
          <w:i/>
          <w:color w:val="auto"/>
          <w:sz w:val="24"/>
          <w:szCs w:val="28"/>
          <w:lang w:val="ru-RU"/>
        </w:rPr>
        <w:t>Организации опыта поведения и деятельности</w:t>
      </w:r>
      <w:r w:rsidRPr="00EE6DA1">
        <w:rPr>
          <w:color w:val="auto"/>
          <w:sz w:val="24"/>
          <w:szCs w:val="28"/>
          <w:lang w:val="ru-RU"/>
        </w:rPr>
        <w:t xml:space="preserve"> (приучение к положительным формам общественного поведения, упражнение, воспитывающие ситуации, игровые методы);</w:t>
      </w:r>
    </w:p>
    <w:p w:rsidR="00EE6DA1" w:rsidRPr="00EE6DA1" w:rsidRDefault="00EE6DA1" w:rsidP="00823A2D">
      <w:pPr>
        <w:pStyle w:val="a5"/>
        <w:numPr>
          <w:ilvl w:val="0"/>
          <w:numId w:val="82"/>
        </w:numPr>
        <w:ind w:left="426" w:hanging="349"/>
        <w:rPr>
          <w:color w:val="auto"/>
          <w:sz w:val="24"/>
          <w:szCs w:val="28"/>
          <w:lang w:val="ru-RU"/>
        </w:rPr>
      </w:pPr>
      <w:r w:rsidRPr="00EE6DA1">
        <w:rPr>
          <w:i/>
          <w:color w:val="auto"/>
          <w:sz w:val="24"/>
          <w:szCs w:val="28"/>
          <w:lang w:val="ru-RU"/>
        </w:rPr>
        <w:t>Осознания детьми опыта поведения и деятельности</w:t>
      </w:r>
      <w:r w:rsidRPr="00EE6DA1">
        <w:rPr>
          <w:color w:val="auto"/>
          <w:sz w:val="24"/>
          <w:szCs w:val="28"/>
          <w:lang w:val="ru-RU"/>
        </w:rPr>
        <w:t xml:space="preserve">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E6DA1" w:rsidRPr="00EE6DA1" w:rsidRDefault="00EE6DA1" w:rsidP="00823A2D">
      <w:pPr>
        <w:pStyle w:val="a5"/>
        <w:numPr>
          <w:ilvl w:val="0"/>
          <w:numId w:val="82"/>
        </w:numPr>
        <w:ind w:left="426" w:hanging="349"/>
        <w:rPr>
          <w:color w:val="auto"/>
          <w:sz w:val="24"/>
          <w:szCs w:val="28"/>
          <w:lang w:val="ru-RU"/>
        </w:rPr>
      </w:pPr>
      <w:r w:rsidRPr="00EE6DA1">
        <w:rPr>
          <w:i/>
          <w:color w:val="auto"/>
          <w:sz w:val="24"/>
          <w:szCs w:val="28"/>
          <w:lang w:val="ru-RU"/>
        </w:rPr>
        <w:t>Мотивации опыта поведения и деятельности</w:t>
      </w:r>
      <w:r w:rsidRPr="00EE6DA1">
        <w:rPr>
          <w:color w:val="auto"/>
          <w:sz w:val="24"/>
          <w:szCs w:val="28"/>
          <w:lang w:val="ru-RU"/>
        </w:rPr>
        <w:t xml:space="preserve"> (поощрение, методы развития эмоций, игры, соревнования, проектные методы).</w:t>
      </w:r>
    </w:p>
    <w:p w:rsidR="00EE6DA1" w:rsidRPr="00EE6DA1" w:rsidRDefault="00EE6DA1" w:rsidP="00EE6DA1">
      <w:pPr>
        <w:pStyle w:val="a5"/>
        <w:rPr>
          <w:color w:val="auto"/>
          <w:sz w:val="24"/>
          <w:szCs w:val="28"/>
          <w:lang w:val="ru-RU"/>
        </w:rPr>
      </w:pPr>
      <w:r w:rsidRPr="00EE6DA1">
        <w:rPr>
          <w:color w:val="auto"/>
          <w:sz w:val="24"/>
          <w:szCs w:val="28"/>
          <w:lang w:val="ru-RU"/>
        </w:rPr>
        <w:t xml:space="preserve">При организации </w:t>
      </w:r>
      <w:r w:rsidRPr="00EE6DA1">
        <w:rPr>
          <w:b/>
          <w:iCs/>
          <w:color w:val="auto"/>
          <w:sz w:val="24"/>
          <w:szCs w:val="28"/>
          <w:lang w:val="ru-RU"/>
        </w:rPr>
        <w:t>обучения</w:t>
      </w:r>
      <w:r w:rsidRPr="00EE6DA1">
        <w:rPr>
          <w:color w:val="auto"/>
          <w:sz w:val="24"/>
          <w:szCs w:val="28"/>
          <w:lang w:val="ru-RU"/>
        </w:rPr>
        <w:t xml:space="preserve"> целесообразно дополнять традиционные методы (словесные, наглядные, практические) методами, в основу которых положен характер </w:t>
      </w:r>
      <w:r w:rsidRPr="00EE6DA1">
        <w:rPr>
          <w:color w:val="auto"/>
          <w:sz w:val="24"/>
          <w:szCs w:val="28"/>
          <w:shd w:val="clear" w:color="auto" w:fill="FFFFFF"/>
          <w:lang w:val="ru-RU"/>
        </w:rPr>
        <w:t xml:space="preserve">познавательной деятельности </w:t>
      </w:r>
      <w:r w:rsidRPr="00EE6DA1">
        <w:rPr>
          <w:color w:val="auto"/>
          <w:sz w:val="24"/>
          <w:szCs w:val="28"/>
          <w:lang w:val="ru-RU"/>
        </w:rPr>
        <w:t>детей:</w:t>
      </w:r>
    </w:p>
    <w:p w:rsidR="00EE6DA1" w:rsidRPr="00EE6DA1" w:rsidRDefault="00EE6DA1" w:rsidP="00823A2D">
      <w:pPr>
        <w:pStyle w:val="a5"/>
        <w:numPr>
          <w:ilvl w:val="0"/>
          <w:numId w:val="83"/>
        </w:numPr>
        <w:ind w:left="426"/>
        <w:rPr>
          <w:color w:val="auto"/>
          <w:sz w:val="24"/>
          <w:szCs w:val="28"/>
          <w:lang w:val="ru-RU"/>
        </w:rPr>
      </w:pPr>
      <w:r w:rsidRPr="00EE6DA1">
        <w:rPr>
          <w:i/>
          <w:color w:val="auto"/>
          <w:sz w:val="24"/>
          <w:szCs w:val="28"/>
          <w:lang w:val="ru-RU"/>
        </w:rPr>
        <w:t>При использовании информационно -</w:t>
      </w:r>
      <w:r w:rsidR="004F67D7">
        <w:rPr>
          <w:i/>
          <w:color w:val="auto"/>
          <w:sz w:val="24"/>
          <w:szCs w:val="28"/>
          <w:lang w:val="ru-RU"/>
        </w:rPr>
        <w:t xml:space="preserve"> </w:t>
      </w:r>
      <w:r w:rsidRPr="00EE6DA1">
        <w:rPr>
          <w:i/>
          <w:color w:val="auto"/>
          <w:sz w:val="24"/>
          <w:szCs w:val="28"/>
          <w:lang w:val="ru-RU"/>
        </w:rPr>
        <w:t>рецептивного метода</w:t>
      </w:r>
      <w:r w:rsidRPr="00EE6DA1">
        <w:rPr>
          <w:color w:val="auto"/>
          <w:sz w:val="24"/>
          <w:szCs w:val="28"/>
          <w:lang w:val="ru-RU"/>
        </w:rPr>
        <w:t xml:space="preserve">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EE6DA1" w:rsidRPr="00EE6DA1" w:rsidRDefault="00EE6DA1" w:rsidP="00823A2D">
      <w:pPr>
        <w:pStyle w:val="a5"/>
        <w:numPr>
          <w:ilvl w:val="0"/>
          <w:numId w:val="83"/>
        </w:numPr>
        <w:ind w:left="426"/>
        <w:rPr>
          <w:color w:val="auto"/>
          <w:sz w:val="24"/>
          <w:szCs w:val="28"/>
          <w:lang w:val="ru-RU"/>
        </w:rPr>
      </w:pPr>
      <w:r w:rsidRPr="00EE6DA1">
        <w:rPr>
          <w:i/>
          <w:color w:val="auto"/>
          <w:sz w:val="24"/>
          <w:szCs w:val="28"/>
          <w:lang w:val="ru-RU"/>
        </w:rPr>
        <w:t>Репродуктивный метод</w:t>
      </w:r>
      <w:r w:rsidRPr="00EE6DA1">
        <w:rPr>
          <w:color w:val="auto"/>
          <w:sz w:val="24"/>
          <w:szCs w:val="28"/>
          <w:lang w:val="ru-RU"/>
        </w:rPr>
        <w:t xml:space="preserve">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 -схематическую модель);</w:t>
      </w:r>
    </w:p>
    <w:p w:rsidR="00EE6DA1" w:rsidRPr="00EE6DA1" w:rsidRDefault="00EE6DA1" w:rsidP="00823A2D">
      <w:pPr>
        <w:pStyle w:val="a5"/>
        <w:numPr>
          <w:ilvl w:val="0"/>
          <w:numId w:val="83"/>
        </w:numPr>
        <w:ind w:left="426"/>
        <w:rPr>
          <w:color w:val="auto"/>
          <w:sz w:val="24"/>
          <w:szCs w:val="28"/>
          <w:lang w:val="ru-RU"/>
        </w:rPr>
      </w:pPr>
      <w:r w:rsidRPr="00EE6DA1">
        <w:rPr>
          <w:i/>
          <w:color w:val="auto"/>
          <w:sz w:val="24"/>
          <w:szCs w:val="28"/>
          <w:lang w:val="ru-RU"/>
        </w:rPr>
        <w:t>Метод проблемного изложения</w:t>
      </w:r>
      <w:r w:rsidRPr="00EE6DA1">
        <w:rPr>
          <w:color w:val="auto"/>
          <w:sz w:val="24"/>
          <w:szCs w:val="28"/>
          <w:lang w:val="ru-RU"/>
        </w:rPr>
        <w:t xml:space="preserve"> представляет собой постановку проблемы и раскрытие пути её решения в процессе организации опытов, наблюдений; </w:t>
      </w:r>
    </w:p>
    <w:p w:rsidR="00EE6DA1" w:rsidRPr="00EE6DA1" w:rsidRDefault="00EE6DA1" w:rsidP="00823A2D">
      <w:pPr>
        <w:pStyle w:val="a5"/>
        <w:numPr>
          <w:ilvl w:val="0"/>
          <w:numId w:val="83"/>
        </w:numPr>
        <w:ind w:left="426"/>
        <w:rPr>
          <w:color w:val="auto"/>
          <w:sz w:val="24"/>
          <w:szCs w:val="28"/>
          <w:lang w:val="ru-RU"/>
        </w:rPr>
      </w:pPr>
      <w:r w:rsidRPr="00EE6DA1">
        <w:rPr>
          <w:i/>
          <w:color w:val="auto"/>
          <w:sz w:val="24"/>
          <w:szCs w:val="28"/>
          <w:lang w:val="ru-RU"/>
        </w:rPr>
        <w:t>При применении эвристического метода</w:t>
      </w:r>
      <w:r w:rsidRPr="00EE6DA1">
        <w:rPr>
          <w:color w:val="auto"/>
          <w:sz w:val="24"/>
          <w:szCs w:val="28"/>
          <w:lang w:val="ru-RU"/>
        </w:rPr>
        <w:t xml:space="preserve"> (частично -поискового) проблемная задача делится на части – проблемы, в решении которых принимают участие дети (применение представлений в новых условиях);</w:t>
      </w:r>
    </w:p>
    <w:p w:rsidR="00EE6DA1" w:rsidRPr="00EE6DA1" w:rsidRDefault="00EE6DA1" w:rsidP="00823A2D">
      <w:pPr>
        <w:pStyle w:val="a5"/>
        <w:numPr>
          <w:ilvl w:val="0"/>
          <w:numId w:val="83"/>
        </w:numPr>
        <w:ind w:left="426"/>
        <w:rPr>
          <w:color w:val="auto"/>
          <w:sz w:val="24"/>
          <w:szCs w:val="28"/>
          <w:lang w:val="ru-RU"/>
        </w:rPr>
      </w:pPr>
      <w:r w:rsidRPr="00EE6DA1">
        <w:rPr>
          <w:i/>
          <w:color w:val="auto"/>
          <w:sz w:val="24"/>
          <w:szCs w:val="28"/>
          <w:lang w:val="ru-RU"/>
        </w:rPr>
        <w:t>Исследовательский метод</w:t>
      </w:r>
      <w:r w:rsidRPr="00EE6DA1">
        <w:rPr>
          <w:color w:val="auto"/>
          <w:sz w:val="24"/>
          <w:szCs w:val="28"/>
          <w:lang w:val="ru-RU"/>
        </w:rPr>
        <w:t xml:space="preserve">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rsidR="00EE6DA1" w:rsidRPr="00EE6DA1" w:rsidRDefault="00EE6DA1" w:rsidP="00823A2D">
      <w:pPr>
        <w:pStyle w:val="a5"/>
        <w:numPr>
          <w:ilvl w:val="0"/>
          <w:numId w:val="83"/>
        </w:numPr>
        <w:ind w:left="426"/>
        <w:rPr>
          <w:color w:val="auto"/>
          <w:sz w:val="24"/>
          <w:szCs w:val="28"/>
          <w:lang w:val="ru-RU"/>
        </w:rPr>
      </w:pPr>
      <w:r w:rsidRPr="00EE6DA1">
        <w:rPr>
          <w:color w:val="auto"/>
          <w:sz w:val="24"/>
          <w:szCs w:val="28"/>
          <w:lang w:val="ru-RU"/>
        </w:rPr>
        <w:t xml:space="preserve">Для решения задач воспитания и обучения широко применяется </w:t>
      </w:r>
      <w:r w:rsidRPr="00EE6DA1">
        <w:rPr>
          <w:i/>
          <w:color w:val="auto"/>
          <w:sz w:val="24"/>
          <w:szCs w:val="28"/>
          <w:lang w:val="ru-RU"/>
        </w:rPr>
        <w:t xml:space="preserve">метод </w:t>
      </w:r>
      <w:r w:rsidRPr="00EE6DA1">
        <w:rPr>
          <w:i/>
          <w:iCs/>
          <w:color w:val="auto"/>
          <w:sz w:val="24"/>
          <w:szCs w:val="28"/>
          <w:lang w:val="ru-RU"/>
        </w:rPr>
        <w:t>проектов</w:t>
      </w:r>
      <w:r w:rsidRPr="00EE6DA1">
        <w:rPr>
          <w:color w:val="auto"/>
          <w:sz w:val="24"/>
          <w:szCs w:val="28"/>
          <w:lang w:val="ru-RU"/>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EE6DA1" w:rsidRPr="00EE6DA1" w:rsidRDefault="00EE6DA1" w:rsidP="00EE6DA1">
      <w:pPr>
        <w:pStyle w:val="a5"/>
        <w:rPr>
          <w:color w:val="auto"/>
          <w:sz w:val="24"/>
          <w:szCs w:val="28"/>
          <w:lang w:val="ru-RU"/>
        </w:rPr>
      </w:pPr>
      <w:r w:rsidRPr="00EE6DA1">
        <w:rPr>
          <w:color w:val="auto"/>
          <w:sz w:val="24"/>
          <w:szCs w:val="28"/>
          <w:lang w:val="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EE6DA1" w:rsidRDefault="00EE6DA1" w:rsidP="00AB4F6F">
      <w:pPr>
        <w:rPr>
          <w:rFonts w:ascii="Times New Roman" w:hAnsi="Times New Roman" w:cs="Times New Roman"/>
          <w:sz w:val="16"/>
          <w:szCs w:val="18"/>
        </w:rPr>
        <w:sectPr w:rsidR="00EE6DA1" w:rsidSect="0094792D">
          <w:pgSz w:w="11906" w:h="16838"/>
          <w:pgMar w:top="851" w:right="851" w:bottom="1245" w:left="851" w:header="708" w:footer="708" w:gutter="0"/>
          <w:cols w:space="708"/>
          <w:docGrid w:linePitch="360"/>
        </w:sect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5528"/>
        <w:gridCol w:w="6804"/>
      </w:tblGrid>
      <w:tr w:rsidR="00EE6DA1" w:rsidTr="0071299A">
        <w:trPr>
          <w:trHeight w:val="454"/>
        </w:trPr>
        <w:tc>
          <w:tcPr>
            <w:tcW w:w="2694" w:type="dxa"/>
            <w:tcBorders>
              <w:top w:val="single" w:sz="4" w:space="0" w:color="auto"/>
              <w:left w:val="single" w:sz="4" w:space="0" w:color="auto"/>
              <w:bottom w:val="single" w:sz="4" w:space="0" w:color="auto"/>
              <w:right w:val="single" w:sz="4" w:space="0" w:color="auto"/>
            </w:tcBorders>
            <w:vAlign w:val="center"/>
          </w:tcPr>
          <w:p w:rsidR="00EE6DA1" w:rsidRPr="00EE6DA1" w:rsidRDefault="00EE6DA1" w:rsidP="00EE6DA1">
            <w:pPr>
              <w:spacing w:line="256" w:lineRule="auto"/>
              <w:ind w:firstLine="37"/>
              <w:jc w:val="center"/>
              <w:rPr>
                <w:b/>
                <w:sz w:val="24"/>
              </w:rPr>
            </w:pPr>
            <w:bookmarkStart w:id="40" w:name="_Toc486277820"/>
            <w:r w:rsidRPr="00EE6DA1">
              <w:rPr>
                <w:rStyle w:val="22"/>
                <w:rFonts w:eastAsiaTheme="minorHAnsi"/>
                <w:b/>
                <w:sz w:val="24"/>
              </w:rPr>
              <w:lastRenderedPageBreak/>
              <w:t>Название</w:t>
            </w:r>
            <w:bookmarkEnd w:id="40"/>
          </w:p>
        </w:tc>
        <w:tc>
          <w:tcPr>
            <w:tcW w:w="5528" w:type="dxa"/>
            <w:tcBorders>
              <w:top w:val="single" w:sz="4" w:space="0" w:color="auto"/>
              <w:left w:val="single" w:sz="4" w:space="0" w:color="auto"/>
              <w:bottom w:val="single" w:sz="4" w:space="0" w:color="auto"/>
              <w:right w:val="single" w:sz="4" w:space="0" w:color="auto"/>
            </w:tcBorders>
            <w:vAlign w:val="center"/>
          </w:tcPr>
          <w:p w:rsidR="00EE6DA1" w:rsidRPr="00EE6DA1" w:rsidRDefault="00EE6DA1" w:rsidP="00EE6DA1">
            <w:pPr>
              <w:spacing w:line="256" w:lineRule="auto"/>
              <w:ind w:firstLine="37"/>
              <w:jc w:val="center"/>
              <w:rPr>
                <w:b/>
                <w:sz w:val="24"/>
              </w:rPr>
            </w:pPr>
            <w:bookmarkStart w:id="41" w:name="_Toc486277821"/>
            <w:r w:rsidRPr="00EE6DA1">
              <w:rPr>
                <w:rStyle w:val="22"/>
                <w:rFonts w:eastAsiaTheme="minorHAnsi"/>
                <w:b/>
                <w:sz w:val="24"/>
              </w:rPr>
              <w:t>Определение метода</w:t>
            </w:r>
            <w:bookmarkEnd w:id="41"/>
          </w:p>
        </w:tc>
        <w:tc>
          <w:tcPr>
            <w:tcW w:w="6804" w:type="dxa"/>
            <w:tcBorders>
              <w:top w:val="single" w:sz="4" w:space="0" w:color="auto"/>
              <w:left w:val="single" w:sz="4" w:space="0" w:color="auto"/>
              <w:bottom w:val="single" w:sz="4" w:space="0" w:color="auto"/>
              <w:right w:val="single" w:sz="4" w:space="0" w:color="auto"/>
            </w:tcBorders>
            <w:vAlign w:val="center"/>
          </w:tcPr>
          <w:p w:rsidR="00EE6DA1" w:rsidRPr="00EE6DA1" w:rsidRDefault="00EE6DA1" w:rsidP="00EE6DA1">
            <w:pPr>
              <w:spacing w:line="256" w:lineRule="auto"/>
              <w:ind w:firstLine="37"/>
              <w:jc w:val="center"/>
              <w:rPr>
                <w:b/>
                <w:sz w:val="24"/>
              </w:rPr>
            </w:pPr>
            <w:bookmarkStart w:id="42" w:name="_Toc486277822"/>
            <w:r w:rsidRPr="00EE6DA1">
              <w:rPr>
                <w:rStyle w:val="22"/>
                <w:rFonts w:eastAsiaTheme="minorHAnsi"/>
                <w:b/>
                <w:sz w:val="24"/>
              </w:rPr>
              <w:t>Рекомендация по применению</w:t>
            </w:r>
            <w:bookmarkEnd w:id="42"/>
          </w:p>
        </w:tc>
      </w:tr>
      <w:tr w:rsidR="00EE6DA1" w:rsidTr="0071299A">
        <w:trPr>
          <w:trHeight w:val="113"/>
        </w:trPr>
        <w:tc>
          <w:tcPr>
            <w:tcW w:w="150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6DA1" w:rsidRDefault="00EE6DA1" w:rsidP="00EE6DA1">
            <w:pPr>
              <w:spacing w:line="256" w:lineRule="auto"/>
              <w:ind w:firstLine="313"/>
              <w:jc w:val="center"/>
              <w:rPr>
                <w:b/>
              </w:rPr>
            </w:pPr>
            <w:bookmarkStart w:id="43" w:name="_Toc486277823"/>
            <w:r>
              <w:rPr>
                <w:rStyle w:val="22"/>
                <w:rFonts w:eastAsiaTheme="minorHAnsi"/>
                <w:b/>
              </w:rPr>
              <w:t>МЕТОДЫ ПО ИСТОЧНИКУ ЗНАНИЙ</w:t>
            </w:r>
            <w:bookmarkEnd w:id="43"/>
          </w:p>
        </w:tc>
      </w:tr>
      <w:tr w:rsidR="00EE6DA1" w:rsidTr="00327614">
        <w:trPr>
          <w:trHeight w:val="431"/>
        </w:trPr>
        <w:tc>
          <w:tcPr>
            <w:tcW w:w="2694" w:type="dxa"/>
            <w:tcBorders>
              <w:top w:val="single" w:sz="4" w:space="0" w:color="auto"/>
              <w:left w:val="single" w:sz="4" w:space="0" w:color="auto"/>
              <w:bottom w:val="single" w:sz="4" w:space="0" w:color="auto"/>
              <w:right w:val="single" w:sz="4" w:space="0" w:color="auto"/>
            </w:tcBorders>
            <w:vAlign w:val="center"/>
          </w:tcPr>
          <w:p w:rsidR="00EE6DA1" w:rsidRPr="0071299A" w:rsidRDefault="00EE6DA1" w:rsidP="0071299A">
            <w:pPr>
              <w:spacing w:line="256" w:lineRule="auto"/>
              <w:jc w:val="center"/>
              <w:rPr>
                <w:sz w:val="24"/>
              </w:rPr>
            </w:pPr>
            <w:r w:rsidRPr="0071299A">
              <w:rPr>
                <w:rStyle w:val="22"/>
                <w:rFonts w:eastAsiaTheme="minorHAnsi"/>
                <w:sz w:val="24"/>
              </w:rPr>
              <w:t>Словесные</w:t>
            </w:r>
          </w:p>
        </w:tc>
        <w:tc>
          <w:tcPr>
            <w:tcW w:w="5528" w:type="dxa"/>
            <w:tcBorders>
              <w:top w:val="single" w:sz="4" w:space="0" w:color="auto"/>
              <w:left w:val="single" w:sz="4" w:space="0" w:color="auto"/>
              <w:bottom w:val="single" w:sz="4" w:space="0" w:color="auto"/>
              <w:right w:val="single" w:sz="4" w:space="0" w:color="auto"/>
            </w:tcBorders>
          </w:tcPr>
          <w:p w:rsidR="00EE6DA1" w:rsidRPr="00EE6DA1" w:rsidRDefault="00EE6DA1" w:rsidP="00EE6DA1">
            <w:pPr>
              <w:spacing w:line="256" w:lineRule="auto"/>
              <w:ind w:firstLine="313"/>
              <w:jc w:val="both"/>
              <w:rPr>
                <w:sz w:val="18"/>
              </w:rPr>
            </w:pPr>
            <w:r w:rsidRPr="00EE6DA1">
              <w:rPr>
                <w:rStyle w:val="22"/>
                <w:rFonts w:eastAsiaTheme="minorHAnsi"/>
                <w:sz w:val="18"/>
              </w:rPr>
              <w:t>Словесные методы подразделяются на следующие виды: рассказ, объяснение, беседа.</w:t>
            </w:r>
          </w:p>
        </w:tc>
        <w:tc>
          <w:tcPr>
            <w:tcW w:w="6804" w:type="dxa"/>
            <w:tcBorders>
              <w:top w:val="single" w:sz="4" w:space="0" w:color="auto"/>
              <w:left w:val="single" w:sz="4" w:space="0" w:color="auto"/>
              <w:bottom w:val="single" w:sz="4" w:space="0" w:color="auto"/>
              <w:right w:val="single" w:sz="4" w:space="0" w:color="auto"/>
            </w:tcBorders>
          </w:tcPr>
          <w:p w:rsidR="00EE6DA1" w:rsidRPr="00EE6DA1" w:rsidRDefault="00EE6DA1" w:rsidP="00EE6DA1">
            <w:pPr>
              <w:spacing w:line="256" w:lineRule="auto"/>
              <w:ind w:firstLine="313"/>
              <w:jc w:val="both"/>
              <w:rPr>
                <w:sz w:val="18"/>
              </w:rPr>
            </w:pPr>
            <w:r w:rsidRPr="00EE6DA1">
              <w:rPr>
                <w:rStyle w:val="22"/>
                <w:rFonts w:eastAsiaTheme="minorHAnsi"/>
                <w:sz w:val="18"/>
              </w:rPr>
              <w:t>Словесные методы позволяют в кратчайший срок передать информацию детям.</w:t>
            </w:r>
          </w:p>
        </w:tc>
      </w:tr>
      <w:tr w:rsidR="00EE6DA1" w:rsidTr="00327614">
        <w:trPr>
          <w:trHeight w:val="2042"/>
        </w:trPr>
        <w:tc>
          <w:tcPr>
            <w:tcW w:w="2694" w:type="dxa"/>
            <w:tcBorders>
              <w:top w:val="single" w:sz="4" w:space="0" w:color="auto"/>
              <w:left w:val="single" w:sz="4" w:space="0" w:color="auto"/>
              <w:bottom w:val="single" w:sz="4" w:space="0" w:color="auto"/>
              <w:right w:val="single" w:sz="4" w:space="0" w:color="auto"/>
            </w:tcBorders>
            <w:vAlign w:val="center"/>
          </w:tcPr>
          <w:p w:rsidR="00EE6DA1" w:rsidRPr="0071299A" w:rsidRDefault="00EE6DA1" w:rsidP="0071299A">
            <w:pPr>
              <w:spacing w:line="256" w:lineRule="auto"/>
              <w:jc w:val="center"/>
              <w:rPr>
                <w:sz w:val="24"/>
              </w:rPr>
            </w:pPr>
            <w:r w:rsidRPr="0071299A">
              <w:rPr>
                <w:rStyle w:val="22"/>
                <w:rFonts w:eastAsiaTheme="minorHAnsi"/>
                <w:sz w:val="24"/>
              </w:rPr>
              <w:t>Наглядные</w:t>
            </w:r>
          </w:p>
        </w:tc>
        <w:tc>
          <w:tcPr>
            <w:tcW w:w="5528" w:type="dxa"/>
            <w:tcBorders>
              <w:top w:val="single" w:sz="4" w:space="0" w:color="auto"/>
              <w:left w:val="single" w:sz="4" w:space="0" w:color="auto"/>
              <w:bottom w:val="single" w:sz="4" w:space="0" w:color="auto"/>
              <w:right w:val="single" w:sz="4" w:space="0" w:color="auto"/>
            </w:tcBorders>
          </w:tcPr>
          <w:p w:rsidR="00EE6DA1" w:rsidRPr="00EE6DA1" w:rsidRDefault="00EE6DA1" w:rsidP="00EE6DA1">
            <w:pPr>
              <w:spacing w:line="256" w:lineRule="auto"/>
              <w:ind w:firstLine="313"/>
              <w:jc w:val="both"/>
              <w:rPr>
                <w:sz w:val="18"/>
              </w:rPr>
            </w:pPr>
            <w:r w:rsidRPr="00EE6DA1">
              <w:rPr>
                <w:rStyle w:val="22"/>
                <w:rFonts w:eastAsiaTheme="minorHAnsi"/>
                <w:sz w:val="18"/>
              </w:rPr>
              <w:t>Под наглядными методами образования понимаются такие методы, при которых ребёнок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 В современных условиях особое внимание уделяется применению такого средства наглядности, как компьютер индивидуального пользования.</w:t>
            </w:r>
          </w:p>
        </w:tc>
        <w:tc>
          <w:tcPr>
            <w:tcW w:w="6804" w:type="dxa"/>
            <w:tcBorders>
              <w:top w:val="single" w:sz="4" w:space="0" w:color="auto"/>
              <w:left w:val="single" w:sz="4" w:space="0" w:color="auto"/>
              <w:bottom w:val="single" w:sz="4" w:space="0" w:color="auto"/>
              <w:right w:val="single" w:sz="4" w:space="0" w:color="auto"/>
            </w:tcBorders>
          </w:tcPr>
          <w:p w:rsidR="00EE6DA1" w:rsidRPr="00EE6DA1" w:rsidRDefault="00EE6DA1" w:rsidP="00EE6DA1">
            <w:pPr>
              <w:spacing w:line="256" w:lineRule="auto"/>
              <w:ind w:firstLine="313"/>
              <w:jc w:val="both"/>
              <w:rPr>
                <w:sz w:val="18"/>
              </w:rPr>
            </w:pPr>
            <w:r w:rsidRPr="00EE6DA1">
              <w:rPr>
                <w:rStyle w:val="22"/>
                <w:rFonts w:eastAsiaTheme="minorHAnsi"/>
                <w:sz w:val="18"/>
              </w:rPr>
              <w:t>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 возможности наглядных методов в образовательном процессе при реализации Программы дошкольного образования.</w:t>
            </w:r>
          </w:p>
        </w:tc>
      </w:tr>
      <w:tr w:rsidR="00EE6DA1" w:rsidTr="004E2239">
        <w:trPr>
          <w:trHeight w:val="982"/>
        </w:trPr>
        <w:tc>
          <w:tcPr>
            <w:tcW w:w="2694" w:type="dxa"/>
            <w:tcBorders>
              <w:top w:val="single" w:sz="4" w:space="0" w:color="auto"/>
              <w:left w:val="single" w:sz="4" w:space="0" w:color="auto"/>
              <w:bottom w:val="single" w:sz="4" w:space="0" w:color="auto"/>
              <w:right w:val="single" w:sz="4" w:space="0" w:color="auto"/>
            </w:tcBorders>
            <w:vAlign w:val="center"/>
          </w:tcPr>
          <w:p w:rsidR="00EE6DA1" w:rsidRPr="0071299A" w:rsidRDefault="00EE6DA1" w:rsidP="0071299A">
            <w:pPr>
              <w:spacing w:line="256" w:lineRule="auto"/>
              <w:jc w:val="center"/>
              <w:rPr>
                <w:sz w:val="24"/>
              </w:rPr>
            </w:pPr>
            <w:r w:rsidRPr="0071299A">
              <w:rPr>
                <w:rStyle w:val="22"/>
                <w:rFonts w:eastAsiaTheme="minorHAnsi"/>
                <w:sz w:val="24"/>
              </w:rPr>
              <w:t>Практические</w:t>
            </w:r>
          </w:p>
        </w:tc>
        <w:tc>
          <w:tcPr>
            <w:tcW w:w="5528" w:type="dxa"/>
            <w:tcBorders>
              <w:top w:val="single" w:sz="4" w:space="0" w:color="auto"/>
              <w:left w:val="single" w:sz="4" w:space="0" w:color="auto"/>
              <w:bottom w:val="single" w:sz="4" w:space="0" w:color="auto"/>
              <w:right w:val="single" w:sz="4" w:space="0" w:color="auto"/>
            </w:tcBorders>
          </w:tcPr>
          <w:p w:rsidR="00EE6DA1" w:rsidRPr="00EE6DA1" w:rsidRDefault="00EE6DA1" w:rsidP="00EE6DA1">
            <w:pPr>
              <w:spacing w:line="256" w:lineRule="auto"/>
              <w:ind w:firstLine="313"/>
              <w:jc w:val="both"/>
              <w:rPr>
                <w:sz w:val="18"/>
              </w:rPr>
            </w:pPr>
            <w:r w:rsidRPr="00EE6DA1">
              <w:rPr>
                <w:rStyle w:val="22"/>
                <w:rFonts w:eastAsiaTheme="minorHAnsi"/>
                <w:sz w:val="18"/>
              </w:rPr>
              <w:t>Практические методы обучения основаны на практической деятельности детей и формируютпрактические умения и навыки.</w:t>
            </w:r>
          </w:p>
        </w:tc>
        <w:tc>
          <w:tcPr>
            <w:tcW w:w="6804" w:type="dxa"/>
            <w:tcBorders>
              <w:top w:val="single" w:sz="4" w:space="0" w:color="auto"/>
              <w:left w:val="single" w:sz="4" w:space="0" w:color="auto"/>
              <w:bottom w:val="single" w:sz="4" w:space="0" w:color="auto"/>
              <w:right w:val="single" w:sz="4" w:space="0" w:color="auto"/>
            </w:tcBorders>
          </w:tcPr>
          <w:p w:rsidR="00EE6DA1" w:rsidRPr="00EE6DA1" w:rsidRDefault="00EE6DA1" w:rsidP="00EE6DA1">
            <w:pPr>
              <w:spacing w:line="256" w:lineRule="auto"/>
              <w:ind w:firstLine="313"/>
              <w:jc w:val="both"/>
              <w:rPr>
                <w:sz w:val="18"/>
              </w:rPr>
            </w:pPr>
            <w:r w:rsidRPr="00EE6DA1">
              <w:rPr>
                <w:rStyle w:val="22"/>
                <w:rFonts w:eastAsiaTheme="minorHAnsi"/>
                <w:sz w:val="18"/>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EE6DA1" w:rsidTr="0071299A">
        <w:trPr>
          <w:trHeight w:val="170"/>
        </w:trPr>
        <w:tc>
          <w:tcPr>
            <w:tcW w:w="150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6DA1" w:rsidRDefault="00EE6DA1" w:rsidP="00EE6DA1">
            <w:pPr>
              <w:spacing w:line="256" w:lineRule="auto"/>
              <w:jc w:val="center"/>
              <w:rPr>
                <w:b/>
              </w:rPr>
            </w:pPr>
            <w:r>
              <w:rPr>
                <w:rStyle w:val="22"/>
                <w:rFonts w:eastAsiaTheme="minorHAnsi"/>
                <w:b/>
              </w:rPr>
              <w:t xml:space="preserve">МЕТОДЫ ПО ХАРАКТЕРУ ОБРАЗОВАТЕЛЬНОЙ ДЕЯТЕЛЬНОСТИ </w:t>
            </w:r>
            <w:bookmarkStart w:id="44" w:name="_Toc486277824"/>
            <w:r>
              <w:rPr>
                <w:rStyle w:val="22"/>
                <w:rFonts w:eastAsiaTheme="minorHAnsi"/>
                <w:b/>
              </w:rPr>
              <w:t>ДЕТЕЙ</w:t>
            </w:r>
            <w:bookmarkEnd w:id="44"/>
          </w:p>
        </w:tc>
      </w:tr>
      <w:tr w:rsidR="00EE6DA1" w:rsidTr="0071299A">
        <w:trPr>
          <w:trHeight w:val="760"/>
        </w:trPr>
        <w:tc>
          <w:tcPr>
            <w:tcW w:w="2694" w:type="dxa"/>
            <w:tcBorders>
              <w:top w:val="single" w:sz="4" w:space="0" w:color="auto"/>
              <w:left w:val="single" w:sz="4" w:space="0" w:color="auto"/>
              <w:bottom w:val="single" w:sz="4" w:space="0" w:color="auto"/>
              <w:right w:val="single" w:sz="4" w:space="0" w:color="auto"/>
            </w:tcBorders>
            <w:vAlign w:val="center"/>
          </w:tcPr>
          <w:p w:rsidR="00EE6DA1" w:rsidRPr="0071299A" w:rsidRDefault="00EE6DA1" w:rsidP="00EE6DA1">
            <w:pPr>
              <w:spacing w:line="256" w:lineRule="auto"/>
              <w:jc w:val="center"/>
              <w:rPr>
                <w:sz w:val="24"/>
              </w:rPr>
            </w:pPr>
            <w:r w:rsidRPr="0071299A">
              <w:rPr>
                <w:rStyle w:val="22"/>
                <w:rFonts w:eastAsiaTheme="minorHAnsi"/>
                <w:sz w:val="24"/>
              </w:rPr>
              <w:t>Информационно</w:t>
            </w:r>
            <w:r w:rsidR="000D2262">
              <w:rPr>
                <w:rStyle w:val="22"/>
                <w:rFonts w:eastAsiaTheme="minorHAnsi"/>
                <w:sz w:val="24"/>
              </w:rPr>
              <w:t>-</w:t>
            </w:r>
          </w:p>
          <w:p w:rsidR="00EE6DA1" w:rsidRPr="0071299A" w:rsidRDefault="00EE6DA1" w:rsidP="00EE6DA1">
            <w:pPr>
              <w:spacing w:line="256" w:lineRule="auto"/>
              <w:jc w:val="center"/>
              <w:rPr>
                <w:sz w:val="24"/>
              </w:rPr>
            </w:pPr>
            <w:r w:rsidRPr="0071299A">
              <w:rPr>
                <w:rStyle w:val="22"/>
                <w:rFonts w:eastAsiaTheme="minorHAnsi"/>
                <w:sz w:val="24"/>
              </w:rPr>
              <w:t>рецептивный</w:t>
            </w:r>
          </w:p>
        </w:tc>
        <w:tc>
          <w:tcPr>
            <w:tcW w:w="5528"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line="256" w:lineRule="auto"/>
              <w:ind w:firstLine="313"/>
              <w:jc w:val="both"/>
              <w:rPr>
                <w:sz w:val="18"/>
              </w:rPr>
            </w:pPr>
            <w:r w:rsidRPr="0071299A">
              <w:rPr>
                <w:rStyle w:val="22"/>
                <w:rFonts w:eastAsiaTheme="minorHAnsi"/>
                <w:sz w:val="18"/>
              </w:rPr>
              <w:t>Воспитатель сообщает детям готовую информацию, а они её воспринимают, осознают и фиксируют в памяти.</w:t>
            </w:r>
          </w:p>
        </w:tc>
        <w:tc>
          <w:tcPr>
            <w:tcW w:w="6804" w:type="dxa"/>
            <w:tcBorders>
              <w:top w:val="single" w:sz="4" w:space="0" w:color="auto"/>
              <w:left w:val="single" w:sz="4" w:space="0" w:color="auto"/>
              <w:bottom w:val="single" w:sz="4" w:space="0" w:color="auto"/>
              <w:right w:val="single" w:sz="4" w:space="0" w:color="auto"/>
            </w:tcBorders>
            <w:vAlign w:val="bottom"/>
          </w:tcPr>
          <w:p w:rsidR="00EE6DA1" w:rsidRPr="0071299A" w:rsidRDefault="00EE6DA1" w:rsidP="0071299A">
            <w:pPr>
              <w:spacing w:line="256" w:lineRule="auto"/>
              <w:jc w:val="both"/>
              <w:rPr>
                <w:sz w:val="18"/>
              </w:rPr>
            </w:pPr>
            <w:r w:rsidRPr="0071299A">
              <w:rPr>
                <w:rStyle w:val="22"/>
                <w:rFonts w:eastAsiaTheme="minorHAnsi"/>
                <w:sz w:val="18"/>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EE6DA1" w:rsidTr="0071299A">
        <w:trPr>
          <w:trHeight w:val="650"/>
        </w:trPr>
        <w:tc>
          <w:tcPr>
            <w:tcW w:w="2694" w:type="dxa"/>
            <w:tcBorders>
              <w:top w:val="single" w:sz="4" w:space="0" w:color="auto"/>
              <w:left w:val="single" w:sz="4" w:space="0" w:color="auto"/>
              <w:bottom w:val="single" w:sz="4" w:space="0" w:color="auto"/>
              <w:right w:val="single" w:sz="4" w:space="0" w:color="auto"/>
            </w:tcBorders>
            <w:vAlign w:val="center"/>
          </w:tcPr>
          <w:p w:rsidR="00EE6DA1" w:rsidRPr="0071299A" w:rsidRDefault="00EE6DA1" w:rsidP="00EE6DA1">
            <w:pPr>
              <w:spacing w:line="256" w:lineRule="auto"/>
              <w:jc w:val="center"/>
              <w:rPr>
                <w:sz w:val="24"/>
              </w:rPr>
            </w:pPr>
            <w:r w:rsidRPr="0071299A">
              <w:rPr>
                <w:rStyle w:val="22"/>
                <w:rFonts w:eastAsiaTheme="minorHAnsi"/>
                <w:sz w:val="24"/>
              </w:rPr>
              <w:t>Репродуктивный</w:t>
            </w:r>
          </w:p>
        </w:tc>
        <w:tc>
          <w:tcPr>
            <w:tcW w:w="5528"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line="256" w:lineRule="auto"/>
              <w:ind w:firstLine="313"/>
              <w:jc w:val="both"/>
              <w:rPr>
                <w:sz w:val="18"/>
              </w:rPr>
            </w:pPr>
            <w:r w:rsidRPr="0071299A">
              <w:rPr>
                <w:rStyle w:val="22"/>
                <w:rFonts w:eastAsiaTheme="minorHAnsi"/>
                <w:sz w:val="18"/>
              </w:rPr>
              <w:t>Суть метода состоит в многократном повторении способа деятельности по заданию воспитателя.</w:t>
            </w:r>
          </w:p>
        </w:tc>
        <w:tc>
          <w:tcPr>
            <w:tcW w:w="6804"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line="256" w:lineRule="auto"/>
              <w:jc w:val="both"/>
              <w:rPr>
                <w:sz w:val="18"/>
              </w:rPr>
            </w:pPr>
            <w:r w:rsidRPr="0071299A">
              <w:rPr>
                <w:rStyle w:val="22"/>
                <w:rFonts w:eastAsiaTheme="minorHAnsi"/>
                <w:sz w:val="18"/>
              </w:rPr>
              <w:t>Деятельность воспитателя заключается в разработке и сообщении образца, а деятельность детей - в выполнении действий по образцу.</w:t>
            </w:r>
          </w:p>
        </w:tc>
      </w:tr>
      <w:tr w:rsidR="00EE6DA1" w:rsidTr="0071299A">
        <w:trPr>
          <w:trHeight w:val="113"/>
        </w:trPr>
        <w:tc>
          <w:tcPr>
            <w:tcW w:w="2694" w:type="dxa"/>
            <w:tcBorders>
              <w:top w:val="single" w:sz="4" w:space="0" w:color="auto"/>
              <w:left w:val="single" w:sz="4" w:space="0" w:color="auto"/>
              <w:bottom w:val="single" w:sz="4" w:space="0" w:color="auto"/>
              <w:right w:val="single" w:sz="4" w:space="0" w:color="auto"/>
            </w:tcBorders>
            <w:vAlign w:val="center"/>
          </w:tcPr>
          <w:p w:rsidR="00EE6DA1" w:rsidRPr="0071299A" w:rsidRDefault="00EE6DA1" w:rsidP="0071299A">
            <w:pPr>
              <w:spacing w:after="0" w:line="256" w:lineRule="auto"/>
              <w:jc w:val="center"/>
              <w:rPr>
                <w:sz w:val="24"/>
              </w:rPr>
            </w:pPr>
            <w:r w:rsidRPr="0071299A">
              <w:rPr>
                <w:rStyle w:val="22"/>
                <w:rFonts w:eastAsiaTheme="minorHAnsi"/>
                <w:sz w:val="24"/>
              </w:rPr>
              <w:t>Проблемное</w:t>
            </w:r>
          </w:p>
          <w:p w:rsidR="00EE6DA1" w:rsidRPr="0071299A" w:rsidRDefault="00EE6DA1" w:rsidP="0071299A">
            <w:pPr>
              <w:spacing w:after="0" w:line="256" w:lineRule="auto"/>
              <w:jc w:val="center"/>
              <w:rPr>
                <w:sz w:val="24"/>
              </w:rPr>
            </w:pPr>
            <w:r w:rsidRPr="0071299A">
              <w:rPr>
                <w:rStyle w:val="22"/>
                <w:rFonts w:eastAsiaTheme="minorHAnsi"/>
                <w:sz w:val="24"/>
              </w:rPr>
              <w:t>изложение</w:t>
            </w:r>
          </w:p>
        </w:tc>
        <w:tc>
          <w:tcPr>
            <w:tcW w:w="5528"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line="256" w:lineRule="auto"/>
              <w:ind w:firstLine="313"/>
              <w:jc w:val="both"/>
              <w:rPr>
                <w:sz w:val="18"/>
              </w:rPr>
            </w:pPr>
            <w:r w:rsidRPr="0071299A">
              <w:rPr>
                <w:rStyle w:val="22"/>
                <w:rFonts w:eastAsiaTheme="minorHAnsi"/>
                <w:sz w:val="18"/>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w:t>
            </w:r>
          </w:p>
        </w:tc>
        <w:tc>
          <w:tcPr>
            <w:tcW w:w="6804"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line="256" w:lineRule="auto"/>
              <w:ind w:firstLine="313"/>
              <w:jc w:val="both"/>
              <w:rPr>
                <w:sz w:val="18"/>
              </w:rPr>
            </w:pPr>
            <w:r w:rsidRPr="0071299A">
              <w:rPr>
                <w:rStyle w:val="22"/>
                <w:rFonts w:eastAsiaTheme="minorHAnsi"/>
                <w:sz w:val="18"/>
              </w:rPr>
              <w:t>Дети следят за логикой решения проблемы, получая эталон научного мышления и познания, образец культуры развёртывания познавательных действий. Назначение этого метода - показать образцы научного познания, научного решения проблем.</w:t>
            </w:r>
          </w:p>
        </w:tc>
      </w:tr>
      <w:tr w:rsidR="00EE6DA1" w:rsidTr="0071299A">
        <w:trPr>
          <w:trHeight w:val="417"/>
        </w:trPr>
        <w:tc>
          <w:tcPr>
            <w:tcW w:w="2694" w:type="dxa"/>
            <w:tcBorders>
              <w:top w:val="single" w:sz="4" w:space="0" w:color="auto"/>
              <w:left w:val="single" w:sz="4" w:space="0" w:color="auto"/>
              <w:bottom w:val="single" w:sz="4" w:space="0" w:color="auto"/>
              <w:right w:val="single" w:sz="4" w:space="0" w:color="auto"/>
            </w:tcBorders>
            <w:vAlign w:val="center"/>
          </w:tcPr>
          <w:p w:rsidR="00EE6DA1" w:rsidRPr="0071299A" w:rsidRDefault="00EE6DA1" w:rsidP="00EE6DA1">
            <w:pPr>
              <w:spacing w:line="256" w:lineRule="auto"/>
              <w:jc w:val="center"/>
              <w:rPr>
                <w:sz w:val="24"/>
              </w:rPr>
            </w:pPr>
            <w:r w:rsidRPr="0071299A">
              <w:rPr>
                <w:rStyle w:val="22"/>
                <w:rFonts w:eastAsiaTheme="minorHAnsi"/>
                <w:sz w:val="24"/>
              </w:rPr>
              <w:t>Исследовательский</w:t>
            </w:r>
          </w:p>
        </w:tc>
        <w:tc>
          <w:tcPr>
            <w:tcW w:w="5528"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line="256" w:lineRule="auto"/>
              <w:ind w:firstLine="313"/>
              <w:jc w:val="both"/>
              <w:rPr>
                <w:sz w:val="18"/>
              </w:rPr>
            </w:pPr>
            <w:r w:rsidRPr="0071299A">
              <w:rPr>
                <w:rStyle w:val="22"/>
                <w:rFonts w:eastAsiaTheme="minorHAnsi"/>
                <w:sz w:val="18"/>
              </w:rPr>
              <w:t>Этот метод призван обеспечить творческое применение знаний.</w:t>
            </w:r>
          </w:p>
        </w:tc>
        <w:tc>
          <w:tcPr>
            <w:tcW w:w="6804"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line="256" w:lineRule="auto"/>
              <w:ind w:firstLine="313"/>
              <w:jc w:val="both"/>
              <w:rPr>
                <w:sz w:val="18"/>
              </w:rPr>
            </w:pPr>
            <w:r w:rsidRPr="0071299A">
              <w:rPr>
                <w:rStyle w:val="22"/>
                <w:rFonts w:eastAsiaTheme="minorHAnsi"/>
                <w:sz w:val="18"/>
              </w:rPr>
              <w:t>В процессе образовательной деятельности дети овладевают методами познания, так формируется их опыт</w:t>
            </w:r>
          </w:p>
        </w:tc>
      </w:tr>
      <w:tr w:rsidR="00EE6DA1" w:rsidTr="0071299A">
        <w:trPr>
          <w:trHeight w:val="113"/>
        </w:trPr>
        <w:tc>
          <w:tcPr>
            <w:tcW w:w="2694" w:type="dxa"/>
            <w:tcBorders>
              <w:top w:val="single" w:sz="4" w:space="0" w:color="auto"/>
              <w:left w:val="single" w:sz="4" w:space="0" w:color="auto"/>
              <w:bottom w:val="single" w:sz="4" w:space="0" w:color="auto"/>
              <w:right w:val="single" w:sz="4" w:space="0" w:color="auto"/>
            </w:tcBorders>
            <w:vAlign w:val="center"/>
          </w:tcPr>
          <w:p w:rsidR="00EE6DA1" w:rsidRPr="0071299A" w:rsidRDefault="00EE6DA1" w:rsidP="00EE6DA1">
            <w:pPr>
              <w:spacing w:line="256" w:lineRule="auto"/>
              <w:jc w:val="center"/>
              <w:rPr>
                <w:sz w:val="24"/>
              </w:rPr>
            </w:pPr>
            <w:r w:rsidRPr="0071299A">
              <w:rPr>
                <w:rStyle w:val="22"/>
                <w:rFonts w:eastAsiaTheme="minorHAnsi"/>
                <w:sz w:val="24"/>
              </w:rPr>
              <w:t>Активные методы</w:t>
            </w:r>
          </w:p>
        </w:tc>
        <w:tc>
          <w:tcPr>
            <w:tcW w:w="5528"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line="256" w:lineRule="auto"/>
              <w:ind w:firstLine="313"/>
              <w:jc w:val="both"/>
              <w:rPr>
                <w:sz w:val="18"/>
              </w:rPr>
            </w:pPr>
            <w:r w:rsidRPr="0071299A">
              <w:rPr>
                <w:rStyle w:val="22"/>
                <w:rFonts w:eastAsiaTheme="minorHAnsi"/>
                <w:sz w:val="18"/>
              </w:rPr>
              <w:t xml:space="preserve">Активные методы предоставляют дошкольникам возможность обучаться на собственном опыте, приобретать разнообразный субъективный опыт. Активные методы должны применяться по </w:t>
            </w:r>
            <w:r w:rsidRPr="0071299A">
              <w:rPr>
                <w:rStyle w:val="22"/>
                <w:rFonts w:eastAsiaTheme="minorHAnsi"/>
                <w:sz w:val="18"/>
              </w:rPr>
              <w:lastRenderedPageBreak/>
              <w:t>мере их усложнения.</w:t>
            </w:r>
          </w:p>
        </w:tc>
        <w:tc>
          <w:tcPr>
            <w:tcW w:w="6804"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line="256" w:lineRule="auto"/>
              <w:ind w:firstLine="313"/>
              <w:jc w:val="both"/>
              <w:rPr>
                <w:sz w:val="18"/>
              </w:rPr>
            </w:pPr>
            <w:r w:rsidRPr="0071299A">
              <w:rPr>
                <w:rStyle w:val="22"/>
                <w:rFonts w:eastAsiaTheme="minorHAnsi"/>
                <w:sz w:val="18"/>
              </w:rPr>
              <w:lastRenderedPageBreak/>
              <w:t>Активные методы обучения предполагают использование в образовательном процессе определённой</w:t>
            </w:r>
            <w:r w:rsidR="0071299A">
              <w:rPr>
                <w:rStyle w:val="22"/>
                <w:rFonts w:eastAsiaTheme="minorHAnsi"/>
                <w:sz w:val="18"/>
              </w:rPr>
              <w:t>.</w:t>
            </w:r>
            <w:r w:rsidRPr="0071299A">
              <w:rPr>
                <w:rStyle w:val="22"/>
                <w:rFonts w:eastAsiaTheme="minorHAnsi"/>
                <w:sz w:val="18"/>
              </w:rPr>
              <w:t xml:space="preserve"> В группу активных методов образования входят дидактические игры - специально разработанные игры, моделирующие реальность и </w:t>
            </w:r>
            <w:r w:rsidRPr="0071299A">
              <w:rPr>
                <w:rStyle w:val="22"/>
                <w:rFonts w:eastAsiaTheme="minorHAnsi"/>
                <w:sz w:val="18"/>
              </w:rPr>
              <w:lastRenderedPageBreak/>
              <w:t>приспособленные для целей обучения.</w:t>
            </w:r>
          </w:p>
        </w:tc>
      </w:tr>
      <w:tr w:rsidR="00EE6DA1" w:rsidTr="0071299A">
        <w:trPr>
          <w:trHeight w:val="624"/>
        </w:trPr>
        <w:tc>
          <w:tcPr>
            <w:tcW w:w="2694" w:type="dxa"/>
            <w:tcBorders>
              <w:top w:val="single" w:sz="4" w:space="0" w:color="auto"/>
              <w:left w:val="single" w:sz="4" w:space="0" w:color="auto"/>
              <w:bottom w:val="single" w:sz="4" w:space="0" w:color="auto"/>
              <w:right w:val="single" w:sz="4" w:space="0" w:color="auto"/>
            </w:tcBorders>
            <w:vAlign w:val="center"/>
          </w:tcPr>
          <w:p w:rsidR="00EE6DA1" w:rsidRPr="0071299A" w:rsidRDefault="00EE6DA1" w:rsidP="0071299A">
            <w:pPr>
              <w:spacing w:after="0" w:line="256" w:lineRule="auto"/>
              <w:jc w:val="center"/>
              <w:rPr>
                <w:sz w:val="24"/>
              </w:rPr>
            </w:pPr>
            <w:r w:rsidRPr="0071299A">
              <w:rPr>
                <w:rStyle w:val="22"/>
                <w:rFonts w:eastAsiaTheme="minorHAnsi"/>
                <w:sz w:val="24"/>
              </w:rPr>
              <w:lastRenderedPageBreak/>
              <w:t>Метод</w:t>
            </w:r>
          </w:p>
          <w:p w:rsidR="00EE6DA1" w:rsidRPr="0071299A" w:rsidRDefault="00EE6DA1" w:rsidP="0071299A">
            <w:pPr>
              <w:spacing w:after="0" w:line="256" w:lineRule="auto"/>
              <w:jc w:val="center"/>
              <w:rPr>
                <w:sz w:val="24"/>
              </w:rPr>
            </w:pPr>
            <w:r w:rsidRPr="0071299A">
              <w:rPr>
                <w:rStyle w:val="22"/>
                <w:rFonts w:eastAsiaTheme="minorHAnsi"/>
                <w:sz w:val="24"/>
              </w:rPr>
              <w:t>экспериментирования</w:t>
            </w:r>
          </w:p>
        </w:tc>
        <w:tc>
          <w:tcPr>
            <w:tcW w:w="5528"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after="0" w:line="256" w:lineRule="auto"/>
              <w:jc w:val="both"/>
              <w:rPr>
                <w:sz w:val="18"/>
              </w:rPr>
            </w:pPr>
            <w:r w:rsidRPr="0071299A">
              <w:rPr>
                <w:rStyle w:val="22"/>
                <w:rFonts w:eastAsiaTheme="minorHAnsi"/>
                <w:sz w:val="18"/>
              </w:rPr>
              <w:t>Действенное изучение свойств предметов, преобразование его свойств, структуры, действенным путем установления взаимосвязи с другими объектами, установление взаимозависимости. Использование этого метода позволяет управлять явлениями, вызывая или прекращая эти процессы. Ребёнок может наблюдать и познавать такие свойства и связи, которые недоступны непосредственному восприятию в повседневной жизни (свойства магнита, светового луча, движение воздуха, агрегатное состояние воды и др.) Экспериментирование помогает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tc>
        <w:tc>
          <w:tcPr>
            <w:tcW w:w="6804"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after="0" w:line="256" w:lineRule="auto"/>
              <w:ind w:firstLine="313"/>
              <w:jc w:val="both"/>
              <w:rPr>
                <w:sz w:val="18"/>
              </w:rPr>
            </w:pPr>
            <w:r w:rsidRPr="0071299A">
              <w:rPr>
                <w:rStyle w:val="22"/>
                <w:rFonts w:eastAsiaTheme="minorHAnsi"/>
                <w:sz w:val="18"/>
              </w:rPr>
              <w:t>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вода и луча света, свойства магнита и пр.</w:t>
            </w:r>
          </w:p>
          <w:p w:rsidR="00EE6DA1" w:rsidRPr="0071299A" w:rsidRDefault="00EE6DA1" w:rsidP="0071299A">
            <w:pPr>
              <w:spacing w:after="0" w:line="256" w:lineRule="auto"/>
              <w:ind w:firstLine="313"/>
              <w:jc w:val="both"/>
              <w:rPr>
                <w:sz w:val="18"/>
              </w:rPr>
            </w:pPr>
            <w:r w:rsidRPr="0071299A">
              <w:rPr>
                <w:rStyle w:val="22"/>
                <w:rFonts w:eastAsiaTheme="minorHAnsi"/>
                <w:sz w:val="18"/>
              </w:rPr>
              <w:t>Умственное экспериментирование,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Социальное экспериментирование, актуализируется в старшем дошкольном возрасте. Своеобразным объектом изучения и эксперимента становятся отношения ребёнка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tc>
      </w:tr>
      <w:tr w:rsidR="00EE6DA1" w:rsidTr="0071299A">
        <w:trPr>
          <w:trHeight w:val="113"/>
        </w:trPr>
        <w:tc>
          <w:tcPr>
            <w:tcW w:w="2694" w:type="dxa"/>
            <w:tcBorders>
              <w:top w:val="single" w:sz="4" w:space="0" w:color="auto"/>
              <w:left w:val="single" w:sz="4" w:space="0" w:color="auto"/>
              <w:bottom w:val="single" w:sz="4" w:space="0" w:color="auto"/>
              <w:right w:val="single" w:sz="4" w:space="0" w:color="auto"/>
            </w:tcBorders>
            <w:vAlign w:val="center"/>
          </w:tcPr>
          <w:p w:rsidR="00EE6DA1" w:rsidRPr="0071299A" w:rsidRDefault="00EE6DA1" w:rsidP="0071299A">
            <w:pPr>
              <w:spacing w:after="0" w:line="256" w:lineRule="auto"/>
              <w:jc w:val="center"/>
              <w:rPr>
                <w:sz w:val="24"/>
              </w:rPr>
            </w:pPr>
            <w:r w:rsidRPr="0071299A">
              <w:rPr>
                <w:rStyle w:val="22"/>
                <w:rFonts w:eastAsiaTheme="minorHAnsi"/>
                <w:sz w:val="24"/>
              </w:rPr>
              <w:t>Моделирование</w:t>
            </w:r>
          </w:p>
        </w:tc>
        <w:tc>
          <w:tcPr>
            <w:tcW w:w="5528"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after="0" w:line="256" w:lineRule="auto"/>
              <w:ind w:firstLine="313"/>
              <w:jc w:val="both"/>
              <w:rPr>
                <w:sz w:val="18"/>
              </w:rPr>
            </w:pPr>
            <w:r w:rsidRPr="0071299A">
              <w:rPr>
                <w:rStyle w:val="22"/>
                <w:rFonts w:eastAsiaTheme="minorHAnsi"/>
                <w:sz w:val="18"/>
              </w:rPr>
              <w:t>Процесс создания модели (образца)</w:t>
            </w:r>
          </w:p>
        </w:tc>
        <w:tc>
          <w:tcPr>
            <w:tcW w:w="6804" w:type="dxa"/>
            <w:tcBorders>
              <w:top w:val="single" w:sz="4" w:space="0" w:color="auto"/>
              <w:left w:val="single" w:sz="4" w:space="0" w:color="auto"/>
              <w:bottom w:val="single" w:sz="4" w:space="0" w:color="auto"/>
              <w:right w:val="single" w:sz="4" w:space="0" w:color="auto"/>
            </w:tcBorders>
            <w:vAlign w:val="bottom"/>
          </w:tcPr>
          <w:p w:rsidR="00EE6DA1" w:rsidRPr="0071299A" w:rsidRDefault="00EE6DA1" w:rsidP="0071299A">
            <w:pPr>
              <w:spacing w:after="0" w:line="256" w:lineRule="auto"/>
              <w:ind w:firstLine="313"/>
              <w:jc w:val="both"/>
              <w:rPr>
                <w:sz w:val="18"/>
              </w:rPr>
            </w:pPr>
            <w:r w:rsidRPr="0071299A">
              <w:rPr>
                <w:rStyle w:val="22"/>
                <w:rFonts w:eastAsiaTheme="minorHAnsi"/>
                <w:sz w:val="18"/>
              </w:rPr>
              <w:t>Использование модели позволяет в удобное время и необходимое число раз производить различные действия, чтобы понять познания условными - предметами или изображениям.</w:t>
            </w:r>
          </w:p>
        </w:tc>
      </w:tr>
      <w:tr w:rsidR="00EE6DA1" w:rsidTr="0071299A">
        <w:trPr>
          <w:trHeight w:val="113"/>
        </w:trPr>
        <w:tc>
          <w:tcPr>
            <w:tcW w:w="2694" w:type="dxa"/>
            <w:tcBorders>
              <w:top w:val="single" w:sz="4" w:space="0" w:color="auto"/>
              <w:left w:val="single" w:sz="4" w:space="0" w:color="auto"/>
              <w:bottom w:val="single" w:sz="4" w:space="0" w:color="auto"/>
              <w:right w:val="single" w:sz="4" w:space="0" w:color="auto"/>
            </w:tcBorders>
            <w:vAlign w:val="center"/>
          </w:tcPr>
          <w:p w:rsidR="00EE6DA1" w:rsidRPr="0071299A" w:rsidRDefault="00EE6DA1" w:rsidP="0071299A">
            <w:pPr>
              <w:spacing w:after="0" w:line="256" w:lineRule="auto"/>
              <w:jc w:val="center"/>
              <w:rPr>
                <w:sz w:val="24"/>
              </w:rPr>
            </w:pPr>
            <w:r w:rsidRPr="0071299A">
              <w:rPr>
                <w:rStyle w:val="22"/>
                <w:rFonts w:eastAsiaTheme="minorHAnsi"/>
                <w:sz w:val="24"/>
              </w:rPr>
              <w:t>Электронный</w:t>
            </w:r>
          </w:p>
          <w:p w:rsidR="00EE6DA1" w:rsidRPr="0071299A" w:rsidRDefault="00EE6DA1" w:rsidP="0071299A">
            <w:pPr>
              <w:spacing w:after="0" w:line="256" w:lineRule="auto"/>
              <w:jc w:val="center"/>
              <w:rPr>
                <w:sz w:val="24"/>
              </w:rPr>
            </w:pPr>
            <w:r w:rsidRPr="0071299A">
              <w:rPr>
                <w:rStyle w:val="22"/>
                <w:rFonts w:eastAsiaTheme="minorHAnsi"/>
                <w:sz w:val="24"/>
              </w:rPr>
              <w:t>образовательный</w:t>
            </w:r>
          </w:p>
          <w:p w:rsidR="00EE6DA1" w:rsidRPr="0071299A" w:rsidRDefault="00EE6DA1" w:rsidP="0071299A">
            <w:pPr>
              <w:spacing w:after="0" w:line="256" w:lineRule="auto"/>
              <w:jc w:val="center"/>
              <w:rPr>
                <w:sz w:val="24"/>
              </w:rPr>
            </w:pPr>
            <w:r w:rsidRPr="0071299A">
              <w:rPr>
                <w:rStyle w:val="22"/>
                <w:rFonts w:eastAsiaTheme="minorHAnsi"/>
                <w:sz w:val="24"/>
              </w:rPr>
              <w:t>ресурс</w:t>
            </w:r>
          </w:p>
        </w:tc>
        <w:tc>
          <w:tcPr>
            <w:tcW w:w="5528"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after="0" w:line="256" w:lineRule="auto"/>
              <w:ind w:firstLine="461"/>
              <w:jc w:val="both"/>
              <w:rPr>
                <w:sz w:val="18"/>
              </w:rPr>
            </w:pPr>
            <w:r w:rsidRPr="0071299A">
              <w:rPr>
                <w:rStyle w:val="22"/>
                <w:rFonts w:eastAsiaTheme="minorHAnsi"/>
                <w:sz w:val="18"/>
              </w:rPr>
              <w:t>Образовательный ресурс, представленный в электронно -цифровой форме и включающий в себя структуру, предметное содержание и метаданные о них. ЭОР включает в себя образовательный контент, состоящий из образовательных объектов и элементов, программное обеспечение, необходимое для его использования в учебном процессе, манифест и метаданные образовательного модуля.</w:t>
            </w:r>
          </w:p>
          <w:p w:rsidR="00EE6DA1" w:rsidRPr="0071299A" w:rsidRDefault="00EE6DA1" w:rsidP="0071299A">
            <w:pPr>
              <w:spacing w:after="0" w:line="256" w:lineRule="auto"/>
              <w:ind w:firstLine="461"/>
              <w:jc w:val="both"/>
              <w:rPr>
                <w:sz w:val="18"/>
              </w:rPr>
            </w:pPr>
            <w:r w:rsidRPr="0071299A">
              <w:rPr>
                <w:rStyle w:val="22"/>
                <w:rFonts w:eastAsiaTheme="minorHAnsi"/>
                <w:sz w:val="18"/>
              </w:rPr>
              <w:t>Основным достоинством ЭОР являются их инновационные качества: высокая интерактивность, полномасштабная мультимедийность, широкое использование моделирования. ЭОР нового поколения распространяются, в том числе в компьютерных сетях с низкой пропускной способностью, что позволяет обеспечить доступность качественного интерактивного контента всем российским пользователям, в том числе - людям с ограниченными</w:t>
            </w:r>
          </w:p>
          <w:p w:rsidR="00EE6DA1" w:rsidRPr="0071299A" w:rsidRDefault="00EE6DA1" w:rsidP="0071299A">
            <w:pPr>
              <w:spacing w:after="0" w:line="256" w:lineRule="auto"/>
              <w:ind w:firstLine="461"/>
              <w:jc w:val="both"/>
              <w:rPr>
                <w:sz w:val="18"/>
              </w:rPr>
            </w:pPr>
            <w:r w:rsidRPr="0071299A">
              <w:rPr>
                <w:rStyle w:val="22"/>
                <w:rFonts w:eastAsiaTheme="minorHAnsi"/>
                <w:sz w:val="18"/>
              </w:rPr>
              <w:t>возможностями. Кроме того, архитектура ЭОР нового поколения предоставляет новые возможности построения авторских курсов и создание индивидуальных траекторий</w:t>
            </w:r>
          </w:p>
          <w:p w:rsidR="00EE6DA1" w:rsidRPr="0071299A" w:rsidRDefault="00EE6DA1" w:rsidP="0071299A">
            <w:pPr>
              <w:spacing w:after="0" w:line="256" w:lineRule="auto"/>
              <w:ind w:firstLine="461"/>
              <w:jc w:val="both"/>
              <w:rPr>
                <w:sz w:val="18"/>
              </w:rPr>
            </w:pPr>
            <w:r w:rsidRPr="0071299A">
              <w:rPr>
                <w:rStyle w:val="22"/>
                <w:rFonts w:eastAsiaTheme="minorHAnsi"/>
                <w:sz w:val="18"/>
              </w:rPr>
              <w:t>пользователей. Использование ЭОР нового поколения создает условия для развития дошкольников, их подготовке к обучению в системе начального общего образования, обеспечивает реализацию примерной основной общеобразовательной программы дошкольного образования.</w:t>
            </w:r>
          </w:p>
        </w:tc>
        <w:tc>
          <w:tcPr>
            <w:tcW w:w="6804" w:type="dxa"/>
            <w:tcBorders>
              <w:top w:val="single" w:sz="4" w:space="0" w:color="auto"/>
              <w:left w:val="single" w:sz="4" w:space="0" w:color="auto"/>
              <w:bottom w:val="single" w:sz="4" w:space="0" w:color="auto"/>
              <w:right w:val="single" w:sz="4" w:space="0" w:color="auto"/>
            </w:tcBorders>
          </w:tcPr>
          <w:p w:rsidR="00EE6DA1" w:rsidRPr="0071299A" w:rsidRDefault="00EE6DA1" w:rsidP="0071299A">
            <w:pPr>
              <w:spacing w:after="0" w:line="256" w:lineRule="auto"/>
              <w:ind w:firstLine="313"/>
              <w:jc w:val="both"/>
              <w:rPr>
                <w:sz w:val="18"/>
              </w:rPr>
            </w:pPr>
            <w:r w:rsidRPr="0071299A">
              <w:rPr>
                <w:rStyle w:val="22"/>
                <w:rFonts w:eastAsiaTheme="minorHAnsi"/>
                <w:sz w:val="18"/>
              </w:rPr>
              <w:t>Электронный образовательный ресурс для детей дошкольного возраста -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 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действий и видов деятельности. При этом каждый ЭОР предполагает полноценную реализацию ребёнком какого-либо вида деятельности, включающего совокупность действий, приводящих к результату по всем образовательным областям.</w:t>
            </w:r>
          </w:p>
          <w:p w:rsidR="00EE6DA1" w:rsidRPr="0071299A" w:rsidRDefault="00EE6DA1" w:rsidP="0071299A">
            <w:pPr>
              <w:spacing w:after="0" w:line="256" w:lineRule="auto"/>
              <w:ind w:firstLine="313"/>
              <w:jc w:val="both"/>
              <w:rPr>
                <w:sz w:val="18"/>
              </w:rPr>
            </w:pPr>
            <w:r w:rsidRPr="0071299A">
              <w:rPr>
                <w:rStyle w:val="22"/>
                <w:rFonts w:eastAsiaTheme="minorHAnsi"/>
                <w:sz w:val="18"/>
              </w:rPr>
              <w:t>Основными задачами использования ЭОР при реализации ОП является - создание базы для овладения детьми компьютерной грамотностью, формирование готовности к ос Введение компьютера в среду дошкольного учреждения не может ставить цель, ориентированную только на формирование навыков работы с новыми техническими средствами. Задачей дошкольного воспитания является обеспечение условий развития интеллектуальных, духовно нравственных, эстетических и личностных качеств, творческих способностей, а также развития предпосылок учебной деятельности.</w:t>
            </w:r>
          </w:p>
          <w:p w:rsidR="00EE6DA1" w:rsidRPr="0071299A" w:rsidRDefault="00EE6DA1" w:rsidP="0071299A">
            <w:pPr>
              <w:spacing w:after="0" w:line="256" w:lineRule="auto"/>
              <w:ind w:firstLine="313"/>
              <w:jc w:val="both"/>
              <w:rPr>
                <w:sz w:val="18"/>
              </w:rPr>
            </w:pPr>
            <w:r w:rsidRPr="0071299A">
              <w:rPr>
                <w:rStyle w:val="22"/>
                <w:rFonts w:eastAsiaTheme="minorHAnsi"/>
                <w:sz w:val="18"/>
              </w:rPr>
              <w:t>ЭОР не могут быть механически перенесены в образовательную среду дошкольного учреждения при реализации ОП дошкольного образования.</w:t>
            </w:r>
          </w:p>
          <w:p w:rsidR="00EE6DA1" w:rsidRPr="0071299A" w:rsidRDefault="00EE6DA1" w:rsidP="0071299A">
            <w:pPr>
              <w:spacing w:after="0" w:line="256" w:lineRule="auto"/>
              <w:ind w:firstLine="313"/>
              <w:jc w:val="both"/>
              <w:rPr>
                <w:sz w:val="18"/>
              </w:rPr>
            </w:pPr>
            <w:r w:rsidRPr="0071299A">
              <w:rPr>
                <w:rStyle w:val="22"/>
                <w:rFonts w:eastAsiaTheme="minorHAnsi"/>
                <w:sz w:val="18"/>
              </w:rPr>
              <w:t>Среди ЭОР для детей дошкольного возраста выделяют: интерактивные наглядные ЭОР; игровые познавательные ЭОР; конструкторские ЭОР; коррекционные ЭОР; диагностические ЭОР.</w:t>
            </w:r>
          </w:p>
        </w:tc>
      </w:tr>
    </w:tbl>
    <w:p w:rsidR="00AB4F6F" w:rsidRPr="00EE6DA1" w:rsidRDefault="00AB4F6F" w:rsidP="0071299A">
      <w:pPr>
        <w:spacing w:after="0"/>
        <w:rPr>
          <w:rFonts w:ascii="Times New Roman" w:hAnsi="Times New Roman" w:cs="Times New Roman"/>
          <w:sz w:val="16"/>
          <w:szCs w:val="18"/>
        </w:rPr>
      </w:pPr>
    </w:p>
    <w:p w:rsidR="0071299A" w:rsidRDefault="0071299A" w:rsidP="00ED2A80">
      <w:pPr>
        <w:pStyle w:val="6"/>
        <w:ind w:left="426" w:hanging="349"/>
        <w:rPr>
          <w:bCs/>
          <w:sz w:val="20"/>
          <w:szCs w:val="28"/>
        </w:rPr>
        <w:sectPr w:rsidR="0071299A" w:rsidSect="0094792D">
          <w:pgSz w:w="16838" w:h="11906" w:orient="landscape"/>
          <w:pgMar w:top="851" w:right="1245" w:bottom="851" w:left="851" w:header="708" w:footer="708" w:gutter="0"/>
          <w:cols w:space="708"/>
          <w:docGrid w:linePitch="360"/>
        </w:sectPr>
      </w:pPr>
    </w:p>
    <w:p w:rsidR="0071299A" w:rsidRPr="0071299A" w:rsidRDefault="0071299A" w:rsidP="004F67D7">
      <w:pPr>
        <w:pStyle w:val="2"/>
        <w:rPr>
          <w:sz w:val="28"/>
        </w:rPr>
      </w:pPr>
      <w:bookmarkStart w:id="45" w:name="_Toc138111964"/>
      <w:r w:rsidRPr="0071299A">
        <w:rPr>
          <w:sz w:val="28"/>
        </w:rPr>
        <w:lastRenderedPageBreak/>
        <w:t xml:space="preserve">2.1.2.4 Средства реализации ОП </w:t>
      </w:r>
      <w:bookmarkEnd w:id="45"/>
      <w:r w:rsidR="001C5554">
        <w:rPr>
          <w:sz w:val="28"/>
        </w:rPr>
        <w:t>М</w:t>
      </w:r>
      <w:r w:rsidR="004F67D7">
        <w:rPr>
          <w:sz w:val="28"/>
        </w:rPr>
        <w:t>Б</w:t>
      </w:r>
      <w:r w:rsidR="001C5554">
        <w:rPr>
          <w:sz w:val="28"/>
        </w:rPr>
        <w:t xml:space="preserve">ДОУ </w:t>
      </w:r>
      <w:r w:rsidR="004F67D7">
        <w:rPr>
          <w:sz w:val="28"/>
        </w:rPr>
        <w:t>«Детский сад № 7 «Колокольчик»</w:t>
      </w:r>
    </w:p>
    <w:p w:rsidR="0071299A" w:rsidRPr="0071299A" w:rsidRDefault="0071299A" w:rsidP="0071299A">
      <w:pPr>
        <w:pStyle w:val="a5"/>
        <w:rPr>
          <w:color w:val="auto"/>
          <w:sz w:val="24"/>
          <w:szCs w:val="28"/>
          <w:lang w:val="ru-RU"/>
        </w:rPr>
      </w:pPr>
      <w:r w:rsidRPr="0071299A">
        <w:rPr>
          <w:color w:val="auto"/>
          <w:sz w:val="24"/>
          <w:szCs w:val="28"/>
          <w:lang w:val="ru-RU"/>
        </w:rPr>
        <w:t xml:space="preserve">При реализации ОП </w:t>
      </w:r>
      <w:r w:rsidR="004F67D7">
        <w:rPr>
          <w:color w:val="auto"/>
          <w:sz w:val="24"/>
          <w:szCs w:val="28"/>
          <w:lang w:val="ru-RU"/>
        </w:rPr>
        <w:t xml:space="preserve">МБДОУ </w:t>
      </w:r>
      <w:r w:rsidR="004F67D7" w:rsidRPr="00327614">
        <w:rPr>
          <w:color w:val="000000" w:themeColor="text1"/>
          <w:sz w:val="24"/>
          <w:szCs w:val="28"/>
          <w:lang w:val="ru-RU"/>
        </w:rPr>
        <w:t>«Детский сад № 7 «Колокольчик»</w:t>
      </w:r>
      <w:r w:rsidR="004F67D7">
        <w:rPr>
          <w:color w:val="000000" w:themeColor="text1"/>
          <w:sz w:val="24"/>
          <w:szCs w:val="28"/>
          <w:lang w:val="ru-RU"/>
        </w:rPr>
        <w:t xml:space="preserve"> </w:t>
      </w:r>
      <w:r w:rsidRPr="0071299A">
        <w:rPr>
          <w:color w:val="auto"/>
          <w:sz w:val="24"/>
          <w:szCs w:val="28"/>
          <w:lang w:val="ru-RU"/>
        </w:rPr>
        <w:t xml:space="preserve">педагог может использовать различные </w:t>
      </w:r>
      <w:r w:rsidRPr="0071299A">
        <w:rPr>
          <w:iCs/>
          <w:color w:val="auto"/>
          <w:sz w:val="24"/>
          <w:szCs w:val="28"/>
          <w:lang w:val="ru-RU"/>
        </w:rPr>
        <w:t>средства</w:t>
      </w:r>
      <w:r w:rsidRPr="0071299A">
        <w:rPr>
          <w:color w:val="auto"/>
          <w:sz w:val="24"/>
          <w:szCs w:val="28"/>
          <w:lang w:val="ru-RU"/>
        </w:rPr>
        <w:t>, представленные совокупностью материальных и идеальных объектов:</w:t>
      </w:r>
    </w:p>
    <w:p w:rsidR="0071299A" w:rsidRPr="0071299A" w:rsidRDefault="0071299A" w:rsidP="00823A2D">
      <w:pPr>
        <w:pStyle w:val="a5"/>
        <w:numPr>
          <w:ilvl w:val="0"/>
          <w:numId w:val="84"/>
        </w:numPr>
        <w:ind w:left="426"/>
        <w:rPr>
          <w:rFonts w:eastAsia="Century Schoolbook"/>
          <w:color w:val="auto"/>
          <w:sz w:val="24"/>
          <w:szCs w:val="28"/>
          <w:lang w:val="ru-RU"/>
        </w:rPr>
      </w:pPr>
      <w:r w:rsidRPr="0071299A">
        <w:rPr>
          <w:color w:val="auto"/>
          <w:sz w:val="24"/>
          <w:szCs w:val="28"/>
          <w:lang w:val="ru-RU"/>
        </w:rPr>
        <w:t xml:space="preserve">Демонстрационные и раздаточные. </w:t>
      </w:r>
      <w:r w:rsidRPr="0071299A">
        <w:rPr>
          <w:rFonts w:eastAsia="Century Schoolbook"/>
          <w:i/>
          <w:iCs/>
          <w:color w:val="auto"/>
          <w:sz w:val="24"/>
          <w:szCs w:val="28"/>
          <w:lang w:val="ru-RU"/>
        </w:rPr>
        <w:t>Демонстрационные</w:t>
      </w:r>
      <w:r w:rsidRPr="0071299A">
        <w:rPr>
          <w:rFonts w:eastAsia="Century Schoolbook"/>
          <w:color w:val="auto"/>
          <w:sz w:val="24"/>
          <w:szCs w:val="28"/>
          <w:lang w:val="ru-RU"/>
        </w:rPr>
        <w:t xml:space="preserve"> - применяемые взрослым, раздаточные - ис</w:t>
      </w:r>
      <w:r w:rsidRPr="0071299A">
        <w:rPr>
          <w:rFonts w:eastAsia="Century Schoolbook"/>
          <w:color w:val="auto"/>
          <w:sz w:val="24"/>
          <w:szCs w:val="28"/>
          <w:lang w:val="ru-RU"/>
        </w:rPr>
        <w:softHyphen/>
        <w:t>пользуемые детьми;</w:t>
      </w:r>
    </w:p>
    <w:p w:rsidR="0071299A" w:rsidRPr="0071299A" w:rsidRDefault="0071299A" w:rsidP="00823A2D">
      <w:pPr>
        <w:pStyle w:val="a5"/>
        <w:numPr>
          <w:ilvl w:val="0"/>
          <w:numId w:val="84"/>
        </w:numPr>
        <w:ind w:left="426"/>
        <w:rPr>
          <w:rFonts w:eastAsia="Century Schoolbook"/>
          <w:color w:val="auto"/>
          <w:sz w:val="24"/>
          <w:szCs w:val="28"/>
          <w:lang w:val="ru-RU"/>
        </w:rPr>
      </w:pPr>
      <w:r w:rsidRPr="0071299A">
        <w:rPr>
          <w:color w:val="auto"/>
          <w:sz w:val="24"/>
          <w:szCs w:val="28"/>
          <w:lang w:val="ru-RU"/>
        </w:rPr>
        <w:t xml:space="preserve">Визуальные, аудийные, аудиовизуальные. </w:t>
      </w:r>
      <w:r w:rsidRPr="0071299A">
        <w:rPr>
          <w:rFonts w:eastAsia="Century Schoolbook"/>
          <w:i/>
          <w:iCs/>
          <w:color w:val="auto"/>
          <w:sz w:val="24"/>
          <w:szCs w:val="28"/>
          <w:lang w:val="ru-RU"/>
        </w:rPr>
        <w:t>Визуальные</w:t>
      </w:r>
      <w:r w:rsidRPr="0071299A">
        <w:rPr>
          <w:rFonts w:eastAsia="Century Schoolbook"/>
          <w:color w:val="auto"/>
          <w:sz w:val="24"/>
          <w:szCs w:val="28"/>
          <w:lang w:val="ru-RU"/>
        </w:rPr>
        <w:t xml:space="preserve"> - для зрительного восприятия, </w:t>
      </w:r>
      <w:r w:rsidRPr="0071299A">
        <w:rPr>
          <w:rFonts w:eastAsia="Century Schoolbook"/>
          <w:i/>
          <w:iCs/>
          <w:color w:val="auto"/>
          <w:sz w:val="24"/>
          <w:szCs w:val="28"/>
          <w:lang w:val="ru-RU"/>
        </w:rPr>
        <w:t>аудийные</w:t>
      </w:r>
      <w:r w:rsidRPr="0071299A">
        <w:rPr>
          <w:rFonts w:eastAsia="Century Schoolbook"/>
          <w:color w:val="auto"/>
          <w:sz w:val="24"/>
          <w:szCs w:val="28"/>
          <w:lang w:val="ru-RU"/>
        </w:rPr>
        <w:t xml:space="preserve"> - для слухо</w:t>
      </w:r>
      <w:r w:rsidRPr="0071299A">
        <w:rPr>
          <w:rFonts w:eastAsia="Century Schoolbook"/>
          <w:color w:val="auto"/>
          <w:sz w:val="24"/>
          <w:szCs w:val="28"/>
          <w:lang w:val="ru-RU"/>
        </w:rPr>
        <w:softHyphen/>
        <w:t xml:space="preserve">вого восприятия, </w:t>
      </w:r>
      <w:r w:rsidRPr="0071299A">
        <w:rPr>
          <w:rFonts w:eastAsia="Century Schoolbook"/>
          <w:i/>
          <w:iCs/>
          <w:color w:val="auto"/>
          <w:sz w:val="24"/>
          <w:szCs w:val="28"/>
          <w:lang w:val="ru-RU"/>
        </w:rPr>
        <w:t>аудиовизуальные</w:t>
      </w:r>
      <w:r w:rsidRPr="0071299A">
        <w:rPr>
          <w:rFonts w:eastAsia="Century Schoolbook"/>
          <w:color w:val="auto"/>
          <w:sz w:val="24"/>
          <w:szCs w:val="28"/>
          <w:lang w:val="ru-RU"/>
        </w:rPr>
        <w:t xml:space="preserve"> - для зрительно-слухового восприя</w:t>
      </w:r>
      <w:r w:rsidRPr="0071299A">
        <w:rPr>
          <w:rFonts w:eastAsia="Century Schoolbook"/>
          <w:color w:val="auto"/>
          <w:sz w:val="24"/>
          <w:szCs w:val="28"/>
          <w:lang w:val="ru-RU"/>
        </w:rPr>
        <w:softHyphen/>
        <w:t>тия;</w:t>
      </w:r>
    </w:p>
    <w:p w:rsidR="0071299A" w:rsidRPr="0071299A" w:rsidRDefault="0071299A" w:rsidP="00823A2D">
      <w:pPr>
        <w:pStyle w:val="a5"/>
        <w:numPr>
          <w:ilvl w:val="0"/>
          <w:numId w:val="84"/>
        </w:numPr>
        <w:ind w:left="426"/>
        <w:rPr>
          <w:rFonts w:eastAsia="Century Schoolbook"/>
          <w:color w:val="auto"/>
          <w:sz w:val="24"/>
          <w:szCs w:val="28"/>
          <w:lang w:val="ru-RU"/>
        </w:rPr>
      </w:pPr>
      <w:r w:rsidRPr="0071299A">
        <w:rPr>
          <w:color w:val="auto"/>
          <w:sz w:val="24"/>
          <w:szCs w:val="28"/>
          <w:lang w:val="ru-RU"/>
        </w:rPr>
        <w:t xml:space="preserve">Естественные и искусственные. </w:t>
      </w:r>
      <w:r w:rsidRPr="0071299A">
        <w:rPr>
          <w:rFonts w:eastAsia="Century Schoolbook"/>
          <w:i/>
          <w:iCs/>
          <w:color w:val="auto"/>
          <w:sz w:val="24"/>
          <w:szCs w:val="28"/>
          <w:lang w:val="ru-RU"/>
        </w:rPr>
        <w:t>Естественные</w:t>
      </w:r>
      <w:r w:rsidRPr="0071299A">
        <w:rPr>
          <w:rFonts w:eastAsia="Century Schoolbook"/>
          <w:color w:val="auto"/>
          <w:sz w:val="24"/>
          <w:szCs w:val="28"/>
          <w:lang w:val="ru-RU"/>
        </w:rPr>
        <w:t xml:space="preserve"> – натуральные, </w:t>
      </w:r>
      <w:r w:rsidRPr="0071299A">
        <w:rPr>
          <w:rFonts w:eastAsia="Century Schoolbook"/>
          <w:i/>
          <w:iCs/>
          <w:color w:val="auto"/>
          <w:sz w:val="24"/>
          <w:szCs w:val="28"/>
          <w:lang w:val="ru-RU"/>
        </w:rPr>
        <w:t>искусственные</w:t>
      </w:r>
      <w:r w:rsidRPr="0071299A">
        <w:rPr>
          <w:rFonts w:eastAsia="Century Schoolbook"/>
          <w:color w:val="auto"/>
          <w:sz w:val="24"/>
          <w:szCs w:val="28"/>
          <w:lang w:val="ru-RU"/>
        </w:rPr>
        <w:t xml:space="preserve"> - созданные челове</w:t>
      </w:r>
      <w:r w:rsidRPr="0071299A">
        <w:rPr>
          <w:rFonts w:eastAsia="Century Schoolbook"/>
          <w:color w:val="auto"/>
          <w:sz w:val="24"/>
          <w:szCs w:val="28"/>
          <w:lang w:val="ru-RU"/>
        </w:rPr>
        <w:softHyphen/>
        <w:t>ком;</w:t>
      </w:r>
    </w:p>
    <w:p w:rsidR="0071299A" w:rsidRPr="0071299A" w:rsidRDefault="0071299A" w:rsidP="00823A2D">
      <w:pPr>
        <w:pStyle w:val="a5"/>
        <w:numPr>
          <w:ilvl w:val="0"/>
          <w:numId w:val="84"/>
        </w:numPr>
        <w:ind w:left="426"/>
        <w:rPr>
          <w:rFonts w:eastAsia="Century Schoolbook"/>
          <w:color w:val="auto"/>
          <w:sz w:val="24"/>
          <w:szCs w:val="28"/>
          <w:lang w:val="ru-RU"/>
        </w:rPr>
      </w:pPr>
      <w:r w:rsidRPr="0071299A">
        <w:rPr>
          <w:color w:val="auto"/>
          <w:sz w:val="24"/>
          <w:szCs w:val="28"/>
          <w:lang w:val="ru-RU"/>
        </w:rPr>
        <w:t>Реальные и виртуальные.</w:t>
      </w:r>
      <w:r w:rsidRPr="0071299A">
        <w:rPr>
          <w:rFonts w:eastAsia="Century Schoolbook"/>
          <w:i/>
          <w:iCs/>
          <w:color w:val="auto"/>
          <w:sz w:val="24"/>
          <w:szCs w:val="28"/>
          <w:lang w:val="ru-RU"/>
        </w:rPr>
        <w:t xml:space="preserve"> Реальные</w:t>
      </w:r>
      <w:r w:rsidRPr="0071299A">
        <w:rPr>
          <w:rFonts w:eastAsia="Century Schoolbook"/>
          <w:color w:val="auto"/>
          <w:sz w:val="24"/>
          <w:szCs w:val="28"/>
          <w:lang w:val="ru-RU"/>
        </w:rPr>
        <w:t xml:space="preserve"> – существующие, </w:t>
      </w:r>
      <w:r w:rsidRPr="0071299A">
        <w:rPr>
          <w:rFonts w:eastAsia="Century Schoolbook"/>
          <w:i/>
          <w:iCs/>
          <w:color w:val="auto"/>
          <w:sz w:val="24"/>
          <w:szCs w:val="28"/>
          <w:lang w:val="ru-RU"/>
        </w:rPr>
        <w:t>виртуальные</w:t>
      </w:r>
      <w:r w:rsidRPr="0071299A">
        <w:rPr>
          <w:rFonts w:eastAsia="Century Schoolbook"/>
          <w:color w:val="auto"/>
          <w:sz w:val="24"/>
          <w:szCs w:val="28"/>
          <w:lang w:val="ru-RU"/>
        </w:rPr>
        <w:t xml:space="preserve"> - не существующие, но возможные и др.</w:t>
      </w:r>
    </w:p>
    <w:p w:rsidR="0071299A" w:rsidRPr="0071299A" w:rsidRDefault="0071299A" w:rsidP="0071299A">
      <w:pPr>
        <w:pStyle w:val="a5"/>
        <w:rPr>
          <w:b/>
          <w:color w:val="auto"/>
          <w:sz w:val="24"/>
          <w:szCs w:val="28"/>
          <w:lang w:val="ru-RU"/>
        </w:rPr>
      </w:pPr>
      <w:r w:rsidRPr="0071299A">
        <w:rPr>
          <w:b/>
          <w:color w:val="auto"/>
          <w:sz w:val="24"/>
          <w:szCs w:val="28"/>
          <w:lang w:val="ru-RU"/>
        </w:rPr>
        <w:t>Средства, используются для развития следующих видов деятельности детей:</w:t>
      </w:r>
    </w:p>
    <w:p w:rsidR="0071299A" w:rsidRPr="0071299A" w:rsidRDefault="0071299A" w:rsidP="00823A2D">
      <w:pPr>
        <w:pStyle w:val="a5"/>
        <w:numPr>
          <w:ilvl w:val="0"/>
          <w:numId w:val="85"/>
        </w:numPr>
        <w:ind w:left="426"/>
        <w:rPr>
          <w:color w:val="auto"/>
          <w:sz w:val="24"/>
          <w:szCs w:val="28"/>
          <w:lang w:val="ru-RU"/>
        </w:rPr>
      </w:pPr>
      <w:r w:rsidRPr="0071299A">
        <w:rPr>
          <w:color w:val="auto"/>
          <w:sz w:val="24"/>
          <w:szCs w:val="28"/>
          <w:lang w:val="ru-RU"/>
        </w:rPr>
        <w:t>Двигательной (оборудование для ходьбы, бега, ползания, лазанья, прыгания, занятий с мячом и другое);</w:t>
      </w:r>
    </w:p>
    <w:p w:rsidR="0071299A" w:rsidRPr="0071299A" w:rsidRDefault="0071299A" w:rsidP="00823A2D">
      <w:pPr>
        <w:pStyle w:val="a5"/>
        <w:numPr>
          <w:ilvl w:val="0"/>
          <w:numId w:val="85"/>
        </w:numPr>
        <w:ind w:left="426"/>
        <w:rPr>
          <w:color w:val="auto"/>
          <w:sz w:val="24"/>
          <w:szCs w:val="28"/>
          <w:lang w:val="ru-RU"/>
        </w:rPr>
      </w:pPr>
      <w:r w:rsidRPr="0071299A">
        <w:rPr>
          <w:color w:val="auto"/>
          <w:sz w:val="24"/>
          <w:szCs w:val="28"/>
          <w:lang w:val="ru-RU"/>
        </w:rPr>
        <w:t xml:space="preserve">Предметной (образные и дидактические игрушки, реальные предметы и другое);  </w:t>
      </w:r>
    </w:p>
    <w:p w:rsidR="0071299A" w:rsidRPr="0071299A" w:rsidRDefault="0071299A" w:rsidP="00823A2D">
      <w:pPr>
        <w:pStyle w:val="a5"/>
        <w:numPr>
          <w:ilvl w:val="0"/>
          <w:numId w:val="85"/>
        </w:numPr>
        <w:ind w:left="426"/>
        <w:rPr>
          <w:color w:val="auto"/>
          <w:sz w:val="24"/>
          <w:szCs w:val="28"/>
          <w:lang w:val="ru-RU"/>
        </w:rPr>
      </w:pPr>
      <w:r w:rsidRPr="0071299A">
        <w:rPr>
          <w:color w:val="auto"/>
          <w:sz w:val="24"/>
          <w:szCs w:val="28"/>
          <w:lang w:val="ru-RU"/>
        </w:rPr>
        <w:t>Игровой (игры, игрушки, игровое оборудование и другое);</w:t>
      </w:r>
    </w:p>
    <w:p w:rsidR="0071299A" w:rsidRPr="0071299A" w:rsidRDefault="0071299A" w:rsidP="00823A2D">
      <w:pPr>
        <w:pStyle w:val="a5"/>
        <w:numPr>
          <w:ilvl w:val="0"/>
          <w:numId w:val="85"/>
        </w:numPr>
        <w:ind w:left="426"/>
        <w:rPr>
          <w:color w:val="auto"/>
          <w:sz w:val="24"/>
          <w:szCs w:val="28"/>
          <w:lang w:val="ru-RU"/>
        </w:rPr>
      </w:pPr>
      <w:r w:rsidRPr="0071299A">
        <w:rPr>
          <w:color w:val="auto"/>
          <w:sz w:val="24"/>
          <w:szCs w:val="28"/>
          <w:lang w:val="ru-RU"/>
        </w:rPr>
        <w:t xml:space="preserve">Коммуникативной (дидактический материал, предметы, игрушки, видеофильмы и другое); </w:t>
      </w:r>
    </w:p>
    <w:p w:rsidR="0071299A" w:rsidRPr="0071299A" w:rsidRDefault="0071299A" w:rsidP="00823A2D">
      <w:pPr>
        <w:pStyle w:val="a5"/>
        <w:numPr>
          <w:ilvl w:val="0"/>
          <w:numId w:val="85"/>
        </w:numPr>
        <w:ind w:left="426"/>
        <w:rPr>
          <w:color w:val="auto"/>
          <w:sz w:val="24"/>
          <w:szCs w:val="28"/>
          <w:lang w:val="ru-RU"/>
        </w:rPr>
      </w:pPr>
      <w:r w:rsidRPr="0071299A">
        <w:rPr>
          <w:color w:val="auto"/>
          <w:sz w:val="24"/>
          <w:szCs w:val="28"/>
          <w:lang w:val="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71299A" w:rsidRPr="0071299A" w:rsidRDefault="0071299A" w:rsidP="00823A2D">
      <w:pPr>
        <w:pStyle w:val="a5"/>
        <w:numPr>
          <w:ilvl w:val="0"/>
          <w:numId w:val="85"/>
        </w:numPr>
        <w:ind w:left="426"/>
        <w:rPr>
          <w:color w:val="auto"/>
          <w:sz w:val="24"/>
          <w:szCs w:val="28"/>
          <w:lang w:val="ru-RU"/>
        </w:rPr>
      </w:pPr>
      <w:r w:rsidRPr="0071299A">
        <w:rPr>
          <w:color w:val="auto"/>
          <w:sz w:val="24"/>
          <w:szCs w:val="28"/>
          <w:lang w:val="ru-RU"/>
        </w:rPr>
        <w:t>Чтения художественной литературы (книги для детского чтения, в том числе аудиокниги, иллюстративный материал);</w:t>
      </w:r>
    </w:p>
    <w:p w:rsidR="0071299A" w:rsidRPr="0071299A" w:rsidRDefault="0071299A" w:rsidP="00823A2D">
      <w:pPr>
        <w:pStyle w:val="a5"/>
        <w:numPr>
          <w:ilvl w:val="0"/>
          <w:numId w:val="85"/>
        </w:numPr>
        <w:ind w:left="426"/>
        <w:rPr>
          <w:color w:val="auto"/>
          <w:sz w:val="24"/>
          <w:szCs w:val="28"/>
          <w:lang w:val="ru-RU"/>
        </w:rPr>
      </w:pPr>
      <w:r w:rsidRPr="0071299A">
        <w:rPr>
          <w:color w:val="auto"/>
          <w:sz w:val="24"/>
          <w:szCs w:val="28"/>
          <w:lang w:val="ru-RU"/>
        </w:rPr>
        <w:t>Трудовой (оборудование и инвентарь для всех видов труда);</w:t>
      </w:r>
    </w:p>
    <w:p w:rsidR="0071299A" w:rsidRPr="0071299A" w:rsidRDefault="0071299A" w:rsidP="00823A2D">
      <w:pPr>
        <w:pStyle w:val="a5"/>
        <w:numPr>
          <w:ilvl w:val="0"/>
          <w:numId w:val="85"/>
        </w:numPr>
        <w:ind w:left="426"/>
        <w:rPr>
          <w:color w:val="auto"/>
          <w:sz w:val="24"/>
          <w:szCs w:val="28"/>
          <w:lang w:val="ru-RU"/>
        </w:rPr>
      </w:pPr>
      <w:r w:rsidRPr="0071299A">
        <w:rPr>
          <w:color w:val="auto"/>
          <w:sz w:val="24"/>
          <w:szCs w:val="28"/>
          <w:lang w:val="ru-RU"/>
        </w:rPr>
        <w:t>Продуктивной (оборудование и материалы для лепки, аппликации, рисования и конструирования);</w:t>
      </w:r>
    </w:p>
    <w:p w:rsidR="0071299A" w:rsidRPr="0071299A" w:rsidRDefault="0071299A" w:rsidP="00823A2D">
      <w:pPr>
        <w:pStyle w:val="a5"/>
        <w:numPr>
          <w:ilvl w:val="0"/>
          <w:numId w:val="85"/>
        </w:numPr>
        <w:ind w:left="426"/>
        <w:rPr>
          <w:color w:val="auto"/>
          <w:sz w:val="24"/>
          <w:szCs w:val="28"/>
          <w:lang w:val="ru-RU"/>
        </w:rPr>
      </w:pPr>
      <w:r w:rsidRPr="0071299A">
        <w:rPr>
          <w:color w:val="auto"/>
          <w:sz w:val="24"/>
          <w:szCs w:val="28"/>
          <w:lang w:val="ru-RU"/>
        </w:rPr>
        <w:t>Музыкальной (детские музыкальные инструменты, дидактический материал и другое).</w:t>
      </w:r>
    </w:p>
    <w:p w:rsidR="0071299A" w:rsidRPr="0071299A" w:rsidRDefault="0071299A" w:rsidP="0071299A">
      <w:pPr>
        <w:pStyle w:val="a5"/>
        <w:rPr>
          <w:color w:val="auto"/>
          <w:sz w:val="24"/>
          <w:szCs w:val="28"/>
          <w:lang w:val="ru-RU"/>
        </w:rPr>
      </w:pPr>
      <w:r w:rsidRPr="0071299A">
        <w:rPr>
          <w:color w:val="auto"/>
          <w:sz w:val="24"/>
          <w:szCs w:val="28"/>
          <w:lang w:val="ru-RU"/>
        </w:rPr>
        <w:t xml:space="preserve">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 </w:t>
      </w:r>
    </w:p>
    <w:p w:rsidR="0071299A" w:rsidRPr="0071299A" w:rsidRDefault="0071299A" w:rsidP="0071299A">
      <w:pPr>
        <w:pStyle w:val="a5"/>
        <w:rPr>
          <w:rFonts w:eastAsia="Century Schoolbook"/>
          <w:color w:val="auto"/>
          <w:sz w:val="24"/>
          <w:szCs w:val="28"/>
          <w:lang w:val="ru-RU"/>
        </w:rPr>
      </w:pPr>
      <w:r w:rsidRPr="0071299A">
        <w:rPr>
          <w:rFonts w:eastAsia="Century Schoolbook"/>
          <w:color w:val="auto"/>
          <w:sz w:val="24"/>
          <w:szCs w:val="28"/>
          <w:lang w:val="ru-RU"/>
        </w:rPr>
        <w:t>Для всестороннего развития детей в каждой возрастной группе создаётся развивающая среда с учётом возрастных и индивиду</w:t>
      </w:r>
      <w:r w:rsidRPr="0071299A">
        <w:rPr>
          <w:rFonts w:eastAsia="Century Schoolbook"/>
          <w:color w:val="auto"/>
          <w:sz w:val="24"/>
          <w:szCs w:val="28"/>
          <w:lang w:val="ru-RU"/>
        </w:rPr>
        <w:softHyphen/>
        <w:t>альных особенностей обучающихся, специфики их образовательных потребностей и интересов. Особое место занимают в ней средства реали</w:t>
      </w:r>
      <w:r w:rsidRPr="0071299A">
        <w:rPr>
          <w:rFonts w:eastAsia="Century Schoolbook"/>
          <w:color w:val="auto"/>
          <w:sz w:val="24"/>
          <w:szCs w:val="28"/>
          <w:lang w:val="ru-RU"/>
        </w:rPr>
        <w:softHyphen/>
        <w:t xml:space="preserve">зации </w:t>
      </w:r>
      <w:r w:rsidRPr="0071299A">
        <w:rPr>
          <w:color w:val="auto"/>
          <w:sz w:val="24"/>
          <w:szCs w:val="28"/>
          <w:lang w:val="ru-RU"/>
        </w:rPr>
        <w:t xml:space="preserve">ОП </w:t>
      </w:r>
      <w:r w:rsidR="004F67D7">
        <w:rPr>
          <w:color w:val="auto"/>
          <w:sz w:val="24"/>
          <w:szCs w:val="28"/>
          <w:lang w:val="ru-RU"/>
        </w:rPr>
        <w:t xml:space="preserve">МБДОУ </w:t>
      </w:r>
      <w:r w:rsidR="004F67D7" w:rsidRPr="00327614">
        <w:rPr>
          <w:color w:val="000000" w:themeColor="text1"/>
          <w:sz w:val="24"/>
          <w:szCs w:val="28"/>
          <w:lang w:val="ru-RU"/>
        </w:rPr>
        <w:t>«Детский сад № 7 «Колокольчик»</w:t>
      </w:r>
      <w:r w:rsidRPr="0071299A">
        <w:rPr>
          <w:rFonts w:eastAsia="Century Schoolbook"/>
          <w:color w:val="auto"/>
          <w:sz w:val="24"/>
          <w:szCs w:val="28"/>
          <w:lang w:val="ru-RU"/>
        </w:rPr>
        <w:t>— совокупность материальных и идеальных объек</w:t>
      </w:r>
      <w:r w:rsidRPr="0071299A">
        <w:rPr>
          <w:rFonts w:eastAsia="Century Schoolbook"/>
          <w:color w:val="auto"/>
          <w:sz w:val="24"/>
          <w:szCs w:val="28"/>
          <w:lang w:val="ru-RU"/>
        </w:rPr>
        <w:softHyphen/>
        <w:t xml:space="preserve">тов. </w:t>
      </w:r>
    </w:p>
    <w:p w:rsidR="0071299A" w:rsidRPr="0071299A" w:rsidRDefault="0071299A" w:rsidP="0071299A">
      <w:pPr>
        <w:pStyle w:val="a5"/>
        <w:rPr>
          <w:rFonts w:eastAsia="Century Schoolbook"/>
          <w:color w:val="auto"/>
          <w:sz w:val="24"/>
          <w:szCs w:val="28"/>
          <w:lang w:val="ru-RU"/>
        </w:rPr>
      </w:pPr>
      <w:r w:rsidRPr="0071299A">
        <w:rPr>
          <w:rFonts w:eastAsia="Century Schoolbook"/>
          <w:color w:val="auto"/>
          <w:sz w:val="24"/>
          <w:szCs w:val="28"/>
          <w:lang w:val="ru-RU"/>
        </w:rPr>
        <w:t xml:space="preserve">В </w:t>
      </w:r>
      <w:r w:rsidR="004F67D7">
        <w:rPr>
          <w:color w:val="auto"/>
          <w:sz w:val="24"/>
          <w:szCs w:val="28"/>
          <w:lang w:val="ru-RU"/>
        </w:rPr>
        <w:t xml:space="preserve">МБДОУ </w:t>
      </w:r>
      <w:r w:rsidR="004F67D7" w:rsidRPr="00327614">
        <w:rPr>
          <w:color w:val="000000" w:themeColor="text1"/>
          <w:sz w:val="24"/>
          <w:szCs w:val="28"/>
          <w:lang w:val="ru-RU"/>
        </w:rPr>
        <w:t>«Детский сад № 7 «Колокольчик»</w:t>
      </w:r>
      <w:r w:rsidR="004F67D7">
        <w:rPr>
          <w:color w:val="000000" w:themeColor="text1"/>
          <w:sz w:val="24"/>
          <w:szCs w:val="28"/>
          <w:lang w:val="ru-RU"/>
        </w:rPr>
        <w:t xml:space="preserve"> </w:t>
      </w:r>
      <w:r w:rsidRPr="0071299A">
        <w:rPr>
          <w:rFonts w:eastAsia="Century Schoolbook"/>
          <w:color w:val="auto"/>
          <w:sz w:val="24"/>
          <w:szCs w:val="28"/>
          <w:lang w:val="ru-RU"/>
        </w:rPr>
        <w:t xml:space="preserve">целесобразно применять не только </w:t>
      </w:r>
      <w:r w:rsidRPr="0071299A">
        <w:rPr>
          <w:rFonts w:eastAsia="Century Schoolbook"/>
          <w:i/>
          <w:iCs/>
          <w:color w:val="auto"/>
          <w:sz w:val="24"/>
          <w:szCs w:val="28"/>
          <w:lang w:val="ru-RU"/>
        </w:rPr>
        <w:t>традиционные</w:t>
      </w:r>
      <w:r w:rsidRPr="0071299A">
        <w:rPr>
          <w:rFonts w:eastAsia="Century Schoolbook"/>
          <w:color w:val="auto"/>
          <w:sz w:val="24"/>
          <w:szCs w:val="28"/>
          <w:lang w:val="ru-RU"/>
        </w:rPr>
        <w:t xml:space="preserve"> (книги, игрушки, картинки и др.), но и </w:t>
      </w:r>
      <w:r w:rsidRPr="0071299A">
        <w:rPr>
          <w:rFonts w:eastAsia="Century Schoolbook"/>
          <w:i/>
          <w:iCs/>
          <w:color w:val="auto"/>
          <w:sz w:val="24"/>
          <w:szCs w:val="28"/>
          <w:lang w:val="ru-RU"/>
        </w:rPr>
        <w:t>современные,</w:t>
      </w:r>
      <w:r w:rsidRPr="0071299A">
        <w:rPr>
          <w:rFonts w:eastAsia="Century Schoolbook"/>
          <w:color w:val="auto"/>
          <w:sz w:val="24"/>
          <w:szCs w:val="28"/>
          <w:lang w:val="ru-RU"/>
        </w:rPr>
        <w:t xml:space="preserve"> а также </w:t>
      </w:r>
      <w:r w:rsidRPr="0071299A">
        <w:rPr>
          <w:rFonts w:eastAsia="Century Schoolbook"/>
          <w:i/>
          <w:iCs/>
          <w:color w:val="auto"/>
          <w:sz w:val="24"/>
          <w:szCs w:val="28"/>
          <w:lang w:val="ru-RU"/>
        </w:rPr>
        <w:t>перспективные</w:t>
      </w:r>
      <w:r w:rsidRPr="0071299A">
        <w:rPr>
          <w:rFonts w:eastAsia="Century Schoolbook"/>
          <w:color w:val="auto"/>
          <w:sz w:val="24"/>
          <w:szCs w:val="28"/>
          <w:lang w:val="ru-RU"/>
        </w:rPr>
        <w:t xml:space="preserve"> дидактиче</w:t>
      </w:r>
      <w:r w:rsidRPr="0071299A">
        <w:rPr>
          <w:rFonts w:eastAsia="Century Schoolbook"/>
          <w:color w:val="auto"/>
          <w:sz w:val="24"/>
          <w:szCs w:val="28"/>
          <w:lang w:val="ru-RU"/>
        </w:rPr>
        <w:softHyphen/>
        <w:t>ские средства, основанные на достижениях технологического прогресса (например, электронные образовательные ресурсы). Также следует от</w:t>
      </w:r>
      <w:r w:rsidRPr="0071299A">
        <w:rPr>
          <w:rFonts w:eastAsia="Century Schoolbook"/>
          <w:color w:val="auto"/>
          <w:sz w:val="24"/>
          <w:szCs w:val="28"/>
          <w:lang w:val="ru-RU"/>
        </w:rPr>
        <w:softHyphen/>
        <w:t>метить, что они должны носить не рецептивный (простая передача ин</w:t>
      </w:r>
      <w:r w:rsidRPr="0071299A">
        <w:rPr>
          <w:rFonts w:eastAsia="Century Schoolbook"/>
          <w:color w:val="auto"/>
          <w:sz w:val="24"/>
          <w:szCs w:val="28"/>
          <w:lang w:val="ru-RU"/>
        </w:rPr>
        <w:softHyphen/>
        <w:t>формации с помощью ТСО), а интерактивный характер (в диалоговом режиме, как взаимодействие ребёнка и соответствующего средства об</w:t>
      </w:r>
      <w:r w:rsidRPr="0071299A">
        <w:rPr>
          <w:rFonts w:eastAsia="Century Schoolbook"/>
          <w:color w:val="auto"/>
          <w:sz w:val="24"/>
          <w:szCs w:val="28"/>
          <w:lang w:val="ru-RU"/>
        </w:rPr>
        <w:softHyphen/>
        <w:t xml:space="preserve">учения), поскольку наличие обратной связи повышает эффективность реализации ОП </w:t>
      </w:r>
      <w:r w:rsidR="004F67D7">
        <w:rPr>
          <w:color w:val="auto"/>
          <w:sz w:val="24"/>
          <w:szCs w:val="28"/>
          <w:lang w:val="ru-RU"/>
        </w:rPr>
        <w:t xml:space="preserve">МБДОУ </w:t>
      </w:r>
      <w:r w:rsidR="004F67D7" w:rsidRPr="00327614">
        <w:rPr>
          <w:color w:val="000000" w:themeColor="text1"/>
          <w:sz w:val="24"/>
          <w:szCs w:val="28"/>
          <w:lang w:val="ru-RU"/>
        </w:rPr>
        <w:t>«Детский сад № 7 «Колокольчик»</w:t>
      </w:r>
      <w:r w:rsidRPr="0071299A">
        <w:rPr>
          <w:rFonts w:eastAsia="Century Schoolbook"/>
          <w:color w:val="auto"/>
          <w:sz w:val="24"/>
          <w:szCs w:val="28"/>
          <w:lang w:val="ru-RU"/>
        </w:rPr>
        <w:t>.</w:t>
      </w:r>
    </w:p>
    <w:p w:rsidR="0071299A" w:rsidRDefault="0071299A" w:rsidP="0071299A">
      <w:pPr>
        <w:pStyle w:val="a5"/>
        <w:ind w:firstLine="0"/>
        <w:rPr>
          <w:rFonts w:eastAsia="Century Schoolbook"/>
          <w:color w:val="auto"/>
          <w:lang w:val="ru-RU"/>
        </w:rPr>
      </w:pPr>
    </w:p>
    <w:p w:rsidR="0071299A" w:rsidRPr="0071299A" w:rsidRDefault="0071299A" w:rsidP="0071299A">
      <w:pPr>
        <w:pStyle w:val="10"/>
        <w:rPr>
          <w:color w:val="auto"/>
          <w:sz w:val="28"/>
        </w:rPr>
      </w:pPr>
      <w:bookmarkStart w:id="46" w:name="_Toc138111965"/>
      <w:r w:rsidRPr="0071299A">
        <w:rPr>
          <w:color w:val="auto"/>
          <w:sz w:val="28"/>
        </w:rPr>
        <w:t>2.1.3  Особенности образовательной деятельности разных видов и культурных практик</w:t>
      </w:r>
      <w:bookmarkEnd w:id="46"/>
    </w:p>
    <w:p w:rsidR="0071299A" w:rsidRPr="0071299A" w:rsidRDefault="0071299A" w:rsidP="0071299A">
      <w:pPr>
        <w:pStyle w:val="a5"/>
        <w:rPr>
          <w:color w:val="auto"/>
          <w:sz w:val="24"/>
          <w:szCs w:val="28"/>
          <w:lang w:val="ru-RU"/>
        </w:rPr>
      </w:pPr>
      <w:r w:rsidRPr="0071299A">
        <w:rPr>
          <w:color w:val="auto"/>
          <w:sz w:val="24"/>
          <w:szCs w:val="28"/>
          <w:lang w:val="ru-RU"/>
        </w:rPr>
        <w:t xml:space="preserve">Содержание данного раздела ОП </w:t>
      </w:r>
      <w:r w:rsidR="004F67D7">
        <w:rPr>
          <w:color w:val="auto"/>
          <w:sz w:val="24"/>
          <w:szCs w:val="28"/>
          <w:lang w:val="ru-RU"/>
        </w:rPr>
        <w:t xml:space="preserve">МБДОУ </w:t>
      </w:r>
      <w:r w:rsidR="004F67D7" w:rsidRPr="00327614">
        <w:rPr>
          <w:color w:val="000000" w:themeColor="text1"/>
          <w:sz w:val="24"/>
          <w:szCs w:val="28"/>
          <w:lang w:val="ru-RU"/>
        </w:rPr>
        <w:t>«Детский сад № 7 «Колокольчик»</w:t>
      </w:r>
      <w:r w:rsidR="004F67D7">
        <w:rPr>
          <w:color w:val="000000" w:themeColor="text1"/>
          <w:sz w:val="24"/>
          <w:szCs w:val="28"/>
          <w:lang w:val="ru-RU"/>
        </w:rPr>
        <w:t xml:space="preserve"> </w:t>
      </w:r>
      <w:r w:rsidRPr="0071299A">
        <w:rPr>
          <w:color w:val="auto"/>
          <w:sz w:val="24"/>
          <w:szCs w:val="28"/>
          <w:lang w:val="ru-RU"/>
        </w:rPr>
        <w:t>построено на основании п.24, стр. 153 – 158 ФОП ДО.</w:t>
      </w:r>
    </w:p>
    <w:p w:rsidR="0071299A" w:rsidRPr="0071299A" w:rsidRDefault="0071299A" w:rsidP="0071299A">
      <w:pPr>
        <w:pStyle w:val="2"/>
        <w:rPr>
          <w:sz w:val="24"/>
          <w:szCs w:val="28"/>
        </w:rPr>
      </w:pPr>
      <w:bookmarkStart w:id="47" w:name="_Toc138111966"/>
      <w:r w:rsidRPr="0071299A">
        <w:rPr>
          <w:sz w:val="24"/>
          <w:szCs w:val="28"/>
        </w:rPr>
        <w:t>2.1.3.1 Особенности образовательной деятельности разных видов</w:t>
      </w:r>
      <w:bookmarkEnd w:id="47"/>
    </w:p>
    <w:p w:rsidR="0071299A" w:rsidRPr="0071299A" w:rsidRDefault="0071299A" w:rsidP="0071299A">
      <w:pPr>
        <w:pStyle w:val="a5"/>
        <w:rPr>
          <w:color w:val="auto"/>
          <w:sz w:val="24"/>
          <w:szCs w:val="28"/>
          <w:lang w:val="ru-RU"/>
        </w:rPr>
      </w:pPr>
      <w:r w:rsidRPr="0071299A">
        <w:rPr>
          <w:color w:val="auto"/>
          <w:sz w:val="24"/>
          <w:szCs w:val="28"/>
          <w:lang w:val="ru-RU"/>
        </w:rPr>
        <w:t xml:space="preserve">Образовательная деятельность в </w:t>
      </w:r>
      <w:r w:rsidR="004F67D7">
        <w:rPr>
          <w:color w:val="auto"/>
          <w:sz w:val="24"/>
          <w:szCs w:val="28"/>
          <w:lang w:val="ru-RU"/>
        </w:rPr>
        <w:t xml:space="preserve">МБДОУ </w:t>
      </w:r>
      <w:r w:rsidR="004F67D7" w:rsidRPr="00327614">
        <w:rPr>
          <w:color w:val="000000" w:themeColor="text1"/>
          <w:sz w:val="24"/>
          <w:szCs w:val="28"/>
          <w:lang w:val="ru-RU"/>
        </w:rPr>
        <w:t>«Детский сад № 7 «Колокольчик»</w:t>
      </w:r>
      <w:r w:rsidR="004F67D7">
        <w:rPr>
          <w:color w:val="000000" w:themeColor="text1"/>
          <w:sz w:val="24"/>
          <w:szCs w:val="28"/>
          <w:lang w:val="ru-RU"/>
        </w:rPr>
        <w:t xml:space="preserve"> </w:t>
      </w:r>
      <w:r w:rsidRPr="0071299A">
        <w:rPr>
          <w:color w:val="auto"/>
          <w:sz w:val="24"/>
          <w:szCs w:val="28"/>
          <w:lang w:val="ru-RU"/>
        </w:rPr>
        <w:t>включает:</w:t>
      </w:r>
    </w:p>
    <w:p w:rsidR="0071299A" w:rsidRPr="0071299A" w:rsidRDefault="0071299A" w:rsidP="00823A2D">
      <w:pPr>
        <w:pStyle w:val="a5"/>
        <w:numPr>
          <w:ilvl w:val="0"/>
          <w:numId w:val="86"/>
        </w:numPr>
        <w:ind w:left="426"/>
        <w:rPr>
          <w:color w:val="auto"/>
          <w:sz w:val="24"/>
          <w:szCs w:val="24"/>
          <w:lang w:val="ru-RU"/>
        </w:rPr>
      </w:pPr>
      <w:r w:rsidRPr="0071299A">
        <w:rPr>
          <w:color w:val="auto"/>
          <w:sz w:val="24"/>
          <w:szCs w:val="24"/>
          <w:lang w:val="ru-RU"/>
        </w:rPr>
        <w:t xml:space="preserve">Образовательную деятельность, осуществляемую в процессе организации различных видов </w:t>
      </w:r>
      <w:r w:rsidRPr="0071299A">
        <w:rPr>
          <w:color w:val="auto"/>
          <w:sz w:val="24"/>
          <w:szCs w:val="24"/>
          <w:lang w:val="ru-RU"/>
        </w:rPr>
        <w:lastRenderedPageBreak/>
        <w:t xml:space="preserve">детской деятельности; </w:t>
      </w:r>
    </w:p>
    <w:p w:rsidR="0071299A" w:rsidRPr="0071299A" w:rsidRDefault="0071299A" w:rsidP="00823A2D">
      <w:pPr>
        <w:pStyle w:val="a5"/>
        <w:numPr>
          <w:ilvl w:val="0"/>
          <w:numId w:val="86"/>
        </w:numPr>
        <w:ind w:left="426"/>
        <w:rPr>
          <w:color w:val="auto"/>
          <w:sz w:val="24"/>
          <w:szCs w:val="24"/>
          <w:lang w:val="ru-RU"/>
        </w:rPr>
      </w:pPr>
      <w:r w:rsidRPr="0071299A">
        <w:rPr>
          <w:color w:val="auto"/>
          <w:sz w:val="24"/>
          <w:szCs w:val="24"/>
          <w:lang w:val="ru-RU"/>
        </w:rPr>
        <w:t xml:space="preserve">Образовательную деятельность, осуществляемую в ходе режимных процессов; </w:t>
      </w:r>
    </w:p>
    <w:p w:rsidR="0071299A" w:rsidRPr="0071299A" w:rsidRDefault="0071299A" w:rsidP="00823A2D">
      <w:pPr>
        <w:pStyle w:val="a5"/>
        <w:numPr>
          <w:ilvl w:val="0"/>
          <w:numId w:val="86"/>
        </w:numPr>
        <w:ind w:left="426"/>
        <w:rPr>
          <w:color w:val="auto"/>
          <w:sz w:val="24"/>
          <w:szCs w:val="24"/>
        </w:rPr>
      </w:pPr>
      <w:r w:rsidRPr="0071299A">
        <w:rPr>
          <w:color w:val="auto"/>
          <w:sz w:val="24"/>
          <w:szCs w:val="24"/>
        </w:rPr>
        <w:t xml:space="preserve">Самостоятельную деятельность детей; </w:t>
      </w:r>
    </w:p>
    <w:p w:rsidR="0071299A" w:rsidRPr="0071299A" w:rsidRDefault="0071299A" w:rsidP="00823A2D">
      <w:pPr>
        <w:pStyle w:val="a5"/>
        <w:numPr>
          <w:ilvl w:val="0"/>
          <w:numId w:val="86"/>
        </w:numPr>
        <w:ind w:left="426"/>
        <w:rPr>
          <w:color w:val="auto"/>
          <w:sz w:val="24"/>
          <w:szCs w:val="24"/>
          <w:lang w:val="ru-RU"/>
        </w:rPr>
      </w:pPr>
      <w:r w:rsidRPr="0071299A">
        <w:rPr>
          <w:color w:val="auto"/>
          <w:sz w:val="24"/>
          <w:szCs w:val="24"/>
          <w:lang w:val="ru-RU"/>
        </w:rPr>
        <w:t xml:space="preserve">Взаимодействие с семьями детей по реализации ОП </w:t>
      </w:r>
      <w:r w:rsidR="004F67D7">
        <w:rPr>
          <w:color w:val="auto"/>
          <w:sz w:val="24"/>
          <w:szCs w:val="28"/>
          <w:lang w:val="ru-RU"/>
        </w:rPr>
        <w:t xml:space="preserve">МБДОУ </w:t>
      </w:r>
      <w:r w:rsidR="004F67D7" w:rsidRPr="00327614">
        <w:rPr>
          <w:color w:val="000000" w:themeColor="text1"/>
          <w:sz w:val="24"/>
          <w:szCs w:val="28"/>
          <w:lang w:val="ru-RU"/>
        </w:rPr>
        <w:t>«Детский сад № 7 «Колокольчик»</w:t>
      </w:r>
      <w:r w:rsidRPr="0071299A">
        <w:rPr>
          <w:color w:val="auto"/>
          <w:sz w:val="24"/>
          <w:szCs w:val="24"/>
          <w:lang w:val="ru-RU"/>
        </w:rPr>
        <w:t xml:space="preserve">. </w:t>
      </w:r>
    </w:p>
    <w:p w:rsidR="0071299A" w:rsidRPr="0071299A" w:rsidRDefault="0071299A" w:rsidP="0071299A">
      <w:pPr>
        <w:pStyle w:val="a5"/>
        <w:rPr>
          <w:color w:val="auto"/>
          <w:sz w:val="24"/>
          <w:szCs w:val="24"/>
          <w:lang w:val="ru-RU"/>
        </w:rPr>
      </w:pPr>
      <w:r w:rsidRPr="0071299A">
        <w:rPr>
          <w:color w:val="auto"/>
          <w:sz w:val="24"/>
          <w:szCs w:val="24"/>
          <w:lang w:val="ru-RU"/>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w:t>
      </w:r>
      <w:r w:rsidRPr="0071299A">
        <w:rPr>
          <w:b/>
          <w:color w:val="auto"/>
          <w:sz w:val="24"/>
          <w:szCs w:val="24"/>
          <w:lang w:val="ru-RU"/>
        </w:rPr>
        <w:t>совместной деятельности</w:t>
      </w:r>
      <w:r w:rsidRPr="0071299A">
        <w:rPr>
          <w:color w:val="auto"/>
          <w:sz w:val="24"/>
          <w:szCs w:val="24"/>
          <w:lang w:val="ru-RU"/>
        </w:rPr>
        <w:t>:</w:t>
      </w:r>
    </w:p>
    <w:p w:rsidR="0071299A" w:rsidRPr="0071299A" w:rsidRDefault="0071299A" w:rsidP="00823A2D">
      <w:pPr>
        <w:pStyle w:val="a5"/>
        <w:numPr>
          <w:ilvl w:val="0"/>
          <w:numId w:val="87"/>
        </w:numPr>
        <w:ind w:left="426"/>
        <w:rPr>
          <w:color w:val="auto"/>
          <w:sz w:val="24"/>
          <w:szCs w:val="24"/>
          <w:lang w:val="ru-RU"/>
        </w:rPr>
      </w:pPr>
      <w:r w:rsidRPr="0071299A">
        <w:rPr>
          <w:color w:val="auto"/>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71299A" w:rsidRPr="0071299A" w:rsidRDefault="0071299A" w:rsidP="00823A2D">
      <w:pPr>
        <w:pStyle w:val="a5"/>
        <w:numPr>
          <w:ilvl w:val="0"/>
          <w:numId w:val="87"/>
        </w:numPr>
        <w:ind w:left="426"/>
        <w:rPr>
          <w:color w:val="auto"/>
          <w:sz w:val="24"/>
          <w:szCs w:val="24"/>
          <w:lang w:val="ru-RU"/>
        </w:rPr>
      </w:pPr>
      <w:r w:rsidRPr="0071299A">
        <w:rPr>
          <w:color w:val="auto"/>
          <w:sz w:val="24"/>
          <w:szCs w:val="24"/>
          <w:lang w:val="ru-RU"/>
        </w:rPr>
        <w:t xml:space="preserve">Совместная деятельность ребёнка с педагогом, при которой ребёнок и педагог ‒ равноправные партнеры; </w:t>
      </w:r>
    </w:p>
    <w:p w:rsidR="0071299A" w:rsidRPr="0071299A" w:rsidRDefault="0071299A" w:rsidP="00823A2D">
      <w:pPr>
        <w:pStyle w:val="a5"/>
        <w:numPr>
          <w:ilvl w:val="0"/>
          <w:numId w:val="87"/>
        </w:numPr>
        <w:ind w:left="426"/>
        <w:rPr>
          <w:color w:val="auto"/>
          <w:sz w:val="24"/>
          <w:szCs w:val="24"/>
          <w:lang w:val="ru-RU"/>
        </w:rPr>
      </w:pPr>
      <w:r w:rsidRPr="0071299A">
        <w:rPr>
          <w:color w:val="auto"/>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1299A" w:rsidRPr="0071299A" w:rsidRDefault="0071299A" w:rsidP="00823A2D">
      <w:pPr>
        <w:pStyle w:val="a5"/>
        <w:numPr>
          <w:ilvl w:val="0"/>
          <w:numId w:val="87"/>
        </w:numPr>
        <w:ind w:left="426"/>
        <w:rPr>
          <w:color w:val="auto"/>
          <w:sz w:val="24"/>
          <w:szCs w:val="24"/>
          <w:lang w:val="ru-RU"/>
        </w:rPr>
      </w:pPr>
      <w:r w:rsidRPr="0071299A">
        <w:rPr>
          <w:color w:val="auto"/>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1299A" w:rsidRPr="0071299A" w:rsidRDefault="0071299A" w:rsidP="00823A2D">
      <w:pPr>
        <w:pStyle w:val="a5"/>
        <w:numPr>
          <w:ilvl w:val="0"/>
          <w:numId w:val="87"/>
        </w:numPr>
        <w:ind w:left="426"/>
        <w:rPr>
          <w:color w:val="auto"/>
          <w:sz w:val="24"/>
          <w:szCs w:val="24"/>
          <w:lang w:val="ru-RU"/>
        </w:rPr>
      </w:pPr>
      <w:r w:rsidRPr="0071299A">
        <w:rPr>
          <w:color w:val="auto"/>
          <w:sz w:val="24"/>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режиссёрские,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 -исследовательская деятельность (опыты, эксперименты и другое). </w:t>
      </w:r>
    </w:p>
    <w:p w:rsidR="0071299A" w:rsidRPr="0071299A" w:rsidRDefault="0071299A" w:rsidP="0071299A">
      <w:pPr>
        <w:pStyle w:val="a5"/>
        <w:rPr>
          <w:color w:val="auto"/>
          <w:sz w:val="24"/>
          <w:szCs w:val="24"/>
          <w:lang w:val="ru-RU"/>
        </w:rPr>
      </w:pPr>
      <w:r w:rsidRPr="0071299A">
        <w:rPr>
          <w:color w:val="auto"/>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создаёт условия для свободного выбора детьми деятельности, оборудования, участников совместной деятельности, принятия детьми решений,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71299A" w:rsidRPr="0071299A" w:rsidRDefault="0071299A" w:rsidP="0071299A">
      <w:pPr>
        <w:pStyle w:val="a5"/>
        <w:rPr>
          <w:color w:val="auto"/>
          <w:sz w:val="24"/>
          <w:szCs w:val="24"/>
          <w:lang w:val="ru-RU"/>
        </w:rPr>
      </w:pPr>
      <w:r w:rsidRPr="0071299A">
        <w:rPr>
          <w:color w:val="auto"/>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деятельности.  </w:t>
      </w:r>
    </w:p>
    <w:p w:rsidR="0071299A" w:rsidRDefault="0071299A" w:rsidP="0071299A">
      <w:pPr>
        <w:pStyle w:val="a5"/>
        <w:rPr>
          <w:color w:val="auto"/>
          <w:sz w:val="24"/>
          <w:szCs w:val="24"/>
          <w:lang w:val="ru-RU"/>
        </w:rPr>
      </w:pPr>
      <w:r w:rsidRPr="0071299A">
        <w:rPr>
          <w:color w:val="auto"/>
          <w:sz w:val="24"/>
          <w:szCs w:val="24"/>
          <w:lang w:val="ru-RU"/>
        </w:rPr>
        <w:t xml:space="preserve">В </w:t>
      </w:r>
      <w:r w:rsidR="004F67D7">
        <w:rPr>
          <w:color w:val="auto"/>
          <w:sz w:val="24"/>
          <w:szCs w:val="28"/>
          <w:lang w:val="ru-RU"/>
        </w:rPr>
        <w:t xml:space="preserve">МБДОУ </w:t>
      </w:r>
      <w:r w:rsidR="004F67D7" w:rsidRPr="00327614">
        <w:rPr>
          <w:color w:val="000000" w:themeColor="text1"/>
          <w:sz w:val="24"/>
          <w:szCs w:val="28"/>
          <w:lang w:val="ru-RU"/>
        </w:rPr>
        <w:t>«Детский сад № 7 «Колокольчик»</w:t>
      </w:r>
      <w:r w:rsidR="004F67D7">
        <w:rPr>
          <w:color w:val="000000" w:themeColor="text1"/>
          <w:sz w:val="24"/>
          <w:szCs w:val="28"/>
          <w:lang w:val="ru-RU"/>
        </w:rPr>
        <w:t xml:space="preserve"> </w:t>
      </w:r>
      <w:r w:rsidRPr="0071299A">
        <w:rPr>
          <w:color w:val="auto"/>
          <w:sz w:val="24"/>
          <w:szCs w:val="24"/>
          <w:lang w:val="ru-RU"/>
        </w:rPr>
        <w:t>создана система форм организации разнообразной деятельности дошкольников. Среди них выделяются простые, составные и комплексные формы.</w:t>
      </w:r>
    </w:p>
    <w:p w:rsidR="0071299A" w:rsidRPr="0071299A" w:rsidRDefault="0071299A" w:rsidP="0071299A">
      <w:pPr>
        <w:pStyle w:val="a5"/>
        <w:rPr>
          <w:color w:val="auto"/>
          <w:sz w:val="24"/>
          <w:szCs w:val="24"/>
          <w:lang w:val="ru-RU"/>
        </w:rPr>
      </w:pPr>
    </w:p>
    <w:tbl>
      <w:tblPr>
        <w:tblStyle w:val="a3"/>
        <w:tblW w:w="0" w:type="auto"/>
        <w:tblInd w:w="250" w:type="dxa"/>
        <w:tblLook w:val="04A0"/>
      </w:tblPr>
      <w:tblGrid>
        <w:gridCol w:w="3347"/>
        <w:gridCol w:w="3599"/>
        <w:gridCol w:w="3085"/>
      </w:tblGrid>
      <w:tr w:rsidR="0071299A" w:rsidTr="007B06F6">
        <w:trPr>
          <w:trHeight w:val="1587"/>
        </w:trPr>
        <w:tc>
          <w:tcPr>
            <w:tcW w:w="3347" w:type="dxa"/>
          </w:tcPr>
          <w:p w:rsidR="0071299A" w:rsidRPr="0071299A" w:rsidRDefault="0071299A" w:rsidP="007B06F6">
            <w:pPr>
              <w:pStyle w:val="a5"/>
              <w:ind w:firstLine="0"/>
              <w:jc w:val="center"/>
              <w:rPr>
                <w:color w:val="auto"/>
                <w:sz w:val="24"/>
                <w:lang w:val="ru-RU"/>
              </w:rPr>
            </w:pPr>
            <w:r w:rsidRPr="0071299A">
              <w:rPr>
                <w:b/>
                <w:color w:val="auto"/>
                <w:sz w:val="24"/>
                <w:lang w:val="ru-RU"/>
              </w:rPr>
              <w:t>Простые формы</w:t>
            </w:r>
          </w:p>
          <w:p w:rsidR="0071299A" w:rsidRPr="0071299A" w:rsidRDefault="0071299A" w:rsidP="007B06F6">
            <w:pPr>
              <w:pStyle w:val="a5"/>
              <w:ind w:firstLine="0"/>
              <w:jc w:val="center"/>
              <w:rPr>
                <w:color w:val="auto"/>
                <w:sz w:val="24"/>
                <w:lang w:val="ru-RU"/>
              </w:rPr>
            </w:pPr>
            <w:r w:rsidRPr="0071299A">
              <w:rPr>
                <w:color w:val="auto"/>
                <w:sz w:val="24"/>
                <w:lang w:val="ru-RU"/>
              </w:rPr>
              <w:t>построены на минимальном количестве методов и средств и посвящены, как правило, одной теме.</w:t>
            </w:r>
          </w:p>
          <w:p w:rsidR="0071299A" w:rsidRPr="0071299A" w:rsidRDefault="0071299A" w:rsidP="007B06F6">
            <w:pPr>
              <w:pStyle w:val="a5"/>
              <w:ind w:firstLine="0"/>
              <w:jc w:val="center"/>
              <w:rPr>
                <w:color w:val="auto"/>
                <w:sz w:val="24"/>
                <w:lang w:val="ru-RU"/>
              </w:rPr>
            </w:pPr>
            <w:r w:rsidRPr="0071299A">
              <w:rPr>
                <w:color w:val="auto"/>
                <w:sz w:val="24"/>
                <w:lang w:val="ru-RU"/>
              </w:rPr>
              <w:t>К простым формам относятся:</w:t>
            </w:r>
          </w:p>
        </w:tc>
        <w:tc>
          <w:tcPr>
            <w:tcW w:w="3599" w:type="dxa"/>
          </w:tcPr>
          <w:p w:rsidR="0071299A" w:rsidRPr="0071299A" w:rsidRDefault="0071299A" w:rsidP="0071299A">
            <w:pPr>
              <w:pStyle w:val="a5"/>
              <w:ind w:firstLine="0"/>
              <w:jc w:val="center"/>
              <w:rPr>
                <w:b/>
                <w:color w:val="auto"/>
                <w:sz w:val="24"/>
                <w:lang w:val="ru-RU"/>
              </w:rPr>
            </w:pPr>
            <w:r w:rsidRPr="0071299A">
              <w:rPr>
                <w:b/>
                <w:color w:val="auto"/>
                <w:sz w:val="24"/>
                <w:lang w:val="ru-RU"/>
              </w:rPr>
              <w:t>Составные формы</w:t>
            </w:r>
          </w:p>
          <w:p w:rsidR="0071299A" w:rsidRPr="0071299A" w:rsidRDefault="0071299A" w:rsidP="0071299A">
            <w:pPr>
              <w:pStyle w:val="a5"/>
              <w:ind w:firstLine="0"/>
              <w:jc w:val="center"/>
              <w:rPr>
                <w:color w:val="auto"/>
                <w:sz w:val="24"/>
                <w:lang w:val="ru-RU"/>
              </w:rPr>
            </w:pPr>
            <w:r w:rsidRPr="0071299A">
              <w:rPr>
                <w:color w:val="auto"/>
                <w:sz w:val="24"/>
                <w:lang w:val="ru-RU"/>
              </w:rPr>
              <w:t>состоят из простых форм, представленных в разнообразных сочетаниях.</w:t>
            </w:r>
          </w:p>
          <w:p w:rsidR="0071299A" w:rsidRPr="0071299A" w:rsidRDefault="0071299A" w:rsidP="0071299A">
            <w:pPr>
              <w:pStyle w:val="a5"/>
              <w:ind w:firstLine="0"/>
              <w:jc w:val="center"/>
              <w:rPr>
                <w:color w:val="auto"/>
                <w:sz w:val="24"/>
                <w:lang w:val="ru-RU"/>
              </w:rPr>
            </w:pPr>
            <w:r w:rsidRPr="0071299A">
              <w:rPr>
                <w:color w:val="auto"/>
                <w:sz w:val="24"/>
                <w:lang w:val="ru-RU"/>
              </w:rPr>
              <w:t>К составным формам относятся:</w:t>
            </w:r>
          </w:p>
        </w:tc>
        <w:tc>
          <w:tcPr>
            <w:tcW w:w="3085" w:type="dxa"/>
            <w:vAlign w:val="center"/>
          </w:tcPr>
          <w:p w:rsidR="0071299A" w:rsidRPr="0071299A" w:rsidRDefault="0071299A" w:rsidP="00F65574">
            <w:pPr>
              <w:pStyle w:val="a5"/>
              <w:ind w:firstLine="0"/>
              <w:jc w:val="center"/>
              <w:rPr>
                <w:color w:val="auto"/>
                <w:sz w:val="24"/>
                <w:lang w:val="ru-RU"/>
              </w:rPr>
            </w:pPr>
            <w:r w:rsidRPr="0071299A">
              <w:rPr>
                <w:b/>
                <w:color w:val="auto"/>
                <w:sz w:val="24"/>
                <w:lang w:val="ru-RU"/>
              </w:rPr>
              <w:t>Комплексные формы</w:t>
            </w:r>
          </w:p>
          <w:p w:rsidR="0071299A" w:rsidRPr="0071299A" w:rsidRDefault="0071299A" w:rsidP="00F65574">
            <w:pPr>
              <w:pStyle w:val="a5"/>
              <w:ind w:firstLine="0"/>
              <w:jc w:val="center"/>
              <w:rPr>
                <w:color w:val="auto"/>
                <w:sz w:val="24"/>
                <w:lang w:val="ru-RU"/>
              </w:rPr>
            </w:pPr>
            <w:r w:rsidRPr="0071299A">
              <w:rPr>
                <w:color w:val="auto"/>
                <w:sz w:val="24"/>
                <w:lang w:val="ru-RU"/>
              </w:rPr>
              <w:t xml:space="preserve">создаются как целенаправленная подборка (комплекс) простых и составных форм. </w:t>
            </w:r>
          </w:p>
          <w:p w:rsidR="0071299A" w:rsidRPr="0071299A" w:rsidRDefault="0071299A" w:rsidP="00F65574">
            <w:pPr>
              <w:pStyle w:val="a5"/>
              <w:ind w:firstLine="0"/>
              <w:jc w:val="center"/>
              <w:rPr>
                <w:color w:val="auto"/>
                <w:sz w:val="24"/>
                <w:lang w:val="ru-RU"/>
              </w:rPr>
            </w:pPr>
            <w:r w:rsidRPr="0071299A">
              <w:rPr>
                <w:color w:val="auto"/>
                <w:sz w:val="24"/>
                <w:lang w:val="ru-RU"/>
              </w:rPr>
              <w:t>К комплексным формам относятся:</w:t>
            </w:r>
          </w:p>
        </w:tc>
      </w:tr>
      <w:tr w:rsidR="0071299A" w:rsidTr="00692D00">
        <w:tc>
          <w:tcPr>
            <w:tcW w:w="3347" w:type="dxa"/>
          </w:tcPr>
          <w:p w:rsidR="0071299A" w:rsidRPr="0071299A" w:rsidRDefault="0071299A" w:rsidP="00823A2D">
            <w:pPr>
              <w:pStyle w:val="a5"/>
              <w:numPr>
                <w:ilvl w:val="0"/>
                <w:numId w:val="88"/>
              </w:numPr>
              <w:tabs>
                <w:tab w:val="left" w:pos="450"/>
              </w:tabs>
              <w:ind w:left="167" w:firstLine="0"/>
              <w:rPr>
                <w:color w:val="auto"/>
                <w:sz w:val="18"/>
              </w:rPr>
            </w:pPr>
            <w:r w:rsidRPr="0071299A">
              <w:rPr>
                <w:color w:val="auto"/>
                <w:sz w:val="18"/>
              </w:rPr>
              <w:t xml:space="preserve">Беседа, </w:t>
            </w:r>
          </w:p>
          <w:p w:rsidR="0071299A" w:rsidRPr="0071299A" w:rsidRDefault="0071299A" w:rsidP="00823A2D">
            <w:pPr>
              <w:pStyle w:val="a5"/>
              <w:numPr>
                <w:ilvl w:val="0"/>
                <w:numId w:val="88"/>
              </w:numPr>
              <w:tabs>
                <w:tab w:val="left" w:pos="450"/>
              </w:tabs>
              <w:ind w:left="167" w:firstLine="0"/>
              <w:rPr>
                <w:color w:val="auto"/>
                <w:sz w:val="18"/>
              </w:rPr>
            </w:pPr>
            <w:r w:rsidRPr="0071299A">
              <w:rPr>
                <w:color w:val="auto"/>
                <w:sz w:val="18"/>
              </w:rPr>
              <w:t xml:space="preserve">Рассказ, </w:t>
            </w:r>
          </w:p>
          <w:p w:rsidR="0071299A" w:rsidRPr="0071299A" w:rsidRDefault="0071299A" w:rsidP="00823A2D">
            <w:pPr>
              <w:pStyle w:val="a5"/>
              <w:numPr>
                <w:ilvl w:val="0"/>
                <w:numId w:val="88"/>
              </w:numPr>
              <w:tabs>
                <w:tab w:val="left" w:pos="450"/>
              </w:tabs>
              <w:ind w:left="167" w:firstLine="0"/>
              <w:rPr>
                <w:color w:val="auto"/>
                <w:sz w:val="18"/>
              </w:rPr>
            </w:pPr>
            <w:r w:rsidRPr="0071299A">
              <w:rPr>
                <w:color w:val="auto"/>
                <w:sz w:val="18"/>
              </w:rPr>
              <w:lastRenderedPageBreak/>
              <w:t xml:space="preserve">Эксперимент, </w:t>
            </w:r>
          </w:p>
          <w:p w:rsidR="0071299A" w:rsidRPr="0071299A" w:rsidRDefault="0071299A" w:rsidP="00823A2D">
            <w:pPr>
              <w:pStyle w:val="a5"/>
              <w:numPr>
                <w:ilvl w:val="0"/>
                <w:numId w:val="88"/>
              </w:numPr>
              <w:tabs>
                <w:tab w:val="left" w:pos="450"/>
              </w:tabs>
              <w:ind w:left="167" w:firstLine="0"/>
              <w:rPr>
                <w:color w:val="auto"/>
                <w:sz w:val="18"/>
              </w:rPr>
            </w:pPr>
            <w:r w:rsidRPr="0071299A">
              <w:rPr>
                <w:color w:val="auto"/>
                <w:sz w:val="18"/>
              </w:rPr>
              <w:t xml:space="preserve">Наблюдение, </w:t>
            </w:r>
          </w:p>
          <w:p w:rsidR="0071299A" w:rsidRPr="0071299A" w:rsidRDefault="0071299A" w:rsidP="00823A2D">
            <w:pPr>
              <w:pStyle w:val="a5"/>
              <w:numPr>
                <w:ilvl w:val="0"/>
                <w:numId w:val="88"/>
              </w:numPr>
              <w:tabs>
                <w:tab w:val="left" w:pos="450"/>
              </w:tabs>
              <w:ind w:left="167" w:firstLine="0"/>
              <w:rPr>
                <w:color w:val="auto"/>
                <w:sz w:val="18"/>
                <w:lang w:val="ru-RU"/>
              </w:rPr>
            </w:pPr>
            <w:r w:rsidRPr="0071299A">
              <w:rPr>
                <w:color w:val="auto"/>
                <w:sz w:val="18"/>
                <w:lang w:val="ru-RU"/>
              </w:rPr>
              <w:t>Дидактическая (или любая другая игра, возникающая по инициативе педагога)</w:t>
            </w:r>
          </w:p>
        </w:tc>
        <w:tc>
          <w:tcPr>
            <w:tcW w:w="3599" w:type="dxa"/>
          </w:tcPr>
          <w:p w:rsidR="0071299A" w:rsidRPr="0071299A" w:rsidRDefault="0071299A" w:rsidP="00823A2D">
            <w:pPr>
              <w:pStyle w:val="a5"/>
              <w:numPr>
                <w:ilvl w:val="0"/>
                <w:numId w:val="88"/>
              </w:numPr>
              <w:tabs>
                <w:tab w:val="left" w:pos="450"/>
              </w:tabs>
              <w:ind w:left="167" w:firstLine="0"/>
              <w:rPr>
                <w:color w:val="auto"/>
                <w:sz w:val="18"/>
                <w:lang w:val="ru-RU"/>
              </w:rPr>
            </w:pPr>
            <w:r w:rsidRPr="0071299A">
              <w:rPr>
                <w:color w:val="auto"/>
                <w:sz w:val="18"/>
                <w:lang w:val="ru-RU"/>
              </w:rPr>
              <w:lastRenderedPageBreak/>
              <w:t>Игровые ситуации,</w:t>
            </w:r>
          </w:p>
          <w:p w:rsidR="0071299A" w:rsidRPr="0071299A" w:rsidRDefault="0071299A" w:rsidP="00823A2D">
            <w:pPr>
              <w:pStyle w:val="a5"/>
              <w:numPr>
                <w:ilvl w:val="0"/>
                <w:numId w:val="88"/>
              </w:numPr>
              <w:tabs>
                <w:tab w:val="left" w:pos="450"/>
              </w:tabs>
              <w:ind w:left="167" w:firstLine="0"/>
              <w:rPr>
                <w:color w:val="auto"/>
                <w:sz w:val="18"/>
                <w:lang w:val="ru-RU"/>
              </w:rPr>
            </w:pPr>
            <w:r w:rsidRPr="0071299A">
              <w:rPr>
                <w:color w:val="auto"/>
                <w:sz w:val="18"/>
                <w:lang w:val="ru-RU"/>
              </w:rPr>
              <w:t>Игры -путешествия,</w:t>
            </w:r>
          </w:p>
          <w:p w:rsidR="0071299A" w:rsidRPr="0071299A" w:rsidRDefault="00692D00" w:rsidP="00823A2D">
            <w:pPr>
              <w:pStyle w:val="a5"/>
              <w:numPr>
                <w:ilvl w:val="0"/>
                <w:numId w:val="88"/>
              </w:numPr>
              <w:tabs>
                <w:tab w:val="left" w:pos="450"/>
              </w:tabs>
              <w:ind w:left="167" w:firstLine="0"/>
              <w:rPr>
                <w:color w:val="auto"/>
                <w:sz w:val="18"/>
                <w:lang w:val="ru-RU"/>
              </w:rPr>
            </w:pPr>
            <w:r>
              <w:rPr>
                <w:color w:val="auto"/>
                <w:sz w:val="18"/>
                <w:lang w:val="ru-RU"/>
              </w:rPr>
              <w:lastRenderedPageBreak/>
              <w:t>Творческие мастерс</w:t>
            </w:r>
            <w:r w:rsidR="0071299A" w:rsidRPr="0071299A">
              <w:rPr>
                <w:color w:val="auto"/>
                <w:sz w:val="18"/>
                <w:lang w:val="ru-RU"/>
              </w:rPr>
              <w:t>кие,</w:t>
            </w:r>
          </w:p>
          <w:p w:rsidR="0071299A" w:rsidRPr="0071299A" w:rsidRDefault="0071299A" w:rsidP="00823A2D">
            <w:pPr>
              <w:pStyle w:val="a5"/>
              <w:numPr>
                <w:ilvl w:val="0"/>
                <w:numId w:val="88"/>
              </w:numPr>
              <w:tabs>
                <w:tab w:val="left" w:pos="450"/>
              </w:tabs>
              <w:ind w:left="167" w:firstLine="0"/>
              <w:rPr>
                <w:color w:val="auto"/>
                <w:sz w:val="18"/>
                <w:lang w:val="ru-RU"/>
              </w:rPr>
            </w:pPr>
            <w:r w:rsidRPr="0071299A">
              <w:rPr>
                <w:color w:val="auto"/>
                <w:sz w:val="18"/>
                <w:lang w:val="ru-RU"/>
              </w:rPr>
              <w:t>Детские лаборатории,</w:t>
            </w:r>
          </w:p>
          <w:p w:rsidR="0071299A" w:rsidRPr="0071299A" w:rsidRDefault="0071299A" w:rsidP="00823A2D">
            <w:pPr>
              <w:pStyle w:val="a5"/>
              <w:numPr>
                <w:ilvl w:val="0"/>
                <w:numId w:val="88"/>
              </w:numPr>
              <w:tabs>
                <w:tab w:val="left" w:pos="450"/>
              </w:tabs>
              <w:ind w:left="167" w:firstLine="0"/>
              <w:rPr>
                <w:color w:val="auto"/>
                <w:sz w:val="18"/>
                <w:lang w:val="ru-RU"/>
              </w:rPr>
            </w:pPr>
            <w:r w:rsidRPr="0071299A">
              <w:rPr>
                <w:color w:val="auto"/>
                <w:sz w:val="18"/>
                <w:lang w:val="ru-RU"/>
              </w:rPr>
              <w:t>Творческие гостиные,</w:t>
            </w:r>
          </w:p>
          <w:p w:rsidR="0071299A" w:rsidRPr="0071299A" w:rsidRDefault="0071299A" w:rsidP="00823A2D">
            <w:pPr>
              <w:pStyle w:val="a5"/>
              <w:numPr>
                <w:ilvl w:val="0"/>
                <w:numId w:val="88"/>
              </w:numPr>
              <w:tabs>
                <w:tab w:val="left" w:pos="450"/>
              </w:tabs>
              <w:ind w:left="167" w:firstLine="0"/>
              <w:rPr>
                <w:color w:val="auto"/>
                <w:sz w:val="18"/>
                <w:lang w:val="ru-RU"/>
              </w:rPr>
            </w:pPr>
            <w:r w:rsidRPr="0071299A">
              <w:rPr>
                <w:color w:val="auto"/>
                <w:sz w:val="18"/>
                <w:lang w:val="ru-RU"/>
              </w:rPr>
              <w:t>Творческие лаборатории,</w:t>
            </w:r>
          </w:p>
          <w:p w:rsidR="0071299A" w:rsidRPr="0071299A" w:rsidRDefault="0071299A" w:rsidP="00823A2D">
            <w:pPr>
              <w:pStyle w:val="a5"/>
              <w:numPr>
                <w:ilvl w:val="0"/>
                <w:numId w:val="88"/>
              </w:numPr>
              <w:tabs>
                <w:tab w:val="left" w:pos="450"/>
              </w:tabs>
              <w:ind w:left="167" w:firstLine="0"/>
              <w:rPr>
                <w:color w:val="auto"/>
                <w:sz w:val="18"/>
                <w:lang w:val="ru-RU"/>
              </w:rPr>
            </w:pPr>
            <w:r w:rsidRPr="0071299A">
              <w:rPr>
                <w:color w:val="auto"/>
                <w:sz w:val="18"/>
                <w:lang w:val="ru-RU"/>
              </w:rPr>
              <w:t>Целевые прогулки,</w:t>
            </w:r>
          </w:p>
          <w:p w:rsidR="0071299A" w:rsidRPr="0071299A" w:rsidRDefault="0071299A" w:rsidP="00823A2D">
            <w:pPr>
              <w:pStyle w:val="a5"/>
              <w:numPr>
                <w:ilvl w:val="0"/>
                <w:numId w:val="88"/>
              </w:numPr>
              <w:tabs>
                <w:tab w:val="left" w:pos="450"/>
              </w:tabs>
              <w:ind w:left="167" w:firstLine="0"/>
              <w:rPr>
                <w:color w:val="auto"/>
                <w:sz w:val="18"/>
                <w:lang w:val="ru-RU"/>
              </w:rPr>
            </w:pPr>
            <w:r w:rsidRPr="0071299A">
              <w:rPr>
                <w:color w:val="auto"/>
                <w:sz w:val="18"/>
                <w:lang w:val="ru-RU"/>
              </w:rPr>
              <w:t>Экскурсии,</w:t>
            </w:r>
          </w:p>
          <w:p w:rsidR="0071299A" w:rsidRPr="0071299A" w:rsidRDefault="0071299A" w:rsidP="00823A2D">
            <w:pPr>
              <w:pStyle w:val="a5"/>
              <w:numPr>
                <w:ilvl w:val="0"/>
                <w:numId w:val="88"/>
              </w:numPr>
              <w:tabs>
                <w:tab w:val="left" w:pos="450"/>
              </w:tabs>
              <w:ind w:left="167" w:firstLine="0"/>
              <w:rPr>
                <w:color w:val="auto"/>
                <w:sz w:val="18"/>
                <w:lang w:val="ru-RU"/>
              </w:rPr>
            </w:pPr>
            <w:r w:rsidRPr="0071299A">
              <w:rPr>
                <w:color w:val="auto"/>
                <w:sz w:val="18"/>
                <w:lang w:val="ru-RU"/>
              </w:rPr>
              <w:t>Образовательный челлендж,</w:t>
            </w:r>
          </w:p>
          <w:p w:rsidR="0071299A" w:rsidRPr="0071299A" w:rsidRDefault="0071299A" w:rsidP="00823A2D">
            <w:pPr>
              <w:pStyle w:val="a5"/>
              <w:numPr>
                <w:ilvl w:val="0"/>
                <w:numId w:val="88"/>
              </w:numPr>
              <w:tabs>
                <w:tab w:val="left" w:pos="450"/>
              </w:tabs>
              <w:ind w:left="167" w:firstLine="0"/>
              <w:rPr>
                <w:color w:val="auto"/>
                <w:sz w:val="18"/>
                <w:lang w:val="ru-RU"/>
              </w:rPr>
            </w:pPr>
            <w:r w:rsidRPr="0071299A">
              <w:rPr>
                <w:color w:val="auto"/>
                <w:sz w:val="18"/>
                <w:lang w:val="ru-RU"/>
              </w:rPr>
              <w:t>Интерактивные праздники.</w:t>
            </w:r>
          </w:p>
        </w:tc>
        <w:tc>
          <w:tcPr>
            <w:tcW w:w="3085" w:type="dxa"/>
          </w:tcPr>
          <w:p w:rsidR="0071299A" w:rsidRPr="0071299A" w:rsidRDefault="0071299A" w:rsidP="00823A2D">
            <w:pPr>
              <w:pStyle w:val="a5"/>
              <w:numPr>
                <w:ilvl w:val="0"/>
                <w:numId w:val="88"/>
              </w:numPr>
              <w:tabs>
                <w:tab w:val="left" w:pos="450"/>
              </w:tabs>
              <w:ind w:left="167" w:firstLine="0"/>
              <w:rPr>
                <w:color w:val="auto"/>
                <w:sz w:val="18"/>
                <w:lang w:val="ru-RU"/>
              </w:rPr>
            </w:pPr>
            <w:r w:rsidRPr="0071299A">
              <w:rPr>
                <w:color w:val="auto"/>
                <w:sz w:val="18"/>
                <w:lang w:val="ru-RU"/>
              </w:rPr>
              <w:lastRenderedPageBreak/>
              <w:t>Детско -родительские и иные проекты,</w:t>
            </w:r>
          </w:p>
          <w:p w:rsidR="0071299A" w:rsidRPr="0071299A" w:rsidRDefault="0071299A" w:rsidP="00823A2D">
            <w:pPr>
              <w:pStyle w:val="a5"/>
              <w:numPr>
                <w:ilvl w:val="0"/>
                <w:numId w:val="88"/>
              </w:numPr>
              <w:tabs>
                <w:tab w:val="left" w:pos="450"/>
              </w:tabs>
              <w:ind w:left="167" w:firstLine="0"/>
              <w:rPr>
                <w:color w:val="auto"/>
                <w:sz w:val="18"/>
              </w:rPr>
            </w:pPr>
            <w:r w:rsidRPr="0071299A">
              <w:rPr>
                <w:color w:val="auto"/>
                <w:sz w:val="18"/>
              </w:rPr>
              <w:lastRenderedPageBreak/>
              <w:t>Тематические дни,</w:t>
            </w:r>
          </w:p>
          <w:p w:rsidR="0071299A" w:rsidRPr="0071299A" w:rsidRDefault="0071299A" w:rsidP="00823A2D">
            <w:pPr>
              <w:pStyle w:val="a5"/>
              <w:numPr>
                <w:ilvl w:val="0"/>
                <w:numId w:val="88"/>
              </w:numPr>
              <w:tabs>
                <w:tab w:val="left" w:pos="450"/>
              </w:tabs>
              <w:ind w:left="167" w:firstLine="0"/>
              <w:rPr>
                <w:color w:val="auto"/>
                <w:sz w:val="18"/>
              </w:rPr>
            </w:pPr>
            <w:r w:rsidRPr="0071299A">
              <w:rPr>
                <w:color w:val="auto"/>
                <w:sz w:val="18"/>
              </w:rPr>
              <w:t>Тематические недели,</w:t>
            </w:r>
          </w:p>
          <w:p w:rsidR="0071299A" w:rsidRPr="0071299A" w:rsidRDefault="0071299A" w:rsidP="00823A2D">
            <w:pPr>
              <w:pStyle w:val="a5"/>
              <w:numPr>
                <w:ilvl w:val="0"/>
                <w:numId w:val="88"/>
              </w:numPr>
              <w:tabs>
                <w:tab w:val="left" w:pos="450"/>
              </w:tabs>
              <w:ind w:left="167" w:firstLine="0"/>
              <w:rPr>
                <w:color w:val="auto"/>
                <w:sz w:val="18"/>
              </w:rPr>
            </w:pPr>
            <w:r w:rsidRPr="0071299A">
              <w:rPr>
                <w:color w:val="auto"/>
                <w:sz w:val="18"/>
              </w:rPr>
              <w:t>Тематические или образовательные циклы.</w:t>
            </w:r>
          </w:p>
          <w:p w:rsidR="0071299A" w:rsidRPr="0071299A" w:rsidRDefault="0071299A" w:rsidP="00F65574">
            <w:pPr>
              <w:pStyle w:val="a5"/>
              <w:tabs>
                <w:tab w:val="left" w:pos="450"/>
              </w:tabs>
              <w:ind w:left="167" w:firstLine="0"/>
              <w:rPr>
                <w:color w:val="auto"/>
                <w:sz w:val="18"/>
                <w:lang w:val="ru-RU"/>
              </w:rPr>
            </w:pPr>
          </w:p>
        </w:tc>
      </w:tr>
    </w:tbl>
    <w:p w:rsidR="00692D00" w:rsidRPr="00692D00" w:rsidRDefault="00692D00" w:rsidP="004F67D7">
      <w:pPr>
        <w:pStyle w:val="a5"/>
        <w:rPr>
          <w:color w:val="auto"/>
          <w:sz w:val="24"/>
          <w:szCs w:val="28"/>
          <w:lang w:val="ru-RU"/>
        </w:rPr>
      </w:pPr>
      <w:r w:rsidRPr="00692D00">
        <w:rPr>
          <w:b/>
          <w:color w:val="auto"/>
          <w:sz w:val="24"/>
          <w:szCs w:val="28"/>
          <w:lang w:val="ru-RU"/>
        </w:rPr>
        <w:lastRenderedPageBreak/>
        <w:t>Игра</w:t>
      </w:r>
      <w:r w:rsidRPr="00692D00">
        <w:rPr>
          <w:color w:val="auto"/>
          <w:sz w:val="24"/>
          <w:szCs w:val="28"/>
          <w:lang w:val="ru-RU"/>
        </w:rPr>
        <w:t xml:space="preserve">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r w:rsidRPr="00692D00">
        <w:rPr>
          <w:color w:val="auto"/>
          <w:sz w:val="24"/>
          <w:szCs w:val="28"/>
        </w:rPr>
        <w:t> </w:t>
      </w:r>
    </w:p>
    <w:p w:rsidR="00692D00" w:rsidRPr="00692D00" w:rsidRDefault="00692D00" w:rsidP="00692D00">
      <w:pPr>
        <w:pStyle w:val="a5"/>
        <w:rPr>
          <w:color w:val="auto"/>
          <w:sz w:val="24"/>
          <w:szCs w:val="28"/>
          <w:lang w:val="ru-RU"/>
        </w:rPr>
      </w:pPr>
      <w:r w:rsidRPr="00692D00">
        <w:rPr>
          <w:color w:val="auto"/>
          <w:sz w:val="24"/>
          <w:szCs w:val="28"/>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w:t>
      </w:r>
    </w:p>
    <w:p w:rsidR="00692D00" w:rsidRPr="00692D00" w:rsidRDefault="00692D00" w:rsidP="00692D00">
      <w:pPr>
        <w:pStyle w:val="a5"/>
        <w:rPr>
          <w:color w:val="auto"/>
          <w:sz w:val="24"/>
          <w:szCs w:val="28"/>
          <w:lang w:val="ru-RU"/>
        </w:rPr>
      </w:pPr>
      <w:r w:rsidRPr="00692D00">
        <w:rPr>
          <w:color w:val="auto"/>
          <w:sz w:val="24"/>
          <w:szCs w:val="28"/>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приём обучения; средство саморазвития, самовоспитания, самообучения, саморегуляции. Отсутствие или недостаток игры в жизни ребёнка приводит к серьёзным проблемам, прежде всего, 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92D00" w:rsidRDefault="00692D00" w:rsidP="00692D00">
      <w:pPr>
        <w:pStyle w:val="a5"/>
        <w:rPr>
          <w:color w:val="auto"/>
          <w:sz w:val="24"/>
          <w:szCs w:val="28"/>
          <w:lang w:val="ru-RU"/>
        </w:rPr>
      </w:pPr>
      <w:r w:rsidRPr="00692D00">
        <w:rPr>
          <w:b/>
          <w:color w:val="auto"/>
          <w:sz w:val="24"/>
          <w:szCs w:val="28"/>
          <w:lang w:val="ru-RU"/>
        </w:rPr>
        <w:t>Образовательная деятельность в режимных процессах</w:t>
      </w:r>
      <w:r w:rsidRPr="00692D00">
        <w:rPr>
          <w:color w:val="auto"/>
          <w:sz w:val="24"/>
          <w:szCs w:val="28"/>
          <w:lang w:val="ru-RU"/>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w:t>
      </w:r>
    </w:p>
    <w:p w:rsidR="00692D00" w:rsidRDefault="00692D00" w:rsidP="00692D00">
      <w:pPr>
        <w:pStyle w:val="a5"/>
        <w:rPr>
          <w:color w:val="auto"/>
          <w:sz w:val="24"/>
          <w:szCs w:val="28"/>
          <w:lang w:val="ru-RU"/>
        </w:rPr>
      </w:pPr>
    </w:p>
    <w:p w:rsidR="00692D00" w:rsidRDefault="00692D00" w:rsidP="00692D00">
      <w:pPr>
        <w:pStyle w:val="a5"/>
        <w:rPr>
          <w:color w:val="auto"/>
          <w:sz w:val="24"/>
          <w:szCs w:val="28"/>
          <w:lang w:val="ru-RU"/>
        </w:rPr>
      </w:pPr>
    </w:p>
    <w:p w:rsidR="00692D00" w:rsidRDefault="00692D00" w:rsidP="00692D00">
      <w:pPr>
        <w:pStyle w:val="a5"/>
        <w:rPr>
          <w:color w:val="auto"/>
          <w:sz w:val="24"/>
          <w:szCs w:val="28"/>
          <w:lang w:val="ru-RU"/>
        </w:rPr>
      </w:pPr>
    </w:p>
    <w:p w:rsidR="00692D00" w:rsidRDefault="00692D00" w:rsidP="00692D00">
      <w:pPr>
        <w:pStyle w:val="a5"/>
        <w:rPr>
          <w:color w:val="auto"/>
          <w:sz w:val="24"/>
          <w:szCs w:val="28"/>
          <w:lang w:val="ru-RU"/>
        </w:rPr>
      </w:pPr>
    </w:p>
    <w:p w:rsidR="00692D00" w:rsidRDefault="00692D00" w:rsidP="00692D00">
      <w:pPr>
        <w:pStyle w:val="a5"/>
        <w:rPr>
          <w:color w:val="auto"/>
          <w:sz w:val="24"/>
          <w:szCs w:val="28"/>
          <w:lang w:val="ru-RU"/>
        </w:rPr>
      </w:pPr>
    </w:p>
    <w:p w:rsidR="00692D00" w:rsidRDefault="00692D00" w:rsidP="00692D00">
      <w:pPr>
        <w:pStyle w:val="a5"/>
        <w:rPr>
          <w:color w:val="auto"/>
          <w:sz w:val="24"/>
          <w:szCs w:val="28"/>
          <w:lang w:val="ru-RU"/>
        </w:rPr>
      </w:pPr>
    </w:p>
    <w:p w:rsidR="00692D00" w:rsidRDefault="00692D00" w:rsidP="00692D00">
      <w:pPr>
        <w:pStyle w:val="a5"/>
        <w:rPr>
          <w:color w:val="auto"/>
          <w:sz w:val="24"/>
          <w:szCs w:val="28"/>
          <w:lang w:val="ru-RU"/>
        </w:rPr>
      </w:pPr>
    </w:p>
    <w:p w:rsidR="00692D00" w:rsidRDefault="00692D00" w:rsidP="00692D00">
      <w:pPr>
        <w:pStyle w:val="a5"/>
        <w:rPr>
          <w:color w:val="auto"/>
          <w:sz w:val="24"/>
          <w:szCs w:val="28"/>
          <w:lang w:val="ru-RU"/>
        </w:rPr>
      </w:pPr>
    </w:p>
    <w:p w:rsidR="00692D00" w:rsidRDefault="00692D00" w:rsidP="00692D00">
      <w:pPr>
        <w:pStyle w:val="a5"/>
        <w:rPr>
          <w:color w:val="auto"/>
          <w:sz w:val="24"/>
          <w:szCs w:val="28"/>
          <w:lang w:val="ru-RU"/>
        </w:rPr>
      </w:pPr>
    </w:p>
    <w:p w:rsidR="00692D00" w:rsidRDefault="00692D00" w:rsidP="00692D00">
      <w:pPr>
        <w:pStyle w:val="a5"/>
        <w:rPr>
          <w:color w:val="auto"/>
          <w:sz w:val="24"/>
          <w:szCs w:val="28"/>
          <w:lang w:val="ru-RU"/>
        </w:rPr>
      </w:pPr>
    </w:p>
    <w:p w:rsidR="00692D00" w:rsidRDefault="00692D00" w:rsidP="00692D00">
      <w:pPr>
        <w:pStyle w:val="a5"/>
        <w:rPr>
          <w:color w:val="auto"/>
          <w:sz w:val="24"/>
          <w:szCs w:val="28"/>
          <w:lang w:val="ru-RU"/>
        </w:rPr>
      </w:pPr>
    </w:p>
    <w:p w:rsidR="00692D00" w:rsidRDefault="00692D00" w:rsidP="00692D00">
      <w:pPr>
        <w:pStyle w:val="a5"/>
        <w:rPr>
          <w:color w:val="auto"/>
          <w:sz w:val="24"/>
          <w:szCs w:val="28"/>
          <w:lang w:val="ru-RU"/>
        </w:rPr>
        <w:sectPr w:rsidR="00692D00" w:rsidSect="0094792D">
          <w:pgSz w:w="11906" w:h="16838"/>
          <w:pgMar w:top="851" w:right="851" w:bottom="1245" w:left="851" w:header="708" w:footer="708" w:gutter="0"/>
          <w:cols w:space="708"/>
          <w:docGrid w:linePitch="360"/>
        </w:sectPr>
      </w:pPr>
    </w:p>
    <w:p w:rsidR="00692D00" w:rsidRPr="00692D00" w:rsidRDefault="00692D00" w:rsidP="00692D00">
      <w:pPr>
        <w:pStyle w:val="a5"/>
        <w:rPr>
          <w:color w:val="auto"/>
          <w:sz w:val="24"/>
          <w:szCs w:val="28"/>
          <w:lang w:val="ru-RU"/>
        </w:rPr>
      </w:pPr>
    </w:p>
    <w:tbl>
      <w:tblPr>
        <w:tblStyle w:val="a3"/>
        <w:tblW w:w="14884" w:type="dxa"/>
        <w:tblInd w:w="250" w:type="dxa"/>
        <w:tblLayout w:type="fixed"/>
        <w:tblLook w:val="04A0"/>
      </w:tblPr>
      <w:tblGrid>
        <w:gridCol w:w="3119"/>
        <w:gridCol w:w="4110"/>
        <w:gridCol w:w="3402"/>
        <w:gridCol w:w="4253"/>
      </w:tblGrid>
      <w:tr w:rsidR="00692D00" w:rsidRPr="00692D00" w:rsidTr="00692D00">
        <w:tc>
          <w:tcPr>
            <w:tcW w:w="3119" w:type="dxa"/>
            <w:shd w:val="clear" w:color="auto" w:fill="D9D9D9" w:themeFill="background1" w:themeFillShade="D9"/>
            <w:vAlign w:val="center"/>
          </w:tcPr>
          <w:p w:rsidR="00692D00" w:rsidRPr="00692D00" w:rsidRDefault="00692D00" w:rsidP="00F65574">
            <w:pPr>
              <w:pStyle w:val="a5"/>
              <w:ind w:firstLine="0"/>
              <w:jc w:val="center"/>
              <w:rPr>
                <w:b/>
                <w:color w:val="auto"/>
                <w:sz w:val="24"/>
                <w:szCs w:val="18"/>
                <w:lang w:val="ru-RU"/>
              </w:rPr>
            </w:pPr>
            <w:r w:rsidRPr="00692D00">
              <w:rPr>
                <w:b/>
                <w:color w:val="auto"/>
                <w:sz w:val="24"/>
                <w:szCs w:val="18"/>
                <w:lang w:val="ru-RU"/>
              </w:rPr>
              <w:t>Образовательная деятельность, осуществляемая в утренний отрезок времени, может включать:</w:t>
            </w:r>
          </w:p>
        </w:tc>
        <w:tc>
          <w:tcPr>
            <w:tcW w:w="4110" w:type="dxa"/>
            <w:shd w:val="clear" w:color="auto" w:fill="D9D9D9" w:themeFill="background1" w:themeFillShade="D9"/>
          </w:tcPr>
          <w:p w:rsidR="00692D00" w:rsidRPr="00692D00" w:rsidRDefault="00692D00" w:rsidP="00692D00">
            <w:pPr>
              <w:pStyle w:val="a5"/>
              <w:ind w:firstLine="0"/>
              <w:jc w:val="center"/>
              <w:rPr>
                <w:b/>
                <w:color w:val="auto"/>
                <w:sz w:val="24"/>
                <w:szCs w:val="18"/>
                <w:lang w:val="ru-RU"/>
              </w:rPr>
            </w:pPr>
            <w:r w:rsidRPr="00692D00">
              <w:rPr>
                <w:b/>
                <w:color w:val="auto"/>
                <w:sz w:val="24"/>
                <w:szCs w:val="18"/>
                <w:lang w:val="ru-RU"/>
              </w:rPr>
              <w:t>Образовательная деятельность, осуществляемая на занятиях</w:t>
            </w:r>
          </w:p>
          <w:p w:rsidR="00692D00" w:rsidRPr="00692D00" w:rsidRDefault="00692D00" w:rsidP="00692D00">
            <w:pPr>
              <w:pStyle w:val="a5"/>
              <w:ind w:firstLine="0"/>
              <w:jc w:val="center"/>
              <w:rPr>
                <w:b/>
                <w:color w:val="auto"/>
                <w:sz w:val="24"/>
                <w:szCs w:val="18"/>
                <w:lang w:val="ru-RU"/>
              </w:rPr>
            </w:pPr>
          </w:p>
        </w:tc>
        <w:tc>
          <w:tcPr>
            <w:tcW w:w="3402" w:type="dxa"/>
            <w:shd w:val="clear" w:color="auto" w:fill="D9D9D9" w:themeFill="background1" w:themeFillShade="D9"/>
          </w:tcPr>
          <w:p w:rsidR="00692D00" w:rsidRPr="00692D00" w:rsidRDefault="00692D00" w:rsidP="00692D00">
            <w:pPr>
              <w:pStyle w:val="a5"/>
              <w:ind w:firstLine="0"/>
              <w:jc w:val="center"/>
              <w:rPr>
                <w:b/>
                <w:color w:val="auto"/>
                <w:sz w:val="24"/>
                <w:szCs w:val="18"/>
                <w:lang w:val="ru-RU"/>
              </w:rPr>
            </w:pPr>
            <w:r w:rsidRPr="00692D00">
              <w:rPr>
                <w:b/>
                <w:color w:val="auto"/>
                <w:sz w:val="24"/>
                <w:szCs w:val="18"/>
                <w:lang w:val="ru-RU"/>
              </w:rPr>
              <w:t>Образовательная деятельность, осуществляемая во время прогулки, включает</w:t>
            </w:r>
          </w:p>
        </w:tc>
        <w:tc>
          <w:tcPr>
            <w:tcW w:w="4253" w:type="dxa"/>
            <w:shd w:val="clear" w:color="auto" w:fill="D9D9D9" w:themeFill="background1" w:themeFillShade="D9"/>
          </w:tcPr>
          <w:p w:rsidR="00692D00" w:rsidRPr="00692D00" w:rsidRDefault="00692D00" w:rsidP="00692D00">
            <w:pPr>
              <w:pStyle w:val="a5"/>
              <w:ind w:firstLine="0"/>
              <w:jc w:val="center"/>
              <w:rPr>
                <w:b/>
                <w:color w:val="auto"/>
                <w:sz w:val="24"/>
                <w:szCs w:val="18"/>
                <w:lang w:val="ru-RU"/>
              </w:rPr>
            </w:pPr>
            <w:r w:rsidRPr="00692D00">
              <w:rPr>
                <w:b/>
                <w:color w:val="auto"/>
                <w:sz w:val="24"/>
                <w:szCs w:val="18"/>
                <w:lang w:val="ru-RU"/>
              </w:rPr>
              <w:t>Образовательная деятельность, осуществляемая во вторую половину дня, может включать:</w:t>
            </w:r>
          </w:p>
          <w:p w:rsidR="00692D00" w:rsidRPr="00692D00" w:rsidRDefault="00692D00" w:rsidP="00692D00">
            <w:pPr>
              <w:pStyle w:val="a5"/>
              <w:ind w:firstLine="0"/>
              <w:jc w:val="center"/>
              <w:rPr>
                <w:b/>
                <w:color w:val="auto"/>
                <w:sz w:val="24"/>
                <w:szCs w:val="18"/>
                <w:lang w:val="ru-RU"/>
              </w:rPr>
            </w:pPr>
          </w:p>
        </w:tc>
      </w:tr>
      <w:tr w:rsidR="00692D00" w:rsidRPr="00692D00" w:rsidTr="00692D00">
        <w:tc>
          <w:tcPr>
            <w:tcW w:w="3119" w:type="dxa"/>
          </w:tcPr>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Игровые ситуации, индивидуальные игры и игры небольшими подгруппами (сюжетно -ролевые, режиссёрские, дидактические, подвижные, музыкальные и другие);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Практические, проблемные ситуации, упражнения (по освоению культурно -гигиенических навыков и культуры здоровья, правил и норм поведения и другие);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Наблюдения за объектами и явлениями природы, трудом взрослых;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Трудовые поручения и дежурства (сервировка стола к приёму пищи, уход за комнатными растениями и другое);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Индивидуальную работу с детьми в соответствии с задачами разных образовательных областей;</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Продуктивную деятельность детей по интересам детей (рисование, конструирование, лепка и другое);</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tc>
        <w:tc>
          <w:tcPr>
            <w:tcW w:w="4110" w:type="dxa"/>
          </w:tcPr>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Согласно требованиям, СанПиН 1.2.3685-21 в режиме дня предусмотрено время для проведения занятий.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Занятие является формой организации обучения, наряду с экскурсиями, дидактическими играми, играми -путешествиями и другими. Оно может проводиться в виде образовательных ситуаций, тематических событий, проектной деятельности, проблемно -обучающих ситуаций, интегрирующих содержание образовательных областей, творческих и исследовательских проектов и так далее.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В рамках отведённого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Введение термина «занятие» не означает регламентацию процесса. Термин фиксирует </w:t>
            </w:r>
            <w:r w:rsidRPr="00692D00">
              <w:rPr>
                <w:color w:val="auto"/>
                <w:sz w:val="18"/>
                <w:szCs w:val="18"/>
                <w:lang w:val="ru-RU"/>
              </w:rPr>
              <w:lastRenderedPageBreak/>
              <w:t xml:space="preserve">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tc>
        <w:tc>
          <w:tcPr>
            <w:tcW w:w="3402" w:type="dxa"/>
          </w:tcPr>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lastRenderedPageBreak/>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Экспериментирование с объектами неживой природы;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Сюжетно -ролевые и конструктивные игры (с песком, со снегом, с природным материалом);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Элементарную трудовую деятельность детей на участке ДОО;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Свободное общение педагога с детьми, индивидуальную работу;</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Проведение спортивных праздников (при необходимости). </w:t>
            </w:r>
          </w:p>
          <w:p w:rsidR="00692D00" w:rsidRPr="00692D00" w:rsidRDefault="00692D00" w:rsidP="00F65574">
            <w:pPr>
              <w:pStyle w:val="a5"/>
              <w:tabs>
                <w:tab w:val="left" w:pos="268"/>
              </w:tabs>
              <w:ind w:left="25" w:hanging="25"/>
              <w:rPr>
                <w:color w:val="auto"/>
                <w:sz w:val="18"/>
                <w:szCs w:val="18"/>
                <w:lang w:val="ru-RU"/>
              </w:rPr>
            </w:pPr>
          </w:p>
        </w:tc>
        <w:tc>
          <w:tcPr>
            <w:tcW w:w="4253" w:type="dxa"/>
          </w:tcPr>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Элементарную трудовую деятельность детей (уборка групповой комнаты; ремонт книг, настольно -печатных игр; стирка кукольного белья; изготовление игрушек -самоделок для игр малышей);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Проведение зрелищных мероприятий, развлечений, праздников (кукольный, настольный, теневой театры, игры -драматизации; концерты; спортивные, музыкальные и литературные досуги и другое);</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Игровые ситуации, индивидуальные игры и игры небольшими подгруппами (сюжетно -ролевые, режиссёрские, дидактические, подвижные, музыкальные и другие);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Опыты и эксперименты, практико -ориентированные проекты, коллекционирование и другое;</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Слушание и исполнение музыкальных произведений, музыкально-ритмические движения, музыкальные игры и импровизации;</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Индивидуальную работу по всем видам деятельности и образовательным областям;</w:t>
            </w:r>
          </w:p>
          <w:p w:rsidR="00692D00" w:rsidRPr="00692D00" w:rsidRDefault="00692D00" w:rsidP="00823A2D">
            <w:pPr>
              <w:pStyle w:val="a5"/>
              <w:numPr>
                <w:ilvl w:val="0"/>
                <w:numId w:val="89"/>
              </w:numPr>
              <w:tabs>
                <w:tab w:val="left" w:pos="268"/>
              </w:tabs>
              <w:ind w:left="25" w:hanging="25"/>
              <w:rPr>
                <w:color w:val="auto"/>
                <w:sz w:val="18"/>
                <w:szCs w:val="18"/>
                <w:lang w:val="ru-RU"/>
              </w:rPr>
            </w:pPr>
            <w:r w:rsidRPr="00692D00">
              <w:rPr>
                <w:color w:val="auto"/>
                <w:sz w:val="18"/>
                <w:szCs w:val="18"/>
                <w:lang w:val="ru-RU"/>
              </w:rPr>
              <w:t>Работу с родителями (законными представителями).</w:t>
            </w:r>
          </w:p>
        </w:tc>
      </w:tr>
    </w:tbl>
    <w:p w:rsidR="00692D00" w:rsidRDefault="00692D00" w:rsidP="00692D00">
      <w:pPr>
        <w:pStyle w:val="a5"/>
        <w:rPr>
          <w:color w:val="auto"/>
          <w:sz w:val="24"/>
          <w:szCs w:val="28"/>
          <w:lang w:val="ru-RU"/>
        </w:rPr>
      </w:pPr>
    </w:p>
    <w:p w:rsidR="00692D00" w:rsidRPr="00692D00" w:rsidRDefault="00692D00" w:rsidP="00692D00">
      <w:pPr>
        <w:pStyle w:val="a5"/>
        <w:rPr>
          <w:color w:val="auto"/>
          <w:sz w:val="24"/>
          <w:szCs w:val="28"/>
          <w:lang w:val="ru-RU"/>
        </w:rPr>
      </w:pPr>
      <w:r w:rsidRPr="00692D00">
        <w:rPr>
          <w:color w:val="auto"/>
          <w:sz w:val="24"/>
          <w:szCs w:val="28"/>
          <w:lang w:val="ru-RU"/>
        </w:rPr>
        <w:t xml:space="preserve">Для организации </w:t>
      </w:r>
      <w:r w:rsidRPr="00692D00">
        <w:rPr>
          <w:b/>
          <w:color w:val="auto"/>
          <w:sz w:val="24"/>
          <w:szCs w:val="28"/>
          <w:lang w:val="ru-RU"/>
        </w:rPr>
        <w:t>самостоятельной̆ деятельности детей в группе</w:t>
      </w:r>
      <w:r w:rsidRPr="00692D00">
        <w:rPr>
          <w:color w:val="auto"/>
          <w:sz w:val="24"/>
          <w:szCs w:val="28"/>
          <w:lang w:val="ru-RU"/>
        </w:rPr>
        <w:t xml:space="preserve">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партнёров. Педагог может направлять и поддерживать свободную самостоятельную деятельность детей (создавать проблемно -игровые ситуации, ситуации общения, поддерживать познавательные интересы детей, изменять предметно -развивающую среду и другое).</w:t>
      </w:r>
    </w:p>
    <w:p w:rsidR="00692D00" w:rsidRDefault="00692D00" w:rsidP="00692D00">
      <w:pPr>
        <w:pStyle w:val="a5"/>
        <w:rPr>
          <w:lang w:val="ru-RU"/>
        </w:rPr>
      </w:pPr>
    </w:p>
    <w:tbl>
      <w:tblPr>
        <w:tblStyle w:val="a3"/>
        <w:tblW w:w="14958" w:type="dxa"/>
        <w:tblInd w:w="250" w:type="dxa"/>
        <w:tblLook w:val="04A0"/>
      </w:tblPr>
      <w:tblGrid>
        <w:gridCol w:w="7371"/>
        <w:gridCol w:w="7587"/>
      </w:tblGrid>
      <w:tr w:rsidR="00692D00" w:rsidTr="00692D00">
        <w:trPr>
          <w:trHeight w:val="624"/>
        </w:trPr>
        <w:tc>
          <w:tcPr>
            <w:tcW w:w="7371" w:type="dxa"/>
            <w:shd w:val="clear" w:color="auto" w:fill="D9D9D9" w:themeFill="background1" w:themeFillShade="D9"/>
          </w:tcPr>
          <w:p w:rsidR="00692D00" w:rsidRPr="00692D00" w:rsidRDefault="00692D00" w:rsidP="00692D00">
            <w:pPr>
              <w:tabs>
                <w:tab w:val="left" w:pos="1498"/>
              </w:tabs>
              <w:spacing w:line="276" w:lineRule="auto"/>
              <w:jc w:val="center"/>
              <w:rPr>
                <w:rFonts w:ascii="Times New Roman" w:hAnsi="Times New Roman" w:cs="Times New Roman"/>
                <w:b/>
                <w:sz w:val="24"/>
              </w:rPr>
            </w:pPr>
            <w:r w:rsidRPr="00692D00">
              <w:rPr>
                <w:rFonts w:ascii="Times New Roman" w:hAnsi="Times New Roman" w:cs="Times New Roman"/>
                <w:b/>
                <w:sz w:val="24"/>
              </w:rPr>
              <w:t>В группах раннего возраста:</w:t>
            </w:r>
          </w:p>
        </w:tc>
        <w:tc>
          <w:tcPr>
            <w:tcW w:w="7587" w:type="dxa"/>
            <w:shd w:val="clear" w:color="auto" w:fill="D9D9D9" w:themeFill="background1" w:themeFillShade="D9"/>
          </w:tcPr>
          <w:p w:rsidR="00692D00" w:rsidRPr="00692D00" w:rsidRDefault="00692D00" w:rsidP="00692D00">
            <w:pPr>
              <w:tabs>
                <w:tab w:val="left" w:pos="1498"/>
              </w:tabs>
              <w:spacing w:line="276" w:lineRule="auto"/>
              <w:jc w:val="center"/>
              <w:rPr>
                <w:rFonts w:ascii="Times New Roman" w:hAnsi="Times New Roman" w:cs="Times New Roman"/>
                <w:b/>
                <w:sz w:val="24"/>
              </w:rPr>
            </w:pPr>
            <w:r w:rsidRPr="00692D00">
              <w:rPr>
                <w:rFonts w:ascii="Times New Roman" w:hAnsi="Times New Roman" w:cs="Times New Roman"/>
                <w:b/>
                <w:sz w:val="24"/>
              </w:rPr>
              <w:t>В группах для детей дошкольного возраста (от 3 до 7 лет):</w:t>
            </w:r>
          </w:p>
        </w:tc>
      </w:tr>
      <w:tr w:rsidR="00692D00" w:rsidTr="00692D00">
        <w:tc>
          <w:tcPr>
            <w:tcW w:w="7371" w:type="dxa"/>
          </w:tcPr>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Центр двигательной активности</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 xml:space="preserve">Центр сенсорики и конструирования </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Центр для организации предметных и предметно -манипуляторных игр</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 xml:space="preserve">Центр творчества и продуктивной деятельности </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 xml:space="preserve">Центр познания и коммуникации (книжный уголок) </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 xml:space="preserve">Центр экспериментирования и труда </w:t>
            </w:r>
          </w:p>
        </w:tc>
        <w:tc>
          <w:tcPr>
            <w:tcW w:w="7587" w:type="dxa"/>
          </w:tcPr>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 xml:space="preserve">Центр двигательной активности </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Центр безопасности</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Центр конструирования</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Центр логики и математики</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Центр экспериментирования</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 xml:space="preserve">Центр познания и коммуникации </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Книжный уголок</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Центр театрализации и музицирования</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 xml:space="preserve">Центр уединения </w:t>
            </w:r>
          </w:p>
          <w:p w:rsidR="00692D00" w:rsidRPr="00692D00" w:rsidRDefault="00692D00" w:rsidP="00823A2D">
            <w:pPr>
              <w:pStyle w:val="a5"/>
              <w:numPr>
                <w:ilvl w:val="0"/>
                <w:numId w:val="90"/>
              </w:numPr>
              <w:tabs>
                <w:tab w:val="left" w:pos="319"/>
              </w:tabs>
              <w:ind w:left="25" w:firstLine="0"/>
              <w:rPr>
                <w:color w:val="auto"/>
                <w:sz w:val="18"/>
                <w:lang w:val="ru-RU"/>
              </w:rPr>
            </w:pPr>
            <w:r w:rsidRPr="00692D00">
              <w:rPr>
                <w:color w:val="auto"/>
                <w:sz w:val="18"/>
                <w:lang w:val="ru-RU"/>
              </w:rPr>
              <w:t xml:space="preserve">Центр творчества </w:t>
            </w:r>
          </w:p>
        </w:tc>
      </w:tr>
    </w:tbl>
    <w:p w:rsidR="00284FCC" w:rsidRPr="00EE6DA1" w:rsidRDefault="00284FCC" w:rsidP="00ED2A80">
      <w:pPr>
        <w:ind w:left="426"/>
        <w:rPr>
          <w:szCs w:val="28"/>
        </w:rPr>
      </w:pPr>
    </w:p>
    <w:p w:rsidR="005C41BC" w:rsidRPr="00EE6DA1" w:rsidRDefault="005C41BC" w:rsidP="00ED2A80">
      <w:pPr>
        <w:pStyle w:val="6"/>
        <w:ind w:left="426"/>
        <w:jc w:val="both"/>
        <w:rPr>
          <w:rFonts w:ascii="Times New Roman" w:hAnsi="Times New Roman" w:cs="Times New Roman"/>
          <w:i w:val="0"/>
          <w:color w:val="auto"/>
          <w:sz w:val="16"/>
        </w:rPr>
      </w:pPr>
    </w:p>
    <w:p w:rsidR="00692D00" w:rsidRDefault="00692D00" w:rsidP="00ED2A80">
      <w:pPr>
        <w:pStyle w:val="6"/>
        <w:ind w:left="426"/>
        <w:jc w:val="both"/>
        <w:rPr>
          <w:sz w:val="18"/>
        </w:rPr>
        <w:sectPr w:rsidR="00692D00" w:rsidSect="0094792D">
          <w:pgSz w:w="16838" w:h="11906" w:orient="landscape"/>
          <w:pgMar w:top="851" w:right="1245" w:bottom="851" w:left="851" w:header="708" w:footer="708" w:gutter="0"/>
          <w:cols w:space="708"/>
          <w:docGrid w:linePitch="360"/>
        </w:sectPr>
      </w:pPr>
    </w:p>
    <w:p w:rsidR="00692D00" w:rsidRPr="00692D00" w:rsidRDefault="00692D00" w:rsidP="00692D00">
      <w:pPr>
        <w:pStyle w:val="2"/>
        <w:rPr>
          <w:sz w:val="28"/>
        </w:rPr>
      </w:pPr>
      <w:r w:rsidRPr="00692D00">
        <w:rPr>
          <w:sz w:val="28"/>
        </w:rPr>
        <w:lastRenderedPageBreak/>
        <w:t>2.1.3.2 Особенности образовательной деятельности разных культурных практик</w:t>
      </w:r>
    </w:p>
    <w:p w:rsidR="00692D00" w:rsidRPr="00692D00" w:rsidRDefault="00692D00" w:rsidP="00692D00">
      <w:pPr>
        <w:pStyle w:val="a5"/>
        <w:rPr>
          <w:color w:val="auto"/>
          <w:sz w:val="24"/>
          <w:szCs w:val="28"/>
          <w:lang w:val="ru-RU"/>
        </w:rPr>
      </w:pPr>
      <w:r w:rsidRPr="00692D00">
        <w:rPr>
          <w:color w:val="auto"/>
          <w:sz w:val="24"/>
          <w:szCs w:val="28"/>
          <w:lang w:val="ru-RU"/>
        </w:rPr>
        <w:t xml:space="preserve">Во вторую половину дня педагог может организовывать </w:t>
      </w:r>
      <w:r w:rsidRPr="00692D00">
        <w:rPr>
          <w:b/>
          <w:color w:val="auto"/>
          <w:sz w:val="24"/>
          <w:szCs w:val="28"/>
          <w:lang w:val="ru-RU"/>
        </w:rPr>
        <w:t>культурные практики</w:t>
      </w:r>
      <w:r w:rsidRPr="00692D00">
        <w:rPr>
          <w:color w:val="auto"/>
          <w:sz w:val="24"/>
          <w:szCs w:val="28"/>
          <w:lang w:val="ru-RU"/>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692D00" w:rsidRPr="00692D00" w:rsidRDefault="00692D00" w:rsidP="00692D00">
      <w:pPr>
        <w:pStyle w:val="a5"/>
        <w:rPr>
          <w:color w:val="auto"/>
          <w:sz w:val="24"/>
          <w:szCs w:val="28"/>
          <w:lang w:val="ru-RU"/>
        </w:rPr>
      </w:pPr>
      <w:r w:rsidRPr="00692D00">
        <w:rPr>
          <w:b/>
          <w:color w:val="auto"/>
          <w:sz w:val="24"/>
          <w:szCs w:val="28"/>
          <w:lang w:val="ru-RU"/>
        </w:rPr>
        <w:t>К культурным практикам относят</w:t>
      </w:r>
      <w:r w:rsidRPr="00692D00">
        <w:rPr>
          <w:color w:val="auto"/>
          <w:sz w:val="24"/>
          <w:szCs w:val="28"/>
          <w:lang w:val="ru-RU"/>
        </w:rPr>
        <w:t xml:space="preserve"> игровую, продуктивную, познавательно -исследовательскую, коммуникативную практики, чтение художественной литературы. </w:t>
      </w:r>
    </w:p>
    <w:p w:rsidR="00692D00" w:rsidRPr="00692D00" w:rsidRDefault="00692D00" w:rsidP="00692D00">
      <w:pPr>
        <w:pStyle w:val="a5"/>
        <w:rPr>
          <w:color w:val="auto"/>
          <w:sz w:val="24"/>
          <w:szCs w:val="28"/>
          <w:lang w:val="ru-RU"/>
        </w:rPr>
      </w:pPr>
      <w:r w:rsidRPr="00692D00">
        <w:rPr>
          <w:b/>
          <w:color w:val="auto"/>
          <w:sz w:val="24"/>
          <w:szCs w:val="28"/>
          <w:lang w:val="ru-RU"/>
        </w:rPr>
        <w:t>Культурные практики предоставляют ребёнку</w:t>
      </w:r>
      <w:r w:rsidRPr="00692D00">
        <w:rPr>
          <w:color w:val="auto"/>
          <w:sz w:val="24"/>
          <w:szCs w:val="28"/>
          <w:lang w:val="ru-RU"/>
        </w:rPr>
        <w:t xml:space="preserve"> возможность проявить свою субъектность с разных сторон, что, в свою очередь, способствует становлению разных видов детских инициатив: </w:t>
      </w:r>
    </w:p>
    <w:p w:rsidR="00692D00" w:rsidRPr="00692D00" w:rsidRDefault="00692D00" w:rsidP="00823A2D">
      <w:pPr>
        <w:pStyle w:val="a5"/>
        <w:numPr>
          <w:ilvl w:val="0"/>
          <w:numId w:val="91"/>
        </w:numPr>
        <w:ind w:left="426" w:hanging="338"/>
        <w:rPr>
          <w:color w:val="auto"/>
          <w:sz w:val="24"/>
          <w:szCs w:val="28"/>
          <w:lang w:val="ru-RU"/>
        </w:rPr>
      </w:pPr>
      <w:r w:rsidRPr="00692D00">
        <w:rPr>
          <w:color w:val="auto"/>
          <w:sz w:val="24"/>
          <w:szCs w:val="28"/>
          <w:lang w:val="ru-RU"/>
        </w:rPr>
        <w:t>В игровой практике ребёнок проявляет себя как творческий субъект (творческая инициатива);</w:t>
      </w:r>
    </w:p>
    <w:p w:rsidR="00692D00" w:rsidRPr="00692D00" w:rsidRDefault="00692D00" w:rsidP="00823A2D">
      <w:pPr>
        <w:pStyle w:val="a5"/>
        <w:numPr>
          <w:ilvl w:val="0"/>
          <w:numId w:val="91"/>
        </w:numPr>
        <w:ind w:left="426" w:hanging="338"/>
        <w:rPr>
          <w:color w:val="auto"/>
          <w:sz w:val="24"/>
          <w:szCs w:val="28"/>
          <w:lang w:val="ru-RU"/>
        </w:rPr>
      </w:pPr>
      <w:r w:rsidRPr="00692D00">
        <w:rPr>
          <w:color w:val="auto"/>
          <w:sz w:val="24"/>
          <w:szCs w:val="28"/>
          <w:lang w:val="ru-RU"/>
        </w:rPr>
        <w:t>В продуктивной ‒ созидающий и волевой субъект (инициатива целеполагания);</w:t>
      </w:r>
    </w:p>
    <w:p w:rsidR="00692D00" w:rsidRPr="00692D00" w:rsidRDefault="00692D00" w:rsidP="00823A2D">
      <w:pPr>
        <w:pStyle w:val="a5"/>
        <w:numPr>
          <w:ilvl w:val="0"/>
          <w:numId w:val="91"/>
        </w:numPr>
        <w:ind w:left="426" w:hanging="338"/>
        <w:rPr>
          <w:color w:val="auto"/>
          <w:sz w:val="24"/>
          <w:szCs w:val="28"/>
          <w:lang w:val="ru-RU"/>
        </w:rPr>
      </w:pPr>
      <w:r w:rsidRPr="00692D00">
        <w:rPr>
          <w:color w:val="auto"/>
          <w:sz w:val="24"/>
          <w:szCs w:val="28"/>
          <w:lang w:val="ru-RU"/>
        </w:rPr>
        <w:t>В познавательно -исследовательской практике ‒ как субъект исследования (познавательная инициатива);</w:t>
      </w:r>
    </w:p>
    <w:p w:rsidR="00692D00" w:rsidRPr="00692D00" w:rsidRDefault="00692D00" w:rsidP="00823A2D">
      <w:pPr>
        <w:pStyle w:val="a5"/>
        <w:numPr>
          <w:ilvl w:val="0"/>
          <w:numId w:val="91"/>
        </w:numPr>
        <w:ind w:left="426" w:hanging="338"/>
        <w:rPr>
          <w:color w:val="auto"/>
          <w:sz w:val="24"/>
          <w:szCs w:val="28"/>
          <w:lang w:val="ru-RU"/>
        </w:rPr>
      </w:pPr>
      <w:r w:rsidRPr="00692D00">
        <w:rPr>
          <w:color w:val="auto"/>
          <w:sz w:val="24"/>
          <w:szCs w:val="28"/>
          <w:lang w:val="ru-RU"/>
        </w:rPr>
        <w:t>Коммуникативной практике ‒ как партнер по взаимодействию и собеседник (коммуникативная инициатива);</w:t>
      </w:r>
    </w:p>
    <w:p w:rsidR="00692D00" w:rsidRPr="00692D00" w:rsidRDefault="00692D00" w:rsidP="00823A2D">
      <w:pPr>
        <w:pStyle w:val="a5"/>
        <w:numPr>
          <w:ilvl w:val="0"/>
          <w:numId w:val="91"/>
        </w:numPr>
        <w:ind w:left="426" w:hanging="338"/>
        <w:rPr>
          <w:color w:val="auto"/>
          <w:sz w:val="24"/>
          <w:szCs w:val="28"/>
          <w:lang w:val="ru-RU"/>
        </w:rPr>
      </w:pPr>
      <w:r w:rsidRPr="00692D00">
        <w:rPr>
          <w:color w:val="auto"/>
          <w:sz w:val="24"/>
          <w:szCs w:val="28"/>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692D00" w:rsidRPr="00692D00" w:rsidRDefault="00692D00" w:rsidP="00692D00">
      <w:pPr>
        <w:pStyle w:val="a5"/>
        <w:rPr>
          <w:color w:val="auto"/>
          <w:sz w:val="24"/>
          <w:szCs w:val="28"/>
          <w:lang w:val="ru-RU"/>
        </w:rPr>
      </w:pPr>
      <w:r w:rsidRPr="00692D00">
        <w:rPr>
          <w:color w:val="auto"/>
          <w:sz w:val="24"/>
          <w:szCs w:val="28"/>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92D00" w:rsidRPr="00692D00" w:rsidRDefault="00692D00" w:rsidP="00692D00">
      <w:pPr>
        <w:pStyle w:val="a5"/>
        <w:rPr>
          <w:color w:val="auto"/>
          <w:sz w:val="24"/>
          <w:szCs w:val="28"/>
          <w:lang w:val="ru-RU"/>
        </w:rPr>
      </w:pPr>
      <w:r w:rsidRPr="00692D00">
        <w:rPr>
          <w:color w:val="auto"/>
          <w:sz w:val="24"/>
          <w:szCs w:val="28"/>
          <w:lang w:val="ru-RU"/>
        </w:rPr>
        <w:t>В процессе культурных практик педагог создаёт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92D00" w:rsidRPr="00692D00" w:rsidRDefault="00692D00" w:rsidP="00692D00">
      <w:pPr>
        <w:pStyle w:val="a5"/>
        <w:rPr>
          <w:color w:val="auto"/>
          <w:sz w:val="24"/>
          <w:szCs w:val="28"/>
          <w:lang w:val="ru-RU"/>
        </w:rPr>
      </w:pPr>
      <w:r w:rsidRPr="00692D00">
        <w:rPr>
          <w:color w:val="auto"/>
          <w:sz w:val="24"/>
          <w:szCs w:val="28"/>
          <w:lang w:val="ru-RU"/>
        </w:rPr>
        <w:t xml:space="preserve">ОП </w:t>
      </w:r>
      <w:r w:rsidR="00A31B80">
        <w:rPr>
          <w:color w:val="auto"/>
          <w:sz w:val="24"/>
          <w:szCs w:val="28"/>
          <w:lang w:val="ru-RU"/>
        </w:rPr>
        <w:t xml:space="preserve">МБДОУ </w:t>
      </w:r>
      <w:r w:rsidR="00A31B80" w:rsidRPr="00327614">
        <w:rPr>
          <w:color w:val="000000" w:themeColor="text1"/>
          <w:sz w:val="24"/>
          <w:szCs w:val="28"/>
          <w:lang w:val="ru-RU"/>
        </w:rPr>
        <w:t>«Детский сад № 7 «Колокольчик»</w:t>
      </w:r>
      <w:r w:rsidR="00A31B80">
        <w:rPr>
          <w:color w:val="000000" w:themeColor="text1"/>
          <w:sz w:val="24"/>
          <w:szCs w:val="28"/>
          <w:lang w:val="ru-RU"/>
        </w:rPr>
        <w:t xml:space="preserve"> </w:t>
      </w:r>
      <w:r w:rsidRPr="00692D00">
        <w:rPr>
          <w:color w:val="auto"/>
          <w:sz w:val="24"/>
          <w:szCs w:val="28"/>
          <w:lang w:val="ru-RU"/>
        </w:rPr>
        <w:t>базируется на специфических для дошкольника культурных практиках и осуществлении культурологического подхода к формированию личности ребёнка. Культурные практики – привычные для ребёнка виды самостоятельной деятельности, основанные на его текущих и перспективных интересах; апробация новых форм, способов деятельности и поведения, утверждение своих сил и удовлетворение потребностей. В результате культурных практик ребёнок приобретает уникальный индивидуальный опыт, обеспечивающий его самореализацию.</w:t>
      </w:r>
    </w:p>
    <w:p w:rsidR="00692D00" w:rsidRPr="00692D00" w:rsidRDefault="00692D00" w:rsidP="00692D00">
      <w:pPr>
        <w:pStyle w:val="a5"/>
        <w:rPr>
          <w:color w:val="auto"/>
          <w:sz w:val="24"/>
          <w:szCs w:val="28"/>
          <w:lang w:val="ru-RU"/>
        </w:rPr>
      </w:pPr>
      <w:r w:rsidRPr="00692D00">
        <w:rPr>
          <w:b/>
          <w:color w:val="auto"/>
          <w:sz w:val="24"/>
          <w:szCs w:val="28"/>
          <w:lang w:val="ru-RU"/>
        </w:rPr>
        <w:t>Культурные практики</w:t>
      </w:r>
      <w:r w:rsidRPr="00692D00">
        <w:rPr>
          <w:color w:val="auto"/>
          <w:sz w:val="24"/>
          <w:szCs w:val="28"/>
          <w:lang w:val="ru-RU"/>
        </w:rPr>
        <w:t xml:space="preserve"> детской деятельности включают освоение культурных норм, способов действий, развитие творческого потенциала обучающихся. Культурные практики дают возможность получать собственный опыт как результат манипуляций или целенаправленной деятельности, а также проверить истины, переданные взрослыми. Поэтому важна интеграция различных видов практик, которая расширяет возможности ребенка в различных образовательных областях и выступает содержанием и условиями формирования личностных качеств дошкольника. </w:t>
      </w:r>
    </w:p>
    <w:p w:rsidR="00692D00" w:rsidRPr="00692D00" w:rsidRDefault="00692D00" w:rsidP="00692D00">
      <w:pPr>
        <w:pStyle w:val="a5"/>
        <w:rPr>
          <w:color w:val="auto"/>
          <w:sz w:val="24"/>
          <w:szCs w:val="28"/>
          <w:lang w:val="ru-RU"/>
        </w:rPr>
      </w:pPr>
      <w:r w:rsidRPr="00692D00">
        <w:rPr>
          <w:b/>
          <w:color w:val="auto"/>
          <w:sz w:val="24"/>
          <w:szCs w:val="28"/>
          <w:lang w:val="ru-RU"/>
        </w:rPr>
        <w:t>Ключевые позиции, определяющие содержание культурных практик</w:t>
      </w:r>
      <w:r w:rsidRPr="00692D00">
        <w:rPr>
          <w:color w:val="auto"/>
          <w:sz w:val="24"/>
          <w:szCs w:val="28"/>
          <w:lang w:val="ru-RU"/>
        </w:rPr>
        <w:t xml:space="preserve">: </w:t>
      </w:r>
    </w:p>
    <w:p w:rsidR="00692D00" w:rsidRPr="00692D00" w:rsidRDefault="00692D00" w:rsidP="00823A2D">
      <w:pPr>
        <w:pStyle w:val="a5"/>
        <w:numPr>
          <w:ilvl w:val="0"/>
          <w:numId w:val="92"/>
        </w:numPr>
        <w:ind w:left="426"/>
        <w:rPr>
          <w:color w:val="auto"/>
          <w:sz w:val="24"/>
          <w:szCs w:val="28"/>
          <w:lang w:val="ru-RU"/>
        </w:rPr>
      </w:pPr>
      <w:r w:rsidRPr="00692D00">
        <w:rPr>
          <w:color w:val="auto"/>
          <w:sz w:val="24"/>
          <w:szCs w:val="28"/>
          <w:lang w:val="ru-RU"/>
        </w:rPr>
        <w:t>Получение опыта игровой деятельности как результат и способ познания мира;</w:t>
      </w:r>
    </w:p>
    <w:p w:rsidR="00692D00" w:rsidRPr="00692D00" w:rsidRDefault="00692D00" w:rsidP="00823A2D">
      <w:pPr>
        <w:pStyle w:val="a5"/>
        <w:numPr>
          <w:ilvl w:val="0"/>
          <w:numId w:val="92"/>
        </w:numPr>
        <w:ind w:left="426"/>
        <w:rPr>
          <w:color w:val="auto"/>
          <w:sz w:val="24"/>
          <w:szCs w:val="28"/>
          <w:lang w:val="ru-RU"/>
        </w:rPr>
      </w:pPr>
      <w:r w:rsidRPr="00692D00">
        <w:rPr>
          <w:color w:val="auto"/>
          <w:sz w:val="24"/>
          <w:szCs w:val="28"/>
          <w:lang w:val="ru-RU"/>
        </w:rPr>
        <w:t xml:space="preserve">Освоение детьми социокультурных норм поведения, деятельности, </w:t>
      </w:r>
    </w:p>
    <w:p w:rsidR="00692D00" w:rsidRPr="00692D00" w:rsidRDefault="00692D00" w:rsidP="00823A2D">
      <w:pPr>
        <w:pStyle w:val="a5"/>
        <w:numPr>
          <w:ilvl w:val="0"/>
          <w:numId w:val="92"/>
        </w:numPr>
        <w:ind w:left="426"/>
        <w:rPr>
          <w:color w:val="auto"/>
          <w:sz w:val="24"/>
          <w:szCs w:val="28"/>
          <w:lang w:val="ru-RU"/>
        </w:rPr>
      </w:pPr>
      <w:r w:rsidRPr="00692D00">
        <w:rPr>
          <w:color w:val="auto"/>
          <w:sz w:val="24"/>
          <w:szCs w:val="28"/>
          <w:lang w:val="ru-RU"/>
        </w:rPr>
        <w:t xml:space="preserve">Отношений как способ интеграции в ближайшем социуме; </w:t>
      </w:r>
    </w:p>
    <w:p w:rsidR="00692D00" w:rsidRPr="00692D00" w:rsidRDefault="00692D00" w:rsidP="00823A2D">
      <w:pPr>
        <w:pStyle w:val="a5"/>
        <w:numPr>
          <w:ilvl w:val="0"/>
          <w:numId w:val="92"/>
        </w:numPr>
        <w:ind w:left="426"/>
        <w:rPr>
          <w:color w:val="auto"/>
          <w:sz w:val="24"/>
          <w:szCs w:val="28"/>
          <w:lang w:val="ru-RU"/>
        </w:rPr>
      </w:pPr>
      <w:r w:rsidRPr="00692D00">
        <w:rPr>
          <w:color w:val="auto"/>
          <w:sz w:val="24"/>
          <w:szCs w:val="28"/>
          <w:lang w:val="ru-RU"/>
        </w:rPr>
        <w:t xml:space="preserve">Приобретение опыта исследовательской деятельности и познавательных действий как способа преобразования окружающего мира. </w:t>
      </w:r>
    </w:p>
    <w:p w:rsidR="009172B6" w:rsidRDefault="00692D00" w:rsidP="00692D00">
      <w:pPr>
        <w:pStyle w:val="a5"/>
        <w:rPr>
          <w:color w:val="auto"/>
          <w:sz w:val="24"/>
          <w:szCs w:val="28"/>
          <w:lang w:val="ru-RU"/>
        </w:rPr>
        <w:sectPr w:rsidR="009172B6" w:rsidSect="0094792D">
          <w:pgSz w:w="11906" w:h="16838"/>
          <w:pgMar w:top="851" w:right="851" w:bottom="1245" w:left="851" w:header="708" w:footer="708" w:gutter="0"/>
          <w:cols w:space="708"/>
          <w:docGrid w:linePitch="360"/>
        </w:sectPr>
      </w:pPr>
      <w:r w:rsidRPr="00692D00">
        <w:rPr>
          <w:color w:val="auto"/>
          <w:sz w:val="24"/>
          <w:szCs w:val="28"/>
          <w:lang w:val="ru-RU"/>
        </w:rPr>
        <w:t xml:space="preserve">Культурные практики должны быть обеспечены созданием условий, которые позволят детям самостоятельно или совместно со взрослым открывать новый практический опыт, добывать его экспериментальным, поисковым путём, анализировать и преобразовывать. </w:t>
      </w:r>
    </w:p>
    <w:p w:rsidR="009172B6" w:rsidRPr="009172B6" w:rsidRDefault="009172B6" w:rsidP="00692D00">
      <w:pPr>
        <w:pStyle w:val="a5"/>
        <w:rPr>
          <w:color w:val="auto"/>
          <w:sz w:val="24"/>
          <w:szCs w:val="28"/>
          <w:lang w:val="ru-RU"/>
        </w:rPr>
      </w:pPr>
    </w:p>
    <w:tbl>
      <w:tblPr>
        <w:tblW w:w="14814" w:type="dxa"/>
        <w:jc w:val="center"/>
        <w:tblInd w:w="6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8"/>
        <w:gridCol w:w="7796"/>
        <w:gridCol w:w="4040"/>
      </w:tblGrid>
      <w:tr w:rsidR="009172B6" w:rsidRPr="009172B6" w:rsidTr="00F04697">
        <w:trPr>
          <w:trHeight w:val="567"/>
          <w:jc w:val="center"/>
        </w:trPr>
        <w:tc>
          <w:tcPr>
            <w:tcW w:w="2978" w:type="dxa"/>
            <w:shd w:val="clear" w:color="auto" w:fill="D9D9D9" w:themeFill="background1" w:themeFillShade="D9"/>
          </w:tcPr>
          <w:p w:rsidR="009172B6" w:rsidRPr="009172B6" w:rsidRDefault="009172B6" w:rsidP="009172B6">
            <w:pPr>
              <w:ind w:firstLine="29"/>
              <w:jc w:val="center"/>
              <w:rPr>
                <w:rFonts w:ascii="Times New Roman" w:eastAsia="Calibri" w:hAnsi="Times New Roman" w:cs="Times New Roman"/>
                <w:b/>
                <w:sz w:val="24"/>
                <w:szCs w:val="18"/>
              </w:rPr>
            </w:pPr>
            <w:r w:rsidRPr="009172B6">
              <w:rPr>
                <w:rFonts w:ascii="Times New Roman" w:eastAsia="Calibri" w:hAnsi="Times New Roman" w:cs="Times New Roman"/>
                <w:b/>
                <w:sz w:val="24"/>
                <w:szCs w:val="18"/>
              </w:rPr>
              <w:t>Виды культурных практик</w:t>
            </w:r>
          </w:p>
        </w:tc>
        <w:tc>
          <w:tcPr>
            <w:tcW w:w="7796" w:type="dxa"/>
            <w:shd w:val="clear" w:color="auto" w:fill="D9D9D9" w:themeFill="background1" w:themeFillShade="D9"/>
          </w:tcPr>
          <w:p w:rsidR="009172B6" w:rsidRPr="009172B6" w:rsidRDefault="009172B6" w:rsidP="009172B6">
            <w:pPr>
              <w:ind w:firstLine="29"/>
              <w:jc w:val="center"/>
              <w:rPr>
                <w:rFonts w:ascii="Times New Roman" w:eastAsia="Calibri" w:hAnsi="Times New Roman" w:cs="Times New Roman"/>
                <w:b/>
                <w:sz w:val="24"/>
                <w:szCs w:val="18"/>
              </w:rPr>
            </w:pPr>
            <w:r w:rsidRPr="009172B6">
              <w:rPr>
                <w:rFonts w:ascii="Times New Roman" w:eastAsia="Calibri" w:hAnsi="Times New Roman" w:cs="Times New Roman"/>
                <w:b/>
                <w:sz w:val="24"/>
                <w:szCs w:val="18"/>
              </w:rPr>
              <w:t>Особенности организации</w:t>
            </w:r>
          </w:p>
        </w:tc>
        <w:tc>
          <w:tcPr>
            <w:tcW w:w="4040" w:type="dxa"/>
            <w:shd w:val="clear" w:color="auto" w:fill="D9D9D9" w:themeFill="background1" w:themeFillShade="D9"/>
          </w:tcPr>
          <w:p w:rsidR="009172B6" w:rsidRPr="009172B6" w:rsidRDefault="009172B6" w:rsidP="009172B6">
            <w:pPr>
              <w:ind w:firstLine="29"/>
              <w:jc w:val="center"/>
              <w:rPr>
                <w:rFonts w:ascii="Times New Roman" w:eastAsia="Calibri" w:hAnsi="Times New Roman" w:cs="Times New Roman"/>
                <w:b/>
                <w:sz w:val="24"/>
                <w:szCs w:val="18"/>
              </w:rPr>
            </w:pPr>
            <w:r w:rsidRPr="009172B6">
              <w:rPr>
                <w:rFonts w:ascii="Times New Roman" w:eastAsia="Calibri" w:hAnsi="Times New Roman" w:cs="Times New Roman"/>
                <w:b/>
                <w:sz w:val="24"/>
                <w:szCs w:val="18"/>
              </w:rPr>
              <w:t>Формы проведения</w:t>
            </w:r>
          </w:p>
        </w:tc>
      </w:tr>
      <w:tr w:rsidR="009172B6" w:rsidRPr="009172B6" w:rsidTr="00F04697">
        <w:trPr>
          <w:trHeight w:val="716"/>
          <w:jc w:val="center"/>
        </w:trPr>
        <w:tc>
          <w:tcPr>
            <w:tcW w:w="2978" w:type="dxa"/>
            <w:vAlign w:val="center"/>
          </w:tcPr>
          <w:p w:rsidR="009172B6" w:rsidRPr="009172B6" w:rsidRDefault="009172B6" w:rsidP="00F65574">
            <w:pPr>
              <w:ind w:firstLine="29"/>
              <w:jc w:val="center"/>
              <w:rPr>
                <w:rFonts w:ascii="Times New Roman" w:eastAsia="Calibri" w:hAnsi="Times New Roman" w:cs="Times New Roman"/>
                <w:sz w:val="24"/>
                <w:szCs w:val="18"/>
              </w:rPr>
            </w:pPr>
            <w:r w:rsidRPr="009172B6">
              <w:rPr>
                <w:rFonts w:ascii="Times New Roman" w:eastAsia="Calibri" w:hAnsi="Times New Roman" w:cs="Times New Roman"/>
                <w:b/>
                <w:sz w:val="24"/>
                <w:szCs w:val="18"/>
              </w:rPr>
              <w:t>Акции</w:t>
            </w:r>
          </w:p>
          <w:p w:rsidR="009172B6" w:rsidRPr="009172B6" w:rsidRDefault="009172B6" w:rsidP="00F65574">
            <w:pPr>
              <w:ind w:firstLine="29"/>
              <w:jc w:val="center"/>
              <w:rPr>
                <w:rFonts w:ascii="Times New Roman" w:eastAsia="Calibri" w:hAnsi="Times New Roman" w:cs="Times New Roman"/>
                <w:sz w:val="18"/>
                <w:szCs w:val="18"/>
              </w:rPr>
            </w:pPr>
          </w:p>
        </w:tc>
        <w:tc>
          <w:tcPr>
            <w:tcW w:w="7796" w:type="dxa"/>
            <w:vAlign w:val="center"/>
          </w:tcPr>
          <w:p w:rsidR="009172B6" w:rsidRPr="009172B6" w:rsidRDefault="009172B6" w:rsidP="00F65574">
            <w:pPr>
              <w:ind w:firstLine="29"/>
              <w:rPr>
                <w:rFonts w:ascii="Times New Roman" w:eastAsia="Calibri" w:hAnsi="Times New Roman" w:cs="Times New Roman"/>
                <w:sz w:val="18"/>
                <w:szCs w:val="18"/>
              </w:rPr>
            </w:pPr>
            <w:r w:rsidRPr="009172B6">
              <w:rPr>
                <w:rFonts w:ascii="Times New Roman" w:eastAsia="Calibri" w:hAnsi="Times New Roman" w:cs="Times New Roman"/>
                <w:sz w:val="18"/>
                <w:szCs w:val="18"/>
              </w:rPr>
              <w:t>Это социально значимое, комплексное мероприятия, действие для достижения какой-либо общей цели.</w:t>
            </w:r>
          </w:p>
        </w:tc>
        <w:tc>
          <w:tcPr>
            <w:tcW w:w="4040" w:type="dxa"/>
          </w:tcPr>
          <w:p w:rsidR="009172B6" w:rsidRPr="009172B6" w:rsidRDefault="009172B6" w:rsidP="00823A2D">
            <w:pPr>
              <w:pStyle w:val="ac"/>
              <w:numPr>
                <w:ilvl w:val="0"/>
                <w:numId w:val="93"/>
              </w:numPr>
              <w:tabs>
                <w:tab w:val="left" w:pos="317"/>
              </w:tabs>
              <w:ind w:left="34" w:firstLine="0"/>
              <w:jc w:val="left"/>
              <w:rPr>
                <w:rFonts w:eastAsia="Calibri"/>
                <w:sz w:val="18"/>
                <w:szCs w:val="18"/>
                <w:lang w:eastAsia="en-US"/>
              </w:rPr>
            </w:pPr>
            <w:r w:rsidRPr="009172B6">
              <w:rPr>
                <w:rFonts w:eastAsia="Calibri"/>
                <w:sz w:val="18"/>
                <w:szCs w:val="18"/>
                <w:lang w:eastAsia="en-US"/>
              </w:rPr>
              <w:t>Экологическая акция</w:t>
            </w:r>
          </w:p>
          <w:p w:rsidR="009172B6" w:rsidRPr="009172B6" w:rsidRDefault="009172B6" w:rsidP="00823A2D">
            <w:pPr>
              <w:pStyle w:val="ac"/>
              <w:numPr>
                <w:ilvl w:val="0"/>
                <w:numId w:val="93"/>
              </w:numPr>
              <w:tabs>
                <w:tab w:val="left" w:pos="317"/>
              </w:tabs>
              <w:ind w:left="34" w:firstLine="0"/>
              <w:jc w:val="left"/>
              <w:rPr>
                <w:rFonts w:eastAsia="Calibri"/>
                <w:sz w:val="18"/>
                <w:szCs w:val="18"/>
                <w:lang w:eastAsia="en-US"/>
              </w:rPr>
            </w:pPr>
            <w:r w:rsidRPr="009172B6">
              <w:rPr>
                <w:rFonts w:eastAsia="Calibri"/>
                <w:sz w:val="18"/>
                <w:szCs w:val="18"/>
                <w:lang w:eastAsia="en-US"/>
              </w:rPr>
              <w:t>Патриотическая акция</w:t>
            </w:r>
          </w:p>
          <w:p w:rsidR="009172B6" w:rsidRPr="009172B6" w:rsidRDefault="009172B6" w:rsidP="00823A2D">
            <w:pPr>
              <w:pStyle w:val="ac"/>
              <w:numPr>
                <w:ilvl w:val="0"/>
                <w:numId w:val="93"/>
              </w:numPr>
              <w:tabs>
                <w:tab w:val="left" w:pos="317"/>
              </w:tabs>
              <w:ind w:left="34" w:firstLine="0"/>
              <w:jc w:val="left"/>
              <w:rPr>
                <w:rFonts w:eastAsia="Calibri"/>
                <w:b/>
                <w:sz w:val="18"/>
                <w:szCs w:val="18"/>
                <w:lang w:eastAsia="en-US"/>
              </w:rPr>
            </w:pPr>
            <w:r w:rsidRPr="009172B6">
              <w:rPr>
                <w:rFonts w:eastAsia="Calibri"/>
                <w:sz w:val="18"/>
                <w:szCs w:val="18"/>
                <w:lang w:eastAsia="en-US"/>
              </w:rPr>
              <w:t>Социальная акция</w:t>
            </w:r>
          </w:p>
        </w:tc>
      </w:tr>
      <w:tr w:rsidR="009172B6" w:rsidRPr="009172B6" w:rsidTr="00F04697">
        <w:trPr>
          <w:trHeight w:val="510"/>
          <w:jc w:val="center"/>
        </w:trPr>
        <w:tc>
          <w:tcPr>
            <w:tcW w:w="14814" w:type="dxa"/>
            <w:gridSpan w:val="3"/>
            <w:shd w:val="clear" w:color="auto" w:fill="D9D9D9" w:themeFill="background1" w:themeFillShade="D9"/>
            <w:vAlign w:val="center"/>
          </w:tcPr>
          <w:p w:rsidR="009172B6" w:rsidRPr="009172B6" w:rsidRDefault="009172B6" w:rsidP="009172B6">
            <w:pPr>
              <w:tabs>
                <w:tab w:val="left" w:pos="317"/>
              </w:tabs>
              <w:spacing w:after="0" w:line="240" w:lineRule="auto"/>
              <w:ind w:left="34"/>
              <w:jc w:val="center"/>
              <w:rPr>
                <w:rFonts w:ascii="Times New Roman" w:eastAsia="Calibri" w:hAnsi="Times New Roman" w:cs="Times New Roman"/>
                <w:b/>
                <w:sz w:val="18"/>
                <w:szCs w:val="18"/>
              </w:rPr>
            </w:pPr>
            <w:r w:rsidRPr="009172B6">
              <w:rPr>
                <w:rFonts w:ascii="Times New Roman" w:eastAsia="Calibri" w:hAnsi="Times New Roman" w:cs="Times New Roman"/>
                <w:b/>
                <w:sz w:val="18"/>
                <w:szCs w:val="18"/>
              </w:rPr>
              <w:t xml:space="preserve">События этнокультурной и социальной направленности </w:t>
            </w:r>
          </w:p>
          <w:p w:rsidR="009172B6" w:rsidRPr="009172B6" w:rsidRDefault="009172B6" w:rsidP="009172B6">
            <w:pPr>
              <w:tabs>
                <w:tab w:val="left" w:pos="317"/>
              </w:tabs>
              <w:spacing w:after="0" w:line="240" w:lineRule="auto"/>
              <w:ind w:left="34"/>
              <w:jc w:val="center"/>
              <w:rPr>
                <w:rFonts w:ascii="Times New Roman" w:eastAsia="Calibri" w:hAnsi="Times New Roman" w:cs="Times New Roman"/>
                <w:b/>
                <w:sz w:val="18"/>
                <w:szCs w:val="18"/>
              </w:rPr>
            </w:pPr>
            <w:r w:rsidRPr="009172B6">
              <w:rPr>
                <w:rFonts w:ascii="Times New Roman" w:eastAsia="Calibri" w:hAnsi="Times New Roman" w:cs="Times New Roman"/>
                <w:sz w:val="18"/>
                <w:szCs w:val="18"/>
              </w:rPr>
              <w:t>(это важное явление, крупный факт, происшедший в общественной жизни).</w:t>
            </w:r>
          </w:p>
        </w:tc>
      </w:tr>
      <w:tr w:rsidR="009172B6" w:rsidRPr="009172B6" w:rsidTr="00F04697">
        <w:trPr>
          <w:trHeight w:val="235"/>
          <w:jc w:val="center"/>
        </w:trPr>
        <w:tc>
          <w:tcPr>
            <w:tcW w:w="2978" w:type="dxa"/>
            <w:vAlign w:val="center"/>
          </w:tcPr>
          <w:p w:rsidR="009172B6" w:rsidRPr="009172B6" w:rsidRDefault="009172B6" w:rsidP="00F65574">
            <w:pPr>
              <w:ind w:firstLine="29"/>
              <w:jc w:val="center"/>
              <w:rPr>
                <w:rFonts w:ascii="Times New Roman" w:eastAsia="Calibri" w:hAnsi="Times New Roman" w:cs="Times New Roman"/>
                <w:b/>
                <w:sz w:val="24"/>
                <w:szCs w:val="18"/>
              </w:rPr>
            </w:pPr>
            <w:r w:rsidRPr="009172B6">
              <w:rPr>
                <w:rFonts w:ascii="Times New Roman" w:eastAsia="Calibri" w:hAnsi="Times New Roman" w:cs="Times New Roman"/>
                <w:b/>
                <w:sz w:val="24"/>
                <w:szCs w:val="18"/>
              </w:rPr>
              <w:t>Досуги</w:t>
            </w:r>
          </w:p>
        </w:tc>
        <w:tc>
          <w:tcPr>
            <w:tcW w:w="7796" w:type="dxa"/>
          </w:tcPr>
          <w:p w:rsidR="009172B6" w:rsidRPr="009172B6" w:rsidRDefault="009172B6" w:rsidP="006B0D99">
            <w:pPr>
              <w:ind w:firstLine="29"/>
              <w:jc w:val="both"/>
              <w:rPr>
                <w:rFonts w:ascii="Times New Roman" w:eastAsia="Calibri" w:hAnsi="Times New Roman" w:cs="Times New Roman"/>
                <w:sz w:val="18"/>
                <w:szCs w:val="18"/>
              </w:rPr>
            </w:pPr>
            <w:r w:rsidRPr="009172B6">
              <w:rPr>
                <w:rFonts w:ascii="Times New Roman" w:eastAsia="Calibri" w:hAnsi="Times New Roman" w:cs="Times New Roman"/>
                <w:sz w:val="18"/>
                <w:szCs w:val="18"/>
              </w:rPr>
              <w:t>Вид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tc>
        <w:tc>
          <w:tcPr>
            <w:tcW w:w="4040" w:type="dxa"/>
          </w:tcPr>
          <w:p w:rsidR="009172B6" w:rsidRPr="009172B6" w:rsidRDefault="009172B6" w:rsidP="00823A2D">
            <w:pPr>
              <w:pStyle w:val="ac"/>
              <w:numPr>
                <w:ilvl w:val="0"/>
                <w:numId w:val="93"/>
              </w:numPr>
              <w:tabs>
                <w:tab w:val="left" w:pos="317"/>
              </w:tabs>
              <w:ind w:left="34" w:firstLine="0"/>
              <w:jc w:val="left"/>
              <w:rPr>
                <w:rFonts w:eastAsia="Calibri"/>
                <w:sz w:val="18"/>
                <w:szCs w:val="18"/>
                <w:lang w:eastAsia="en-US"/>
              </w:rPr>
            </w:pPr>
            <w:r w:rsidRPr="009172B6">
              <w:rPr>
                <w:rFonts w:eastAsia="Calibri"/>
                <w:sz w:val="18"/>
                <w:szCs w:val="18"/>
                <w:lang w:eastAsia="en-US"/>
              </w:rPr>
              <w:t>Физкультурные досуги</w:t>
            </w:r>
          </w:p>
          <w:p w:rsidR="009172B6" w:rsidRPr="009172B6" w:rsidRDefault="009172B6" w:rsidP="00823A2D">
            <w:pPr>
              <w:pStyle w:val="ac"/>
              <w:numPr>
                <w:ilvl w:val="0"/>
                <w:numId w:val="93"/>
              </w:numPr>
              <w:tabs>
                <w:tab w:val="left" w:pos="317"/>
              </w:tabs>
              <w:ind w:left="34" w:firstLine="0"/>
              <w:jc w:val="left"/>
              <w:rPr>
                <w:rFonts w:eastAsia="Calibri"/>
                <w:sz w:val="18"/>
                <w:szCs w:val="18"/>
                <w:lang w:eastAsia="en-US"/>
              </w:rPr>
            </w:pPr>
            <w:r w:rsidRPr="009172B6">
              <w:rPr>
                <w:rFonts w:eastAsia="Calibri"/>
                <w:sz w:val="18"/>
                <w:szCs w:val="18"/>
                <w:lang w:eastAsia="en-US"/>
              </w:rPr>
              <w:t>Музыкальные</w:t>
            </w:r>
          </w:p>
          <w:p w:rsidR="009172B6" w:rsidRPr="009172B6" w:rsidRDefault="009172B6" w:rsidP="00823A2D">
            <w:pPr>
              <w:pStyle w:val="ac"/>
              <w:numPr>
                <w:ilvl w:val="0"/>
                <w:numId w:val="93"/>
              </w:numPr>
              <w:tabs>
                <w:tab w:val="left" w:pos="317"/>
              </w:tabs>
              <w:ind w:left="34" w:firstLine="0"/>
              <w:jc w:val="left"/>
              <w:rPr>
                <w:rFonts w:eastAsia="Calibri"/>
                <w:sz w:val="18"/>
                <w:szCs w:val="18"/>
                <w:lang w:eastAsia="en-US"/>
              </w:rPr>
            </w:pPr>
            <w:r w:rsidRPr="009172B6">
              <w:rPr>
                <w:rFonts w:eastAsia="Calibri"/>
                <w:sz w:val="18"/>
                <w:szCs w:val="18"/>
                <w:lang w:eastAsia="en-US"/>
              </w:rPr>
              <w:t>Литературные досуги</w:t>
            </w:r>
          </w:p>
          <w:p w:rsidR="009172B6" w:rsidRPr="009172B6" w:rsidRDefault="009172B6" w:rsidP="00823A2D">
            <w:pPr>
              <w:pStyle w:val="ac"/>
              <w:numPr>
                <w:ilvl w:val="0"/>
                <w:numId w:val="93"/>
              </w:numPr>
              <w:tabs>
                <w:tab w:val="left" w:pos="317"/>
              </w:tabs>
              <w:ind w:left="34" w:firstLine="0"/>
              <w:jc w:val="left"/>
              <w:rPr>
                <w:rFonts w:eastAsia="Calibri"/>
                <w:sz w:val="18"/>
                <w:szCs w:val="18"/>
                <w:lang w:eastAsia="en-US"/>
              </w:rPr>
            </w:pPr>
            <w:r w:rsidRPr="009172B6">
              <w:rPr>
                <w:rFonts w:eastAsia="Calibri"/>
                <w:sz w:val="18"/>
                <w:szCs w:val="18"/>
                <w:lang w:eastAsia="en-US"/>
              </w:rPr>
              <w:t>Кружки</w:t>
            </w:r>
          </w:p>
        </w:tc>
      </w:tr>
      <w:tr w:rsidR="009172B6" w:rsidRPr="009172B6" w:rsidTr="00F04697">
        <w:trPr>
          <w:trHeight w:val="235"/>
          <w:jc w:val="center"/>
        </w:trPr>
        <w:tc>
          <w:tcPr>
            <w:tcW w:w="2978" w:type="dxa"/>
            <w:vAlign w:val="center"/>
          </w:tcPr>
          <w:p w:rsidR="009172B6" w:rsidRPr="009172B6" w:rsidRDefault="009172B6" w:rsidP="00F65574">
            <w:pPr>
              <w:ind w:firstLine="29"/>
              <w:jc w:val="center"/>
              <w:rPr>
                <w:rFonts w:ascii="Times New Roman" w:eastAsia="Calibri" w:hAnsi="Times New Roman" w:cs="Times New Roman"/>
                <w:b/>
                <w:sz w:val="24"/>
                <w:szCs w:val="18"/>
              </w:rPr>
            </w:pPr>
            <w:r w:rsidRPr="009172B6">
              <w:rPr>
                <w:rFonts w:ascii="Times New Roman" w:eastAsia="Calibri" w:hAnsi="Times New Roman" w:cs="Times New Roman"/>
                <w:b/>
                <w:sz w:val="24"/>
                <w:szCs w:val="18"/>
              </w:rPr>
              <w:t>Музыкально- театральная и литературная гостиная</w:t>
            </w:r>
          </w:p>
        </w:tc>
        <w:tc>
          <w:tcPr>
            <w:tcW w:w="7796" w:type="dxa"/>
          </w:tcPr>
          <w:p w:rsidR="009172B6" w:rsidRPr="009172B6" w:rsidRDefault="009172B6" w:rsidP="006B0D99">
            <w:pPr>
              <w:ind w:firstLine="29"/>
              <w:jc w:val="both"/>
              <w:rPr>
                <w:rFonts w:ascii="Times New Roman" w:eastAsia="Calibri" w:hAnsi="Times New Roman" w:cs="Times New Roman"/>
                <w:sz w:val="18"/>
                <w:szCs w:val="18"/>
              </w:rPr>
            </w:pPr>
            <w:r w:rsidRPr="009172B6">
              <w:rPr>
                <w:rFonts w:ascii="Times New Roman" w:eastAsia="Calibri" w:hAnsi="Times New Roman" w:cs="Times New Roman"/>
                <w:sz w:val="18"/>
                <w:szCs w:val="18"/>
              </w:rPr>
              <w:t>Форма организации художественно -творческой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c>
          <w:tcPr>
            <w:tcW w:w="4040" w:type="dxa"/>
          </w:tcPr>
          <w:p w:rsidR="009172B6" w:rsidRPr="009172B6" w:rsidRDefault="009172B6" w:rsidP="00823A2D">
            <w:pPr>
              <w:pStyle w:val="ac"/>
              <w:numPr>
                <w:ilvl w:val="0"/>
                <w:numId w:val="94"/>
              </w:numPr>
              <w:tabs>
                <w:tab w:val="left" w:pos="317"/>
              </w:tabs>
              <w:ind w:left="34" w:firstLine="0"/>
              <w:jc w:val="left"/>
              <w:rPr>
                <w:rFonts w:eastAsia="Calibri"/>
                <w:sz w:val="18"/>
                <w:szCs w:val="18"/>
                <w:lang w:eastAsia="en-US"/>
              </w:rPr>
            </w:pPr>
            <w:r w:rsidRPr="009172B6">
              <w:rPr>
                <w:rFonts w:eastAsia="Calibri"/>
                <w:sz w:val="18"/>
                <w:szCs w:val="18"/>
                <w:lang w:eastAsia="en-US"/>
              </w:rPr>
              <w:t>Чтение художественной литературы</w:t>
            </w:r>
          </w:p>
          <w:p w:rsidR="009172B6" w:rsidRPr="009172B6" w:rsidRDefault="009172B6" w:rsidP="00823A2D">
            <w:pPr>
              <w:pStyle w:val="ac"/>
              <w:numPr>
                <w:ilvl w:val="0"/>
                <w:numId w:val="94"/>
              </w:numPr>
              <w:tabs>
                <w:tab w:val="left" w:pos="317"/>
              </w:tabs>
              <w:ind w:left="34" w:firstLine="0"/>
              <w:jc w:val="left"/>
              <w:rPr>
                <w:rFonts w:eastAsia="Calibri"/>
                <w:sz w:val="18"/>
                <w:szCs w:val="18"/>
                <w:lang w:eastAsia="en-US"/>
              </w:rPr>
            </w:pPr>
            <w:r w:rsidRPr="009172B6">
              <w:rPr>
                <w:rFonts w:eastAsia="Calibri"/>
                <w:sz w:val="18"/>
                <w:szCs w:val="18"/>
                <w:lang w:eastAsia="en-US"/>
              </w:rPr>
              <w:t>Литературные КВН, викторины</w:t>
            </w:r>
          </w:p>
          <w:p w:rsidR="009172B6" w:rsidRPr="009172B6" w:rsidRDefault="009172B6" w:rsidP="00823A2D">
            <w:pPr>
              <w:pStyle w:val="ac"/>
              <w:numPr>
                <w:ilvl w:val="0"/>
                <w:numId w:val="94"/>
              </w:numPr>
              <w:tabs>
                <w:tab w:val="left" w:pos="317"/>
              </w:tabs>
              <w:ind w:left="34" w:firstLine="0"/>
              <w:jc w:val="left"/>
              <w:rPr>
                <w:rFonts w:eastAsia="Calibri"/>
                <w:sz w:val="18"/>
                <w:szCs w:val="18"/>
                <w:lang w:eastAsia="en-US"/>
              </w:rPr>
            </w:pPr>
            <w:r w:rsidRPr="009172B6">
              <w:rPr>
                <w:rFonts w:eastAsia="Calibri"/>
                <w:sz w:val="18"/>
                <w:szCs w:val="18"/>
                <w:lang w:eastAsia="en-US"/>
              </w:rPr>
              <w:t>Творческие конкурсы</w:t>
            </w:r>
          </w:p>
          <w:p w:rsidR="009172B6" w:rsidRPr="009172B6" w:rsidRDefault="009172B6" w:rsidP="00823A2D">
            <w:pPr>
              <w:pStyle w:val="ac"/>
              <w:numPr>
                <w:ilvl w:val="0"/>
                <w:numId w:val="94"/>
              </w:numPr>
              <w:tabs>
                <w:tab w:val="left" w:pos="317"/>
              </w:tabs>
              <w:ind w:left="34" w:firstLine="0"/>
              <w:jc w:val="left"/>
              <w:rPr>
                <w:rFonts w:eastAsia="Calibri"/>
                <w:sz w:val="18"/>
                <w:szCs w:val="18"/>
                <w:lang w:eastAsia="en-US"/>
              </w:rPr>
            </w:pPr>
            <w:r w:rsidRPr="009172B6">
              <w:rPr>
                <w:rFonts w:eastAsia="Calibri"/>
                <w:sz w:val="18"/>
                <w:szCs w:val="18"/>
                <w:lang w:eastAsia="en-US"/>
              </w:rPr>
              <w:t>Театрализованные игры</w:t>
            </w:r>
          </w:p>
          <w:p w:rsidR="009172B6" w:rsidRPr="009172B6" w:rsidRDefault="009172B6" w:rsidP="00823A2D">
            <w:pPr>
              <w:pStyle w:val="ac"/>
              <w:numPr>
                <w:ilvl w:val="0"/>
                <w:numId w:val="94"/>
              </w:numPr>
              <w:tabs>
                <w:tab w:val="left" w:pos="317"/>
              </w:tabs>
              <w:ind w:left="34" w:firstLine="0"/>
              <w:jc w:val="left"/>
              <w:rPr>
                <w:rFonts w:eastAsia="Calibri"/>
                <w:sz w:val="18"/>
                <w:szCs w:val="18"/>
                <w:lang w:eastAsia="en-US"/>
              </w:rPr>
            </w:pPr>
            <w:r w:rsidRPr="009172B6">
              <w:rPr>
                <w:rFonts w:eastAsia="Calibri"/>
                <w:sz w:val="18"/>
                <w:szCs w:val="18"/>
                <w:lang w:eastAsia="en-US"/>
              </w:rPr>
              <w:t>Библиотечные встречи</w:t>
            </w:r>
          </w:p>
          <w:p w:rsidR="009172B6" w:rsidRPr="009172B6" w:rsidRDefault="009172B6" w:rsidP="00823A2D">
            <w:pPr>
              <w:pStyle w:val="ac"/>
              <w:numPr>
                <w:ilvl w:val="0"/>
                <w:numId w:val="94"/>
              </w:numPr>
              <w:tabs>
                <w:tab w:val="left" w:pos="317"/>
              </w:tabs>
              <w:ind w:left="34" w:firstLine="0"/>
              <w:jc w:val="left"/>
              <w:rPr>
                <w:rFonts w:eastAsia="Calibri"/>
                <w:sz w:val="18"/>
                <w:szCs w:val="18"/>
                <w:lang w:eastAsia="en-US"/>
              </w:rPr>
            </w:pPr>
            <w:r w:rsidRPr="009172B6">
              <w:rPr>
                <w:rFonts w:eastAsia="Calibri"/>
                <w:sz w:val="18"/>
                <w:szCs w:val="18"/>
                <w:lang w:eastAsia="en-US"/>
              </w:rPr>
              <w:t>Круглый стол</w:t>
            </w:r>
          </w:p>
          <w:p w:rsidR="009172B6" w:rsidRPr="009172B6" w:rsidRDefault="009172B6" w:rsidP="00823A2D">
            <w:pPr>
              <w:pStyle w:val="ac"/>
              <w:numPr>
                <w:ilvl w:val="0"/>
                <w:numId w:val="94"/>
              </w:numPr>
              <w:tabs>
                <w:tab w:val="left" w:pos="317"/>
              </w:tabs>
              <w:ind w:left="34" w:firstLine="0"/>
              <w:jc w:val="left"/>
              <w:rPr>
                <w:rFonts w:eastAsia="Calibri"/>
                <w:sz w:val="18"/>
                <w:szCs w:val="18"/>
                <w:lang w:eastAsia="en-US"/>
              </w:rPr>
            </w:pPr>
            <w:r w:rsidRPr="009172B6">
              <w:rPr>
                <w:rFonts w:eastAsia="Calibri"/>
                <w:sz w:val="18"/>
                <w:szCs w:val="18"/>
                <w:lang w:eastAsia="en-US"/>
              </w:rPr>
              <w:t>Кукольный театр</w:t>
            </w:r>
          </w:p>
          <w:p w:rsidR="009172B6" w:rsidRPr="009172B6" w:rsidRDefault="009172B6" w:rsidP="00823A2D">
            <w:pPr>
              <w:pStyle w:val="ac"/>
              <w:numPr>
                <w:ilvl w:val="0"/>
                <w:numId w:val="94"/>
              </w:numPr>
              <w:tabs>
                <w:tab w:val="left" w:pos="317"/>
              </w:tabs>
              <w:ind w:left="34" w:firstLine="0"/>
              <w:jc w:val="left"/>
              <w:rPr>
                <w:rFonts w:eastAsia="Calibri"/>
                <w:sz w:val="18"/>
                <w:szCs w:val="18"/>
                <w:lang w:eastAsia="en-US"/>
              </w:rPr>
            </w:pPr>
            <w:r w:rsidRPr="009172B6">
              <w:rPr>
                <w:rFonts w:eastAsia="Calibri"/>
                <w:sz w:val="18"/>
                <w:szCs w:val="18"/>
                <w:lang w:eastAsia="en-US"/>
              </w:rPr>
              <w:t>Театрализация</w:t>
            </w:r>
          </w:p>
          <w:p w:rsidR="009172B6" w:rsidRPr="009172B6" w:rsidRDefault="009172B6" w:rsidP="00823A2D">
            <w:pPr>
              <w:pStyle w:val="ac"/>
              <w:numPr>
                <w:ilvl w:val="0"/>
                <w:numId w:val="94"/>
              </w:numPr>
              <w:tabs>
                <w:tab w:val="left" w:pos="317"/>
              </w:tabs>
              <w:ind w:left="34" w:firstLine="0"/>
              <w:jc w:val="left"/>
              <w:rPr>
                <w:rFonts w:eastAsia="Calibri"/>
                <w:sz w:val="18"/>
                <w:szCs w:val="18"/>
                <w:lang w:eastAsia="en-US"/>
              </w:rPr>
            </w:pPr>
            <w:r w:rsidRPr="009172B6">
              <w:rPr>
                <w:rFonts w:eastAsia="Calibri"/>
                <w:sz w:val="18"/>
                <w:szCs w:val="18"/>
                <w:lang w:eastAsia="en-US"/>
              </w:rPr>
              <w:t>Конкурс чтецов</w:t>
            </w:r>
          </w:p>
          <w:p w:rsidR="009172B6" w:rsidRPr="009172B6" w:rsidRDefault="009172B6" w:rsidP="00823A2D">
            <w:pPr>
              <w:pStyle w:val="ac"/>
              <w:numPr>
                <w:ilvl w:val="0"/>
                <w:numId w:val="94"/>
              </w:numPr>
              <w:tabs>
                <w:tab w:val="left" w:pos="317"/>
              </w:tabs>
              <w:ind w:left="34" w:firstLine="0"/>
              <w:jc w:val="left"/>
              <w:rPr>
                <w:rFonts w:eastAsia="Calibri"/>
                <w:sz w:val="18"/>
                <w:szCs w:val="18"/>
                <w:lang w:eastAsia="en-US"/>
              </w:rPr>
            </w:pPr>
            <w:r w:rsidRPr="009172B6">
              <w:rPr>
                <w:rFonts w:eastAsia="Calibri"/>
                <w:sz w:val="18"/>
                <w:szCs w:val="18"/>
                <w:lang w:eastAsia="en-US"/>
              </w:rPr>
              <w:t>Прослушивание музыкальных произведений</w:t>
            </w:r>
          </w:p>
        </w:tc>
      </w:tr>
      <w:tr w:rsidR="009172B6" w:rsidRPr="009172B6" w:rsidTr="00F04697">
        <w:trPr>
          <w:trHeight w:val="235"/>
          <w:jc w:val="center"/>
        </w:trPr>
        <w:tc>
          <w:tcPr>
            <w:tcW w:w="2978" w:type="dxa"/>
            <w:vAlign w:val="center"/>
          </w:tcPr>
          <w:p w:rsidR="009172B6" w:rsidRPr="006B0D99" w:rsidRDefault="009172B6" w:rsidP="00F65574">
            <w:pPr>
              <w:ind w:firstLine="29"/>
              <w:jc w:val="center"/>
              <w:rPr>
                <w:rFonts w:ascii="Times New Roman" w:eastAsia="Calibri" w:hAnsi="Times New Roman" w:cs="Times New Roman"/>
                <w:b/>
                <w:sz w:val="24"/>
                <w:szCs w:val="18"/>
              </w:rPr>
            </w:pPr>
            <w:r w:rsidRPr="006B0D99">
              <w:rPr>
                <w:rFonts w:ascii="Times New Roman" w:eastAsia="Calibri" w:hAnsi="Times New Roman" w:cs="Times New Roman"/>
                <w:b/>
                <w:sz w:val="24"/>
                <w:szCs w:val="18"/>
              </w:rPr>
              <w:t>Праздники и развлечения</w:t>
            </w:r>
          </w:p>
        </w:tc>
        <w:tc>
          <w:tcPr>
            <w:tcW w:w="7796" w:type="dxa"/>
          </w:tcPr>
          <w:p w:rsidR="009172B6" w:rsidRPr="009172B6" w:rsidRDefault="009172B6" w:rsidP="006B0D99">
            <w:pPr>
              <w:jc w:val="both"/>
              <w:rPr>
                <w:rFonts w:ascii="Times New Roman" w:eastAsia="Calibri" w:hAnsi="Times New Roman" w:cs="Times New Roman"/>
                <w:sz w:val="18"/>
                <w:szCs w:val="18"/>
              </w:rPr>
            </w:pPr>
            <w:r w:rsidRPr="009172B6">
              <w:rPr>
                <w:rFonts w:ascii="Times New Roman" w:hAnsi="Times New Roman" w:cs="Times New Roman"/>
                <w:sz w:val="18"/>
                <w:szCs w:val="18"/>
              </w:rPr>
              <w:t>Праздники и развлечения - это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 «Надо помочь ребёнку через искусство глубже осознавать свои мысли и чувства, яснее мыслить и глубже чувствовать...».</w:t>
            </w:r>
          </w:p>
        </w:tc>
        <w:tc>
          <w:tcPr>
            <w:tcW w:w="4040" w:type="dxa"/>
          </w:tcPr>
          <w:p w:rsidR="009172B6" w:rsidRPr="009172B6" w:rsidRDefault="009172B6" w:rsidP="00823A2D">
            <w:pPr>
              <w:pStyle w:val="ac"/>
              <w:numPr>
                <w:ilvl w:val="0"/>
                <w:numId w:val="95"/>
              </w:numPr>
              <w:tabs>
                <w:tab w:val="left" w:pos="317"/>
              </w:tabs>
              <w:ind w:left="34" w:firstLine="0"/>
              <w:jc w:val="left"/>
              <w:rPr>
                <w:rFonts w:eastAsia="Calibri"/>
                <w:sz w:val="18"/>
                <w:szCs w:val="18"/>
                <w:lang w:eastAsia="en-US"/>
              </w:rPr>
            </w:pPr>
            <w:r w:rsidRPr="009172B6">
              <w:rPr>
                <w:rFonts w:eastAsia="Calibri"/>
                <w:sz w:val="18"/>
                <w:szCs w:val="18"/>
                <w:lang w:eastAsia="en-US"/>
              </w:rPr>
              <w:t>Праздник к определённой дате</w:t>
            </w:r>
          </w:p>
          <w:p w:rsidR="009172B6" w:rsidRPr="009172B6" w:rsidRDefault="009172B6" w:rsidP="00823A2D">
            <w:pPr>
              <w:pStyle w:val="ac"/>
              <w:numPr>
                <w:ilvl w:val="0"/>
                <w:numId w:val="95"/>
              </w:numPr>
              <w:tabs>
                <w:tab w:val="left" w:pos="317"/>
              </w:tabs>
              <w:ind w:left="34" w:firstLine="0"/>
              <w:jc w:val="left"/>
              <w:rPr>
                <w:rFonts w:eastAsia="Calibri"/>
                <w:sz w:val="18"/>
                <w:szCs w:val="18"/>
                <w:lang w:eastAsia="en-US"/>
              </w:rPr>
            </w:pPr>
            <w:r w:rsidRPr="009172B6">
              <w:rPr>
                <w:rFonts w:eastAsia="Calibri"/>
                <w:sz w:val="18"/>
                <w:szCs w:val="18"/>
                <w:lang w:eastAsia="en-US"/>
              </w:rPr>
              <w:t>Литературный праздник</w:t>
            </w:r>
          </w:p>
          <w:p w:rsidR="009172B6" w:rsidRPr="009172B6" w:rsidRDefault="009172B6" w:rsidP="00823A2D">
            <w:pPr>
              <w:pStyle w:val="ac"/>
              <w:numPr>
                <w:ilvl w:val="0"/>
                <w:numId w:val="95"/>
              </w:numPr>
              <w:tabs>
                <w:tab w:val="left" w:pos="317"/>
              </w:tabs>
              <w:ind w:left="34" w:firstLine="0"/>
              <w:jc w:val="left"/>
              <w:rPr>
                <w:rFonts w:eastAsia="Calibri"/>
                <w:sz w:val="18"/>
                <w:szCs w:val="18"/>
                <w:lang w:eastAsia="en-US"/>
              </w:rPr>
            </w:pPr>
            <w:r w:rsidRPr="009172B6">
              <w:rPr>
                <w:rFonts w:eastAsia="Calibri"/>
                <w:sz w:val="18"/>
                <w:szCs w:val="18"/>
                <w:lang w:eastAsia="en-US"/>
              </w:rPr>
              <w:t>Музыкальный</w:t>
            </w:r>
          </w:p>
          <w:p w:rsidR="009172B6" w:rsidRPr="009172B6" w:rsidRDefault="009172B6" w:rsidP="00823A2D">
            <w:pPr>
              <w:pStyle w:val="ac"/>
              <w:numPr>
                <w:ilvl w:val="0"/>
                <w:numId w:val="95"/>
              </w:numPr>
              <w:tabs>
                <w:tab w:val="left" w:pos="317"/>
              </w:tabs>
              <w:ind w:left="34" w:firstLine="0"/>
              <w:jc w:val="left"/>
              <w:rPr>
                <w:rFonts w:eastAsia="Calibri"/>
                <w:sz w:val="18"/>
                <w:szCs w:val="18"/>
                <w:lang w:eastAsia="en-US"/>
              </w:rPr>
            </w:pPr>
            <w:r w:rsidRPr="009172B6">
              <w:rPr>
                <w:rFonts w:eastAsia="Calibri"/>
                <w:sz w:val="18"/>
                <w:szCs w:val="18"/>
                <w:lang w:eastAsia="en-US"/>
              </w:rPr>
              <w:t>Экологический</w:t>
            </w:r>
          </w:p>
        </w:tc>
      </w:tr>
      <w:tr w:rsidR="009172B6" w:rsidRPr="009172B6" w:rsidTr="00F04697">
        <w:trPr>
          <w:trHeight w:val="235"/>
          <w:jc w:val="center"/>
        </w:trPr>
        <w:tc>
          <w:tcPr>
            <w:tcW w:w="2978" w:type="dxa"/>
            <w:vAlign w:val="center"/>
          </w:tcPr>
          <w:p w:rsidR="009172B6" w:rsidRPr="006B0D99" w:rsidRDefault="009172B6" w:rsidP="00F65574">
            <w:pPr>
              <w:ind w:firstLine="29"/>
              <w:jc w:val="center"/>
              <w:rPr>
                <w:rFonts w:ascii="Times New Roman" w:eastAsia="Calibri" w:hAnsi="Times New Roman" w:cs="Times New Roman"/>
                <w:b/>
                <w:sz w:val="24"/>
                <w:szCs w:val="18"/>
              </w:rPr>
            </w:pPr>
            <w:r w:rsidRPr="006B0D99">
              <w:rPr>
                <w:rFonts w:ascii="Times New Roman" w:eastAsia="Calibri" w:hAnsi="Times New Roman" w:cs="Times New Roman"/>
                <w:b/>
                <w:sz w:val="24"/>
                <w:szCs w:val="18"/>
              </w:rPr>
              <w:t>Изготовление выставки</w:t>
            </w:r>
          </w:p>
        </w:tc>
        <w:tc>
          <w:tcPr>
            <w:tcW w:w="7796" w:type="dxa"/>
          </w:tcPr>
          <w:p w:rsidR="009172B6" w:rsidRPr="009172B6" w:rsidRDefault="009172B6" w:rsidP="006B0D99">
            <w:pPr>
              <w:ind w:firstLine="29"/>
              <w:jc w:val="both"/>
              <w:rPr>
                <w:rFonts w:ascii="Times New Roman" w:eastAsia="Calibri" w:hAnsi="Times New Roman" w:cs="Times New Roman"/>
                <w:sz w:val="18"/>
                <w:szCs w:val="18"/>
              </w:rPr>
            </w:pPr>
            <w:r w:rsidRPr="009172B6">
              <w:rPr>
                <w:rFonts w:ascii="Times New Roman" w:eastAsia="Calibri" w:hAnsi="Times New Roman" w:cs="Times New Roman"/>
                <w:sz w:val="18"/>
                <w:szCs w:val="18"/>
              </w:rPr>
              <w:t>Специально организованная деятельность по созданию экспонатов или информационного продукта для последующей демонстрации кому-либо. Функции участников взаимодействия ярко просматриваются, если учесть, что в основе данной формы лежит предметно -практическая деятельность. Именно поэтому логично предположить, что при изготовлении выставки необходимы те, кто организует совместное и индивидуальное творчество и те, кто непосредственно выполняет задания. С точки зрения организации пространства и времени видно, что эта форма является дискретной. В воспитательных целях изготовление выставки, газеты, летописи и т.д. может использоваться для приобретения детьми опыта деятельности, формирования эмоционально -ценностных отношений, а также для отдыха.</w:t>
            </w:r>
          </w:p>
        </w:tc>
        <w:tc>
          <w:tcPr>
            <w:tcW w:w="4040" w:type="dxa"/>
          </w:tcPr>
          <w:p w:rsidR="009172B6" w:rsidRPr="009172B6" w:rsidRDefault="009172B6" w:rsidP="00823A2D">
            <w:pPr>
              <w:pStyle w:val="ac"/>
              <w:numPr>
                <w:ilvl w:val="0"/>
                <w:numId w:val="96"/>
              </w:numPr>
              <w:tabs>
                <w:tab w:val="left" w:pos="317"/>
              </w:tabs>
              <w:ind w:left="34" w:firstLine="0"/>
              <w:jc w:val="left"/>
              <w:rPr>
                <w:rFonts w:eastAsia="Calibri"/>
                <w:sz w:val="18"/>
                <w:szCs w:val="18"/>
                <w:lang w:eastAsia="en-US"/>
              </w:rPr>
            </w:pPr>
            <w:r w:rsidRPr="009172B6">
              <w:rPr>
                <w:rFonts w:eastAsia="Calibri"/>
                <w:sz w:val="18"/>
                <w:szCs w:val="18"/>
                <w:lang w:eastAsia="en-US"/>
              </w:rPr>
              <w:t>Газеты</w:t>
            </w:r>
          </w:p>
          <w:p w:rsidR="009172B6" w:rsidRPr="009172B6" w:rsidRDefault="009172B6" w:rsidP="00823A2D">
            <w:pPr>
              <w:pStyle w:val="ac"/>
              <w:numPr>
                <w:ilvl w:val="0"/>
                <w:numId w:val="96"/>
              </w:numPr>
              <w:tabs>
                <w:tab w:val="left" w:pos="317"/>
              </w:tabs>
              <w:ind w:left="34" w:firstLine="0"/>
              <w:jc w:val="left"/>
              <w:rPr>
                <w:rFonts w:eastAsia="Calibri"/>
                <w:sz w:val="18"/>
                <w:szCs w:val="18"/>
                <w:lang w:eastAsia="en-US"/>
              </w:rPr>
            </w:pPr>
            <w:r w:rsidRPr="009172B6">
              <w:rPr>
                <w:rFonts w:eastAsia="Calibri"/>
                <w:sz w:val="18"/>
                <w:szCs w:val="18"/>
                <w:lang w:eastAsia="en-US"/>
              </w:rPr>
              <w:t>Изготовление самодельных книг</w:t>
            </w:r>
          </w:p>
          <w:p w:rsidR="009172B6" w:rsidRPr="009172B6" w:rsidRDefault="009172B6" w:rsidP="00823A2D">
            <w:pPr>
              <w:pStyle w:val="ac"/>
              <w:numPr>
                <w:ilvl w:val="0"/>
                <w:numId w:val="96"/>
              </w:numPr>
              <w:tabs>
                <w:tab w:val="left" w:pos="317"/>
              </w:tabs>
              <w:ind w:left="34" w:firstLine="0"/>
              <w:jc w:val="left"/>
              <w:rPr>
                <w:rFonts w:eastAsia="Calibri"/>
                <w:sz w:val="18"/>
                <w:szCs w:val="18"/>
                <w:lang w:eastAsia="en-US"/>
              </w:rPr>
            </w:pPr>
            <w:r w:rsidRPr="009172B6">
              <w:rPr>
                <w:rFonts w:eastAsia="Calibri"/>
                <w:sz w:val="18"/>
                <w:szCs w:val="18"/>
                <w:lang w:eastAsia="en-US"/>
              </w:rPr>
              <w:t>Изготовление летописи</w:t>
            </w:r>
          </w:p>
          <w:p w:rsidR="009172B6" w:rsidRPr="009172B6" w:rsidRDefault="009172B6" w:rsidP="00823A2D">
            <w:pPr>
              <w:pStyle w:val="ac"/>
              <w:numPr>
                <w:ilvl w:val="0"/>
                <w:numId w:val="96"/>
              </w:numPr>
              <w:tabs>
                <w:tab w:val="left" w:pos="317"/>
              </w:tabs>
              <w:ind w:left="34" w:firstLine="0"/>
              <w:jc w:val="left"/>
              <w:rPr>
                <w:rFonts w:eastAsia="Calibri"/>
                <w:sz w:val="18"/>
                <w:szCs w:val="18"/>
                <w:lang w:eastAsia="en-US"/>
              </w:rPr>
            </w:pPr>
            <w:r w:rsidRPr="009172B6">
              <w:rPr>
                <w:rFonts w:eastAsia="Calibri"/>
                <w:sz w:val="18"/>
                <w:szCs w:val="18"/>
                <w:lang w:eastAsia="en-US"/>
              </w:rPr>
              <w:t>Макеты</w:t>
            </w:r>
          </w:p>
          <w:p w:rsidR="009172B6" w:rsidRPr="009172B6" w:rsidRDefault="009172B6" w:rsidP="00823A2D">
            <w:pPr>
              <w:pStyle w:val="ac"/>
              <w:numPr>
                <w:ilvl w:val="0"/>
                <w:numId w:val="96"/>
              </w:numPr>
              <w:tabs>
                <w:tab w:val="left" w:pos="317"/>
              </w:tabs>
              <w:ind w:left="34" w:firstLine="0"/>
              <w:jc w:val="left"/>
              <w:rPr>
                <w:rFonts w:eastAsia="Calibri"/>
                <w:sz w:val="18"/>
                <w:szCs w:val="18"/>
                <w:lang w:eastAsia="en-US"/>
              </w:rPr>
            </w:pPr>
            <w:r w:rsidRPr="009172B6">
              <w:rPr>
                <w:rFonts w:eastAsia="Calibri"/>
                <w:sz w:val="18"/>
                <w:szCs w:val="18"/>
                <w:lang w:eastAsia="en-US"/>
              </w:rPr>
              <w:t>Стенгазеты</w:t>
            </w:r>
          </w:p>
        </w:tc>
      </w:tr>
      <w:tr w:rsidR="009172B6" w:rsidRPr="009172B6" w:rsidTr="00F04697">
        <w:trPr>
          <w:trHeight w:val="454"/>
          <w:jc w:val="center"/>
        </w:trPr>
        <w:tc>
          <w:tcPr>
            <w:tcW w:w="14814" w:type="dxa"/>
            <w:gridSpan w:val="3"/>
            <w:shd w:val="clear" w:color="auto" w:fill="D9D9D9" w:themeFill="background1" w:themeFillShade="D9"/>
            <w:vAlign w:val="center"/>
          </w:tcPr>
          <w:p w:rsidR="009172B6" w:rsidRPr="009172B6" w:rsidRDefault="009172B6" w:rsidP="006B0D99">
            <w:pPr>
              <w:tabs>
                <w:tab w:val="left" w:pos="317"/>
              </w:tabs>
              <w:spacing w:after="0" w:line="240" w:lineRule="auto"/>
              <w:ind w:left="34"/>
              <w:jc w:val="center"/>
              <w:rPr>
                <w:rFonts w:ascii="Times New Roman" w:eastAsia="Calibri" w:hAnsi="Times New Roman" w:cs="Times New Roman"/>
                <w:b/>
                <w:sz w:val="18"/>
                <w:szCs w:val="18"/>
              </w:rPr>
            </w:pPr>
            <w:r w:rsidRPr="009172B6">
              <w:rPr>
                <w:rFonts w:ascii="Times New Roman" w:eastAsia="Calibri" w:hAnsi="Times New Roman" w:cs="Times New Roman"/>
                <w:b/>
                <w:sz w:val="18"/>
                <w:szCs w:val="18"/>
              </w:rPr>
              <w:lastRenderedPageBreak/>
              <w:t xml:space="preserve">Мероприятия </w:t>
            </w:r>
          </w:p>
          <w:p w:rsidR="009172B6" w:rsidRPr="009172B6" w:rsidRDefault="009172B6" w:rsidP="006B0D99">
            <w:pPr>
              <w:tabs>
                <w:tab w:val="left" w:pos="317"/>
              </w:tabs>
              <w:spacing w:after="0" w:line="240" w:lineRule="auto"/>
              <w:ind w:left="34"/>
              <w:jc w:val="center"/>
              <w:rPr>
                <w:rFonts w:ascii="Times New Roman" w:eastAsia="Calibri" w:hAnsi="Times New Roman" w:cs="Times New Roman"/>
                <w:b/>
                <w:sz w:val="18"/>
                <w:szCs w:val="18"/>
              </w:rPr>
            </w:pPr>
            <w:r w:rsidRPr="009172B6">
              <w:rPr>
                <w:rFonts w:ascii="Times New Roman" w:eastAsia="Calibri" w:hAnsi="Times New Roman" w:cs="Times New Roman"/>
                <w:sz w:val="18"/>
                <w:szCs w:val="18"/>
              </w:rPr>
              <w:t>(это события, занятия, ситуации в группе, организуемые воспитателем или кем-нибудь другим для обучающихся с целью непосредственного воспитательного воздействия на них).</w:t>
            </w:r>
          </w:p>
        </w:tc>
      </w:tr>
      <w:tr w:rsidR="009172B6" w:rsidRPr="009172B6" w:rsidTr="00F04697">
        <w:trPr>
          <w:trHeight w:val="235"/>
          <w:jc w:val="center"/>
        </w:trPr>
        <w:tc>
          <w:tcPr>
            <w:tcW w:w="2978" w:type="dxa"/>
            <w:vAlign w:val="center"/>
          </w:tcPr>
          <w:p w:rsidR="009172B6" w:rsidRPr="006B0D99" w:rsidRDefault="009172B6" w:rsidP="00F65574">
            <w:pPr>
              <w:ind w:firstLine="29"/>
              <w:jc w:val="center"/>
              <w:rPr>
                <w:rFonts w:ascii="Times New Roman" w:eastAsia="Calibri" w:hAnsi="Times New Roman" w:cs="Times New Roman"/>
                <w:b/>
                <w:sz w:val="24"/>
                <w:szCs w:val="18"/>
              </w:rPr>
            </w:pPr>
            <w:r w:rsidRPr="006B0D99">
              <w:rPr>
                <w:rFonts w:ascii="Times New Roman" w:eastAsia="Calibri" w:hAnsi="Times New Roman" w:cs="Times New Roman"/>
                <w:b/>
                <w:sz w:val="24"/>
                <w:szCs w:val="18"/>
              </w:rPr>
              <w:t>Творческая мастерская</w:t>
            </w:r>
          </w:p>
        </w:tc>
        <w:tc>
          <w:tcPr>
            <w:tcW w:w="7796" w:type="dxa"/>
          </w:tcPr>
          <w:p w:rsidR="009172B6" w:rsidRPr="009172B6" w:rsidRDefault="009172B6" w:rsidP="006B0D99">
            <w:pPr>
              <w:ind w:firstLine="29"/>
              <w:jc w:val="both"/>
              <w:rPr>
                <w:rFonts w:ascii="Times New Roman" w:eastAsia="Calibri" w:hAnsi="Times New Roman" w:cs="Times New Roman"/>
                <w:sz w:val="18"/>
                <w:szCs w:val="18"/>
              </w:rPr>
            </w:pPr>
            <w:r w:rsidRPr="009172B6">
              <w:rPr>
                <w:rFonts w:ascii="Times New Roman" w:eastAsia="Calibri" w:hAnsi="Times New Roman" w:cs="Times New Roman"/>
                <w:sz w:val="18"/>
                <w:szCs w:val="18"/>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w:t>
            </w:r>
          </w:p>
        </w:tc>
        <w:tc>
          <w:tcPr>
            <w:tcW w:w="4040" w:type="dxa"/>
          </w:tcPr>
          <w:p w:rsidR="009172B6" w:rsidRPr="009172B6" w:rsidRDefault="009172B6" w:rsidP="00823A2D">
            <w:pPr>
              <w:pStyle w:val="ac"/>
              <w:numPr>
                <w:ilvl w:val="0"/>
                <w:numId w:val="97"/>
              </w:numPr>
              <w:tabs>
                <w:tab w:val="left" w:pos="317"/>
              </w:tabs>
              <w:ind w:left="34" w:firstLine="0"/>
              <w:rPr>
                <w:rFonts w:eastAsia="Calibri"/>
                <w:sz w:val="18"/>
                <w:szCs w:val="18"/>
                <w:lang w:eastAsia="en-US"/>
              </w:rPr>
            </w:pPr>
            <w:r w:rsidRPr="009172B6">
              <w:rPr>
                <w:rFonts w:eastAsia="Calibri"/>
                <w:sz w:val="18"/>
                <w:szCs w:val="18"/>
                <w:lang w:eastAsia="en-US"/>
              </w:rPr>
              <w:t>Мастер класс</w:t>
            </w:r>
          </w:p>
          <w:p w:rsidR="009172B6" w:rsidRPr="009172B6" w:rsidRDefault="009172B6" w:rsidP="00823A2D">
            <w:pPr>
              <w:pStyle w:val="ac"/>
              <w:numPr>
                <w:ilvl w:val="0"/>
                <w:numId w:val="97"/>
              </w:numPr>
              <w:tabs>
                <w:tab w:val="left" w:pos="317"/>
              </w:tabs>
              <w:ind w:left="34" w:firstLine="0"/>
              <w:rPr>
                <w:rFonts w:eastAsia="Calibri"/>
                <w:sz w:val="18"/>
                <w:szCs w:val="18"/>
                <w:lang w:eastAsia="en-US"/>
              </w:rPr>
            </w:pPr>
            <w:r w:rsidRPr="009172B6">
              <w:rPr>
                <w:rFonts w:eastAsia="Calibri"/>
                <w:sz w:val="18"/>
                <w:szCs w:val="18"/>
                <w:lang w:eastAsia="en-US"/>
              </w:rPr>
              <w:t>Конкурсы</w:t>
            </w:r>
          </w:p>
          <w:p w:rsidR="009172B6" w:rsidRPr="009172B6" w:rsidRDefault="009172B6" w:rsidP="00823A2D">
            <w:pPr>
              <w:pStyle w:val="ac"/>
              <w:numPr>
                <w:ilvl w:val="0"/>
                <w:numId w:val="97"/>
              </w:numPr>
              <w:tabs>
                <w:tab w:val="left" w:pos="317"/>
              </w:tabs>
              <w:ind w:left="34" w:firstLine="0"/>
              <w:rPr>
                <w:rFonts w:eastAsia="Calibri"/>
                <w:sz w:val="18"/>
                <w:szCs w:val="18"/>
                <w:lang w:eastAsia="en-US"/>
              </w:rPr>
            </w:pPr>
            <w:r w:rsidRPr="009172B6">
              <w:rPr>
                <w:rFonts w:eastAsia="Calibri"/>
                <w:sz w:val="18"/>
                <w:szCs w:val="18"/>
                <w:lang w:eastAsia="en-US"/>
              </w:rPr>
              <w:t>Изготовление продуктов детской деятельности (рисование, лепка, конструирование, аппликация, творческие работы), Изготовление книг -самоделок, детских журналов,</w:t>
            </w:r>
          </w:p>
          <w:p w:rsidR="009172B6" w:rsidRPr="009172B6" w:rsidRDefault="009172B6" w:rsidP="00823A2D">
            <w:pPr>
              <w:pStyle w:val="ac"/>
              <w:numPr>
                <w:ilvl w:val="0"/>
                <w:numId w:val="97"/>
              </w:numPr>
              <w:tabs>
                <w:tab w:val="left" w:pos="317"/>
              </w:tabs>
              <w:ind w:left="34" w:firstLine="0"/>
              <w:rPr>
                <w:rFonts w:eastAsia="Calibri"/>
                <w:sz w:val="18"/>
                <w:szCs w:val="18"/>
                <w:lang w:eastAsia="en-US"/>
              </w:rPr>
            </w:pPr>
            <w:r w:rsidRPr="009172B6">
              <w:rPr>
                <w:rFonts w:eastAsia="Calibri"/>
                <w:sz w:val="18"/>
                <w:szCs w:val="18"/>
                <w:lang w:eastAsia="en-US"/>
              </w:rPr>
              <w:t>Составление маршрутов путешествия на природу,</w:t>
            </w:r>
          </w:p>
          <w:p w:rsidR="009172B6" w:rsidRPr="009172B6" w:rsidRDefault="009172B6" w:rsidP="00823A2D">
            <w:pPr>
              <w:pStyle w:val="ac"/>
              <w:numPr>
                <w:ilvl w:val="0"/>
                <w:numId w:val="97"/>
              </w:numPr>
              <w:tabs>
                <w:tab w:val="left" w:pos="317"/>
              </w:tabs>
              <w:ind w:left="34" w:firstLine="0"/>
              <w:rPr>
                <w:rFonts w:eastAsia="Calibri"/>
                <w:sz w:val="18"/>
                <w:szCs w:val="18"/>
                <w:lang w:eastAsia="en-US"/>
              </w:rPr>
            </w:pPr>
            <w:r w:rsidRPr="009172B6">
              <w:rPr>
                <w:rFonts w:eastAsia="Calibri"/>
                <w:sz w:val="18"/>
                <w:szCs w:val="18"/>
                <w:lang w:eastAsia="en-US"/>
              </w:rPr>
              <w:t>Оформление коллекции,</w:t>
            </w:r>
          </w:p>
          <w:p w:rsidR="009172B6" w:rsidRPr="009172B6" w:rsidRDefault="009172B6" w:rsidP="00823A2D">
            <w:pPr>
              <w:pStyle w:val="ac"/>
              <w:numPr>
                <w:ilvl w:val="0"/>
                <w:numId w:val="97"/>
              </w:numPr>
              <w:tabs>
                <w:tab w:val="left" w:pos="317"/>
              </w:tabs>
              <w:ind w:left="34" w:firstLine="0"/>
              <w:rPr>
                <w:rFonts w:eastAsia="Calibri"/>
                <w:sz w:val="18"/>
                <w:szCs w:val="18"/>
                <w:lang w:eastAsia="en-US"/>
              </w:rPr>
            </w:pPr>
            <w:r w:rsidRPr="009172B6">
              <w:rPr>
                <w:rFonts w:eastAsia="Calibri"/>
                <w:sz w:val="18"/>
                <w:szCs w:val="18"/>
                <w:lang w:eastAsia="en-US"/>
              </w:rPr>
              <w:t>Создание продуктов детского рукоделия и занятия рукоделием, приобщение к народным промыслам («В гостях у народных мастеров»),</w:t>
            </w:r>
          </w:p>
          <w:p w:rsidR="009172B6" w:rsidRPr="009172B6" w:rsidRDefault="009172B6" w:rsidP="00823A2D">
            <w:pPr>
              <w:pStyle w:val="ac"/>
              <w:numPr>
                <w:ilvl w:val="0"/>
                <w:numId w:val="97"/>
              </w:numPr>
              <w:tabs>
                <w:tab w:val="left" w:pos="317"/>
              </w:tabs>
              <w:ind w:left="34" w:firstLine="0"/>
              <w:rPr>
                <w:rFonts w:eastAsia="Calibri"/>
                <w:sz w:val="18"/>
                <w:szCs w:val="18"/>
                <w:lang w:eastAsia="en-US"/>
              </w:rPr>
            </w:pPr>
            <w:r w:rsidRPr="009172B6">
              <w:rPr>
                <w:rFonts w:eastAsia="Calibri"/>
                <w:sz w:val="18"/>
                <w:szCs w:val="18"/>
                <w:lang w:eastAsia="en-US"/>
              </w:rPr>
              <w:t>Просмотр познавательных презентаций,</w:t>
            </w:r>
          </w:p>
          <w:p w:rsidR="009172B6" w:rsidRPr="009172B6" w:rsidRDefault="009172B6" w:rsidP="00823A2D">
            <w:pPr>
              <w:pStyle w:val="ac"/>
              <w:numPr>
                <w:ilvl w:val="0"/>
                <w:numId w:val="97"/>
              </w:numPr>
              <w:tabs>
                <w:tab w:val="left" w:pos="317"/>
              </w:tabs>
              <w:ind w:left="34" w:firstLine="0"/>
              <w:rPr>
                <w:rFonts w:eastAsia="Calibri"/>
                <w:sz w:val="18"/>
                <w:szCs w:val="18"/>
                <w:lang w:eastAsia="en-US"/>
              </w:rPr>
            </w:pPr>
            <w:r w:rsidRPr="009172B6">
              <w:rPr>
                <w:rFonts w:eastAsia="Calibri"/>
                <w:sz w:val="18"/>
                <w:szCs w:val="18"/>
                <w:lang w:eastAsia="en-US"/>
              </w:rPr>
              <w:t>Оформление художественной галереи, книжного уголка или библиотеки («Мастерская книгопечатания», «В гостях у сказки»),</w:t>
            </w:r>
          </w:p>
          <w:p w:rsidR="009172B6" w:rsidRPr="009172B6" w:rsidRDefault="009172B6" w:rsidP="00823A2D">
            <w:pPr>
              <w:pStyle w:val="ac"/>
              <w:numPr>
                <w:ilvl w:val="0"/>
                <w:numId w:val="97"/>
              </w:numPr>
              <w:tabs>
                <w:tab w:val="left" w:pos="317"/>
              </w:tabs>
              <w:ind w:left="34" w:firstLine="0"/>
              <w:rPr>
                <w:rFonts w:eastAsia="Calibri"/>
                <w:sz w:val="18"/>
                <w:szCs w:val="18"/>
                <w:lang w:eastAsia="en-US"/>
              </w:rPr>
            </w:pPr>
            <w:r w:rsidRPr="009172B6">
              <w:rPr>
                <w:rFonts w:eastAsia="Calibri"/>
                <w:sz w:val="18"/>
                <w:szCs w:val="18"/>
                <w:lang w:eastAsia="en-US"/>
              </w:rPr>
              <w:t>Игры и коллекционирование</w:t>
            </w:r>
          </w:p>
        </w:tc>
      </w:tr>
      <w:tr w:rsidR="009172B6" w:rsidRPr="009172B6" w:rsidTr="00F04697">
        <w:trPr>
          <w:trHeight w:val="235"/>
          <w:jc w:val="center"/>
        </w:trPr>
        <w:tc>
          <w:tcPr>
            <w:tcW w:w="2978" w:type="dxa"/>
            <w:vAlign w:val="center"/>
          </w:tcPr>
          <w:p w:rsidR="009172B6" w:rsidRPr="006B0D99" w:rsidRDefault="009172B6" w:rsidP="00F65574">
            <w:pPr>
              <w:ind w:firstLine="29"/>
              <w:jc w:val="center"/>
              <w:rPr>
                <w:rFonts w:ascii="Times New Roman" w:eastAsia="Calibri" w:hAnsi="Times New Roman" w:cs="Times New Roman"/>
                <w:b/>
                <w:sz w:val="24"/>
                <w:szCs w:val="18"/>
              </w:rPr>
            </w:pPr>
            <w:r w:rsidRPr="006B0D99">
              <w:rPr>
                <w:rFonts w:ascii="Times New Roman" w:eastAsia="Calibri" w:hAnsi="Times New Roman" w:cs="Times New Roman"/>
                <w:b/>
                <w:sz w:val="24"/>
                <w:szCs w:val="18"/>
              </w:rPr>
              <w:t>Клубы по интересам</w:t>
            </w:r>
          </w:p>
        </w:tc>
        <w:tc>
          <w:tcPr>
            <w:tcW w:w="7796" w:type="dxa"/>
          </w:tcPr>
          <w:p w:rsidR="009172B6" w:rsidRPr="009172B6" w:rsidRDefault="009172B6" w:rsidP="00F65574">
            <w:pPr>
              <w:ind w:firstLine="29"/>
              <w:rPr>
                <w:rFonts w:ascii="Times New Roman" w:eastAsia="Calibri" w:hAnsi="Times New Roman" w:cs="Times New Roman"/>
                <w:sz w:val="18"/>
                <w:szCs w:val="18"/>
              </w:rPr>
            </w:pPr>
            <w:r w:rsidRPr="009172B6">
              <w:rPr>
                <w:rFonts w:ascii="Times New Roman" w:eastAsia="Calibri" w:hAnsi="Times New Roman" w:cs="Times New Roman"/>
                <w:sz w:val="18"/>
                <w:szCs w:val="18"/>
              </w:rPr>
              <w:t>Клубы по интересам – это объединения постоянного состава на длительный срок на основе совместной деятельности. Клубы могут иметь различную направленность.</w:t>
            </w:r>
          </w:p>
        </w:tc>
        <w:tc>
          <w:tcPr>
            <w:tcW w:w="4040" w:type="dxa"/>
          </w:tcPr>
          <w:p w:rsidR="009172B6" w:rsidRPr="009172B6" w:rsidRDefault="009172B6" w:rsidP="00823A2D">
            <w:pPr>
              <w:pStyle w:val="ac"/>
              <w:numPr>
                <w:ilvl w:val="0"/>
                <w:numId w:val="98"/>
              </w:numPr>
              <w:tabs>
                <w:tab w:val="left" w:pos="317"/>
              </w:tabs>
              <w:ind w:left="34" w:firstLine="0"/>
              <w:jc w:val="left"/>
              <w:rPr>
                <w:rFonts w:eastAsia="Calibri"/>
                <w:sz w:val="18"/>
                <w:szCs w:val="18"/>
                <w:lang w:eastAsia="en-US"/>
              </w:rPr>
            </w:pPr>
            <w:r w:rsidRPr="009172B6">
              <w:rPr>
                <w:rFonts w:eastAsia="Calibri"/>
                <w:sz w:val="18"/>
                <w:szCs w:val="18"/>
                <w:lang w:eastAsia="en-US"/>
              </w:rPr>
              <w:t>Спортивные клубы,</w:t>
            </w:r>
          </w:p>
          <w:p w:rsidR="009172B6" w:rsidRPr="009172B6" w:rsidRDefault="009172B6" w:rsidP="00823A2D">
            <w:pPr>
              <w:pStyle w:val="ac"/>
              <w:numPr>
                <w:ilvl w:val="0"/>
                <w:numId w:val="98"/>
              </w:numPr>
              <w:tabs>
                <w:tab w:val="left" w:pos="317"/>
              </w:tabs>
              <w:ind w:left="34" w:firstLine="0"/>
              <w:jc w:val="left"/>
              <w:rPr>
                <w:rFonts w:eastAsia="Calibri"/>
                <w:sz w:val="18"/>
                <w:szCs w:val="18"/>
                <w:lang w:eastAsia="en-US"/>
              </w:rPr>
            </w:pPr>
            <w:r w:rsidRPr="009172B6">
              <w:rPr>
                <w:rFonts w:eastAsia="Calibri"/>
                <w:sz w:val="18"/>
                <w:szCs w:val="18"/>
                <w:lang w:eastAsia="en-US"/>
              </w:rPr>
              <w:t>Литературные клубы,</w:t>
            </w:r>
          </w:p>
          <w:p w:rsidR="009172B6" w:rsidRPr="009172B6" w:rsidRDefault="009172B6" w:rsidP="00823A2D">
            <w:pPr>
              <w:pStyle w:val="ac"/>
              <w:numPr>
                <w:ilvl w:val="0"/>
                <w:numId w:val="98"/>
              </w:numPr>
              <w:tabs>
                <w:tab w:val="left" w:pos="317"/>
              </w:tabs>
              <w:ind w:left="34" w:firstLine="0"/>
              <w:jc w:val="left"/>
              <w:rPr>
                <w:rFonts w:eastAsia="Calibri"/>
                <w:sz w:val="18"/>
                <w:szCs w:val="18"/>
                <w:lang w:eastAsia="en-US"/>
              </w:rPr>
            </w:pPr>
            <w:r w:rsidRPr="009172B6">
              <w:rPr>
                <w:rFonts w:eastAsia="Calibri"/>
                <w:sz w:val="18"/>
                <w:szCs w:val="18"/>
                <w:lang w:eastAsia="en-US"/>
              </w:rPr>
              <w:t>Музыкальные клубы, клубы любителей песни,</w:t>
            </w:r>
          </w:p>
          <w:p w:rsidR="009172B6" w:rsidRPr="009172B6" w:rsidRDefault="009172B6" w:rsidP="00823A2D">
            <w:pPr>
              <w:pStyle w:val="ac"/>
              <w:numPr>
                <w:ilvl w:val="0"/>
                <w:numId w:val="98"/>
              </w:numPr>
              <w:tabs>
                <w:tab w:val="left" w:pos="317"/>
              </w:tabs>
              <w:ind w:left="34" w:firstLine="0"/>
              <w:jc w:val="left"/>
              <w:rPr>
                <w:rFonts w:eastAsia="Calibri"/>
                <w:sz w:val="18"/>
                <w:szCs w:val="18"/>
                <w:lang w:eastAsia="en-US"/>
              </w:rPr>
            </w:pPr>
            <w:r w:rsidRPr="009172B6">
              <w:rPr>
                <w:rFonts w:eastAsia="Calibri"/>
                <w:sz w:val="18"/>
                <w:szCs w:val="18"/>
                <w:lang w:eastAsia="en-US"/>
              </w:rPr>
              <w:t>Театральные клубы</w:t>
            </w:r>
          </w:p>
        </w:tc>
      </w:tr>
      <w:tr w:rsidR="009172B6" w:rsidRPr="009172B6" w:rsidTr="00F04697">
        <w:trPr>
          <w:trHeight w:val="235"/>
          <w:jc w:val="center"/>
        </w:trPr>
        <w:tc>
          <w:tcPr>
            <w:tcW w:w="2978" w:type="dxa"/>
            <w:vAlign w:val="center"/>
          </w:tcPr>
          <w:p w:rsidR="009172B6" w:rsidRPr="006B0D99" w:rsidRDefault="009172B6" w:rsidP="00F65574">
            <w:pPr>
              <w:ind w:firstLine="29"/>
              <w:jc w:val="center"/>
              <w:rPr>
                <w:rFonts w:ascii="Times New Roman" w:eastAsia="Calibri" w:hAnsi="Times New Roman" w:cs="Times New Roman"/>
                <w:b/>
                <w:sz w:val="24"/>
                <w:szCs w:val="18"/>
              </w:rPr>
            </w:pPr>
            <w:r w:rsidRPr="006B0D99">
              <w:rPr>
                <w:rFonts w:ascii="Times New Roman" w:eastAsia="Calibri" w:hAnsi="Times New Roman" w:cs="Times New Roman"/>
                <w:b/>
                <w:sz w:val="24"/>
                <w:szCs w:val="18"/>
              </w:rPr>
              <w:t>Концерт</w:t>
            </w:r>
          </w:p>
        </w:tc>
        <w:tc>
          <w:tcPr>
            <w:tcW w:w="7796" w:type="dxa"/>
          </w:tcPr>
          <w:p w:rsidR="009172B6" w:rsidRPr="009172B6" w:rsidRDefault="009172B6" w:rsidP="00F65574">
            <w:pPr>
              <w:ind w:firstLine="29"/>
              <w:rPr>
                <w:rFonts w:ascii="Times New Roman" w:eastAsia="Calibri" w:hAnsi="Times New Roman" w:cs="Times New Roman"/>
                <w:sz w:val="18"/>
                <w:szCs w:val="18"/>
              </w:rPr>
            </w:pPr>
            <w:r w:rsidRPr="009172B6">
              <w:rPr>
                <w:rFonts w:ascii="Times New Roman" w:eastAsia="Calibri" w:hAnsi="Times New Roman" w:cs="Times New Roman"/>
                <w:sz w:val="18"/>
                <w:szCs w:val="18"/>
              </w:rPr>
              <w:t>Публичное исполнение музыкальных произведений, возможно в сочетании с хореографией, декламацией и другими номерами». Другими словами, концерт- это, представление, предполагающее демонстрацию выступающими для зрителей художественных номеров.</w:t>
            </w:r>
          </w:p>
        </w:tc>
        <w:tc>
          <w:tcPr>
            <w:tcW w:w="4040" w:type="dxa"/>
          </w:tcPr>
          <w:p w:rsidR="009172B6" w:rsidRPr="009172B6" w:rsidRDefault="009172B6" w:rsidP="00823A2D">
            <w:pPr>
              <w:pStyle w:val="ac"/>
              <w:numPr>
                <w:ilvl w:val="0"/>
                <w:numId w:val="99"/>
              </w:numPr>
              <w:tabs>
                <w:tab w:val="left" w:pos="317"/>
              </w:tabs>
              <w:ind w:left="34" w:firstLine="0"/>
              <w:jc w:val="left"/>
              <w:rPr>
                <w:rFonts w:eastAsia="Calibri"/>
                <w:sz w:val="18"/>
                <w:szCs w:val="18"/>
                <w:lang w:eastAsia="en-US"/>
              </w:rPr>
            </w:pPr>
            <w:r w:rsidRPr="009172B6">
              <w:rPr>
                <w:rFonts w:eastAsia="Calibri"/>
                <w:sz w:val="18"/>
                <w:szCs w:val="18"/>
                <w:lang w:eastAsia="en-US"/>
              </w:rPr>
              <w:t>Танец,</w:t>
            </w:r>
          </w:p>
          <w:p w:rsidR="009172B6" w:rsidRPr="009172B6" w:rsidRDefault="009172B6" w:rsidP="00823A2D">
            <w:pPr>
              <w:pStyle w:val="ac"/>
              <w:numPr>
                <w:ilvl w:val="0"/>
                <w:numId w:val="99"/>
              </w:numPr>
              <w:tabs>
                <w:tab w:val="left" w:pos="317"/>
              </w:tabs>
              <w:ind w:left="34" w:firstLine="0"/>
              <w:jc w:val="left"/>
              <w:rPr>
                <w:rFonts w:eastAsia="Calibri"/>
                <w:sz w:val="18"/>
                <w:szCs w:val="18"/>
                <w:lang w:eastAsia="en-US"/>
              </w:rPr>
            </w:pPr>
            <w:r w:rsidRPr="009172B6">
              <w:rPr>
                <w:rFonts w:eastAsia="Calibri"/>
                <w:sz w:val="18"/>
                <w:szCs w:val="18"/>
                <w:lang w:eastAsia="en-US"/>
              </w:rPr>
              <w:t>Песня,</w:t>
            </w:r>
          </w:p>
          <w:p w:rsidR="009172B6" w:rsidRPr="009172B6" w:rsidRDefault="009172B6" w:rsidP="00823A2D">
            <w:pPr>
              <w:pStyle w:val="ac"/>
              <w:numPr>
                <w:ilvl w:val="0"/>
                <w:numId w:val="99"/>
              </w:numPr>
              <w:tabs>
                <w:tab w:val="left" w:pos="317"/>
              </w:tabs>
              <w:ind w:left="34" w:firstLine="0"/>
              <w:jc w:val="left"/>
              <w:rPr>
                <w:rFonts w:eastAsia="Calibri"/>
                <w:sz w:val="18"/>
                <w:szCs w:val="18"/>
                <w:lang w:eastAsia="en-US"/>
              </w:rPr>
            </w:pPr>
            <w:r w:rsidRPr="009172B6">
              <w:rPr>
                <w:rFonts w:eastAsia="Calibri"/>
                <w:sz w:val="18"/>
                <w:szCs w:val="18"/>
                <w:lang w:eastAsia="en-US"/>
              </w:rPr>
              <w:t>Театральная миниатюра</w:t>
            </w:r>
          </w:p>
        </w:tc>
      </w:tr>
      <w:tr w:rsidR="009172B6" w:rsidRPr="009172B6" w:rsidTr="00F04697">
        <w:trPr>
          <w:trHeight w:val="543"/>
          <w:jc w:val="center"/>
        </w:trPr>
        <w:tc>
          <w:tcPr>
            <w:tcW w:w="14814" w:type="dxa"/>
            <w:gridSpan w:val="3"/>
            <w:shd w:val="clear" w:color="auto" w:fill="D9D9D9" w:themeFill="background1" w:themeFillShade="D9"/>
          </w:tcPr>
          <w:p w:rsidR="009172B6" w:rsidRPr="009172B6" w:rsidRDefault="009172B6" w:rsidP="006B0D99">
            <w:pPr>
              <w:tabs>
                <w:tab w:val="left" w:pos="317"/>
              </w:tabs>
              <w:spacing w:after="0" w:line="240" w:lineRule="auto"/>
              <w:ind w:left="34"/>
              <w:jc w:val="center"/>
              <w:rPr>
                <w:rFonts w:ascii="Times New Roman" w:eastAsia="Calibri" w:hAnsi="Times New Roman" w:cs="Times New Roman"/>
                <w:b/>
                <w:sz w:val="18"/>
                <w:szCs w:val="18"/>
              </w:rPr>
            </w:pPr>
            <w:r w:rsidRPr="009172B6">
              <w:rPr>
                <w:rFonts w:ascii="Times New Roman" w:eastAsia="Calibri" w:hAnsi="Times New Roman" w:cs="Times New Roman"/>
                <w:b/>
                <w:sz w:val="18"/>
                <w:szCs w:val="18"/>
              </w:rPr>
              <w:t>Дела</w:t>
            </w:r>
          </w:p>
          <w:p w:rsidR="009172B6" w:rsidRPr="009172B6" w:rsidRDefault="009172B6" w:rsidP="006B0D99">
            <w:pPr>
              <w:tabs>
                <w:tab w:val="left" w:pos="317"/>
              </w:tabs>
              <w:spacing w:after="0" w:line="240" w:lineRule="auto"/>
              <w:ind w:left="34"/>
              <w:jc w:val="center"/>
              <w:rPr>
                <w:rFonts w:ascii="Times New Roman" w:eastAsia="Calibri" w:hAnsi="Times New Roman" w:cs="Times New Roman"/>
                <w:b/>
                <w:sz w:val="18"/>
                <w:szCs w:val="18"/>
              </w:rPr>
            </w:pPr>
            <w:r w:rsidRPr="009172B6">
              <w:rPr>
                <w:rFonts w:ascii="Times New Roman" w:eastAsia="Calibri" w:hAnsi="Times New Roman" w:cs="Times New Roman"/>
                <w:sz w:val="18"/>
                <w:szCs w:val="18"/>
              </w:rPr>
              <w:t>(это общая работа, важные события, осуществляемые и организуемые членами коллектива на пользу и радость кому-либо, в том числе и самим себе).</w:t>
            </w:r>
          </w:p>
        </w:tc>
      </w:tr>
      <w:tr w:rsidR="009172B6" w:rsidRPr="009172B6" w:rsidTr="00F04697">
        <w:trPr>
          <w:trHeight w:val="235"/>
          <w:jc w:val="center"/>
        </w:trPr>
        <w:tc>
          <w:tcPr>
            <w:tcW w:w="2978" w:type="dxa"/>
            <w:vAlign w:val="center"/>
          </w:tcPr>
          <w:p w:rsidR="009172B6" w:rsidRPr="006B0D99" w:rsidRDefault="009172B6" w:rsidP="00F65574">
            <w:pPr>
              <w:ind w:firstLine="29"/>
              <w:jc w:val="center"/>
              <w:rPr>
                <w:rFonts w:ascii="Times New Roman" w:eastAsia="Calibri" w:hAnsi="Times New Roman" w:cs="Times New Roman"/>
                <w:b/>
                <w:sz w:val="24"/>
                <w:szCs w:val="18"/>
              </w:rPr>
            </w:pPr>
            <w:r w:rsidRPr="006B0D99">
              <w:rPr>
                <w:rFonts w:ascii="Times New Roman" w:eastAsia="Calibri" w:hAnsi="Times New Roman" w:cs="Times New Roman"/>
                <w:b/>
                <w:sz w:val="24"/>
                <w:szCs w:val="18"/>
              </w:rPr>
              <w:t>Проекты</w:t>
            </w:r>
          </w:p>
        </w:tc>
        <w:tc>
          <w:tcPr>
            <w:tcW w:w="7796" w:type="dxa"/>
          </w:tcPr>
          <w:p w:rsidR="009172B6" w:rsidRPr="009172B6" w:rsidRDefault="009172B6" w:rsidP="006B0D99">
            <w:pPr>
              <w:pStyle w:val="a5"/>
              <w:ind w:firstLine="0"/>
              <w:rPr>
                <w:rFonts w:eastAsia="Calibri"/>
                <w:color w:val="auto"/>
                <w:sz w:val="18"/>
                <w:szCs w:val="18"/>
                <w:lang w:val="ru-RU"/>
              </w:rPr>
            </w:pPr>
            <w:r w:rsidRPr="009172B6">
              <w:rPr>
                <w:color w:val="auto"/>
                <w:sz w:val="18"/>
                <w:szCs w:val="18"/>
                <w:shd w:val="clear" w:color="auto" w:fill="FFFFFF"/>
                <w:lang w:val="ru-RU"/>
              </w:rPr>
              <w:t>Это способ</w:t>
            </w:r>
            <w:r w:rsidRPr="009172B6">
              <w:rPr>
                <w:color w:val="auto"/>
                <w:sz w:val="18"/>
                <w:szCs w:val="18"/>
                <w:shd w:val="clear" w:color="auto" w:fill="FFFFFF"/>
              </w:rPr>
              <w:t> </w:t>
            </w:r>
            <w:r w:rsidRPr="009172B6">
              <w:rPr>
                <w:bCs/>
                <w:color w:val="auto"/>
                <w:sz w:val="18"/>
                <w:szCs w:val="18"/>
                <w:shd w:val="clear" w:color="auto" w:fill="FFFFFF"/>
                <w:lang w:val="ru-RU"/>
              </w:rPr>
              <w:t>организации</w:t>
            </w:r>
            <w:r w:rsidRPr="009172B6">
              <w:rPr>
                <w:color w:val="auto"/>
                <w:sz w:val="18"/>
                <w:szCs w:val="18"/>
                <w:shd w:val="clear" w:color="auto" w:fill="FFFFFF"/>
              </w:rPr>
              <w:t> </w:t>
            </w:r>
            <w:r w:rsidRPr="009172B6">
              <w:rPr>
                <w:color w:val="auto"/>
                <w:sz w:val="18"/>
                <w:szCs w:val="18"/>
                <w:shd w:val="clear" w:color="auto" w:fill="FFFFFF"/>
                <w:lang w:val="ru-RU"/>
              </w:rPr>
              <w:t xml:space="preserve">педагогического процесса, основанный на взаимодействии педагога и </w:t>
            </w:r>
            <w:r w:rsidRPr="009172B6">
              <w:rPr>
                <w:color w:val="auto"/>
                <w:sz w:val="18"/>
                <w:szCs w:val="18"/>
                <w:lang w:val="ru-RU"/>
              </w:rPr>
              <w:t>обучающегося</w:t>
            </w:r>
            <w:r w:rsidRPr="009172B6">
              <w:rPr>
                <w:color w:val="auto"/>
                <w:sz w:val="18"/>
                <w:szCs w:val="18"/>
                <w:shd w:val="clear" w:color="auto" w:fill="FFFFFF"/>
                <w:lang w:val="ru-RU"/>
              </w:rPr>
              <w:t>, способ взаимодействия с окружающей средой, поэтапная практическая</w:t>
            </w:r>
            <w:r w:rsidRPr="009172B6">
              <w:rPr>
                <w:color w:val="auto"/>
                <w:sz w:val="18"/>
                <w:szCs w:val="18"/>
                <w:shd w:val="clear" w:color="auto" w:fill="FFFFFF"/>
              </w:rPr>
              <w:t> </w:t>
            </w:r>
            <w:r w:rsidRPr="009172B6">
              <w:rPr>
                <w:bCs/>
                <w:color w:val="auto"/>
                <w:sz w:val="18"/>
                <w:szCs w:val="18"/>
                <w:shd w:val="clear" w:color="auto" w:fill="FFFFFF"/>
                <w:lang w:val="ru-RU"/>
              </w:rPr>
              <w:t>деятельность</w:t>
            </w:r>
            <w:r w:rsidRPr="009172B6">
              <w:rPr>
                <w:color w:val="auto"/>
                <w:sz w:val="18"/>
                <w:szCs w:val="18"/>
                <w:shd w:val="clear" w:color="auto" w:fill="FFFFFF"/>
              </w:rPr>
              <w:t> </w:t>
            </w:r>
            <w:r w:rsidRPr="009172B6">
              <w:rPr>
                <w:color w:val="auto"/>
                <w:sz w:val="18"/>
                <w:szCs w:val="18"/>
                <w:shd w:val="clear" w:color="auto" w:fill="FFFFFF"/>
                <w:lang w:val="ru-RU"/>
              </w:rPr>
              <w:t>по достижению поставленной цели.</w:t>
            </w:r>
          </w:p>
        </w:tc>
        <w:tc>
          <w:tcPr>
            <w:tcW w:w="4040" w:type="dxa"/>
          </w:tcPr>
          <w:p w:rsidR="009172B6" w:rsidRPr="009172B6" w:rsidRDefault="009172B6" w:rsidP="00F65574">
            <w:pPr>
              <w:tabs>
                <w:tab w:val="left" w:pos="317"/>
              </w:tabs>
              <w:ind w:left="34"/>
              <w:rPr>
                <w:rFonts w:ascii="Times New Roman" w:eastAsia="Calibri" w:hAnsi="Times New Roman" w:cs="Times New Roman"/>
                <w:sz w:val="18"/>
                <w:szCs w:val="18"/>
              </w:rPr>
            </w:pPr>
            <w:r w:rsidRPr="009172B6">
              <w:rPr>
                <w:rFonts w:ascii="Times New Roman" w:eastAsia="Calibri" w:hAnsi="Times New Roman" w:cs="Times New Roman"/>
                <w:sz w:val="18"/>
                <w:szCs w:val="18"/>
              </w:rPr>
              <w:t>Проекты по направлениям воспитательной работы</w:t>
            </w:r>
          </w:p>
        </w:tc>
      </w:tr>
      <w:tr w:rsidR="009172B6" w:rsidRPr="009172B6" w:rsidTr="00F04697">
        <w:trPr>
          <w:trHeight w:val="235"/>
          <w:jc w:val="center"/>
        </w:trPr>
        <w:tc>
          <w:tcPr>
            <w:tcW w:w="2978" w:type="dxa"/>
            <w:vAlign w:val="center"/>
          </w:tcPr>
          <w:p w:rsidR="009172B6" w:rsidRPr="006B0D99" w:rsidRDefault="009172B6" w:rsidP="00F65574">
            <w:pPr>
              <w:ind w:firstLine="29"/>
              <w:jc w:val="center"/>
              <w:rPr>
                <w:rFonts w:ascii="Times New Roman" w:eastAsia="Calibri" w:hAnsi="Times New Roman" w:cs="Times New Roman"/>
                <w:b/>
                <w:sz w:val="24"/>
                <w:szCs w:val="18"/>
              </w:rPr>
            </w:pPr>
            <w:r w:rsidRPr="006B0D99">
              <w:rPr>
                <w:rFonts w:ascii="Times New Roman" w:eastAsia="Calibri" w:hAnsi="Times New Roman" w:cs="Times New Roman"/>
                <w:b/>
                <w:sz w:val="24"/>
                <w:szCs w:val="18"/>
              </w:rPr>
              <w:t>Тематические недели</w:t>
            </w:r>
          </w:p>
        </w:tc>
        <w:tc>
          <w:tcPr>
            <w:tcW w:w="7796" w:type="dxa"/>
          </w:tcPr>
          <w:p w:rsidR="009172B6" w:rsidRPr="009172B6" w:rsidRDefault="009172B6" w:rsidP="006B0D99">
            <w:pPr>
              <w:pStyle w:val="a5"/>
              <w:ind w:hanging="17"/>
              <w:rPr>
                <w:rFonts w:eastAsia="Calibri"/>
                <w:color w:val="auto"/>
                <w:sz w:val="18"/>
                <w:szCs w:val="18"/>
                <w:lang w:val="ru-RU"/>
              </w:rPr>
            </w:pPr>
            <w:r w:rsidRPr="009172B6">
              <w:rPr>
                <w:color w:val="auto"/>
                <w:sz w:val="18"/>
                <w:szCs w:val="18"/>
                <w:shd w:val="clear" w:color="auto" w:fill="FFFFFF"/>
                <w:lang w:val="ru-RU"/>
              </w:rPr>
              <w:t xml:space="preserve">Это комплексная форма </w:t>
            </w:r>
            <w:r w:rsidRPr="009172B6">
              <w:rPr>
                <w:bCs/>
                <w:color w:val="auto"/>
                <w:sz w:val="18"/>
                <w:szCs w:val="18"/>
                <w:shd w:val="clear" w:color="auto" w:fill="FFFFFF"/>
                <w:lang w:val="ru-RU"/>
              </w:rPr>
              <w:t xml:space="preserve">воспитательно </w:t>
            </w:r>
            <w:r w:rsidRPr="009172B6">
              <w:rPr>
                <w:color w:val="auto"/>
                <w:sz w:val="18"/>
                <w:szCs w:val="18"/>
                <w:shd w:val="clear" w:color="auto" w:fill="FFFFFF"/>
                <w:lang w:val="ru-RU"/>
              </w:rPr>
              <w:t>-</w:t>
            </w:r>
            <w:r w:rsidRPr="009172B6">
              <w:rPr>
                <w:bCs/>
                <w:color w:val="auto"/>
                <w:sz w:val="18"/>
                <w:szCs w:val="18"/>
                <w:shd w:val="clear" w:color="auto" w:fill="FFFFFF"/>
                <w:lang w:val="ru-RU"/>
              </w:rPr>
              <w:t>образовательной</w:t>
            </w:r>
            <w:r w:rsidRPr="009172B6">
              <w:rPr>
                <w:color w:val="auto"/>
                <w:sz w:val="18"/>
                <w:szCs w:val="18"/>
                <w:shd w:val="clear" w:color="auto" w:fill="FFFFFF"/>
              </w:rPr>
              <w:t> </w:t>
            </w:r>
            <w:r w:rsidRPr="009172B6">
              <w:rPr>
                <w:bCs/>
                <w:color w:val="auto"/>
                <w:sz w:val="18"/>
                <w:szCs w:val="18"/>
                <w:shd w:val="clear" w:color="auto" w:fill="FFFFFF"/>
                <w:lang w:val="ru-RU"/>
              </w:rPr>
              <w:t>работы</w:t>
            </w:r>
            <w:r w:rsidRPr="009172B6">
              <w:rPr>
                <w:color w:val="auto"/>
                <w:sz w:val="18"/>
                <w:szCs w:val="18"/>
                <w:shd w:val="clear" w:color="auto" w:fill="FFFFFF"/>
                <w:lang w:val="ru-RU"/>
              </w:rPr>
              <w:t xml:space="preserve">, объединяющая всех участников педагогического процесса вокруг актуальной проблемы. Они предполагают реализацию такого подхода к осуществлению </w:t>
            </w:r>
            <w:r w:rsidRPr="009172B6">
              <w:rPr>
                <w:bCs/>
                <w:color w:val="auto"/>
                <w:sz w:val="18"/>
                <w:szCs w:val="18"/>
                <w:shd w:val="clear" w:color="auto" w:fill="FFFFFF"/>
                <w:lang w:val="ru-RU"/>
              </w:rPr>
              <w:t xml:space="preserve">воспитательно </w:t>
            </w:r>
            <w:r w:rsidRPr="009172B6">
              <w:rPr>
                <w:color w:val="auto"/>
                <w:sz w:val="18"/>
                <w:szCs w:val="18"/>
                <w:shd w:val="clear" w:color="auto" w:fill="FFFFFF"/>
                <w:lang w:val="ru-RU"/>
              </w:rPr>
              <w:t>-</w:t>
            </w:r>
            <w:r w:rsidRPr="009172B6">
              <w:rPr>
                <w:bCs/>
                <w:color w:val="auto"/>
                <w:sz w:val="18"/>
                <w:szCs w:val="18"/>
                <w:shd w:val="clear" w:color="auto" w:fill="FFFFFF"/>
                <w:lang w:val="ru-RU"/>
              </w:rPr>
              <w:t>образовательной</w:t>
            </w:r>
            <w:r w:rsidRPr="009172B6">
              <w:rPr>
                <w:color w:val="auto"/>
                <w:sz w:val="18"/>
                <w:szCs w:val="18"/>
                <w:shd w:val="clear" w:color="auto" w:fill="FFFFFF"/>
              </w:rPr>
              <w:t> </w:t>
            </w:r>
            <w:r w:rsidRPr="009172B6">
              <w:rPr>
                <w:bCs/>
                <w:color w:val="auto"/>
                <w:sz w:val="18"/>
                <w:szCs w:val="18"/>
                <w:shd w:val="clear" w:color="auto" w:fill="FFFFFF"/>
                <w:lang w:val="ru-RU"/>
              </w:rPr>
              <w:t>работы</w:t>
            </w:r>
            <w:r w:rsidRPr="009172B6">
              <w:rPr>
                <w:color w:val="auto"/>
                <w:sz w:val="18"/>
                <w:szCs w:val="18"/>
                <w:shd w:val="clear" w:color="auto" w:fill="FFFFFF"/>
              </w:rPr>
              <w:t> </w:t>
            </w:r>
            <w:r w:rsidRPr="009172B6">
              <w:rPr>
                <w:bCs/>
                <w:color w:val="auto"/>
                <w:sz w:val="18"/>
                <w:szCs w:val="18"/>
                <w:shd w:val="clear" w:color="auto" w:fill="FFFFFF"/>
                <w:lang w:val="ru-RU"/>
              </w:rPr>
              <w:t>в</w:t>
            </w:r>
            <w:r w:rsidRPr="009172B6">
              <w:rPr>
                <w:color w:val="auto"/>
                <w:sz w:val="18"/>
                <w:szCs w:val="18"/>
                <w:shd w:val="clear" w:color="auto" w:fill="FFFFFF"/>
              </w:rPr>
              <w:t> </w:t>
            </w:r>
            <w:r w:rsidRPr="009172B6">
              <w:rPr>
                <w:color w:val="auto"/>
                <w:sz w:val="18"/>
                <w:szCs w:val="18"/>
                <w:shd w:val="clear" w:color="auto" w:fill="FFFFFF"/>
                <w:lang w:val="ru-RU"/>
              </w:rPr>
              <w:t>детском саду, который позволяет вовлечь педагогов, родителей и детей в активную поисково - исследовательскую и творческую</w:t>
            </w:r>
            <w:r w:rsidRPr="009172B6">
              <w:rPr>
                <w:color w:val="auto"/>
                <w:sz w:val="18"/>
                <w:szCs w:val="18"/>
                <w:shd w:val="clear" w:color="auto" w:fill="FFFFFF"/>
              </w:rPr>
              <w:t> </w:t>
            </w:r>
            <w:r w:rsidRPr="009172B6">
              <w:rPr>
                <w:bCs/>
                <w:color w:val="auto"/>
                <w:sz w:val="18"/>
                <w:szCs w:val="18"/>
                <w:shd w:val="clear" w:color="auto" w:fill="FFFFFF"/>
                <w:lang w:val="ru-RU"/>
              </w:rPr>
              <w:t>деятельность</w:t>
            </w:r>
            <w:r w:rsidRPr="009172B6">
              <w:rPr>
                <w:color w:val="auto"/>
                <w:sz w:val="18"/>
                <w:szCs w:val="18"/>
                <w:shd w:val="clear" w:color="auto" w:fill="FFFFFF"/>
                <w:lang w:val="ru-RU"/>
              </w:rPr>
              <w:t>.</w:t>
            </w:r>
          </w:p>
        </w:tc>
        <w:tc>
          <w:tcPr>
            <w:tcW w:w="4040" w:type="dxa"/>
          </w:tcPr>
          <w:p w:rsidR="009172B6" w:rsidRPr="009172B6" w:rsidRDefault="009172B6" w:rsidP="00F65574">
            <w:pPr>
              <w:tabs>
                <w:tab w:val="left" w:pos="317"/>
              </w:tabs>
              <w:ind w:left="34"/>
              <w:rPr>
                <w:rFonts w:ascii="Times New Roman" w:eastAsia="Calibri" w:hAnsi="Times New Roman" w:cs="Times New Roman"/>
                <w:sz w:val="18"/>
                <w:szCs w:val="18"/>
              </w:rPr>
            </w:pPr>
            <w:r w:rsidRPr="009172B6">
              <w:rPr>
                <w:rFonts w:ascii="Times New Roman" w:eastAsia="Calibri" w:hAnsi="Times New Roman" w:cs="Times New Roman"/>
                <w:sz w:val="18"/>
                <w:szCs w:val="18"/>
              </w:rPr>
              <w:t>По направлениям воспитательной работы</w:t>
            </w:r>
          </w:p>
        </w:tc>
      </w:tr>
      <w:tr w:rsidR="009172B6" w:rsidRPr="009172B6" w:rsidTr="00F04697">
        <w:trPr>
          <w:trHeight w:val="235"/>
          <w:jc w:val="center"/>
        </w:trPr>
        <w:tc>
          <w:tcPr>
            <w:tcW w:w="2978" w:type="dxa"/>
            <w:vAlign w:val="center"/>
          </w:tcPr>
          <w:p w:rsidR="006B0D99" w:rsidRDefault="009172B6" w:rsidP="006B0D99">
            <w:pPr>
              <w:spacing w:after="0"/>
              <w:ind w:firstLine="29"/>
              <w:jc w:val="center"/>
              <w:rPr>
                <w:rFonts w:ascii="Times New Roman" w:eastAsia="Calibri" w:hAnsi="Times New Roman" w:cs="Times New Roman"/>
                <w:b/>
                <w:sz w:val="24"/>
                <w:szCs w:val="18"/>
              </w:rPr>
            </w:pPr>
            <w:r w:rsidRPr="006B0D99">
              <w:rPr>
                <w:rFonts w:ascii="Times New Roman" w:eastAsia="Calibri" w:hAnsi="Times New Roman" w:cs="Times New Roman"/>
                <w:b/>
                <w:sz w:val="24"/>
                <w:szCs w:val="18"/>
              </w:rPr>
              <w:t xml:space="preserve">Совместная </w:t>
            </w:r>
          </w:p>
          <w:p w:rsidR="009172B6" w:rsidRPr="006B0D99" w:rsidRDefault="009172B6" w:rsidP="006B0D99">
            <w:pPr>
              <w:spacing w:after="0"/>
              <w:ind w:firstLine="29"/>
              <w:jc w:val="center"/>
              <w:rPr>
                <w:rFonts w:ascii="Times New Roman" w:eastAsia="Calibri" w:hAnsi="Times New Roman" w:cs="Times New Roman"/>
                <w:b/>
                <w:sz w:val="24"/>
                <w:szCs w:val="18"/>
              </w:rPr>
            </w:pPr>
            <w:r w:rsidRPr="006B0D99">
              <w:rPr>
                <w:rFonts w:ascii="Times New Roman" w:eastAsia="Calibri" w:hAnsi="Times New Roman" w:cs="Times New Roman"/>
                <w:b/>
                <w:sz w:val="24"/>
                <w:szCs w:val="18"/>
              </w:rPr>
              <w:t>игра</w:t>
            </w:r>
          </w:p>
        </w:tc>
        <w:tc>
          <w:tcPr>
            <w:tcW w:w="7796" w:type="dxa"/>
          </w:tcPr>
          <w:p w:rsidR="009172B6" w:rsidRPr="009172B6" w:rsidRDefault="009172B6" w:rsidP="006B0D99">
            <w:pPr>
              <w:ind w:firstLine="29"/>
              <w:jc w:val="both"/>
              <w:rPr>
                <w:rFonts w:ascii="Times New Roman" w:eastAsia="Calibri" w:hAnsi="Times New Roman" w:cs="Times New Roman"/>
                <w:sz w:val="18"/>
                <w:szCs w:val="18"/>
              </w:rPr>
            </w:pPr>
            <w:r w:rsidRPr="009172B6">
              <w:rPr>
                <w:rFonts w:ascii="Times New Roman" w:eastAsia="Calibri" w:hAnsi="Times New Roman" w:cs="Times New Roman"/>
                <w:sz w:val="18"/>
                <w:szCs w:val="18"/>
              </w:rPr>
              <w:t xml:space="preserve">Это воображаемая или реальная деятельность, целенаправленно организуемая в коллективе обучающихся с целью отдыха, развлечения, обучения. Характерные признаки: не несут в себе выраженной общественно полезной направленности, но полезны для развития и воспитания их участников; имеет место опосредованное педагогическое воздействие, скрытое игровыми целями. </w:t>
            </w:r>
            <w:r w:rsidRPr="009172B6">
              <w:rPr>
                <w:rFonts w:ascii="Times New Roman" w:eastAsia="Calibri" w:hAnsi="Times New Roman" w:cs="Times New Roman"/>
                <w:sz w:val="18"/>
                <w:szCs w:val="18"/>
              </w:rPr>
              <w:lastRenderedPageBreak/>
              <w:t>Виды форм: р.</w:t>
            </w:r>
          </w:p>
          <w:p w:rsidR="009172B6" w:rsidRPr="009172B6" w:rsidRDefault="009172B6" w:rsidP="006B0D99">
            <w:pPr>
              <w:ind w:firstLine="29"/>
              <w:jc w:val="both"/>
              <w:rPr>
                <w:rFonts w:ascii="Times New Roman" w:eastAsia="Calibri" w:hAnsi="Times New Roman" w:cs="Times New Roman"/>
                <w:sz w:val="18"/>
                <w:szCs w:val="18"/>
              </w:rPr>
            </w:pPr>
          </w:p>
        </w:tc>
        <w:tc>
          <w:tcPr>
            <w:tcW w:w="4040" w:type="dxa"/>
          </w:tcPr>
          <w:p w:rsidR="009172B6" w:rsidRPr="009172B6" w:rsidRDefault="009172B6" w:rsidP="00823A2D">
            <w:pPr>
              <w:pStyle w:val="ac"/>
              <w:numPr>
                <w:ilvl w:val="0"/>
                <w:numId w:val="100"/>
              </w:numPr>
              <w:tabs>
                <w:tab w:val="left" w:pos="317"/>
              </w:tabs>
              <w:ind w:left="34" w:firstLine="0"/>
              <w:rPr>
                <w:rFonts w:eastAsia="Calibri"/>
                <w:sz w:val="18"/>
                <w:szCs w:val="18"/>
                <w:lang w:eastAsia="en-US"/>
              </w:rPr>
            </w:pPr>
            <w:r w:rsidRPr="009172B6">
              <w:rPr>
                <w:rFonts w:eastAsia="Calibri"/>
                <w:sz w:val="18"/>
                <w:szCs w:val="18"/>
                <w:lang w:eastAsia="en-US"/>
              </w:rPr>
              <w:lastRenderedPageBreak/>
              <w:t>Деловые игры,</w:t>
            </w:r>
          </w:p>
          <w:p w:rsidR="009172B6" w:rsidRPr="009172B6" w:rsidRDefault="009172B6" w:rsidP="00823A2D">
            <w:pPr>
              <w:pStyle w:val="ac"/>
              <w:numPr>
                <w:ilvl w:val="0"/>
                <w:numId w:val="100"/>
              </w:numPr>
              <w:tabs>
                <w:tab w:val="left" w:pos="317"/>
              </w:tabs>
              <w:ind w:left="34" w:firstLine="0"/>
              <w:rPr>
                <w:rFonts w:eastAsia="Calibri"/>
                <w:sz w:val="18"/>
                <w:szCs w:val="18"/>
                <w:lang w:eastAsia="en-US"/>
              </w:rPr>
            </w:pPr>
            <w:r w:rsidRPr="009172B6">
              <w:rPr>
                <w:rFonts w:eastAsia="Calibri"/>
                <w:sz w:val="18"/>
                <w:szCs w:val="18"/>
                <w:lang w:eastAsia="en-US"/>
              </w:rPr>
              <w:t>Сюжетно -ролевые,</w:t>
            </w:r>
          </w:p>
          <w:p w:rsidR="009172B6" w:rsidRPr="009172B6" w:rsidRDefault="009172B6" w:rsidP="00823A2D">
            <w:pPr>
              <w:pStyle w:val="ac"/>
              <w:numPr>
                <w:ilvl w:val="0"/>
                <w:numId w:val="100"/>
              </w:numPr>
              <w:tabs>
                <w:tab w:val="left" w:pos="317"/>
              </w:tabs>
              <w:ind w:left="34" w:firstLine="0"/>
              <w:rPr>
                <w:rFonts w:eastAsia="Calibri"/>
                <w:sz w:val="18"/>
                <w:szCs w:val="18"/>
                <w:lang w:eastAsia="en-US"/>
              </w:rPr>
            </w:pPr>
            <w:r w:rsidRPr="009172B6">
              <w:rPr>
                <w:rFonts w:eastAsia="Calibri"/>
                <w:sz w:val="18"/>
                <w:szCs w:val="18"/>
                <w:lang w:eastAsia="en-US"/>
              </w:rPr>
              <w:t>Игры на местности,</w:t>
            </w:r>
          </w:p>
          <w:p w:rsidR="009172B6" w:rsidRPr="009172B6" w:rsidRDefault="009172B6" w:rsidP="00823A2D">
            <w:pPr>
              <w:pStyle w:val="ac"/>
              <w:numPr>
                <w:ilvl w:val="0"/>
                <w:numId w:val="100"/>
              </w:numPr>
              <w:tabs>
                <w:tab w:val="left" w:pos="317"/>
              </w:tabs>
              <w:ind w:left="34" w:firstLine="0"/>
              <w:rPr>
                <w:rFonts w:eastAsia="Calibri"/>
                <w:sz w:val="18"/>
                <w:szCs w:val="18"/>
                <w:lang w:eastAsia="en-US"/>
              </w:rPr>
            </w:pPr>
            <w:r w:rsidRPr="009172B6">
              <w:rPr>
                <w:rFonts w:eastAsia="Calibri"/>
                <w:sz w:val="18"/>
                <w:szCs w:val="18"/>
                <w:lang w:eastAsia="en-US"/>
              </w:rPr>
              <w:t>Спортивные игры,</w:t>
            </w:r>
          </w:p>
          <w:p w:rsidR="009172B6" w:rsidRPr="009172B6" w:rsidRDefault="009172B6" w:rsidP="00823A2D">
            <w:pPr>
              <w:pStyle w:val="ac"/>
              <w:numPr>
                <w:ilvl w:val="0"/>
                <w:numId w:val="100"/>
              </w:numPr>
              <w:tabs>
                <w:tab w:val="left" w:pos="317"/>
              </w:tabs>
              <w:ind w:left="34" w:firstLine="0"/>
              <w:rPr>
                <w:rFonts w:eastAsia="Calibri"/>
                <w:sz w:val="18"/>
                <w:szCs w:val="18"/>
                <w:lang w:eastAsia="en-US"/>
              </w:rPr>
            </w:pPr>
            <w:r w:rsidRPr="009172B6">
              <w:rPr>
                <w:rFonts w:eastAsia="Calibri"/>
                <w:sz w:val="18"/>
                <w:szCs w:val="18"/>
                <w:lang w:eastAsia="en-US"/>
              </w:rPr>
              <w:t>Познавательные и д.</w:t>
            </w:r>
          </w:p>
          <w:p w:rsidR="009172B6" w:rsidRPr="009172B6" w:rsidRDefault="009172B6" w:rsidP="00823A2D">
            <w:pPr>
              <w:pStyle w:val="ac"/>
              <w:numPr>
                <w:ilvl w:val="0"/>
                <w:numId w:val="100"/>
              </w:numPr>
              <w:tabs>
                <w:tab w:val="left" w:pos="317"/>
              </w:tabs>
              <w:ind w:left="34" w:firstLine="0"/>
              <w:rPr>
                <w:rFonts w:eastAsia="Calibri"/>
                <w:sz w:val="18"/>
                <w:szCs w:val="18"/>
                <w:lang w:eastAsia="en-US"/>
              </w:rPr>
            </w:pPr>
            <w:r w:rsidRPr="009172B6">
              <w:rPr>
                <w:rFonts w:eastAsia="Calibri"/>
                <w:sz w:val="18"/>
                <w:szCs w:val="18"/>
                <w:lang w:eastAsia="en-US"/>
              </w:rPr>
              <w:lastRenderedPageBreak/>
              <w:t>Совместная игра воспитателя и детей (сюжетно -ролевая, режиссерская, игра -драматизация, строительно -конструктивные игры)</w:t>
            </w:r>
          </w:p>
        </w:tc>
      </w:tr>
      <w:tr w:rsidR="009172B6" w:rsidRPr="009172B6" w:rsidTr="00F04697">
        <w:trPr>
          <w:trHeight w:val="1835"/>
          <w:jc w:val="center"/>
        </w:trPr>
        <w:tc>
          <w:tcPr>
            <w:tcW w:w="2978" w:type="dxa"/>
            <w:vAlign w:val="center"/>
          </w:tcPr>
          <w:p w:rsidR="009172B6" w:rsidRPr="006B0D99" w:rsidRDefault="009172B6" w:rsidP="00F65574">
            <w:pPr>
              <w:ind w:firstLine="29"/>
              <w:jc w:val="center"/>
              <w:rPr>
                <w:rFonts w:ascii="Times New Roman" w:eastAsia="Calibri" w:hAnsi="Times New Roman" w:cs="Times New Roman"/>
                <w:b/>
                <w:sz w:val="24"/>
                <w:szCs w:val="18"/>
              </w:rPr>
            </w:pPr>
            <w:r w:rsidRPr="006B0D99">
              <w:rPr>
                <w:rFonts w:ascii="Times New Roman" w:eastAsia="Calibri" w:hAnsi="Times New Roman" w:cs="Times New Roman"/>
                <w:b/>
                <w:sz w:val="24"/>
                <w:szCs w:val="18"/>
              </w:rPr>
              <w:lastRenderedPageBreak/>
              <w:t>Ситуации общения и накопления положительного социально- эмоционального опыта</w:t>
            </w:r>
          </w:p>
        </w:tc>
        <w:tc>
          <w:tcPr>
            <w:tcW w:w="7796" w:type="dxa"/>
          </w:tcPr>
          <w:p w:rsidR="009172B6" w:rsidRPr="009172B6" w:rsidRDefault="009172B6" w:rsidP="006B0D99">
            <w:pPr>
              <w:ind w:firstLine="29"/>
              <w:jc w:val="both"/>
              <w:rPr>
                <w:rFonts w:ascii="Times New Roman" w:eastAsia="Calibri" w:hAnsi="Times New Roman" w:cs="Times New Roman"/>
                <w:sz w:val="18"/>
                <w:szCs w:val="18"/>
              </w:rPr>
            </w:pPr>
            <w:r w:rsidRPr="009172B6">
              <w:rPr>
                <w:rFonts w:ascii="Times New Roman" w:eastAsia="Calibri" w:hAnsi="Times New Roman" w:cs="Times New Roman"/>
                <w:sz w:val="18"/>
                <w:szCs w:val="18"/>
              </w:rPr>
              <w:t xml:space="preserve">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 -практического характера (оказание помощи малышам, старшим), условно -вербального характера (на основе жизненных сюжетов или сюжетов литературных произведений) и имитационно -игровыми.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w:t>
            </w:r>
            <w:r w:rsidRPr="009172B6">
              <w:rPr>
                <w:rFonts w:ascii="Times New Roman" w:hAnsi="Times New Roman" w:cs="Times New Roman"/>
                <w:sz w:val="18"/>
                <w:szCs w:val="18"/>
              </w:rPr>
              <w:t>обучающиеся</w:t>
            </w:r>
            <w:r w:rsidRPr="009172B6">
              <w:rPr>
                <w:rFonts w:ascii="Times New Roman" w:eastAsia="Calibri" w:hAnsi="Times New Roman" w:cs="Times New Roman"/>
                <w:sz w:val="18"/>
                <w:szCs w:val="18"/>
              </w:rPr>
              <w:t xml:space="preserve">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c>
          <w:tcPr>
            <w:tcW w:w="4040" w:type="dxa"/>
          </w:tcPr>
          <w:p w:rsidR="009172B6" w:rsidRPr="009172B6" w:rsidRDefault="009172B6" w:rsidP="00823A2D">
            <w:pPr>
              <w:pStyle w:val="ac"/>
              <w:numPr>
                <w:ilvl w:val="0"/>
                <w:numId w:val="101"/>
              </w:numPr>
              <w:tabs>
                <w:tab w:val="left" w:pos="317"/>
              </w:tabs>
              <w:ind w:left="34" w:firstLine="0"/>
              <w:rPr>
                <w:rFonts w:eastAsia="Calibri"/>
                <w:sz w:val="18"/>
                <w:szCs w:val="18"/>
                <w:lang w:eastAsia="en-US"/>
              </w:rPr>
            </w:pPr>
            <w:r w:rsidRPr="009172B6">
              <w:rPr>
                <w:rFonts w:eastAsia="Calibri"/>
                <w:sz w:val="18"/>
                <w:szCs w:val="18"/>
                <w:lang w:eastAsia="en-US"/>
              </w:rPr>
              <w:t>Беседы</w:t>
            </w:r>
          </w:p>
          <w:p w:rsidR="009172B6" w:rsidRPr="009172B6" w:rsidRDefault="009172B6" w:rsidP="00823A2D">
            <w:pPr>
              <w:pStyle w:val="ac"/>
              <w:numPr>
                <w:ilvl w:val="0"/>
                <w:numId w:val="101"/>
              </w:numPr>
              <w:tabs>
                <w:tab w:val="left" w:pos="317"/>
              </w:tabs>
              <w:ind w:left="34" w:firstLine="0"/>
              <w:rPr>
                <w:rFonts w:eastAsia="Calibri"/>
                <w:sz w:val="18"/>
                <w:szCs w:val="18"/>
                <w:lang w:eastAsia="en-US"/>
              </w:rPr>
            </w:pPr>
            <w:r w:rsidRPr="009172B6">
              <w:rPr>
                <w:rFonts w:eastAsia="Calibri"/>
                <w:sz w:val="18"/>
                <w:szCs w:val="18"/>
                <w:lang w:eastAsia="en-US"/>
              </w:rPr>
              <w:t>Проблемные ситуации</w:t>
            </w:r>
          </w:p>
          <w:p w:rsidR="009172B6" w:rsidRPr="009172B6" w:rsidRDefault="009172B6" w:rsidP="00823A2D">
            <w:pPr>
              <w:pStyle w:val="ac"/>
              <w:numPr>
                <w:ilvl w:val="0"/>
                <w:numId w:val="101"/>
              </w:numPr>
              <w:tabs>
                <w:tab w:val="left" w:pos="317"/>
              </w:tabs>
              <w:ind w:left="34" w:firstLine="0"/>
              <w:rPr>
                <w:rFonts w:eastAsia="Calibri"/>
                <w:sz w:val="18"/>
                <w:szCs w:val="18"/>
                <w:lang w:eastAsia="en-US"/>
              </w:rPr>
            </w:pPr>
            <w:r w:rsidRPr="009172B6">
              <w:rPr>
                <w:rFonts w:eastAsia="Calibri"/>
                <w:sz w:val="18"/>
                <w:szCs w:val="18"/>
                <w:lang w:eastAsia="en-US"/>
              </w:rPr>
              <w:t>Беседы по картинам</w:t>
            </w:r>
          </w:p>
          <w:p w:rsidR="009172B6" w:rsidRPr="009172B6" w:rsidRDefault="009172B6" w:rsidP="00823A2D">
            <w:pPr>
              <w:pStyle w:val="ac"/>
              <w:numPr>
                <w:ilvl w:val="0"/>
                <w:numId w:val="101"/>
              </w:numPr>
              <w:tabs>
                <w:tab w:val="left" w:pos="317"/>
              </w:tabs>
              <w:ind w:left="34" w:firstLine="0"/>
              <w:rPr>
                <w:rFonts w:eastAsia="Calibri"/>
                <w:sz w:val="18"/>
                <w:szCs w:val="18"/>
                <w:lang w:eastAsia="en-US"/>
              </w:rPr>
            </w:pPr>
            <w:r w:rsidRPr="009172B6">
              <w:rPr>
                <w:rFonts w:eastAsia="Calibri"/>
                <w:sz w:val="18"/>
                <w:szCs w:val="18"/>
                <w:lang w:eastAsia="en-US"/>
              </w:rPr>
              <w:t>Составление рассказов</w:t>
            </w:r>
          </w:p>
          <w:p w:rsidR="009172B6" w:rsidRPr="009172B6" w:rsidRDefault="009172B6" w:rsidP="00823A2D">
            <w:pPr>
              <w:pStyle w:val="ac"/>
              <w:numPr>
                <w:ilvl w:val="0"/>
                <w:numId w:val="101"/>
              </w:numPr>
              <w:tabs>
                <w:tab w:val="left" w:pos="317"/>
              </w:tabs>
              <w:ind w:left="34" w:firstLine="0"/>
              <w:rPr>
                <w:rFonts w:eastAsia="Calibri"/>
                <w:sz w:val="18"/>
                <w:szCs w:val="18"/>
                <w:lang w:eastAsia="en-US"/>
              </w:rPr>
            </w:pPr>
            <w:r w:rsidRPr="009172B6">
              <w:rPr>
                <w:rFonts w:eastAsia="Calibri"/>
                <w:sz w:val="18"/>
                <w:szCs w:val="18"/>
                <w:lang w:eastAsia="en-US"/>
              </w:rPr>
              <w:t>Рассматривание и обсуждение иллюстрации</w:t>
            </w:r>
          </w:p>
          <w:p w:rsidR="009172B6" w:rsidRPr="009172B6" w:rsidRDefault="009172B6" w:rsidP="00823A2D">
            <w:pPr>
              <w:pStyle w:val="ac"/>
              <w:numPr>
                <w:ilvl w:val="0"/>
                <w:numId w:val="101"/>
              </w:numPr>
              <w:tabs>
                <w:tab w:val="left" w:pos="317"/>
              </w:tabs>
              <w:ind w:left="34" w:firstLine="0"/>
              <w:rPr>
                <w:rFonts w:eastAsia="Calibri"/>
                <w:sz w:val="18"/>
                <w:szCs w:val="18"/>
                <w:lang w:eastAsia="en-US"/>
              </w:rPr>
            </w:pPr>
            <w:r w:rsidRPr="009172B6">
              <w:rPr>
                <w:rFonts w:eastAsia="Calibri"/>
                <w:sz w:val="18"/>
                <w:szCs w:val="18"/>
                <w:lang w:eastAsia="en-US"/>
              </w:rPr>
              <w:t>Рассматривание альбома</w:t>
            </w:r>
          </w:p>
          <w:p w:rsidR="009172B6" w:rsidRPr="009172B6" w:rsidRDefault="009172B6" w:rsidP="00823A2D">
            <w:pPr>
              <w:pStyle w:val="ac"/>
              <w:numPr>
                <w:ilvl w:val="0"/>
                <w:numId w:val="101"/>
              </w:numPr>
              <w:tabs>
                <w:tab w:val="left" w:pos="317"/>
              </w:tabs>
              <w:ind w:left="34" w:firstLine="0"/>
              <w:rPr>
                <w:rFonts w:eastAsia="Calibri"/>
                <w:sz w:val="18"/>
                <w:szCs w:val="18"/>
                <w:lang w:eastAsia="en-US"/>
              </w:rPr>
            </w:pPr>
            <w:r w:rsidRPr="009172B6">
              <w:rPr>
                <w:rFonts w:eastAsia="Calibri"/>
                <w:sz w:val="18"/>
                <w:szCs w:val="18"/>
                <w:lang w:eastAsia="en-US"/>
              </w:rPr>
              <w:t>Речевые игры</w:t>
            </w:r>
          </w:p>
          <w:p w:rsidR="009172B6" w:rsidRPr="009172B6" w:rsidRDefault="009172B6" w:rsidP="00823A2D">
            <w:pPr>
              <w:pStyle w:val="ac"/>
              <w:numPr>
                <w:ilvl w:val="0"/>
                <w:numId w:val="101"/>
              </w:numPr>
              <w:tabs>
                <w:tab w:val="left" w:pos="317"/>
              </w:tabs>
              <w:ind w:left="34" w:firstLine="0"/>
              <w:rPr>
                <w:rFonts w:eastAsia="Calibri"/>
                <w:sz w:val="18"/>
                <w:szCs w:val="18"/>
                <w:lang w:eastAsia="en-US"/>
              </w:rPr>
            </w:pPr>
            <w:r w:rsidRPr="009172B6">
              <w:rPr>
                <w:rFonts w:eastAsia="Calibri"/>
                <w:sz w:val="18"/>
                <w:szCs w:val="18"/>
                <w:lang w:eastAsia="en-US"/>
              </w:rPr>
              <w:t>Обсуждение мультфильмов</w:t>
            </w:r>
          </w:p>
          <w:p w:rsidR="009172B6" w:rsidRPr="009172B6" w:rsidRDefault="009172B6" w:rsidP="00823A2D">
            <w:pPr>
              <w:pStyle w:val="ac"/>
              <w:numPr>
                <w:ilvl w:val="0"/>
                <w:numId w:val="101"/>
              </w:numPr>
              <w:tabs>
                <w:tab w:val="left" w:pos="317"/>
              </w:tabs>
              <w:ind w:left="34" w:firstLine="0"/>
              <w:rPr>
                <w:rFonts w:eastAsia="Calibri"/>
                <w:sz w:val="18"/>
                <w:szCs w:val="18"/>
                <w:lang w:eastAsia="en-US"/>
              </w:rPr>
            </w:pPr>
            <w:r w:rsidRPr="009172B6">
              <w:rPr>
                <w:rFonts w:eastAsia="Calibri"/>
                <w:sz w:val="18"/>
                <w:szCs w:val="18"/>
                <w:lang w:eastAsia="en-US"/>
              </w:rPr>
              <w:t>Виртуальная экскурсия</w:t>
            </w:r>
          </w:p>
          <w:p w:rsidR="009172B6" w:rsidRPr="009172B6" w:rsidRDefault="009172B6" w:rsidP="00823A2D">
            <w:pPr>
              <w:pStyle w:val="ac"/>
              <w:numPr>
                <w:ilvl w:val="0"/>
                <w:numId w:val="101"/>
              </w:numPr>
              <w:tabs>
                <w:tab w:val="left" w:pos="317"/>
              </w:tabs>
              <w:ind w:left="34" w:firstLine="0"/>
              <w:rPr>
                <w:rFonts w:eastAsia="Calibri"/>
                <w:sz w:val="18"/>
                <w:szCs w:val="18"/>
                <w:lang w:eastAsia="en-US"/>
              </w:rPr>
            </w:pPr>
            <w:r w:rsidRPr="009172B6">
              <w:rPr>
                <w:rFonts w:eastAsia="Calibri"/>
                <w:sz w:val="18"/>
                <w:szCs w:val="18"/>
                <w:lang w:eastAsia="en-US"/>
              </w:rPr>
              <w:t>Заучивание из лит</w:t>
            </w:r>
            <w:r w:rsidR="006B0D99">
              <w:rPr>
                <w:rFonts w:eastAsia="Calibri"/>
                <w:sz w:val="18"/>
                <w:szCs w:val="18"/>
                <w:lang w:eastAsia="en-US"/>
              </w:rPr>
              <w:t>ературных</w:t>
            </w:r>
            <w:r w:rsidRPr="009172B6">
              <w:rPr>
                <w:rFonts w:eastAsia="Calibri"/>
                <w:sz w:val="18"/>
                <w:szCs w:val="18"/>
                <w:lang w:eastAsia="en-US"/>
              </w:rPr>
              <w:t xml:space="preserve"> произведений</w:t>
            </w:r>
          </w:p>
          <w:p w:rsidR="009172B6" w:rsidRPr="009172B6" w:rsidRDefault="009172B6" w:rsidP="00823A2D">
            <w:pPr>
              <w:pStyle w:val="ac"/>
              <w:numPr>
                <w:ilvl w:val="0"/>
                <w:numId w:val="101"/>
              </w:numPr>
              <w:tabs>
                <w:tab w:val="left" w:pos="317"/>
              </w:tabs>
              <w:ind w:left="34" w:firstLine="0"/>
              <w:rPr>
                <w:rFonts w:eastAsia="Calibri"/>
                <w:sz w:val="18"/>
                <w:szCs w:val="18"/>
                <w:lang w:eastAsia="en-US"/>
              </w:rPr>
            </w:pPr>
            <w:r w:rsidRPr="009172B6">
              <w:rPr>
                <w:rFonts w:eastAsia="Calibri"/>
                <w:sz w:val="18"/>
                <w:szCs w:val="18"/>
                <w:lang w:eastAsia="en-US"/>
              </w:rPr>
              <w:t>Письма – обращения</w:t>
            </w:r>
          </w:p>
          <w:p w:rsidR="009172B6" w:rsidRPr="009172B6" w:rsidRDefault="009172B6" w:rsidP="00823A2D">
            <w:pPr>
              <w:pStyle w:val="ac"/>
              <w:numPr>
                <w:ilvl w:val="0"/>
                <w:numId w:val="101"/>
              </w:numPr>
              <w:tabs>
                <w:tab w:val="left" w:pos="317"/>
              </w:tabs>
              <w:ind w:left="34" w:firstLine="0"/>
              <w:rPr>
                <w:rFonts w:eastAsia="Calibri"/>
                <w:sz w:val="18"/>
                <w:szCs w:val="18"/>
                <w:lang w:eastAsia="en-US"/>
              </w:rPr>
            </w:pPr>
            <w:r w:rsidRPr="009172B6">
              <w:rPr>
                <w:rFonts w:eastAsia="Calibri"/>
                <w:sz w:val="18"/>
                <w:szCs w:val="18"/>
                <w:lang w:eastAsia="en-US"/>
              </w:rPr>
              <w:t>Просмотр презентаций, фильмов, мультфильмов</w:t>
            </w:r>
          </w:p>
          <w:p w:rsidR="009172B6" w:rsidRPr="009172B6" w:rsidRDefault="009172B6" w:rsidP="006B0D99">
            <w:pPr>
              <w:tabs>
                <w:tab w:val="left" w:pos="317"/>
              </w:tabs>
              <w:ind w:left="34"/>
              <w:jc w:val="both"/>
              <w:rPr>
                <w:rFonts w:ascii="Times New Roman" w:eastAsia="Calibri" w:hAnsi="Times New Roman" w:cs="Times New Roman"/>
                <w:sz w:val="18"/>
                <w:szCs w:val="18"/>
              </w:rPr>
            </w:pPr>
          </w:p>
        </w:tc>
      </w:tr>
      <w:tr w:rsidR="009172B6" w:rsidRPr="009172B6" w:rsidTr="00F04697">
        <w:trPr>
          <w:trHeight w:val="235"/>
          <w:jc w:val="center"/>
        </w:trPr>
        <w:tc>
          <w:tcPr>
            <w:tcW w:w="2978" w:type="dxa"/>
            <w:vAlign w:val="center"/>
          </w:tcPr>
          <w:p w:rsidR="009172B6" w:rsidRPr="006B0D99" w:rsidRDefault="009172B6" w:rsidP="006B0D99">
            <w:pPr>
              <w:spacing w:after="0"/>
              <w:ind w:firstLine="29"/>
              <w:jc w:val="center"/>
              <w:rPr>
                <w:rFonts w:ascii="Times New Roman" w:eastAsia="Calibri" w:hAnsi="Times New Roman" w:cs="Times New Roman"/>
                <w:b/>
                <w:sz w:val="24"/>
                <w:szCs w:val="18"/>
              </w:rPr>
            </w:pPr>
            <w:r w:rsidRPr="006B0D99">
              <w:rPr>
                <w:rFonts w:ascii="Times New Roman" w:eastAsia="Calibri" w:hAnsi="Times New Roman" w:cs="Times New Roman"/>
                <w:b/>
                <w:sz w:val="24"/>
                <w:szCs w:val="18"/>
              </w:rPr>
              <w:t>Коллективная и индивидуальная трудовая деятельность</w:t>
            </w:r>
          </w:p>
        </w:tc>
        <w:tc>
          <w:tcPr>
            <w:tcW w:w="7796" w:type="dxa"/>
          </w:tcPr>
          <w:p w:rsidR="009172B6" w:rsidRPr="009172B6" w:rsidRDefault="009172B6" w:rsidP="006B0D99">
            <w:pPr>
              <w:spacing w:after="0"/>
              <w:ind w:firstLine="29"/>
              <w:jc w:val="both"/>
              <w:rPr>
                <w:rFonts w:ascii="Times New Roman" w:eastAsia="Calibri" w:hAnsi="Times New Roman" w:cs="Times New Roman"/>
                <w:sz w:val="18"/>
                <w:szCs w:val="18"/>
              </w:rPr>
            </w:pPr>
            <w:r w:rsidRPr="009172B6">
              <w:rPr>
                <w:rFonts w:ascii="Times New Roman" w:hAnsi="Times New Roman" w:cs="Times New Roman"/>
                <w:color w:val="000000"/>
                <w:sz w:val="18"/>
                <w:szCs w:val="18"/>
                <w:shd w:val="clear" w:color="auto" w:fill="FFFFFF"/>
              </w:rPr>
              <w:t>В детском саду трудовое воспитание заключается в ознакомлении детей с трудом взрослых, в приобщении детей к доступной им трудовой деятельности. В процессе ознакомления с трудом взрослых воспитатель формирует у детей положительное отношение к их труду, бережное отношение к его результатам, стремление оказывать взрослым посильную помощь.</w:t>
            </w:r>
          </w:p>
        </w:tc>
        <w:tc>
          <w:tcPr>
            <w:tcW w:w="4040" w:type="dxa"/>
          </w:tcPr>
          <w:p w:rsidR="009172B6" w:rsidRPr="009172B6" w:rsidRDefault="009172B6" w:rsidP="00823A2D">
            <w:pPr>
              <w:pStyle w:val="ac"/>
              <w:numPr>
                <w:ilvl w:val="0"/>
                <w:numId w:val="102"/>
              </w:numPr>
              <w:tabs>
                <w:tab w:val="left" w:pos="317"/>
              </w:tabs>
              <w:ind w:left="34" w:firstLine="0"/>
              <w:rPr>
                <w:rFonts w:eastAsia="Calibri"/>
                <w:sz w:val="18"/>
                <w:szCs w:val="18"/>
                <w:lang w:eastAsia="en-US"/>
              </w:rPr>
            </w:pPr>
            <w:r w:rsidRPr="009172B6">
              <w:rPr>
                <w:rFonts w:eastAsia="Calibri"/>
                <w:sz w:val="18"/>
                <w:szCs w:val="18"/>
                <w:lang w:eastAsia="en-US"/>
              </w:rPr>
              <w:t>Хозяйственно - бытовой труд</w:t>
            </w:r>
          </w:p>
          <w:p w:rsidR="009172B6" w:rsidRPr="009172B6" w:rsidRDefault="009172B6" w:rsidP="00823A2D">
            <w:pPr>
              <w:pStyle w:val="ac"/>
              <w:numPr>
                <w:ilvl w:val="0"/>
                <w:numId w:val="102"/>
              </w:numPr>
              <w:tabs>
                <w:tab w:val="left" w:pos="317"/>
              </w:tabs>
              <w:ind w:left="34" w:firstLine="0"/>
              <w:rPr>
                <w:rFonts w:eastAsia="Calibri"/>
                <w:sz w:val="18"/>
                <w:szCs w:val="18"/>
                <w:lang w:eastAsia="en-US"/>
              </w:rPr>
            </w:pPr>
            <w:r w:rsidRPr="009172B6">
              <w:rPr>
                <w:rFonts w:eastAsia="Calibri"/>
                <w:sz w:val="18"/>
                <w:szCs w:val="18"/>
                <w:lang w:eastAsia="en-US"/>
              </w:rPr>
              <w:t>Труд в природе</w:t>
            </w:r>
          </w:p>
          <w:p w:rsidR="009172B6" w:rsidRPr="009172B6" w:rsidRDefault="009172B6" w:rsidP="00823A2D">
            <w:pPr>
              <w:pStyle w:val="ac"/>
              <w:numPr>
                <w:ilvl w:val="0"/>
                <w:numId w:val="102"/>
              </w:numPr>
              <w:tabs>
                <w:tab w:val="left" w:pos="317"/>
              </w:tabs>
              <w:ind w:left="34" w:firstLine="0"/>
              <w:rPr>
                <w:rFonts w:eastAsia="Calibri"/>
                <w:sz w:val="18"/>
                <w:szCs w:val="18"/>
                <w:lang w:eastAsia="en-US"/>
              </w:rPr>
            </w:pPr>
            <w:r w:rsidRPr="009172B6">
              <w:rPr>
                <w:rFonts w:eastAsia="Calibri"/>
                <w:sz w:val="18"/>
                <w:szCs w:val="18"/>
                <w:lang w:eastAsia="en-US"/>
              </w:rPr>
              <w:t>Трудовые поручения</w:t>
            </w:r>
          </w:p>
          <w:p w:rsidR="009172B6" w:rsidRPr="009172B6" w:rsidRDefault="009172B6" w:rsidP="00823A2D">
            <w:pPr>
              <w:pStyle w:val="ac"/>
              <w:numPr>
                <w:ilvl w:val="0"/>
                <w:numId w:val="102"/>
              </w:numPr>
              <w:tabs>
                <w:tab w:val="left" w:pos="317"/>
              </w:tabs>
              <w:ind w:left="34" w:firstLine="0"/>
              <w:rPr>
                <w:rFonts w:eastAsia="Calibri"/>
                <w:sz w:val="18"/>
                <w:szCs w:val="18"/>
                <w:lang w:eastAsia="en-US"/>
              </w:rPr>
            </w:pPr>
            <w:r w:rsidRPr="009172B6">
              <w:rPr>
                <w:rFonts w:eastAsia="Calibri"/>
                <w:sz w:val="18"/>
                <w:szCs w:val="18"/>
                <w:lang w:eastAsia="en-US"/>
              </w:rPr>
              <w:t>Дежурства</w:t>
            </w:r>
          </w:p>
        </w:tc>
      </w:tr>
      <w:tr w:rsidR="009172B6" w:rsidRPr="009172B6" w:rsidTr="00F04697">
        <w:trPr>
          <w:trHeight w:val="235"/>
          <w:jc w:val="center"/>
        </w:trPr>
        <w:tc>
          <w:tcPr>
            <w:tcW w:w="2978" w:type="dxa"/>
            <w:vAlign w:val="center"/>
          </w:tcPr>
          <w:p w:rsidR="009172B6" w:rsidRPr="006B0D99" w:rsidRDefault="009172B6" w:rsidP="006B0D99">
            <w:pPr>
              <w:spacing w:after="0"/>
              <w:ind w:firstLine="29"/>
              <w:jc w:val="center"/>
              <w:rPr>
                <w:rFonts w:ascii="Times New Roman" w:eastAsia="Calibri" w:hAnsi="Times New Roman" w:cs="Times New Roman"/>
                <w:b/>
                <w:sz w:val="24"/>
                <w:szCs w:val="18"/>
              </w:rPr>
            </w:pPr>
            <w:r w:rsidRPr="006B0D99">
              <w:rPr>
                <w:rFonts w:ascii="Times New Roman" w:eastAsia="Calibri" w:hAnsi="Times New Roman" w:cs="Times New Roman"/>
                <w:b/>
                <w:sz w:val="24"/>
                <w:szCs w:val="18"/>
              </w:rPr>
              <w:t>Игра - путешествие</w:t>
            </w:r>
          </w:p>
        </w:tc>
        <w:tc>
          <w:tcPr>
            <w:tcW w:w="7796" w:type="dxa"/>
          </w:tcPr>
          <w:p w:rsidR="009172B6" w:rsidRPr="009172B6" w:rsidRDefault="009172B6" w:rsidP="006B0D99">
            <w:pPr>
              <w:spacing w:after="0"/>
              <w:ind w:hanging="17"/>
              <w:jc w:val="both"/>
              <w:rPr>
                <w:rFonts w:ascii="Times New Roman" w:eastAsia="Calibri" w:hAnsi="Times New Roman" w:cs="Times New Roman"/>
                <w:sz w:val="18"/>
                <w:szCs w:val="18"/>
              </w:rPr>
            </w:pPr>
            <w:r w:rsidRPr="009172B6">
              <w:rPr>
                <w:rFonts w:ascii="Times New Roman" w:hAnsi="Times New Roman" w:cs="Times New Roman"/>
                <w:sz w:val="18"/>
                <w:szCs w:val="18"/>
              </w:rPr>
              <w:t>Это комплексная форма организации деятельности детей, при которой решается целый ряд педагогических задач: образовательных, воспитательных, общеразвивающих.  Игра -путешествие – не просто созерцание какого-либо действа со сцены, а передвижение, чередование различных видов деятельности.</w:t>
            </w:r>
          </w:p>
        </w:tc>
        <w:tc>
          <w:tcPr>
            <w:tcW w:w="4040" w:type="dxa"/>
          </w:tcPr>
          <w:p w:rsidR="009172B6" w:rsidRPr="009172B6" w:rsidRDefault="009172B6" w:rsidP="00823A2D">
            <w:pPr>
              <w:pStyle w:val="ac"/>
              <w:numPr>
                <w:ilvl w:val="0"/>
                <w:numId w:val="103"/>
              </w:numPr>
              <w:tabs>
                <w:tab w:val="left" w:pos="317"/>
              </w:tabs>
              <w:ind w:left="34" w:firstLine="0"/>
              <w:rPr>
                <w:rFonts w:eastAsia="Calibri"/>
                <w:sz w:val="18"/>
                <w:szCs w:val="18"/>
                <w:lang w:eastAsia="en-US"/>
              </w:rPr>
            </w:pPr>
            <w:r w:rsidRPr="009172B6">
              <w:rPr>
                <w:rFonts w:eastAsia="Calibri"/>
                <w:sz w:val="18"/>
                <w:szCs w:val="18"/>
                <w:lang w:eastAsia="en-US"/>
              </w:rPr>
              <w:t>Маршрутная игра,</w:t>
            </w:r>
          </w:p>
          <w:p w:rsidR="009172B6" w:rsidRPr="009172B6" w:rsidRDefault="009172B6" w:rsidP="00823A2D">
            <w:pPr>
              <w:pStyle w:val="ac"/>
              <w:numPr>
                <w:ilvl w:val="0"/>
                <w:numId w:val="103"/>
              </w:numPr>
              <w:tabs>
                <w:tab w:val="left" w:pos="317"/>
              </w:tabs>
              <w:ind w:left="34" w:firstLine="0"/>
              <w:rPr>
                <w:rFonts w:eastAsia="Calibri"/>
                <w:sz w:val="18"/>
                <w:szCs w:val="18"/>
                <w:lang w:eastAsia="en-US"/>
              </w:rPr>
            </w:pPr>
            <w:r w:rsidRPr="009172B6">
              <w:rPr>
                <w:rFonts w:eastAsia="Calibri"/>
                <w:sz w:val="18"/>
                <w:szCs w:val="18"/>
                <w:lang w:eastAsia="en-US"/>
              </w:rPr>
              <w:t>Игра на преодоление этапов,</w:t>
            </w:r>
          </w:p>
          <w:p w:rsidR="009172B6" w:rsidRPr="009172B6" w:rsidRDefault="009172B6" w:rsidP="00823A2D">
            <w:pPr>
              <w:pStyle w:val="ac"/>
              <w:numPr>
                <w:ilvl w:val="0"/>
                <w:numId w:val="103"/>
              </w:numPr>
              <w:tabs>
                <w:tab w:val="left" w:pos="317"/>
              </w:tabs>
              <w:ind w:left="34" w:firstLine="0"/>
              <w:rPr>
                <w:rFonts w:eastAsia="Calibri"/>
                <w:sz w:val="18"/>
                <w:szCs w:val="18"/>
                <w:lang w:eastAsia="en-US"/>
              </w:rPr>
            </w:pPr>
            <w:r w:rsidRPr="009172B6">
              <w:rPr>
                <w:rFonts w:eastAsia="Calibri"/>
                <w:sz w:val="18"/>
                <w:szCs w:val="18"/>
                <w:lang w:eastAsia="en-US"/>
              </w:rPr>
              <w:t>Игра по станциям,</w:t>
            </w:r>
          </w:p>
          <w:p w:rsidR="009172B6" w:rsidRPr="009172B6" w:rsidRDefault="009172B6" w:rsidP="00823A2D">
            <w:pPr>
              <w:pStyle w:val="ac"/>
              <w:numPr>
                <w:ilvl w:val="0"/>
                <w:numId w:val="103"/>
              </w:numPr>
              <w:tabs>
                <w:tab w:val="left" w:pos="317"/>
              </w:tabs>
              <w:ind w:left="34" w:firstLine="0"/>
              <w:rPr>
                <w:rFonts w:eastAsia="Calibri"/>
                <w:sz w:val="18"/>
                <w:szCs w:val="18"/>
                <w:lang w:eastAsia="en-US"/>
              </w:rPr>
            </w:pPr>
            <w:r w:rsidRPr="009172B6">
              <w:rPr>
                <w:rFonts w:eastAsia="Calibri"/>
                <w:sz w:val="18"/>
                <w:szCs w:val="18"/>
                <w:lang w:eastAsia="en-US"/>
              </w:rPr>
              <w:t>Игра-эстафета</w:t>
            </w:r>
          </w:p>
        </w:tc>
      </w:tr>
    </w:tbl>
    <w:p w:rsidR="005C41BC" w:rsidRPr="00692D00" w:rsidRDefault="005C41BC" w:rsidP="00ED2A80">
      <w:pPr>
        <w:pStyle w:val="6"/>
        <w:ind w:left="426"/>
        <w:jc w:val="both"/>
        <w:rPr>
          <w:sz w:val="16"/>
        </w:rPr>
      </w:pPr>
    </w:p>
    <w:p w:rsidR="006B0D99" w:rsidRDefault="005C41BC" w:rsidP="00CE02C7">
      <w:pPr>
        <w:spacing w:after="160" w:line="259" w:lineRule="auto"/>
        <w:jc w:val="both"/>
        <w:rPr>
          <w:sz w:val="20"/>
        </w:rPr>
        <w:sectPr w:rsidR="006B0D99" w:rsidSect="0094792D">
          <w:pgSz w:w="16838" w:h="11906" w:orient="landscape"/>
          <w:pgMar w:top="851" w:right="1387" w:bottom="851" w:left="1134" w:header="708" w:footer="708" w:gutter="0"/>
          <w:cols w:space="708"/>
          <w:docGrid w:linePitch="360"/>
        </w:sectPr>
      </w:pPr>
      <w:r w:rsidRPr="00CE02C7">
        <w:rPr>
          <w:sz w:val="20"/>
        </w:rPr>
        <w:br w:type="page"/>
      </w:r>
    </w:p>
    <w:p w:rsidR="006B0D99" w:rsidRPr="006B0D99" w:rsidRDefault="006B0D99" w:rsidP="006B0D99">
      <w:pPr>
        <w:pStyle w:val="10"/>
        <w:rPr>
          <w:color w:val="auto"/>
          <w:sz w:val="28"/>
        </w:rPr>
      </w:pPr>
      <w:bookmarkStart w:id="48" w:name="_Toc138111968"/>
      <w:r w:rsidRPr="006B0D99">
        <w:rPr>
          <w:color w:val="auto"/>
          <w:sz w:val="28"/>
        </w:rPr>
        <w:lastRenderedPageBreak/>
        <w:t>2.1.4 Способы и направления поддержки детской инициативы</w:t>
      </w:r>
      <w:bookmarkEnd w:id="48"/>
    </w:p>
    <w:p w:rsidR="006B0D99" w:rsidRPr="006B0D99" w:rsidRDefault="00274B0C" w:rsidP="006B0D99">
      <w:pPr>
        <w:pStyle w:val="a5"/>
        <w:rPr>
          <w:color w:val="auto"/>
          <w:sz w:val="24"/>
          <w:szCs w:val="28"/>
          <w:lang w:val="ru-RU"/>
        </w:rPr>
      </w:pPr>
      <w:r>
        <w:rPr>
          <w:color w:val="auto"/>
          <w:sz w:val="24"/>
          <w:szCs w:val="28"/>
          <w:lang w:val="ru-RU"/>
        </w:rPr>
        <w:t xml:space="preserve">Содержание данного раздела ОП </w:t>
      </w:r>
      <w:r w:rsidR="00A31B80">
        <w:rPr>
          <w:color w:val="auto"/>
          <w:sz w:val="24"/>
          <w:szCs w:val="28"/>
          <w:lang w:val="ru-RU"/>
        </w:rPr>
        <w:t xml:space="preserve">МБДОУ </w:t>
      </w:r>
      <w:r w:rsidR="00A31B80" w:rsidRPr="00327614">
        <w:rPr>
          <w:color w:val="000000" w:themeColor="text1"/>
          <w:sz w:val="24"/>
          <w:szCs w:val="28"/>
          <w:lang w:val="ru-RU"/>
        </w:rPr>
        <w:t>«Детский сад № 7 «Колокольчик»</w:t>
      </w:r>
      <w:r w:rsidR="00A31B80">
        <w:rPr>
          <w:color w:val="000000" w:themeColor="text1"/>
          <w:sz w:val="24"/>
          <w:szCs w:val="28"/>
          <w:lang w:val="ru-RU"/>
        </w:rPr>
        <w:t xml:space="preserve"> </w:t>
      </w:r>
      <w:r w:rsidR="006B0D99" w:rsidRPr="006B0D99">
        <w:rPr>
          <w:color w:val="auto"/>
          <w:sz w:val="24"/>
          <w:szCs w:val="28"/>
          <w:lang w:val="ru-RU"/>
        </w:rPr>
        <w:t>построено на основании п.25, стр. 158 – 162 ФОП ДО.</w:t>
      </w:r>
    </w:p>
    <w:p w:rsidR="006B0D99" w:rsidRPr="006B0D99" w:rsidRDefault="006B0D99" w:rsidP="006B0D99">
      <w:pPr>
        <w:pStyle w:val="a5"/>
        <w:rPr>
          <w:color w:val="auto"/>
          <w:sz w:val="24"/>
          <w:szCs w:val="28"/>
          <w:lang w:val="ru-RU"/>
        </w:rPr>
      </w:pPr>
      <w:r w:rsidRPr="006B0D99">
        <w:rPr>
          <w:color w:val="auto"/>
          <w:sz w:val="24"/>
          <w:szCs w:val="28"/>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B0D99" w:rsidRPr="006B0D99" w:rsidRDefault="006B0D99" w:rsidP="006B0D99">
      <w:pPr>
        <w:pStyle w:val="a5"/>
        <w:rPr>
          <w:color w:val="auto"/>
          <w:sz w:val="24"/>
          <w:szCs w:val="28"/>
          <w:lang w:val="ru-RU"/>
        </w:rPr>
      </w:pPr>
      <w:r w:rsidRPr="006B0D99">
        <w:rPr>
          <w:color w:val="auto"/>
          <w:sz w:val="24"/>
          <w:szCs w:val="28"/>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Pr>
          <w:color w:val="auto"/>
          <w:sz w:val="24"/>
          <w:szCs w:val="28"/>
          <w:lang w:val="ru-RU"/>
        </w:rPr>
        <w:t xml:space="preserve">ДОУ </w:t>
      </w:r>
      <w:r w:rsidRPr="006B0D99">
        <w:rPr>
          <w:color w:val="auto"/>
          <w:sz w:val="24"/>
          <w:szCs w:val="28"/>
          <w:lang w:val="ru-RU"/>
        </w:rPr>
        <w:t>и вторая половина дня.</w:t>
      </w:r>
    </w:p>
    <w:p w:rsidR="006B0D99" w:rsidRPr="006B0D99" w:rsidRDefault="006B0D99" w:rsidP="006B0D99">
      <w:pPr>
        <w:pStyle w:val="a5"/>
        <w:rPr>
          <w:color w:val="auto"/>
          <w:sz w:val="24"/>
          <w:szCs w:val="28"/>
          <w:lang w:val="ru-RU"/>
        </w:rPr>
      </w:pPr>
      <w:r>
        <w:rPr>
          <w:b/>
          <w:color w:val="auto"/>
          <w:sz w:val="24"/>
          <w:szCs w:val="28"/>
          <w:lang w:val="ru-RU"/>
        </w:rPr>
        <w:t xml:space="preserve">Любая деятельность ребёнка в </w:t>
      </w:r>
      <w:r w:rsidRPr="006B0D99">
        <w:rPr>
          <w:b/>
          <w:color w:val="auto"/>
          <w:sz w:val="24"/>
          <w:szCs w:val="28"/>
          <w:lang w:val="ru-RU"/>
        </w:rPr>
        <w:t>ДОУ может протекать в форме самостоятельной инициативной деятельности, например</w:t>
      </w:r>
      <w:r w:rsidRPr="006B0D99">
        <w:rPr>
          <w:color w:val="auto"/>
          <w:sz w:val="24"/>
          <w:szCs w:val="28"/>
          <w:lang w:val="ru-RU"/>
        </w:rPr>
        <w:t>:</w:t>
      </w:r>
    </w:p>
    <w:p w:rsidR="006B0D99" w:rsidRPr="006B0D99" w:rsidRDefault="006B0D99" w:rsidP="00823A2D">
      <w:pPr>
        <w:pStyle w:val="a5"/>
        <w:numPr>
          <w:ilvl w:val="0"/>
          <w:numId w:val="104"/>
        </w:numPr>
        <w:ind w:left="426"/>
        <w:rPr>
          <w:color w:val="auto"/>
          <w:sz w:val="24"/>
          <w:szCs w:val="28"/>
          <w:lang w:val="ru-RU"/>
        </w:rPr>
      </w:pPr>
      <w:r w:rsidRPr="006B0D99">
        <w:rPr>
          <w:color w:val="auto"/>
          <w:sz w:val="24"/>
          <w:szCs w:val="28"/>
          <w:lang w:val="ru-RU"/>
        </w:rPr>
        <w:t>Самостоятельная исследовательская деятельность и экспериментирование;</w:t>
      </w:r>
    </w:p>
    <w:p w:rsidR="006B0D99" w:rsidRPr="006B0D99" w:rsidRDefault="006B0D99" w:rsidP="00823A2D">
      <w:pPr>
        <w:pStyle w:val="a5"/>
        <w:numPr>
          <w:ilvl w:val="0"/>
          <w:numId w:val="104"/>
        </w:numPr>
        <w:ind w:left="426"/>
        <w:rPr>
          <w:color w:val="auto"/>
          <w:sz w:val="24"/>
          <w:szCs w:val="28"/>
          <w:lang w:val="ru-RU"/>
        </w:rPr>
      </w:pPr>
      <w:r w:rsidRPr="006B0D99">
        <w:rPr>
          <w:color w:val="auto"/>
          <w:sz w:val="24"/>
          <w:szCs w:val="28"/>
          <w:lang w:val="ru-RU"/>
        </w:rPr>
        <w:t xml:space="preserve">Свободные сюжетно -ролевые, театрализованные, режиссёрские игры; </w:t>
      </w:r>
    </w:p>
    <w:p w:rsidR="006B0D99" w:rsidRPr="006B0D99" w:rsidRDefault="006B0D99" w:rsidP="00823A2D">
      <w:pPr>
        <w:pStyle w:val="a5"/>
        <w:numPr>
          <w:ilvl w:val="0"/>
          <w:numId w:val="104"/>
        </w:numPr>
        <w:ind w:left="426"/>
        <w:rPr>
          <w:color w:val="auto"/>
          <w:sz w:val="24"/>
          <w:szCs w:val="28"/>
          <w:lang w:val="ru-RU"/>
        </w:rPr>
      </w:pPr>
      <w:r w:rsidRPr="006B0D99">
        <w:rPr>
          <w:color w:val="auto"/>
          <w:sz w:val="24"/>
          <w:szCs w:val="28"/>
          <w:lang w:val="ru-RU"/>
        </w:rPr>
        <w:t>Игры – импровизации и музыкальные игры;</w:t>
      </w:r>
    </w:p>
    <w:p w:rsidR="006B0D99" w:rsidRPr="006B0D99" w:rsidRDefault="006B0D99" w:rsidP="00823A2D">
      <w:pPr>
        <w:pStyle w:val="a5"/>
        <w:numPr>
          <w:ilvl w:val="0"/>
          <w:numId w:val="104"/>
        </w:numPr>
        <w:ind w:left="426"/>
        <w:rPr>
          <w:color w:val="auto"/>
          <w:sz w:val="24"/>
          <w:szCs w:val="28"/>
          <w:lang w:val="ru-RU"/>
        </w:rPr>
      </w:pPr>
      <w:r w:rsidRPr="006B0D99">
        <w:rPr>
          <w:color w:val="auto"/>
          <w:sz w:val="24"/>
          <w:szCs w:val="28"/>
          <w:lang w:val="ru-RU"/>
        </w:rPr>
        <w:t>Речевые и словесные игры, игры с буквами, слогами, звуками;</w:t>
      </w:r>
    </w:p>
    <w:p w:rsidR="006B0D99" w:rsidRPr="006B0D99" w:rsidRDefault="006B0D99" w:rsidP="00823A2D">
      <w:pPr>
        <w:pStyle w:val="a5"/>
        <w:numPr>
          <w:ilvl w:val="0"/>
          <w:numId w:val="104"/>
        </w:numPr>
        <w:ind w:left="426"/>
        <w:rPr>
          <w:color w:val="auto"/>
          <w:sz w:val="24"/>
          <w:szCs w:val="28"/>
          <w:lang w:val="ru-RU"/>
        </w:rPr>
      </w:pPr>
      <w:r w:rsidRPr="006B0D99">
        <w:rPr>
          <w:color w:val="auto"/>
          <w:sz w:val="24"/>
          <w:szCs w:val="28"/>
          <w:lang w:val="ru-RU"/>
        </w:rPr>
        <w:t>Логические игры, развивающие игры математического содержания;</w:t>
      </w:r>
    </w:p>
    <w:p w:rsidR="006B0D99" w:rsidRPr="006B0D99" w:rsidRDefault="006B0D99" w:rsidP="00823A2D">
      <w:pPr>
        <w:pStyle w:val="a5"/>
        <w:numPr>
          <w:ilvl w:val="0"/>
          <w:numId w:val="104"/>
        </w:numPr>
        <w:ind w:left="426"/>
        <w:rPr>
          <w:color w:val="auto"/>
          <w:sz w:val="24"/>
          <w:szCs w:val="28"/>
          <w:lang w:val="ru-RU"/>
        </w:rPr>
      </w:pPr>
      <w:r w:rsidRPr="006B0D99">
        <w:rPr>
          <w:color w:val="auto"/>
          <w:sz w:val="24"/>
          <w:szCs w:val="28"/>
          <w:lang w:val="ru-RU"/>
        </w:rPr>
        <w:t xml:space="preserve">Самостоятельная деятельность в книжном уголке; </w:t>
      </w:r>
    </w:p>
    <w:p w:rsidR="006B0D99" w:rsidRPr="006B0D99" w:rsidRDefault="006B0D99" w:rsidP="00823A2D">
      <w:pPr>
        <w:pStyle w:val="a5"/>
        <w:numPr>
          <w:ilvl w:val="0"/>
          <w:numId w:val="104"/>
        </w:numPr>
        <w:ind w:left="426"/>
        <w:rPr>
          <w:color w:val="auto"/>
          <w:sz w:val="24"/>
          <w:szCs w:val="28"/>
        </w:rPr>
      </w:pPr>
      <w:r w:rsidRPr="006B0D99">
        <w:rPr>
          <w:color w:val="auto"/>
          <w:sz w:val="24"/>
          <w:szCs w:val="28"/>
        </w:rPr>
        <w:t>Самостоятельная изобразительная деятельность, конструирование;</w:t>
      </w:r>
    </w:p>
    <w:p w:rsidR="006B0D99" w:rsidRPr="006B0D99" w:rsidRDefault="006B0D99" w:rsidP="00823A2D">
      <w:pPr>
        <w:pStyle w:val="a5"/>
        <w:numPr>
          <w:ilvl w:val="0"/>
          <w:numId w:val="104"/>
        </w:numPr>
        <w:ind w:left="426"/>
        <w:rPr>
          <w:color w:val="auto"/>
          <w:sz w:val="24"/>
          <w:szCs w:val="28"/>
          <w:lang w:val="ru-RU"/>
        </w:rPr>
      </w:pPr>
      <w:r w:rsidRPr="006B0D99">
        <w:rPr>
          <w:color w:val="auto"/>
          <w:sz w:val="24"/>
          <w:szCs w:val="28"/>
          <w:lang w:val="ru-RU"/>
        </w:rPr>
        <w:t>Самостоятельная двигательная деятельность, подвижные игры, выполнение ритмических и танцевальных движений.</w:t>
      </w:r>
    </w:p>
    <w:p w:rsidR="006B0D99" w:rsidRPr="006B0D99" w:rsidRDefault="006B0D99" w:rsidP="006B0D99">
      <w:pPr>
        <w:pStyle w:val="a5"/>
        <w:rPr>
          <w:b/>
          <w:color w:val="auto"/>
          <w:sz w:val="24"/>
          <w:szCs w:val="28"/>
          <w:lang w:val="ru-RU"/>
        </w:rPr>
      </w:pPr>
      <w:r w:rsidRPr="006B0D99">
        <w:rPr>
          <w:b/>
          <w:color w:val="auto"/>
          <w:sz w:val="24"/>
          <w:szCs w:val="28"/>
          <w:lang w:val="ru-RU"/>
        </w:rPr>
        <w:t>Для поддержки детской инициативы педагог должен учитывать следующие условия:</w:t>
      </w:r>
    </w:p>
    <w:p w:rsidR="006B0D99" w:rsidRPr="006B0D99" w:rsidRDefault="006B0D99" w:rsidP="00823A2D">
      <w:pPr>
        <w:pStyle w:val="a5"/>
        <w:numPr>
          <w:ilvl w:val="0"/>
          <w:numId w:val="105"/>
        </w:numPr>
        <w:tabs>
          <w:tab w:val="left" w:pos="851"/>
        </w:tabs>
        <w:ind w:left="426" w:hanging="349"/>
        <w:rPr>
          <w:color w:val="auto"/>
          <w:sz w:val="24"/>
          <w:szCs w:val="28"/>
          <w:lang w:val="ru-RU"/>
        </w:rPr>
      </w:pPr>
      <w:r w:rsidRPr="006B0D99">
        <w:rPr>
          <w:color w:val="auto"/>
          <w:sz w:val="24"/>
          <w:szCs w:val="28"/>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B0D99" w:rsidRPr="006B0D99" w:rsidRDefault="006B0D99" w:rsidP="00823A2D">
      <w:pPr>
        <w:pStyle w:val="a5"/>
        <w:numPr>
          <w:ilvl w:val="0"/>
          <w:numId w:val="105"/>
        </w:numPr>
        <w:tabs>
          <w:tab w:val="left" w:pos="851"/>
        </w:tabs>
        <w:ind w:left="426" w:hanging="349"/>
        <w:rPr>
          <w:color w:val="auto"/>
          <w:sz w:val="24"/>
          <w:szCs w:val="28"/>
          <w:lang w:val="ru-RU"/>
        </w:rPr>
      </w:pPr>
      <w:r w:rsidRPr="006B0D99">
        <w:rPr>
          <w:color w:val="auto"/>
          <w:sz w:val="24"/>
          <w:szCs w:val="28"/>
          <w:lang w:val="ru-RU"/>
        </w:rPr>
        <w:t>Организовывать ситуации, способствующие активизации личного опыта ребёнка в деятельности, побуждающие детей к применению знаний, умений при выборе способов деятельности;</w:t>
      </w:r>
    </w:p>
    <w:p w:rsidR="006B0D99" w:rsidRPr="006B0D99" w:rsidRDefault="006B0D99" w:rsidP="00823A2D">
      <w:pPr>
        <w:pStyle w:val="a5"/>
        <w:numPr>
          <w:ilvl w:val="0"/>
          <w:numId w:val="105"/>
        </w:numPr>
        <w:tabs>
          <w:tab w:val="left" w:pos="851"/>
        </w:tabs>
        <w:ind w:left="426" w:hanging="349"/>
        <w:rPr>
          <w:color w:val="auto"/>
          <w:sz w:val="24"/>
          <w:szCs w:val="28"/>
          <w:lang w:val="ru-RU"/>
        </w:rPr>
      </w:pPr>
      <w:r w:rsidRPr="006B0D99">
        <w:rPr>
          <w:color w:val="auto"/>
          <w:sz w:val="24"/>
          <w:szCs w:val="28"/>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B0D99" w:rsidRPr="006B0D99" w:rsidRDefault="006B0D99" w:rsidP="00823A2D">
      <w:pPr>
        <w:pStyle w:val="a5"/>
        <w:numPr>
          <w:ilvl w:val="0"/>
          <w:numId w:val="105"/>
        </w:numPr>
        <w:tabs>
          <w:tab w:val="left" w:pos="851"/>
        </w:tabs>
        <w:ind w:left="426" w:hanging="349"/>
        <w:rPr>
          <w:color w:val="auto"/>
          <w:sz w:val="24"/>
          <w:szCs w:val="28"/>
          <w:lang w:val="ru-RU"/>
        </w:rPr>
      </w:pPr>
      <w:r w:rsidRPr="006B0D99">
        <w:rPr>
          <w:color w:val="auto"/>
          <w:sz w:val="24"/>
          <w:szCs w:val="28"/>
          <w:lang w:val="ru-RU"/>
        </w:rPr>
        <w:t>Поощрять проявление детской инициативы в течение всего дня пребывания ребёнка в ДОО, используя приёмы поддержки, одобрения, похвалы;</w:t>
      </w:r>
    </w:p>
    <w:p w:rsidR="006B0D99" w:rsidRPr="006B0D99" w:rsidRDefault="006B0D99" w:rsidP="00823A2D">
      <w:pPr>
        <w:pStyle w:val="a5"/>
        <w:numPr>
          <w:ilvl w:val="0"/>
          <w:numId w:val="105"/>
        </w:numPr>
        <w:tabs>
          <w:tab w:val="left" w:pos="851"/>
        </w:tabs>
        <w:ind w:left="426" w:hanging="349"/>
        <w:rPr>
          <w:color w:val="auto"/>
          <w:sz w:val="24"/>
          <w:szCs w:val="28"/>
          <w:lang w:val="ru-RU"/>
        </w:rPr>
      </w:pPr>
      <w:r w:rsidRPr="006B0D99">
        <w:rPr>
          <w:color w:val="auto"/>
          <w:sz w:val="24"/>
          <w:szCs w:val="28"/>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B0D99" w:rsidRPr="006B0D99" w:rsidRDefault="006B0D99" w:rsidP="00823A2D">
      <w:pPr>
        <w:pStyle w:val="a5"/>
        <w:numPr>
          <w:ilvl w:val="0"/>
          <w:numId w:val="105"/>
        </w:numPr>
        <w:tabs>
          <w:tab w:val="left" w:pos="851"/>
        </w:tabs>
        <w:ind w:left="426" w:hanging="349"/>
        <w:rPr>
          <w:color w:val="auto"/>
          <w:sz w:val="24"/>
          <w:szCs w:val="28"/>
          <w:lang w:val="ru-RU"/>
        </w:rPr>
      </w:pPr>
      <w:r w:rsidRPr="006B0D99">
        <w:rPr>
          <w:color w:val="auto"/>
          <w:sz w:val="24"/>
          <w:szCs w:val="28"/>
          <w:lang w:val="ru-RU"/>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приёмы можно использовать, чтобы проверить качество своего результата; </w:t>
      </w:r>
    </w:p>
    <w:p w:rsidR="006B0D99" w:rsidRPr="006B0D99" w:rsidRDefault="006B0D99" w:rsidP="00823A2D">
      <w:pPr>
        <w:pStyle w:val="a5"/>
        <w:numPr>
          <w:ilvl w:val="0"/>
          <w:numId w:val="105"/>
        </w:numPr>
        <w:tabs>
          <w:tab w:val="left" w:pos="851"/>
        </w:tabs>
        <w:ind w:left="426" w:hanging="349"/>
        <w:rPr>
          <w:color w:val="auto"/>
          <w:sz w:val="24"/>
          <w:szCs w:val="28"/>
          <w:lang w:val="ru-RU"/>
        </w:rPr>
      </w:pPr>
      <w:r w:rsidRPr="006B0D99">
        <w:rPr>
          <w:color w:val="auto"/>
          <w:sz w:val="24"/>
          <w:szCs w:val="28"/>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приёмы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B0D99" w:rsidRPr="006B0D99" w:rsidRDefault="006B0D99" w:rsidP="00823A2D">
      <w:pPr>
        <w:pStyle w:val="a5"/>
        <w:numPr>
          <w:ilvl w:val="0"/>
          <w:numId w:val="105"/>
        </w:numPr>
        <w:tabs>
          <w:tab w:val="left" w:pos="851"/>
        </w:tabs>
        <w:ind w:left="426" w:hanging="349"/>
        <w:rPr>
          <w:color w:val="auto"/>
          <w:sz w:val="24"/>
          <w:szCs w:val="28"/>
          <w:lang w:val="ru-RU"/>
        </w:rPr>
      </w:pPr>
      <w:r w:rsidRPr="006B0D99">
        <w:rPr>
          <w:color w:val="auto"/>
          <w:sz w:val="24"/>
          <w:szCs w:val="28"/>
          <w:lang w:val="ru-RU"/>
        </w:rPr>
        <w:t xml:space="preserve">Поддерживать у детей чувство гордости и радости от успешных самостоятельных действий, подчёркивать рост возможностей и достижений каждого ребёнка, побуждать к проявлению </w:t>
      </w:r>
      <w:r w:rsidRPr="006B0D99">
        <w:rPr>
          <w:color w:val="auto"/>
          <w:sz w:val="24"/>
          <w:szCs w:val="28"/>
          <w:lang w:val="ru-RU"/>
        </w:rPr>
        <w:lastRenderedPageBreak/>
        <w:t>инициативы и творчества через использование приёмов похвалы, одобрения, восхищения.</w:t>
      </w:r>
    </w:p>
    <w:p w:rsidR="006B0D99" w:rsidRPr="006B0D99" w:rsidRDefault="006B0D99" w:rsidP="006B0D99">
      <w:pPr>
        <w:pStyle w:val="a5"/>
        <w:rPr>
          <w:color w:val="auto"/>
          <w:sz w:val="24"/>
          <w:szCs w:val="28"/>
          <w:lang w:val="ru-RU"/>
        </w:rPr>
      </w:pPr>
      <w:r w:rsidRPr="006B0D99">
        <w:rPr>
          <w:sz w:val="24"/>
        </w:rPr>
        <w:t> </w:t>
      </w:r>
      <w:r w:rsidRPr="006B0D99">
        <w:rPr>
          <w:b/>
          <w:color w:val="auto"/>
          <w:sz w:val="24"/>
          <w:szCs w:val="28"/>
          <w:lang w:val="ru-RU"/>
        </w:rPr>
        <w:t>В возрасте 3-4 лет</w:t>
      </w:r>
      <w:r w:rsidRPr="006B0D99">
        <w:rPr>
          <w:color w:val="auto"/>
          <w:sz w:val="24"/>
          <w:szCs w:val="28"/>
          <w:lang w:val="ru-RU"/>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задаёт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приёмы,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B0D99" w:rsidRPr="006B0D99" w:rsidRDefault="006B0D99" w:rsidP="006B0D99">
      <w:pPr>
        <w:pStyle w:val="a5"/>
        <w:rPr>
          <w:color w:val="auto"/>
          <w:sz w:val="24"/>
          <w:szCs w:val="28"/>
          <w:lang w:val="ru-RU"/>
        </w:rPr>
      </w:pPr>
      <w:r w:rsidRPr="006B0D99">
        <w:rPr>
          <w:b/>
          <w:color w:val="auto"/>
          <w:sz w:val="24"/>
          <w:szCs w:val="28"/>
          <w:lang w:val="ru-RU"/>
        </w:rPr>
        <w:t>С четырех -</w:t>
      </w:r>
      <w:r w:rsidR="00A31B80">
        <w:rPr>
          <w:b/>
          <w:color w:val="auto"/>
          <w:sz w:val="24"/>
          <w:szCs w:val="28"/>
          <w:lang w:val="ru-RU"/>
        </w:rPr>
        <w:t xml:space="preserve"> </w:t>
      </w:r>
      <w:r w:rsidRPr="006B0D99">
        <w:rPr>
          <w:b/>
          <w:color w:val="auto"/>
          <w:sz w:val="24"/>
          <w:szCs w:val="28"/>
          <w:lang w:val="ru-RU"/>
        </w:rPr>
        <w:t>пяти лет</w:t>
      </w:r>
      <w:r w:rsidRPr="006B0D99">
        <w:rPr>
          <w:color w:val="auto"/>
          <w:sz w:val="24"/>
          <w:szCs w:val="28"/>
          <w:lang w:val="ru-RU"/>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приёмов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приёмы.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создаёт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волонтёрской направленности: взаимной поддержки, проявления внимания к старшим, заботы о животных, бережного отношения к вещам и игрушкам. </w:t>
      </w:r>
    </w:p>
    <w:p w:rsidR="006B0D99" w:rsidRPr="006B0D99" w:rsidRDefault="006B0D99" w:rsidP="006B0D99">
      <w:pPr>
        <w:pStyle w:val="a5"/>
        <w:rPr>
          <w:color w:val="auto"/>
          <w:sz w:val="24"/>
          <w:szCs w:val="28"/>
          <w:lang w:val="ru-RU"/>
        </w:rPr>
      </w:pPr>
      <w:r w:rsidRPr="006B0D99">
        <w:rPr>
          <w:color w:val="auto"/>
          <w:sz w:val="24"/>
          <w:szCs w:val="28"/>
          <w:lang w:val="ru-RU"/>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6B0D99" w:rsidRPr="006B0D99" w:rsidRDefault="006B0D99" w:rsidP="006B0D99">
      <w:pPr>
        <w:pStyle w:val="a5"/>
        <w:rPr>
          <w:color w:val="auto"/>
          <w:sz w:val="24"/>
          <w:szCs w:val="28"/>
          <w:lang w:val="ru-RU"/>
        </w:rPr>
      </w:pPr>
      <w:r w:rsidRPr="006B0D99">
        <w:rPr>
          <w:b/>
          <w:color w:val="auto"/>
          <w:sz w:val="24"/>
          <w:szCs w:val="28"/>
          <w:lang w:val="ru-RU"/>
        </w:rPr>
        <w:t>Дети пяти -</w:t>
      </w:r>
      <w:r w:rsidR="00A31B80">
        <w:rPr>
          <w:b/>
          <w:color w:val="auto"/>
          <w:sz w:val="24"/>
          <w:szCs w:val="28"/>
          <w:lang w:val="ru-RU"/>
        </w:rPr>
        <w:t xml:space="preserve"> </w:t>
      </w:r>
      <w:r w:rsidRPr="006B0D99">
        <w:rPr>
          <w:b/>
          <w:color w:val="auto"/>
          <w:sz w:val="24"/>
          <w:szCs w:val="28"/>
          <w:lang w:val="ru-RU"/>
        </w:rPr>
        <w:t>семи лет</w:t>
      </w:r>
      <w:r w:rsidRPr="006B0D99">
        <w:rPr>
          <w:color w:val="auto"/>
          <w:sz w:val="24"/>
          <w:szCs w:val="28"/>
          <w:lang w:val="ru-RU"/>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создаёт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решений возникших затруднений.</w:t>
      </w:r>
    </w:p>
    <w:p w:rsidR="006B0D99" w:rsidRPr="006B0D99" w:rsidRDefault="006B0D99" w:rsidP="006B0D99">
      <w:pPr>
        <w:pStyle w:val="a5"/>
        <w:rPr>
          <w:color w:val="auto"/>
          <w:sz w:val="24"/>
          <w:szCs w:val="28"/>
          <w:lang w:val="ru-RU"/>
        </w:rPr>
      </w:pPr>
      <w:r w:rsidRPr="006B0D99">
        <w:rPr>
          <w:b/>
          <w:color w:val="auto"/>
          <w:sz w:val="24"/>
          <w:szCs w:val="28"/>
          <w:lang w:val="ru-RU"/>
        </w:rPr>
        <w:t>Для поддержки детской инициативы педагогу рекомендуется использовать ряд способов и приёмов</w:t>
      </w:r>
      <w:r w:rsidRPr="006B0D99">
        <w:rPr>
          <w:color w:val="auto"/>
          <w:sz w:val="24"/>
          <w:szCs w:val="28"/>
          <w:lang w:val="ru-RU"/>
        </w:rPr>
        <w:t xml:space="preserve">.  </w:t>
      </w:r>
    </w:p>
    <w:p w:rsidR="006B0D99" w:rsidRPr="006B0D99" w:rsidRDefault="006B0D99" w:rsidP="00823A2D">
      <w:pPr>
        <w:pStyle w:val="a5"/>
        <w:numPr>
          <w:ilvl w:val="0"/>
          <w:numId w:val="106"/>
        </w:numPr>
        <w:ind w:left="426"/>
        <w:rPr>
          <w:color w:val="auto"/>
          <w:sz w:val="24"/>
          <w:szCs w:val="28"/>
          <w:lang w:val="ru-RU"/>
        </w:rPr>
      </w:pPr>
      <w:r w:rsidRPr="006B0D99">
        <w:rPr>
          <w:color w:val="auto"/>
          <w:sz w:val="24"/>
          <w:szCs w:val="28"/>
          <w:lang w:val="ru-RU"/>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B0D99" w:rsidRPr="006B0D99" w:rsidRDefault="006B0D99" w:rsidP="00823A2D">
      <w:pPr>
        <w:pStyle w:val="a5"/>
        <w:numPr>
          <w:ilvl w:val="0"/>
          <w:numId w:val="106"/>
        </w:numPr>
        <w:ind w:left="426"/>
        <w:rPr>
          <w:color w:val="auto"/>
          <w:sz w:val="24"/>
          <w:szCs w:val="28"/>
          <w:lang w:val="ru-RU"/>
        </w:rPr>
      </w:pPr>
      <w:r w:rsidRPr="006B0D99">
        <w:rPr>
          <w:color w:val="auto"/>
          <w:sz w:val="24"/>
          <w:szCs w:val="28"/>
          <w:lang w:val="ru-RU"/>
        </w:rPr>
        <w:lastRenderedPageBreak/>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B0D99" w:rsidRPr="006B0D99" w:rsidRDefault="006B0D99" w:rsidP="00823A2D">
      <w:pPr>
        <w:pStyle w:val="a5"/>
        <w:numPr>
          <w:ilvl w:val="0"/>
          <w:numId w:val="106"/>
        </w:numPr>
        <w:ind w:left="426"/>
        <w:rPr>
          <w:color w:val="auto"/>
          <w:sz w:val="24"/>
          <w:szCs w:val="28"/>
          <w:lang w:val="ru-RU"/>
        </w:rPr>
      </w:pPr>
      <w:r w:rsidRPr="006B0D99">
        <w:rPr>
          <w:color w:val="auto"/>
          <w:sz w:val="24"/>
          <w:szCs w:val="28"/>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6B0D99" w:rsidRPr="006B0D99" w:rsidRDefault="006B0D99" w:rsidP="00823A2D">
      <w:pPr>
        <w:pStyle w:val="a5"/>
        <w:numPr>
          <w:ilvl w:val="0"/>
          <w:numId w:val="106"/>
        </w:numPr>
        <w:ind w:left="426"/>
        <w:rPr>
          <w:color w:val="auto"/>
          <w:sz w:val="24"/>
          <w:szCs w:val="28"/>
          <w:lang w:val="ru-RU"/>
        </w:rPr>
      </w:pPr>
      <w:r w:rsidRPr="006B0D99">
        <w:rPr>
          <w:color w:val="auto"/>
          <w:sz w:val="24"/>
          <w:szCs w:val="28"/>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свой замысел, оценить полученный результат с позиции цели. Задача развития данных умений ставится педагогом в разных видах деятельности. Педагог использует средства, помогающие детям планомерно и самостоятельно осуществлять свой замысел: опорные схемы, наглядные модели, операционные карты.</w:t>
      </w:r>
    </w:p>
    <w:p w:rsidR="006B0D99" w:rsidRPr="006B0D99" w:rsidRDefault="006B0D99" w:rsidP="00823A2D">
      <w:pPr>
        <w:pStyle w:val="a5"/>
        <w:numPr>
          <w:ilvl w:val="0"/>
          <w:numId w:val="106"/>
        </w:numPr>
        <w:ind w:left="426"/>
        <w:rPr>
          <w:color w:val="auto"/>
          <w:sz w:val="24"/>
          <w:szCs w:val="28"/>
          <w:lang w:val="ru-RU"/>
        </w:rPr>
      </w:pPr>
      <w:r w:rsidRPr="006B0D99">
        <w:rPr>
          <w:color w:val="auto"/>
          <w:sz w:val="24"/>
          <w:szCs w:val="28"/>
          <w:lang w:val="ru-RU"/>
        </w:rPr>
        <w:t>Создание творческих ситуаций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B0D99" w:rsidRPr="006B0D99" w:rsidRDefault="006B0D99" w:rsidP="00823A2D">
      <w:pPr>
        <w:pStyle w:val="a5"/>
        <w:numPr>
          <w:ilvl w:val="0"/>
          <w:numId w:val="106"/>
        </w:numPr>
        <w:ind w:left="426"/>
        <w:rPr>
          <w:color w:val="auto"/>
          <w:sz w:val="24"/>
          <w:szCs w:val="28"/>
          <w:lang w:val="ru-RU"/>
        </w:rPr>
      </w:pPr>
      <w:r w:rsidRPr="006B0D99">
        <w:rPr>
          <w:color w:val="auto"/>
          <w:sz w:val="24"/>
          <w:szCs w:val="28"/>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 -схемы,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F65574" w:rsidRDefault="00F65574" w:rsidP="00A32B37">
      <w:pPr>
        <w:spacing w:after="160" w:line="259" w:lineRule="auto"/>
        <w:ind w:left="426"/>
        <w:jc w:val="both"/>
        <w:rPr>
          <w:rFonts w:eastAsiaTheme="majorEastAsia" w:cstheme="majorBidi"/>
          <w:b/>
          <w:sz w:val="24"/>
          <w:szCs w:val="26"/>
        </w:rPr>
        <w:sectPr w:rsidR="00F65574" w:rsidSect="0094792D">
          <w:pgSz w:w="11906" w:h="16838"/>
          <w:pgMar w:top="1134" w:right="851" w:bottom="1387" w:left="851" w:header="708" w:footer="708" w:gutter="0"/>
          <w:cols w:space="708"/>
          <w:docGrid w:linePitch="360"/>
        </w:sectPr>
      </w:pPr>
    </w:p>
    <w:p w:rsidR="00F65574" w:rsidRPr="00F65574" w:rsidRDefault="00F65574" w:rsidP="00F65574">
      <w:pPr>
        <w:pStyle w:val="6"/>
        <w:jc w:val="center"/>
        <w:rPr>
          <w:rFonts w:ascii="Times New Roman" w:hAnsi="Times New Roman" w:cs="Times New Roman"/>
          <w:b/>
          <w:i w:val="0"/>
          <w:color w:val="auto"/>
          <w:sz w:val="24"/>
        </w:rPr>
      </w:pPr>
      <w:r w:rsidRPr="00F65574">
        <w:rPr>
          <w:rFonts w:ascii="Times New Roman" w:hAnsi="Times New Roman" w:cs="Times New Roman"/>
          <w:b/>
          <w:i w:val="0"/>
          <w:color w:val="auto"/>
          <w:sz w:val="24"/>
        </w:rPr>
        <w:lastRenderedPageBreak/>
        <w:t xml:space="preserve">Способы и направления поддержки детской инициативы при реализации ОП </w:t>
      </w:r>
      <w:r w:rsidR="00A31B80" w:rsidRPr="00A31B80">
        <w:rPr>
          <w:rFonts w:ascii="Times New Roman" w:hAnsi="Times New Roman" w:cs="Times New Roman"/>
          <w:b/>
          <w:i w:val="0"/>
          <w:color w:val="auto"/>
          <w:sz w:val="24"/>
          <w:szCs w:val="28"/>
        </w:rPr>
        <w:t xml:space="preserve">МБДОУ </w:t>
      </w:r>
      <w:r w:rsidR="00A31B80" w:rsidRPr="00A31B80">
        <w:rPr>
          <w:rFonts w:ascii="Times New Roman" w:hAnsi="Times New Roman" w:cs="Times New Roman"/>
          <w:b/>
          <w:i w:val="0"/>
          <w:color w:val="000000" w:themeColor="text1"/>
          <w:sz w:val="24"/>
          <w:szCs w:val="28"/>
        </w:rPr>
        <w:t>«Детский сад № 7 «Колокольчик»</w:t>
      </w:r>
    </w:p>
    <w:tbl>
      <w:tblPr>
        <w:tblStyle w:val="a3"/>
        <w:tblW w:w="0" w:type="auto"/>
        <w:tblLook w:val="04A0"/>
      </w:tblPr>
      <w:tblGrid>
        <w:gridCol w:w="3217"/>
        <w:gridCol w:w="2994"/>
        <w:gridCol w:w="2765"/>
        <w:gridCol w:w="2382"/>
        <w:gridCol w:w="3175"/>
      </w:tblGrid>
      <w:tr w:rsidR="00F65574" w:rsidTr="00F65574">
        <w:tc>
          <w:tcPr>
            <w:tcW w:w="3539" w:type="dxa"/>
            <w:shd w:val="clear" w:color="auto" w:fill="F2F2F2" w:themeFill="background1" w:themeFillShade="F2"/>
            <w:vAlign w:val="center"/>
          </w:tcPr>
          <w:p w:rsidR="00F65574" w:rsidRPr="00F65574" w:rsidRDefault="00F65574" w:rsidP="00F65574">
            <w:pPr>
              <w:pStyle w:val="a5"/>
              <w:ind w:firstLine="0"/>
              <w:jc w:val="center"/>
              <w:rPr>
                <w:b/>
                <w:color w:val="auto"/>
                <w:sz w:val="24"/>
                <w:lang w:val="ru-RU"/>
              </w:rPr>
            </w:pPr>
            <w:r w:rsidRPr="00F65574">
              <w:rPr>
                <w:b/>
                <w:color w:val="auto"/>
                <w:sz w:val="24"/>
                <w:lang w:val="ru-RU"/>
              </w:rPr>
              <w:t>Ранний возраст</w:t>
            </w:r>
          </w:p>
        </w:tc>
        <w:tc>
          <w:tcPr>
            <w:tcW w:w="3260" w:type="dxa"/>
            <w:shd w:val="clear" w:color="auto" w:fill="F2F2F2" w:themeFill="background1" w:themeFillShade="F2"/>
            <w:vAlign w:val="center"/>
          </w:tcPr>
          <w:p w:rsidR="00F65574" w:rsidRPr="00F65574" w:rsidRDefault="00F65574" w:rsidP="00F65574">
            <w:pPr>
              <w:pStyle w:val="a5"/>
              <w:ind w:firstLine="0"/>
              <w:jc w:val="center"/>
              <w:rPr>
                <w:b/>
                <w:color w:val="auto"/>
                <w:sz w:val="24"/>
                <w:lang w:val="ru-RU"/>
              </w:rPr>
            </w:pPr>
            <w:r w:rsidRPr="00F65574">
              <w:rPr>
                <w:b/>
                <w:color w:val="auto"/>
                <w:sz w:val="24"/>
                <w:lang w:val="ru-RU"/>
              </w:rPr>
              <w:t>Младшая группа</w:t>
            </w:r>
          </w:p>
          <w:p w:rsidR="00F65574" w:rsidRPr="00F65574" w:rsidRDefault="00F65574" w:rsidP="00F65574">
            <w:pPr>
              <w:pStyle w:val="a5"/>
              <w:ind w:firstLine="0"/>
              <w:jc w:val="center"/>
              <w:rPr>
                <w:b/>
                <w:color w:val="auto"/>
                <w:sz w:val="24"/>
                <w:lang w:val="ru-RU"/>
              </w:rPr>
            </w:pPr>
            <w:r w:rsidRPr="00F65574">
              <w:rPr>
                <w:b/>
                <w:color w:val="auto"/>
                <w:sz w:val="24"/>
                <w:lang w:val="ru-RU"/>
              </w:rPr>
              <w:t>(ОТ 3 ДО 4 ЛЕТ)</w:t>
            </w:r>
          </w:p>
        </w:tc>
        <w:tc>
          <w:tcPr>
            <w:tcW w:w="2977" w:type="dxa"/>
            <w:shd w:val="clear" w:color="auto" w:fill="F2F2F2" w:themeFill="background1" w:themeFillShade="F2"/>
            <w:vAlign w:val="center"/>
          </w:tcPr>
          <w:p w:rsidR="00F65574" w:rsidRPr="00F65574" w:rsidRDefault="00F65574" w:rsidP="00F65574">
            <w:pPr>
              <w:pStyle w:val="a5"/>
              <w:ind w:firstLine="0"/>
              <w:jc w:val="center"/>
              <w:rPr>
                <w:b/>
                <w:color w:val="auto"/>
                <w:sz w:val="24"/>
                <w:lang w:val="ru-RU"/>
              </w:rPr>
            </w:pPr>
            <w:r w:rsidRPr="00F65574">
              <w:rPr>
                <w:b/>
                <w:color w:val="auto"/>
                <w:sz w:val="24"/>
                <w:lang w:val="ru-RU"/>
              </w:rPr>
              <w:t>Средняя группа</w:t>
            </w:r>
          </w:p>
          <w:p w:rsidR="00F65574" w:rsidRPr="00F65574" w:rsidRDefault="00F65574" w:rsidP="00F65574">
            <w:pPr>
              <w:pStyle w:val="a5"/>
              <w:ind w:firstLine="0"/>
              <w:jc w:val="center"/>
              <w:rPr>
                <w:b/>
                <w:color w:val="auto"/>
                <w:sz w:val="24"/>
                <w:lang w:val="ru-RU"/>
              </w:rPr>
            </w:pPr>
            <w:r w:rsidRPr="00F65574">
              <w:rPr>
                <w:b/>
                <w:color w:val="auto"/>
                <w:sz w:val="24"/>
                <w:lang w:val="ru-RU"/>
              </w:rPr>
              <w:t>(ОТ 4 ДО 5 ЛЕТ)</w:t>
            </w:r>
          </w:p>
        </w:tc>
        <w:tc>
          <w:tcPr>
            <w:tcW w:w="2552" w:type="dxa"/>
            <w:shd w:val="clear" w:color="auto" w:fill="F2F2F2" w:themeFill="background1" w:themeFillShade="F2"/>
            <w:vAlign w:val="center"/>
          </w:tcPr>
          <w:p w:rsidR="00F65574" w:rsidRPr="00F65574" w:rsidRDefault="00F65574" w:rsidP="00F65574">
            <w:pPr>
              <w:pStyle w:val="a5"/>
              <w:ind w:firstLine="0"/>
              <w:jc w:val="center"/>
              <w:rPr>
                <w:b/>
                <w:color w:val="auto"/>
                <w:sz w:val="24"/>
                <w:lang w:val="ru-RU"/>
              </w:rPr>
            </w:pPr>
            <w:r w:rsidRPr="00F65574">
              <w:rPr>
                <w:b/>
                <w:color w:val="auto"/>
                <w:sz w:val="24"/>
                <w:lang w:val="ru-RU"/>
              </w:rPr>
              <w:t>Старшая группа</w:t>
            </w:r>
          </w:p>
          <w:p w:rsidR="00F65574" w:rsidRPr="00F65574" w:rsidRDefault="00F65574" w:rsidP="00F65574">
            <w:pPr>
              <w:pStyle w:val="a5"/>
              <w:ind w:firstLine="0"/>
              <w:jc w:val="center"/>
              <w:rPr>
                <w:b/>
                <w:color w:val="auto"/>
                <w:sz w:val="24"/>
                <w:lang w:val="ru-RU"/>
              </w:rPr>
            </w:pPr>
            <w:r w:rsidRPr="00F65574">
              <w:rPr>
                <w:b/>
                <w:color w:val="auto"/>
                <w:sz w:val="24"/>
                <w:lang w:val="ru-RU"/>
              </w:rPr>
              <w:t>(ОТ 5 ДО 6 ЛЕТ)</w:t>
            </w:r>
          </w:p>
        </w:tc>
        <w:tc>
          <w:tcPr>
            <w:tcW w:w="3366" w:type="dxa"/>
            <w:shd w:val="clear" w:color="auto" w:fill="F2F2F2" w:themeFill="background1" w:themeFillShade="F2"/>
            <w:vAlign w:val="center"/>
          </w:tcPr>
          <w:p w:rsidR="00F65574" w:rsidRPr="00F65574" w:rsidRDefault="00F65574" w:rsidP="00F65574">
            <w:pPr>
              <w:pStyle w:val="a5"/>
              <w:ind w:firstLine="0"/>
              <w:jc w:val="center"/>
              <w:rPr>
                <w:b/>
                <w:color w:val="auto"/>
                <w:sz w:val="24"/>
                <w:lang w:val="ru-RU"/>
              </w:rPr>
            </w:pPr>
            <w:r w:rsidRPr="00F65574">
              <w:rPr>
                <w:b/>
                <w:color w:val="auto"/>
                <w:sz w:val="24"/>
                <w:lang w:val="ru-RU"/>
              </w:rPr>
              <w:t>Подготовительная группа</w:t>
            </w:r>
          </w:p>
          <w:p w:rsidR="00F65574" w:rsidRPr="00F65574" w:rsidRDefault="00F65574" w:rsidP="00F65574">
            <w:pPr>
              <w:pStyle w:val="a5"/>
              <w:ind w:firstLine="0"/>
              <w:jc w:val="center"/>
              <w:rPr>
                <w:b/>
                <w:color w:val="auto"/>
                <w:sz w:val="24"/>
                <w:lang w:val="ru-RU"/>
              </w:rPr>
            </w:pPr>
            <w:r>
              <w:rPr>
                <w:b/>
                <w:color w:val="auto"/>
                <w:sz w:val="24"/>
                <w:lang w:val="ru-RU"/>
              </w:rPr>
              <w:t>(ОТ 6 ДО 7</w:t>
            </w:r>
            <w:r w:rsidRPr="00F65574">
              <w:rPr>
                <w:b/>
                <w:color w:val="auto"/>
                <w:sz w:val="24"/>
                <w:lang w:val="ru-RU"/>
              </w:rPr>
              <w:t>ЛЕТ)</w:t>
            </w:r>
          </w:p>
        </w:tc>
      </w:tr>
      <w:tr w:rsidR="00F65574" w:rsidTr="00F65574">
        <w:tc>
          <w:tcPr>
            <w:tcW w:w="3539" w:type="dxa"/>
          </w:tcPr>
          <w:p w:rsidR="00F65574" w:rsidRPr="00F65574" w:rsidRDefault="00F65574" w:rsidP="00F65574">
            <w:pPr>
              <w:pStyle w:val="a5"/>
              <w:ind w:firstLine="25"/>
              <w:rPr>
                <w:color w:val="auto"/>
                <w:sz w:val="18"/>
                <w:szCs w:val="18"/>
                <w:lang w:val="ru-RU"/>
              </w:rPr>
            </w:pPr>
            <w:r w:rsidRPr="00F65574">
              <w:rPr>
                <w:color w:val="auto"/>
                <w:sz w:val="18"/>
                <w:szCs w:val="18"/>
                <w:lang w:val="ru-RU"/>
              </w:rPr>
              <w:t>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p w:rsidR="00F65574" w:rsidRPr="00F65574" w:rsidRDefault="00F65574" w:rsidP="00F65574">
            <w:pPr>
              <w:pStyle w:val="a5"/>
              <w:ind w:firstLine="25"/>
              <w:rPr>
                <w:b/>
                <w:color w:val="auto"/>
                <w:sz w:val="18"/>
                <w:szCs w:val="18"/>
                <w:lang w:val="ru-RU"/>
              </w:rPr>
            </w:pPr>
          </w:p>
        </w:tc>
        <w:tc>
          <w:tcPr>
            <w:tcW w:w="3260" w:type="dxa"/>
          </w:tcPr>
          <w:p w:rsidR="00F65574" w:rsidRPr="00F65574" w:rsidRDefault="00F65574" w:rsidP="00F65574">
            <w:pPr>
              <w:pStyle w:val="a5"/>
              <w:ind w:firstLine="25"/>
              <w:rPr>
                <w:color w:val="auto"/>
                <w:sz w:val="18"/>
                <w:szCs w:val="18"/>
                <w:lang w:val="ru-RU"/>
              </w:rPr>
            </w:pPr>
            <w:r w:rsidRPr="00F65574">
              <w:rPr>
                <w:color w:val="auto"/>
                <w:sz w:val="18"/>
                <w:szCs w:val="18"/>
                <w:lang w:val="ru-RU"/>
              </w:rPr>
              <w:t>Приоритетной сферой проявления детской инициативы является продуктивная деятельность.</w:t>
            </w:r>
          </w:p>
          <w:p w:rsidR="00F65574" w:rsidRPr="00F65574" w:rsidRDefault="00F65574" w:rsidP="00F65574">
            <w:pPr>
              <w:pStyle w:val="a5"/>
              <w:ind w:firstLine="25"/>
              <w:rPr>
                <w:b/>
                <w:color w:val="auto"/>
                <w:sz w:val="18"/>
                <w:szCs w:val="18"/>
                <w:lang w:val="ru-RU"/>
              </w:rPr>
            </w:pPr>
          </w:p>
        </w:tc>
        <w:tc>
          <w:tcPr>
            <w:tcW w:w="2977" w:type="dxa"/>
          </w:tcPr>
          <w:p w:rsidR="00F65574" w:rsidRPr="00F65574" w:rsidRDefault="00F65574" w:rsidP="00F65574">
            <w:pPr>
              <w:pStyle w:val="a5"/>
              <w:ind w:firstLine="25"/>
              <w:rPr>
                <w:color w:val="auto"/>
                <w:sz w:val="18"/>
                <w:szCs w:val="18"/>
                <w:lang w:val="ru-RU"/>
              </w:rPr>
            </w:pPr>
            <w:r w:rsidRPr="00F65574">
              <w:rPr>
                <w:color w:val="auto"/>
                <w:sz w:val="18"/>
                <w:szCs w:val="18"/>
                <w:lang w:val="ru-RU"/>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F65574" w:rsidRPr="00F65574" w:rsidRDefault="00F65574" w:rsidP="00F65574">
            <w:pPr>
              <w:pStyle w:val="a5"/>
              <w:ind w:firstLine="25"/>
              <w:rPr>
                <w:b/>
                <w:color w:val="auto"/>
                <w:sz w:val="18"/>
                <w:szCs w:val="18"/>
                <w:lang w:val="ru-RU"/>
              </w:rPr>
            </w:pPr>
          </w:p>
        </w:tc>
        <w:tc>
          <w:tcPr>
            <w:tcW w:w="2552" w:type="dxa"/>
          </w:tcPr>
          <w:p w:rsidR="00F65574" w:rsidRPr="00F65574" w:rsidRDefault="00F65574" w:rsidP="00F65574">
            <w:pPr>
              <w:pStyle w:val="a5"/>
              <w:ind w:firstLine="25"/>
              <w:rPr>
                <w:color w:val="auto"/>
                <w:sz w:val="18"/>
                <w:szCs w:val="18"/>
                <w:lang w:val="ru-RU"/>
              </w:rPr>
            </w:pPr>
            <w:r w:rsidRPr="00F65574">
              <w:rPr>
                <w:color w:val="auto"/>
                <w:sz w:val="18"/>
                <w:szCs w:val="18"/>
                <w:lang w:val="ru-RU"/>
              </w:rPr>
              <w:t>Приоритетной сферой проявления детской инициативы является внеситуативно -личностное общение со взрослыми и сверстниками, а также информационная познавательная инициатива.</w:t>
            </w:r>
          </w:p>
        </w:tc>
        <w:tc>
          <w:tcPr>
            <w:tcW w:w="3366" w:type="dxa"/>
          </w:tcPr>
          <w:p w:rsidR="00F65574" w:rsidRPr="00F65574" w:rsidRDefault="00F65574" w:rsidP="00F65574">
            <w:pPr>
              <w:pStyle w:val="a5"/>
              <w:ind w:firstLine="25"/>
              <w:rPr>
                <w:color w:val="auto"/>
                <w:sz w:val="18"/>
                <w:szCs w:val="18"/>
                <w:lang w:val="ru-RU"/>
              </w:rPr>
            </w:pPr>
            <w:r w:rsidRPr="00F65574">
              <w:rPr>
                <w:color w:val="auto"/>
                <w:sz w:val="18"/>
                <w:szCs w:val="18"/>
                <w:lang w:val="ru-RU"/>
              </w:rPr>
              <w:t>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tc>
      </w:tr>
      <w:tr w:rsidR="00F65574" w:rsidTr="00F65574">
        <w:tc>
          <w:tcPr>
            <w:tcW w:w="3539" w:type="dxa"/>
          </w:tcPr>
          <w:p w:rsidR="00F65574" w:rsidRPr="00F65574" w:rsidRDefault="00F65574" w:rsidP="00F65574">
            <w:pPr>
              <w:pStyle w:val="a5"/>
              <w:tabs>
                <w:tab w:val="left" w:pos="309"/>
                <w:tab w:val="left" w:pos="3148"/>
              </w:tabs>
              <w:ind w:firstLine="0"/>
              <w:rPr>
                <w:color w:val="auto"/>
                <w:sz w:val="18"/>
                <w:szCs w:val="18"/>
                <w:lang w:val="ru-RU"/>
              </w:rPr>
            </w:pPr>
            <w:r w:rsidRPr="00F65574">
              <w:rPr>
                <w:color w:val="auto"/>
                <w:sz w:val="18"/>
                <w:szCs w:val="18"/>
                <w:lang w:val="ru-RU"/>
              </w:rPr>
              <w:t>Для поддержки детской инициативы необходимо:</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Предоставлять детям самостоятельность во всём, что не представляет опасности для их жизни и здоровья, помогая им реализовывать собственные замыслы;</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Отмечать и приветствовать даже минимальные успехи детей;</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Не критиковать результаты деятельности ребёнка и его самого как личность;</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Формировать у детей привычку самостоятельно находить для себя интересные занятия;</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Приучать свободно пользоваться игрушками и пособиями;</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Знакомить детей с группой, другими помещениями и сотрудниками детского сада, территорией прогулочных участков с целью повышения самостоятельности;</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 xml:space="preserve">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w:t>
            </w:r>
            <w:r w:rsidRPr="00F65574">
              <w:rPr>
                <w:color w:val="auto"/>
                <w:sz w:val="18"/>
                <w:szCs w:val="18"/>
                <w:lang w:val="ru-RU"/>
              </w:rPr>
              <w:lastRenderedPageBreak/>
              <w:t>форме и размеру);</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Поддерживать интерес ребёнка к тому, что он рассматривает и наблюдает в разные режимные моменты;</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Устанавливать простые и понятные детям нормы жизни группы, чётко исполнять их и следить за их выполнением всеми детьми;</w:t>
            </w:r>
          </w:p>
          <w:p w:rsidR="00F65574" w:rsidRPr="00F65574" w:rsidRDefault="00F65574" w:rsidP="00823A2D">
            <w:pPr>
              <w:pStyle w:val="a5"/>
              <w:numPr>
                <w:ilvl w:val="0"/>
                <w:numId w:val="107"/>
              </w:numPr>
              <w:tabs>
                <w:tab w:val="left" w:pos="309"/>
                <w:tab w:val="left" w:pos="3148"/>
              </w:tabs>
              <w:ind w:left="25" w:hanging="25"/>
              <w:rPr>
                <w:color w:val="auto"/>
                <w:sz w:val="18"/>
                <w:szCs w:val="18"/>
              </w:rPr>
            </w:pPr>
            <w:r w:rsidRPr="00F65574">
              <w:rPr>
                <w:color w:val="auto"/>
                <w:sz w:val="18"/>
                <w:szCs w:val="18"/>
                <w:lang w:val="ru-RU"/>
              </w:rPr>
              <w:t xml:space="preserve">Взрослым эмоционально положительно настраиваться на день работы; переживать его как дар; радоваться совместности проживания этого дня с детьми. </w:t>
            </w:r>
            <w:r w:rsidRPr="00F65574">
              <w:rPr>
                <w:color w:val="auto"/>
                <w:sz w:val="18"/>
                <w:szCs w:val="18"/>
              </w:rPr>
              <w:t>Избегать ситуаций спешки, поторапливания детей;</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Для поддержки инициативы в продуктивной творческой деятельности по указанию ребёнка создавать для него изображения или лепку, другие изделия; содержать в открытом доступе изобразительные материалы; поощрять занятия изобразительной деятельностью, выражать одобрение любому результату труда ребёнка.</w:t>
            </w:r>
          </w:p>
          <w:p w:rsidR="00F65574" w:rsidRPr="00F65574" w:rsidRDefault="00F65574" w:rsidP="00F65574">
            <w:pPr>
              <w:pStyle w:val="a5"/>
              <w:tabs>
                <w:tab w:val="left" w:pos="309"/>
                <w:tab w:val="left" w:pos="3148"/>
              </w:tabs>
              <w:ind w:left="25" w:hanging="25"/>
              <w:rPr>
                <w:b/>
                <w:color w:val="auto"/>
                <w:sz w:val="18"/>
                <w:szCs w:val="18"/>
                <w:lang w:val="ru-RU"/>
              </w:rPr>
            </w:pPr>
          </w:p>
        </w:tc>
        <w:tc>
          <w:tcPr>
            <w:tcW w:w="3260" w:type="dxa"/>
          </w:tcPr>
          <w:p w:rsidR="00F65574" w:rsidRPr="00F65574" w:rsidRDefault="00F65574" w:rsidP="00F65574">
            <w:pPr>
              <w:pStyle w:val="a5"/>
              <w:tabs>
                <w:tab w:val="left" w:pos="309"/>
                <w:tab w:val="left" w:pos="3148"/>
              </w:tabs>
              <w:ind w:firstLine="0"/>
              <w:rPr>
                <w:color w:val="auto"/>
                <w:sz w:val="18"/>
                <w:szCs w:val="18"/>
                <w:lang w:val="ru-RU"/>
              </w:rPr>
            </w:pPr>
            <w:r w:rsidRPr="00F65574">
              <w:rPr>
                <w:color w:val="auto"/>
                <w:sz w:val="18"/>
                <w:szCs w:val="18"/>
                <w:lang w:val="ru-RU"/>
              </w:rPr>
              <w:lastRenderedPageBreak/>
              <w:t>Для поддержки детской инициативы необходимо:</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Создавать условия для реализации собственных планов и замыслов каждого ребёнка;</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Рассказывать детям об их реальных, а также возможных в будущем достижениях;</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Отмечать и публично поддерживать любые успехи детей;</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Всемерно поощрять самостоятельность детей и расширять её сферу;</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Помогать ребёнку найти способ реализации собственных поставленных целей;</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Способствовать стремлению научиться делать что-то и поддерживать радостное ощущение возрастающей умелости;</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В ходе занятий и в повседневной жизни терпимо относиться к затруднениям ребёнка,</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Позволять ему действовать в своём темпе;</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 xml:space="preserve">Не критиковать результаты деятельности детей, а также </w:t>
            </w:r>
            <w:r w:rsidRPr="00F65574">
              <w:rPr>
                <w:color w:val="auto"/>
                <w:spacing w:val="2"/>
                <w:sz w:val="18"/>
                <w:szCs w:val="18"/>
                <w:lang w:val="ru-RU"/>
              </w:rPr>
              <w:t xml:space="preserve">их </w:t>
            </w:r>
            <w:r w:rsidRPr="00F65574">
              <w:rPr>
                <w:color w:val="auto"/>
                <w:sz w:val="18"/>
                <w:szCs w:val="18"/>
                <w:lang w:val="ru-RU"/>
              </w:rPr>
              <w:t xml:space="preserve">самих. Ограничить критику </w:t>
            </w:r>
            <w:r w:rsidRPr="00F65574">
              <w:rPr>
                <w:color w:val="auto"/>
                <w:sz w:val="18"/>
                <w:szCs w:val="18"/>
                <w:lang w:val="ru-RU"/>
              </w:rPr>
              <w:lastRenderedPageBreak/>
              <w:t>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Учитывать индивидуальные особенности детей, стремиться найти подход к застенчивым, нерешительным, конфликтным, непопулярным детям;</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Уважать и ценить каждого ребёнка независимо от его достижений, достоинств и недостатков;</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проявлять деликатность и тактичность;</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Всегда предоставлять детям возможности для реализации их замысла в творческой продуктивной деятельности.</w:t>
            </w:r>
          </w:p>
        </w:tc>
        <w:tc>
          <w:tcPr>
            <w:tcW w:w="2977" w:type="dxa"/>
          </w:tcPr>
          <w:p w:rsidR="00F65574" w:rsidRPr="00F65574" w:rsidRDefault="00F65574" w:rsidP="00F65574">
            <w:pPr>
              <w:pStyle w:val="a5"/>
              <w:tabs>
                <w:tab w:val="left" w:pos="309"/>
                <w:tab w:val="left" w:pos="3148"/>
              </w:tabs>
              <w:ind w:firstLine="0"/>
              <w:rPr>
                <w:color w:val="auto"/>
                <w:sz w:val="18"/>
                <w:szCs w:val="18"/>
                <w:lang w:val="ru-RU"/>
              </w:rPr>
            </w:pPr>
            <w:r w:rsidRPr="00F65574">
              <w:rPr>
                <w:color w:val="auto"/>
                <w:sz w:val="18"/>
                <w:szCs w:val="18"/>
                <w:lang w:val="ru-RU"/>
              </w:rPr>
              <w:lastRenderedPageBreak/>
              <w:t>Для поддержки детской инициативы необходимо:</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Способствовать стремлению детей делать собственные умозаключения, относиться к таким попыткам внимательно, с уважением;</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 xml:space="preserve">Обеспечивать для детей возможности осуществления </w:t>
            </w:r>
            <w:r w:rsidRPr="00F65574">
              <w:rPr>
                <w:color w:val="auto"/>
                <w:spacing w:val="3"/>
                <w:sz w:val="18"/>
                <w:szCs w:val="18"/>
                <w:lang w:val="ru-RU"/>
              </w:rPr>
              <w:t xml:space="preserve">их </w:t>
            </w:r>
            <w:r w:rsidRPr="00F65574">
              <w:rPr>
                <w:color w:val="auto"/>
                <w:sz w:val="18"/>
                <w:szCs w:val="18"/>
                <w:lang w:val="ru-RU"/>
              </w:rPr>
              <w:t>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Создавать условия, обеспечивающие детям возможность строить дом, укрытия для сюжетных игр;</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 xml:space="preserve">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w:t>
            </w:r>
            <w:r w:rsidRPr="00F65574">
              <w:rPr>
                <w:color w:val="auto"/>
                <w:sz w:val="18"/>
                <w:szCs w:val="18"/>
                <w:lang w:val="ru-RU"/>
              </w:rPr>
              <w:lastRenderedPageBreak/>
              <w:t>перед всей группой;</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Не допускать диктата, навязывания в выборе детьми сюжета игры; 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Привлекать детей к украшению группы к праздникам, обсуждая разные возможности и предложения; побуждать детей формировать и выражать собственную эстетическую оценку воспринимаемого, не навязывая им мнения взрослых;</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Привлекать детей к планированию жизни группы надень;</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Читать и рассказывать детям по их просьбе, включать музыку.</w:t>
            </w:r>
          </w:p>
          <w:p w:rsidR="00F65574" w:rsidRPr="00F65574" w:rsidRDefault="00F65574" w:rsidP="00F65574">
            <w:pPr>
              <w:pStyle w:val="a5"/>
              <w:tabs>
                <w:tab w:val="left" w:pos="309"/>
                <w:tab w:val="left" w:pos="3148"/>
              </w:tabs>
              <w:ind w:left="25" w:hanging="25"/>
              <w:rPr>
                <w:b/>
                <w:color w:val="auto"/>
                <w:sz w:val="18"/>
                <w:szCs w:val="18"/>
                <w:lang w:val="ru-RU"/>
              </w:rPr>
            </w:pPr>
          </w:p>
        </w:tc>
        <w:tc>
          <w:tcPr>
            <w:tcW w:w="2552" w:type="dxa"/>
          </w:tcPr>
          <w:p w:rsidR="00F65574" w:rsidRPr="00F65574" w:rsidRDefault="00F65574" w:rsidP="00F65574">
            <w:pPr>
              <w:pStyle w:val="a5"/>
              <w:tabs>
                <w:tab w:val="left" w:pos="309"/>
                <w:tab w:val="left" w:pos="3148"/>
              </w:tabs>
              <w:ind w:left="25" w:firstLine="0"/>
              <w:rPr>
                <w:color w:val="auto"/>
                <w:sz w:val="18"/>
                <w:szCs w:val="18"/>
                <w:lang w:val="ru-RU"/>
              </w:rPr>
            </w:pPr>
            <w:r w:rsidRPr="00F65574">
              <w:rPr>
                <w:color w:val="auto"/>
                <w:sz w:val="18"/>
                <w:szCs w:val="18"/>
                <w:lang w:val="ru-RU"/>
              </w:rPr>
              <w:lastRenderedPageBreak/>
              <w:t>Для поддержки детской инициативы необходимо:</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Уважать индивидуальные вкусы и привычки детей</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Поощрять желание создавать что-либо по собственному замыслу;</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Обращать внимание детей на полезность будущего продукта для других или ту радость, которую он доставит кому-то (маме, бабушке, папе, другу);</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Создавать условия для разнообразной самостоятельной творческой деятельности</w:t>
            </w:r>
          </w:p>
          <w:p w:rsidR="00F65574" w:rsidRPr="00F65574" w:rsidRDefault="00F65574" w:rsidP="00823A2D">
            <w:pPr>
              <w:pStyle w:val="a5"/>
              <w:numPr>
                <w:ilvl w:val="0"/>
                <w:numId w:val="107"/>
              </w:numPr>
              <w:tabs>
                <w:tab w:val="left" w:pos="309"/>
                <w:tab w:val="left" w:pos="3148"/>
              </w:tabs>
              <w:ind w:left="25" w:hanging="25"/>
              <w:rPr>
                <w:color w:val="auto"/>
                <w:sz w:val="18"/>
                <w:szCs w:val="18"/>
              </w:rPr>
            </w:pPr>
            <w:r w:rsidRPr="00F65574">
              <w:rPr>
                <w:color w:val="auto"/>
                <w:sz w:val="18"/>
                <w:szCs w:val="18"/>
              </w:rPr>
              <w:t>Детей;</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lastRenderedPageBreak/>
              <w:t>При необходимости помогать детям в решении проблем организации игры;</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Привлекать детей к планированию жизни группы на день и на более отдалённую перспективу. Обсуждать выбор спектакля для постановки, песни, танца и т.д.;</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Создавать условия и выделять время для самостоятельной творческой или познавательной деятельности детей по интересам.</w:t>
            </w:r>
          </w:p>
          <w:p w:rsidR="00F65574" w:rsidRPr="00F65574" w:rsidRDefault="00F65574" w:rsidP="00F65574">
            <w:pPr>
              <w:pStyle w:val="a5"/>
              <w:tabs>
                <w:tab w:val="left" w:pos="309"/>
                <w:tab w:val="left" w:pos="3148"/>
              </w:tabs>
              <w:ind w:left="25" w:hanging="25"/>
              <w:rPr>
                <w:b/>
                <w:color w:val="auto"/>
                <w:sz w:val="18"/>
                <w:szCs w:val="18"/>
                <w:lang w:val="ru-RU"/>
              </w:rPr>
            </w:pPr>
          </w:p>
        </w:tc>
        <w:tc>
          <w:tcPr>
            <w:tcW w:w="3366" w:type="dxa"/>
          </w:tcPr>
          <w:p w:rsidR="00F65574" w:rsidRPr="00F65574" w:rsidRDefault="00F65574" w:rsidP="00F65574">
            <w:pPr>
              <w:pStyle w:val="a5"/>
              <w:tabs>
                <w:tab w:val="left" w:pos="309"/>
                <w:tab w:val="left" w:pos="3148"/>
              </w:tabs>
              <w:ind w:left="25" w:firstLine="0"/>
              <w:rPr>
                <w:color w:val="auto"/>
                <w:sz w:val="18"/>
                <w:szCs w:val="18"/>
                <w:lang w:val="ru-RU"/>
              </w:rPr>
            </w:pPr>
            <w:r w:rsidRPr="00F65574">
              <w:rPr>
                <w:color w:val="auto"/>
                <w:sz w:val="18"/>
                <w:szCs w:val="18"/>
                <w:lang w:val="ru-RU"/>
              </w:rPr>
              <w:lastRenderedPageBreak/>
              <w:t>Для поддержки детской инициативы необходимо:</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 деятельности;</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Спокойно реагировать на неуспех ребёнка и предлагать несколько вариантов исправления работы: повторное исполнение спустя некоторое время, доделывание, совершенствование деталей и т. д. Рассказывать детям о трудностях, которые педагоги испытывали при обучении новым видам деятельности;</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Создавать ситуации, позволяющие ребёнку реализовывать свою компетентность, обретая уважение и признание взрослых и сверстников;</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Обращаться к детям с просьбой показать воспитателю те индивидуальные достижения, которые есть у каждого, и научить его добиваться таких же результатов;</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lastRenderedPageBreak/>
              <w:t>Поддерживать чувство гордости за свой труд и удовлетворение его результатами;</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Создавать условия для разнообразной самостоятельной творческой деятельности детей;</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При необходимости помогать детям в решении проблем при организации игры;</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Привлекать детей к планированию жизни группы на день, неделю, месяц. Учитывать и реализовать их пожелания и предложения; _ создавать условия и выделять время для самостоятельной творческой или познавательной деятельности детей по интересам;</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Устраивать выставки и красиво оформлять постоянную экспозицию работ;</w:t>
            </w:r>
          </w:p>
          <w:p w:rsidR="00F65574" w:rsidRPr="00F65574" w:rsidRDefault="00F65574" w:rsidP="00823A2D">
            <w:pPr>
              <w:pStyle w:val="a5"/>
              <w:numPr>
                <w:ilvl w:val="0"/>
                <w:numId w:val="107"/>
              </w:numPr>
              <w:tabs>
                <w:tab w:val="left" w:pos="309"/>
                <w:tab w:val="left" w:pos="3148"/>
              </w:tabs>
              <w:ind w:left="25" w:hanging="25"/>
              <w:rPr>
                <w:color w:val="auto"/>
                <w:sz w:val="18"/>
                <w:szCs w:val="18"/>
                <w:lang w:val="ru-RU"/>
              </w:rPr>
            </w:pPr>
            <w:r w:rsidRPr="00F65574">
              <w:rPr>
                <w:color w:val="auto"/>
                <w:sz w:val="18"/>
                <w:szCs w:val="18"/>
                <w:lang w:val="ru-RU"/>
              </w:rPr>
              <w:t>Организовывать концерты для выступления детей и взрослых.</w:t>
            </w:r>
          </w:p>
          <w:p w:rsidR="00F65574" w:rsidRPr="00F65574" w:rsidRDefault="00F65574" w:rsidP="00F65574">
            <w:pPr>
              <w:pStyle w:val="a5"/>
              <w:tabs>
                <w:tab w:val="left" w:pos="309"/>
                <w:tab w:val="left" w:pos="3148"/>
              </w:tabs>
              <w:ind w:left="25" w:hanging="25"/>
              <w:rPr>
                <w:b/>
                <w:color w:val="auto"/>
                <w:sz w:val="18"/>
                <w:szCs w:val="18"/>
                <w:lang w:val="ru-RU"/>
              </w:rPr>
            </w:pPr>
          </w:p>
        </w:tc>
      </w:tr>
    </w:tbl>
    <w:p w:rsidR="005C41BC" w:rsidRPr="006B0D99" w:rsidRDefault="005C41BC" w:rsidP="00A32B37">
      <w:pPr>
        <w:spacing w:after="160" w:line="259" w:lineRule="auto"/>
        <w:ind w:left="426"/>
        <w:jc w:val="both"/>
        <w:rPr>
          <w:rFonts w:eastAsiaTheme="majorEastAsia" w:cstheme="majorBidi"/>
          <w:b/>
          <w:sz w:val="24"/>
          <w:szCs w:val="26"/>
        </w:rPr>
      </w:pPr>
    </w:p>
    <w:p w:rsidR="00CF0A09" w:rsidRPr="006B0D99" w:rsidRDefault="00CF0A09" w:rsidP="00A32B37">
      <w:pPr>
        <w:spacing w:after="160" w:line="259" w:lineRule="auto"/>
        <w:ind w:left="426" w:hanging="349"/>
        <w:rPr>
          <w:rFonts w:eastAsiaTheme="majorEastAsia" w:cstheme="majorBidi"/>
          <w:b/>
          <w:color w:val="7030A0"/>
          <w:sz w:val="18"/>
        </w:rPr>
      </w:pPr>
    </w:p>
    <w:p w:rsidR="00F65574" w:rsidRDefault="00CF0A09" w:rsidP="00A32B37">
      <w:pPr>
        <w:spacing w:after="160" w:line="259" w:lineRule="auto"/>
        <w:ind w:left="426"/>
        <w:rPr>
          <w:sz w:val="20"/>
        </w:rPr>
        <w:sectPr w:rsidR="00F65574" w:rsidSect="0094792D">
          <w:pgSz w:w="16838" w:h="11906" w:orient="landscape"/>
          <w:pgMar w:top="851" w:right="1387" w:bottom="851" w:left="1134" w:header="708" w:footer="708" w:gutter="0"/>
          <w:cols w:space="708"/>
          <w:docGrid w:linePitch="360"/>
        </w:sectPr>
      </w:pPr>
      <w:r w:rsidRPr="006B0D99">
        <w:rPr>
          <w:sz w:val="20"/>
        </w:rPr>
        <w:br w:type="page"/>
      </w:r>
    </w:p>
    <w:p w:rsidR="00F65574" w:rsidRPr="00F04697" w:rsidRDefault="00F65574" w:rsidP="00F65574">
      <w:pPr>
        <w:pStyle w:val="10"/>
        <w:rPr>
          <w:color w:val="auto"/>
          <w:sz w:val="28"/>
          <w:szCs w:val="28"/>
        </w:rPr>
      </w:pPr>
      <w:bookmarkStart w:id="49" w:name="_Toc138111969"/>
      <w:r w:rsidRPr="00F04697">
        <w:rPr>
          <w:color w:val="auto"/>
          <w:sz w:val="28"/>
          <w:szCs w:val="28"/>
        </w:rPr>
        <w:lastRenderedPageBreak/>
        <w:t xml:space="preserve">2.1.5 Особенности взаимодействия педагогического коллектива с </w:t>
      </w:r>
    </w:p>
    <w:p w:rsidR="00F65574" w:rsidRPr="00F04697" w:rsidRDefault="00F65574" w:rsidP="00F65574">
      <w:pPr>
        <w:pStyle w:val="10"/>
        <w:rPr>
          <w:color w:val="auto"/>
          <w:sz w:val="28"/>
          <w:szCs w:val="28"/>
        </w:rPr>
      </w:pPr>
      <w:r w:rsidRPr="00F04697">
        <w:rPr>
          <w:color w:val="auto"/>
          <w:sz w:val="28"/>
          <w:szCs w:val="28"/>
        </w:rPr>
        <w:t>семьями обучающихся</w:t>
      </w:r>
      <w:bookmarkEnd w:id="49"/>
    </w:p>
    <w:p w:rsidR="00F65574" w:rsidRPr="00F65574" w:rsidRDefault="000F6238" w:rsidP="00F65574">
      <w:pPr>
        <w:pStyle w:val="a5"/>
        <w:rPr>
          <w:color w:val="auto"/>
          <w:sz w:val="24"/>
          <w:szCs w:val="28"/>
          <w:lang w:val="ru-RU"/>
        </w:rPr>
      </w:pPr>
      <w:r>
        <w:rPr>
          <w:color w:val="auto"/>
          <w:sz w:val="24"/>
          <w:szCs w:val="28"/>
          <w:lang w:val="ru-RU"/>
        </w:rPr>
        <w:t xml:space="preserve">Содержание данного раздела ОП </w:t>
      </w:r>
      <w:r w:rsidR="00A31B80">
        <w:rPr>
          <w:color w:val="auto"/>
          <w:sz w:val="24"/>
          <w:szCs w:val="28"/>
          <w:lang w:val="ru-RU"/>
        </w:rPr>
        <w:t xml:space="preserve">МБДОУ </w:t>
      </w:r>
      <w:r w:rsidR="00A31B80" w:rsidRPr="00327614">
        <w:rPr>
          <w:color w:val="000000" w:themeColor="text1"/>
          <w:sz w:val="24"/>
          <w:szCs w:val="28"/>
          <w:lang w:val="ru-RU"/>
        </w:rPr>
        <w:t>«Детский сад № 7 «Колокольчик»</w:t>
      </w:r>
      <w:r w:rsidR="00887309">
        <w:rPr>
          <w:color w:val="000000" w:themeColor="text1"/>
          <w:sz w:val="24"/>
          <w:szCs w:val="28"/>
          <w:lang w:val="ru-RU"/>
        </w:rPr>
        <w:t xml:space="preserve"> </w:t>
      </w:r>
      <w:r w:rsidR="00F65574" w:rsidRPr="00F04697">
        <w:rPr>
          <w:color w:val="auto"/>
          <w:sz w:val="24"/>
          <w:szCs w:val="28"/>
          <w:lang w:val="ru-RU"/>
        </w:rPr>
        <w:t>построено на</w:t>
      </w:r>
      <w:r w:rsidR="00887309">
        <w:rPr>
          <w:color w:val="auto"/>
          <w:sz w:val="24"/>
          <w:szCs w:val="28"/>
          <w:lang w:val="ru-RU"/>
        </w:rPr>
        <w:t xml:space="preserve"> осн</w:t>
      </w:r>
      <w:r w:rsidR="00F65574" w:rsidRPr="00F65574">
        <w:rPr>
          <w:color w:val="auto"/>
          <w:sz w:val="24"/>
          <w:szCs w:val="28"/>
          <w:lang w:val="ru-RU"/>
        </w:rPr>
        <w:t>овании п.26, стр. 162 – 166 ФОП ДО.</w:t>
      </w:r>
    </w:p>
    <w:p w:rsidR="00F65574" w:rsidRPr="00F65574" w:rsidRDefault="00F65574" w:rsidP="00F65574">
      <w:pPr>
        <w:pStyle w:val="a5"/>
        <w:rPr>
          <w:color w:val="auto"/>
          <w:sz w:val="24"/>
          <w:szCs w:val="28"/>
          <w:lang w:val="ru-RU"/>
        </w:rPr>
      </w:pPr>
      <w:r w:rsidRPr="00F65574">
        <w:rPr>
          <w:color w:val="auto"/>
          <w:sz w:val="24"/>
          <w:szCs w:val="28"/>
          <w:lang w:val="ru-RU"/>
        </w:rPr>
        <w:t>Вопрос социализации ребенка на современном этапе развития общества очевиден. Семья и детский сад являются важными институтами социализации детей. Воспитательные функции их различны, но для всестороннего развития личности ребёнка необходимо их взаимодействие. Педагогическая практика и данные научных исследований показывают, что многие семьи испытывают трудности в воспитании детей, которые объясняются личностными проблемами родителей. Современным родителям приходится нелегко из-за нехватки времени, занятости, недостаточности компетентности в вопросах дошкольной педагогики и психологии. Педагогу детского сада, в свою очередь, сложно налаживать отношения с родителями, так как многие семьи являются закрытыми и неохотно посвящают посторонних во все тайны жизнедеятельности, взаимоотношений и ценностей.</w:t>
      </w:r>
    </w:p>
    <w:p w:rsidR="00F65574" w:rsidRDefault="00F65574" w:rsidP="00F65574">
      <w:pPr>
        <w:pStyle w:val="a5"/>
        <w:ind w:firstLine="0"/>
        <w:rPr>
          <w:color w:val="006600"/>
          <w:lang w:val="ru-RU"/>
        </w:rPr>
      </w:pPr>
    </w:p>
    <w:tbl>
      <w:tblPr>
        <w:tblStyle w:val="a3"/>
        <w:tblW w:w="9781" w:type="dxa"/>
        <w:tblInd w:w="250" w:type="dxa"/>
        <w:tblLook w:val="04A0"/>
      </w:tblPr>
      <w:tblGrid>
        <w:gridCol w:w="381"/>
        <w:gridCol w:w="3305"/>
        <w:gridCol w:w="459"/>
        <w:gridCol w:w="5636"/>
      </w:tblGrid>
      <w:tr w:rsidR="00F65574" w:rsidTr="00F65574">
        <w:tc>
          <w:tcPr>
            <w:tcW w:w="3686" w:type="dxa"/>
            <w:gridSpan w:val="2"/>
            <w:shd w:val="clear" w:color="auto" w:fill="F2F2F2" w:themeFill="background1" w:themeFillShade="F2"/>
          </w:tcPr>
          <w:p w:rsidR="00F65574" w:rsidRPr="00F65574" w:rsidRDefault="00F65574" w:rsidP="00F65574">
            <w:pPr>
              <w:jc w:val="center"/>
              <w:rPr>
                <w:rFonts w:ascii="Times New Roman" w:hAnsi="Times New Roman" w:cs="Times New Roman"/>
                <w:b/>
                <w:sz w:val="24"/>
                <w:szCs w:val="18"/>
              </w:rPr>
            </w:pPr>
            <w:r w:rsidRPr="00F65574">
              <w:rPr>
                <w:rFonts w:ascii="Times New Roman" w:hAnsi="Times New Roman" w:cs="Times New Roman"/>
                <w:b/>
                <w:sz w:val="24"/>
                <w:szCs w:val="18"/>
              </w:rPr>
              <w:t>Цели</w:t>
            </w:r>
          </w:p>
        </w:tc>
        <w:tc>
          <w:tcPr>
            <w:tcW w:w="6095" w:type="dxa"/>
            <w:gridSpan w:val="2"/>
            <w:shd w:val="clear" w:color="auto" w:fill="F2F2F2" w:themeFill="background1" w:themeFillShade="F2"/>
          </w:tcPr>
          <w:p w:rsidR="00F65574" w:rsidRPr="00F65574" w:rsidRDefault="00F65574" w:rsidP="00F65574">
            <w:pPr>
              <w:jc w:val="center"/>
              <w:rPr>
                <w:rFonts w:ascii="Times New Roman" w:hAnsi="Times New Roman" w:cs="Times New Roman"/>
                <w:b/>
                <w:sz w:val="24"/>
                <w:szCs w:val="18"/>
              </w:rPr>
            </w:pPr>
            <w:r w:rsidRPr="00F65574">
              <w:rPr>
                <w:rFonts w:ascii="Times New Roman" w:hAnsi="Times New Roman" w:cs="Times New Roman"/>
                <w:b/>
                <w:sz w:val="24"/>
                <w:szCs w:val="18"/>
              </w:rPr>
              <w:t>Задачи</w:t>
            </w:r>
          </w:p>
        </w:tc>
      </w:tr>
      <w:tr w:rsidR="00F65574" w:rsidTr="00F65574">
        <w:tc>
          <w:tcPr>
            <w:tcW w:w="3686" w:type="dxa"/>
            <w:gridSpan w:val="2"/>
            <w:tcBorders>
              <w:bottom w:val="single" w:sz="4" w:space="0" w:color="auto"/>
            </w:tcBorders>
            <w:shd w:val="clear" w:color="auto" w:fill="FFFFFF" w:themeFill="background1"/>
          </w:tcPr>
          <w:p w:rsidR="00F65574" w:rsidRPr="00F65574" w:rsidRDefault="00F65574" w:rsidP="00F65574">
            <w:pPr>
              <w:jc w:val="center"/>
              <w:rPr>
                <w:rFonts w:ascii="Times New Roman" w:hAnsi="Times New Roman" w:cs="Times New Roman"/>
                <w:iCs/>
                <w:sz w:val="18"/>
                <w:szCs w:val="18"/>
              </w:rPr>
            </w:pPr>
            <w:r w:rsidRPr="00F65574">
              <w:rPr>
                <w:rFonts w:ascii="Times New Roman" w:hAnsi="Times New Roman" w:cs="Times New Roman"/>
                <w:iCs/>
                <w:sz w:val="18"/>
                <w:szCs w:val="18"/>
              </w:rPr>
              <w:t>п.26.1., стр.161 ФОП ДО</w:t>
            </w:r>
          </w:p>
        </w:tc>
        <w:tc>
          <w:tcPr>
            <w:tcW w:w="6095" w:type="dxa"/>
            <w:gridSpan w:val="2"/>
            <w:tcBorders>
              <w:bottom w:val="single" w:sz="4" w:space="0" w:color="auto"/>
            </w:tcBorders>
            <w:shd w:val="clear" w:color="auto" w:fill="FFFFFF" w:themeFill="background1"/>
          </w:tcPr>
          <w:p w:rsidR="00F65574" w:rsidRPr="00F65574" w:rsidRDefault="00F65574" w:rsidP="00F65574">
            <w:pPr>
              <w:jc w:val="center"/>
              <w:rPr>
                <w:rFonts w:ascii="Times New Roman" w:hAnsi="Times New Roman" w:cs="Times New Roman"/>
                <w:iCs/>
                <w:sz w:val="18"/>
                <w:szCs w:val="18"/>
              </w:rPr>
            </w:pPr>
            <w:r w:rsidRPr="00F65574">
              <w:rPr>
                <w:rFonts w:ascii="Times New Roman" w:hAnsi="Times New Roman" w:cs="Times New Roman"/>
                <w:iCs/>
                <w:sz w:val="18"/>
                <w:szCs w:val="18"/>
              </w:rPr>
              <w:t>п.26.3., стр.161-162 ФОП ДО</w:t>
            </w:r>
          </w:p>
        </w:tc>
      </w:tr>
      <w:tr w:rsidR="00F65574" w:rsidTr="00F65574">
        <w:tc>
          <w:tcPr>
            <w:tcW w:w="381" w:type="dxa"/>
            <w:vMerge w:val="restart"/>
          </w:tcPr>
          <w:p w:rsidR="00F65574" w:rsidRPr="00F65574" w:rsidRDefault="00F65574" w:rsidP="00F65574">
            <w:pPr>
              <w:jc w:val="center"/>
              <w:rPr>
                <w:rFonts w:ascii="Times New Roman" w:hAnsi="Times New Roman" w:cs="Times New Roman"/>
                <w:sz w:val="18"/>
                <w:szCs w:val="18"/>
              </w:rPr>
            </w:pPr>
            <w:r w:rsidRPr="00F65574">
              <w:rPr>
                <w:rFonts w:ascii="Times New Roman" w:hAnsi="Times New Roman" w:cs="Times New Roman"/>
                <w:sz w:val="18"/>
                <w:szCs w:val="18"/>
              </w:rPr>
              <w:t>1</w:t>
            </w:r>
          </w:p>
        </w:tc>
        <w:tc>
          <w:tcPr>
            <w:tcW w:w="3305" w:type="dxa"/>
            <w:vMerge w:val="restart"/>
          </w:tcPr>
          <w:p w:rsidR="00F65574" w:rsidRPr="00F65574" w:rsidRDefault="00F65574" w:rsidP="00F65574">
            <w:pPr>
              <w:jc w:val="both"/>
              <w:rPr>
                <w:rFonts w:ascii="Times New Roman" w:hAnsi="Times New Roman" w:cs="Times New Roman"/>
                <w:sz w:val="18"/>
                <w:szCs w:val="18"/>
              </w:rPr>
            </w:pPr>
            <w:r w:rsidRPr="00F65574">
              <w:rPr>
                <w:rFonts w:ascii="Times New Roman" w:hAnsi="Times New Roman" w:cs="Times New Roman"/>
                <w:sz w:val="18"/>
                <w:szCs w:val="18"/>
              </w:rPr>
              <w:t>Обеспечение психолого -педагогической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459" w:type="dxa"/>
          </w:tcPr>
          <w:p w:rsidR="00F65574" w:rsidRPr="00F65574" w:rsidRDefault="00F65574" w:rsidP="00F65574">
            <w:pPr>
              <w:jc w:val="both"/>
              <w:rPr>
                <w:rFonts w:ascii="Times New Roman" w:hAnsi="Times New Roman" w:cs="Times New Roman"/>
                <w:sz w:val="18"/>
                <w:szCs w:val="18"/>
              </w:rPr>
            </w:pPr>
            <w:r w:rsidRPr="00F65574">
              <w:rPr>
                <w:rFonts w:ascii="Times New Roman" w:hAnsi="Times New Roman" w:cs="Times New Roman"/>
                <w:sz w:val="18"/>
                <w:szCs w:val="18"/>
              </w:rPr>
              <w:t>1</w:t>
            </w:r>
          </w:p>
        </w:tc>
        <w:tc>
          <w:tcPr>
            <w:tcW w:w="5636" w:type="dxa"/>
          </w:tcPr>
          <w:p w:rsidR="00F65574" w:rsidRPr="00F65574" w:rsidRDefault="00F65574" w:rsidP="00F65574">
            <w:pPr>
              <w:jc w:val="both"/>
              <w:rPr>
                <w:rFonts w:ascii="Times New Roman" w:hAnsi="Times New Roman" w:cs="Times New Roman"/>
                <w:sz w:val="18"/>
                <w:szCs w:val="18"/>
              </w:rPr>
            </w:pPr>
            <w:r w:rsidRPr="00F65574">
              <w:rPr>
                <w:rFonts w:ascii="Times New Roman" w:hAnsi="Times New Roman" w:cs="Times New Roman"/>
                <w:sz w:val="18"/>
                <w:szCs w:val="1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rsidR="00F65574" w:rsidTr="00F65574">
        <w:tc>
          <w:tcPr>
            <w:tcW w:w="381" w:type="dxa"/>
            <w:vMerge/>
            <w:tcBorders>
              <w:bottom w:val="single" w:sz="8" w:space="0" w:color="auto"/>
            </w:tcBorders>
          </w:tcPr>
          <w:p w:rsidR="00F65574" w:rsidRPr="00F65574" w:rsidRDefault="00F65574" w:rsidP="00F65574">
            <w:pPr>
              <w:jc w:val="center"/>
              <w:rPr>
                <w:rFonts w:ascii="Times New Roman" w:hAnsi="Times New Roman" w:cs="Times New Roman"/>
                <w:sz w:val="18"/>
                <w:szCs w:val="18"/>
              </w:rPr>
            </w:pPr>
          </w:p>
        </w:tc>
        <w:tc>
          <w:tcPr>
            <w:tcW w:w="3305" w:type="dxa"/>
            <w:vMerge/>
            <w:tcBorders>
              <w:bottom w:val="single" w:sz="8" w:space="0" w:color="auto"/>
            </w:tcBorders>
          </w:tcPr>
          <w:p w:rsidR="00F65574" w:rsidRPr="00F65574" w:rsidRDefault="00F65574" w:rsidP="00F65574">
            <w:pPr>
              <w:jc w:val="both"/>
              <w:rPr>
                <w:rFonts w:ascii="Times New Roman" w:hAnsi="Times New Roman" w:cs="Times New Roman"/>
                <w:sz w:val="18"/>
                <w:szCs w:val="18"/>
              </w:rPr>
            </w:pPr>
          </w:p>
        </w:tc>
        <w:tc>
          <w:tcPr>
            <w:tcW w:w="459" w:type="dxa"/>
            <w:tcBorders>
              <w:bottom w:val="single" w:sz="8" w:space="0" w:color="auto"/>
            </w:tcBorders>
          </w:tcPr>
          <w:p w:rsidR="00F65574" w:rsidRPr="00F65574" w:rsidRDefault="00F65574" w:rsidP="00F65574">
            <w:pPr>
              <w:jc w:val="both"/>
              <w:rPr>
                <w:rFonts w:ascii="Times New Roman" w:hAnsi="Times New Roman" w:cs="Times New Roman"/>
                <w:sz w:val="18"/>
                <w:szCs w:val="18"/>
              </w:rPr>
            </w:pPr>
            <w:r w:rsidRPr="00F65574">
              <w:rPr>
                <w:rFonts w:ascii="Times New Roman" w:hAnsi="Times New Roman" w:cs="Times New Roman"/>
                <w:sz w:val="18"/>
                <w:szCs w:val="18"/>
              </w:rPr>
              <w:t>2</w:t>
            </w:r>
          </w:p>
        </w:tc>
        <w:tc>
          <w:tcPr>
            <w:tcW w:w="5636" w:type="dxa"/>
            <w:tcBorders>
              <w:bottom w:val="single" w:sz="8" w:space="0" w:color="auto"/>
            </w:tcBorders>
          </w:tcPr>
          <w:p w:rsidR="00F65574" w:rsidRPr="00F65574" w:rsidRDefault="00F65574" w:rsidP="00F65574">
            <w:pPr>
              <w:jc w:val="both"/>
              <w:rPr>
                <w:rFonts w:ascii="Times New Roman" w:hAnsi="Times New Roman" w:cs="Times New Roman"/>
                <w:sz w:val="18"/>
                <w:szCs w:val="18"/>
              </w:rPr>
            </w:pPr>
            <w:r w:rsidRPr="00F65574">
              <w:rPr>
                <w:rFonts w:ascii="Times New Roman" w:hAnsi="Times New Roman" w:cs="Times New Roman"/>
                <w:sz w:val="18"/>
                <w:szCs w:val="18"/>
              </w:rPr>
              <w:t>Просвещение родителей (законных представителей), повышение их правовой, психолого -педагогической компетентности в вопросах охраны и укрепления здоровья, развития и образования детей</w:t>
            </w:r>
          </w:p>
        </w:tc>
      </w:tr>
      <w:tr w:rsidR="00F65574" w:rsidTr="00F65574">
        <w:tc>
          <w:tcPr>
            <w:tcW w:w="381" w:type="dxa"/>
            <w:vMerge w:val="restart"/>
            <w:tcBorders>
              <w:top w:val="single" w:sz="8" w:space="0" w:color="auto"/>
            </w:tcBorders>
          </w:tcPr>
          <w:p w:rsidR="00F65574" w:rsidRPr="00F65574" w:rsidRDefault="00F65574" w:rsidP="00F65574">
            <w:pPr>
              <w:jc w:val="center"/>
              <w:rPr>
                <w:rFonts w:ascii="Times New Roman" w:hAnsi="Times New Roman" w:cs="Times New Roman"/>
                <w:sz w:val="18"/>
                <w:szCs w:val="18"/>
              </w:rPr>
            </w:pPr>
            <w:r w:rsidRPr="00F65574">
              <w:rPr>
                <w:rFonts w:ascii="Times New Roman" w:hAnsi="Times New Roman" w:cs="Times New Roman"/>
                <w:sz w:val="18"/>
                <w:szCs w:val="18"/>
              </w:rPr>
              <w:t>2</w:t>
            </w:r>
          </w:p>
        </w:tc>
        <w:tc>
          <w:tcPr>
            <w:tcW w:w="3305" w:type="dxa"/>
            <w:vMerge w:val="restart"/>
            <w:tcBorders>
              <w:top w:val="single" w:sz="8" w:space="0" w:color="auto"/>
            </w:tcBorders>
          </w:tcPr>
          <w:p w:rsidR="00F65574" w:rsidRPr="00F65574" w:rsidRDefault="00F65574" w:rsidP="00F65574">
            <w:pPr>
              <w:jc w:val="both"/>
              <w:rPr>
                <w:rFonts w:ascii="Times New Roman" w:hAnsi="Times New Roman" w:cs="Times New Roman"/>
                <w:sz w:val="18"/>
                <w:szCs w:val="18"/>
              </w:rPr>
            </w:pPr>
            <w:r w:rsidRPr="00F65574">
              <w:rPr>
                <w:rFonts w:ascii="Times New Roman" w:hAnsi="Times New Roman" w:cs="Times New Roman"/>
                <w:sz w:val="18"/>
                <w:szCs w:val="18"/>
              </w:rPr>
              <w:t>Обеспечение единства подходов к воспитанию и обучению детей в условиях ДОО и семьи; повышение воспитательного потенциала семьи</w:t>
            </w:r>
          </w:p>
        </w:tc>
        <w:tc>
          <w:tcPr>
            <w:tcW w:w="459" w:type="dxa"/>
            <w:tcBorders>
              <w:top w:val="single" w:sz="8" w:space="0" w:color="auto"/>
            </w:tcBorders>
          </w:tcPr>
          <w:p w:rsidR="00F65574" w:rsidRPr="00F65574" w:rsidRDefault="00F65574" w:rsidP="00F65574">
            <w:pPr>
              <w:jc w:val="both"/>
              <w:rPr>
                <w:rFonts w:ascii="Times New Roman" w:hAnsi="Times New Roman" w:cs="Times New Roman"/>
                <w:sz w:val="18"/>
                <w:szCs w:val="18"/>
              </w:rPr>
            </w:pPr>
            <w:r w:rsidRPr="00F65574">
              <w:rPr>
                <w:rFonts w:ascii="Times New Roman" w:hAnsi="Times New Roman" w:cs="Times New Roman"/>
                <w:sz w:val="18"/>
                <w:szCs w:val="18"/>
              </w:rPr>
              <w:t>3</w:t>
            </w:r>
          </w:p>
        </w:tc>
        <w:tc>
          <w:tcPr>
            <w:tcW w:w="5636" w:type="dxa"/>
            <w:tcBorders>
              <w:top w:val="single" w:sz="8" w:space="0" w:color="auto"/>
            </w:tcBorders>
          </w:tcPr>
          <w:p w:rsidR="00F65574" w:rsidRPr="00F65574" w:rsidRDefault="00F65574" w:rsidP="00F65574">
            <w:pPr>
              <w:jc w:val="both"/>
              <w:rPr>
                <w:rFonts w:ascii="Times New Roman" w:hAnsi="Times New Roman" w:cs="Times New Roman"/>
                <w:sz w:val="18"/>
                <w:szCs w:val="18"/>
              </w:rPr>
            </w:pPr>
            <w:r w:rsidRPr="00F65574">
              <w:rPr>
                <w:rFonts w:ascii="Times New Roman" w:hAnsi="Times New Roman" w:cs="Times New Roman"/>
                <w:sz w:val="18"/>
                <w:szCs w:val="18"/>
              </w:rPr>
              <w:t>Способствование развитию ответственного и осознанного родительства как базовой основы благополучия семьи</w:t>
            </w:r>
          </w:p>
        </w:tc>
      </w:tr>
      <w:tr w:rsidR="00F65574" w:rsidTr="00F65574">
        <w:tc>
          <w:tcPr>
            <w:tcW w:w="381" w:type="dxa"/>
            <w:vMerge/>
          </w:tcPr>
          <w:p w:rsidR="00F65574" w:rsidRPr="00F65574" w:rsidRDefault="00F65574" w:rsidP="00F65574">
            <w:pPr>
              <w:jc w:val="center"/>
              <w:rPr>
                <w:rFonts w:ascii="Times New Roman" w:hAnsi="Times New Roman" w:cs="Times New Roman"/>
                <w:sz w:val="18"/>
                <w:szCs w:val="18"/>
              </w:rPr>
            </w:pPr>
          </w:p>
        </w:tc>
        <w:tc>
          <w:tcPr>
            <w:tcW w:w="3305" w:type="dxa"/>
            <w:vMerge/>
          </w:tcPr>
          <w:p w:rsidR="00F65574" w:rsidRPr="00F65574" w:rsidRDefault="00F65574" w:rsidP="00F65574">
            <w:pPr>
              <w:jc w:val="both"/>
              <w:rPr>
                <w:rFonts w:ascii="Times New Roman" w:hAnsi="Times New Roman" w:cs="Times New Roman"/>
                <w:sz w:val="18"/>
                <w:szCs w:val="18"/>
              </w:rPr>
            </w:pPr>
          </w:p>
        </w:tc>
        <w:tc>
          <w:tcPr>
            <w:tcW w:w="459" w:type="dxa"/>
          </w:tcPr>
          <w:p w:rsidR="00F65574" w:rsidRPr="00F65574" w:rsidRDefault="00F65574" w:rsidP="00F65574">
            <w:pPr>
              <w:jc w:val="both"/>
              <w:rPr>
                <w:rFonts w:ascii="Times New Roman" w:hAnsi="Times New Roman" w:cs="Times New Roman"/>
                <w:sz w:val="18"/>
                <w:szCs w:val="18"/>
              </w:rPr>
            </w:pPr>
            <w:r w:rsidRPr="00F65574">
              <w:rPr>
                <w:rFonts w:ascii="Times New Roman" w:hAnsi="Times New Roman" w:cs="Times New Roman"/>
                <w:sz w:val="18"/>
                <w:szCs w:val="18"/>
              </w:rPr>
              <w:t>4</w:t>
            </w:r>
          </w:p>
        </w:tc>
        <w:tc>
          <w:tcPr>
            <w:tcW w:w="5636" w:type="dxa"/>
          </w:tcPr>
          <w:p w:rsidR="00F65574" w:rsidRPr="00F65574" w:rsidRDefault="00F65574" w:rsidP="00F65574">
            <w:pPr>
              <w:jc w:val="both"/>
              <w:rPr>
                <w:rFonts w:ascii="Times New Roman" w:hAnsi="Times New Roman" w:cs="Times New Roman"/>
                <w:sz w:val="18"/>
                <w:szCs w:val="18"/>
              </w:rPr>
            </w:pPr>
            <w:r w:rsidRPr="00F65574">
              <w:rPr>
                <w:rFonts w:ascii="Times New Roman" w:hAnsi="Times New Roman" w:cs="Times New Roman"/>
                <w:sz w:val="18"/>
                <w:szCs w:val="18"/>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rsidR="00F65574" w:rsidTr="00F65574">
        <w:tc>
          <w:tcPr>
            <w:tcW w:w="381" w:type="dxa"/>
            <w:vMerge/>
          </w:tcPr>
          <w:p w:rsidR="00F65574" w:rsidRPr="00F65574" w:rsidRDefault="00F65574" w:rsidP="00F65574">
            <w:pPr>
              <w:jc w:val="center"/>
              <w:rPr>
                <w:rFonts w:ascii="Times New Roman" w:hAnsi="Times New Roman" w:cs="Times New Roman"/>
                <w:sz w:val="18"/>
                <w:szCs w:val="18"/>
              </w:rPr>
            </w:pPr>
          </w:p>
        </w:tc>
        <w:tc>
          <w:tcPr>
            <w:tcW w:w="3305" w:type="dxa"/>
            <w:vMerge/>
          </w:tcPr>
          <w:p w:rsidR="00F65574" w:rsidRPr="00F65574" w:rsidRDefault="00F65574" w:rsidP="00F65574">
            <w:pPr>
              <w:jc w:val="both"/>
              <w:rPr>
                <w:rFonts w:ascii="Times New Roman" w:hAnsi="Times New Roman" w:cs="Times New Roman"/>
                <w:sz w:val="18"/>
                <w:szCs w:val="18"/>
              </w:rPr>
            </w:pPr>
          </w:p>
        </w:tc>
        <w:tc>
          <w:tcPr>
            <w:tcW w:w="459" w:type="dxa"/>
          </w:tcPr>
          <w:p w:rsidR="00F65574" w:rsidRPr="00F65574" w:rsidRDefault="00F65574" w:rsidP="00F65574">
            <w:pPr>
              <w:jc w:val="both"/>
              <w:rPr>
                <w:rFonts w:ascii="Times New Roman" w:hAnsi="Times New Roman" w:cs="Times New Roman"/>
                <w:sz w:val="18"/>
                <w:szCs w:val="18"/>
              </w:rPr>
            </w:pPr>
            <w:r w:rsidRPr="00F65574">
              <w:rPr>
                <w:rFonts w:ascii="Times New Roman" w:hAnsi="Times New Roman" w:cs="Times New Roman"/>
                <w:sz w:val="18"/>
                <w:szCs w:val="18"/>
              </w:rPr>
              <w:t>5</w:t>
            </w:r>
          </w:p>
        </w:tc>
        <w:tc>
          <w:tcPr>
            <w:tcW w:w="5636" w:type="dxa"/>
          </w:tcPr>
          <w:p w:rsidR="00F65574" w:rsidRPr="00F65574" w:rsidRDefault="00F65574" w:rsidP="00F65574">
            <w:pPr>
              <w:jc w:val="both"/>
              <w:rPr>
                <w:rFonts w:ascii="Times New Roman" w:hAnsi="Times New Roman" w:cs="Times New Roman"/>
                <w:sz w:val="18"/>
                <w:szCs w:val="18"/>
              </w:rPr>
            </w:pPr>
            <w:r w:rsidRPr="00F65574">
              <w:rPr>
                <w:rFonts w:ascii="Times New Roman" w:hAnsi="Times New Roman" w:cs="Times New Roman"/>
                <w:sz w:val="18"/>
                <w:szCs w:val="18"/>
              </w:rPr>
              <w:t>Вовлечение родителей (законных представителей) в образовательный процесс</w:t>
            </w:r>
          </w:p>
        </w:tc>
      </w:tr>
    </w:tbl>
    <w:p w:rsidR="00F65574" w:rsidRDefault="00F65574" w:rsidP="00F65574"/>
    <w:tbl>
      <w:tblPr>
        <w:tblStyle w:val="a3"/>
        <w:tblW w:w="9781" w:type="dxa"/>
        <w:tblInd w:w="250" w:type="dxa"/>
        <w:tblLook w:val="04A0"/>
      </w:tblPr>
      <w:tblGrid>
        <w:gridCol w:w="445"/>
        <w:gridCol w:w="3125"/>
        <w:gridCol w:w="6211"/>
      </w:tblGrid>
      <w:tr w:rsidR="00F65574" w:rsidTr="00F65574">
        <w:tc>
          <w:tcPr>
            <w:tcW w:w="9781" w:type="dxa"/>
            <w:gridSpan w:val="3"/>
            <w:shd w:val="clear" w:color="auto" w:fill="F2F2F2" w:themeFill="background1" w:themeFillShade="F2"/>
          </w:tcPr>
          <w:p w:rsidR="00F65574" w:rsidRPr="00F65574" w:rsidRDefault="00F65574" w:rsidP="00F65574">
            <w:pPr>
              <w:ind w:firstLine="22"/>
              <w:jc w:val="center"/>
              <w:rPr>
                <w:rFonts w:ascii="Times New Roman" w:hAnsi="Times New Roman" w:cs="Times New Roman"/>
                <w:sz w:val="24"/>
                <w:szCs w:val="18"/>
              </w:rPr>
            </w:pPr>
            <w:r w:rsidRPr="00F65574">
              <w:rPr>
                <w:rFonts w:ascii="Times New Roman" w:hAnsi="Times New Roman" w:cs="Times New Roman"/>
                <w:b/>
                <w:sz w:val="24"/>
                <w:szCs w:val="18"/>
              </w:rPr>
              <w:t>Принципы взаимодействия</w:t>
            </w:r>
          </w:p>
          <w:p w:rsidR="00F65574" w:rsidRPr="00F65574" w:rsidRDefault="00F65574" w:rsidP="00F65574">
            <w:pPr>
              <w:ind w:firstLine="22"/>
              <w:jc w:val="center"/>
              <w:rPr>
                <w:rFonts w:ascii="Times New Roman" w:hAnsi="Times New Roman" w:cs="Times New Roman"/>
                <w:sz w:val="18"/>
                <w:szCs w:val="18"/>
              </w:rPr>
            </w:pPr>
            <w:r w:rsidRPr="00F65574">
              <w:rPr>
                <w:rFonts w:ascii="Times New Roman" w:hAnsi="Times New Roman" w:cs="Times New Roman"/>
                <w:iCs/>
                <w:sz w:val="24"/>
                <w:szCs w:val="18"/>
              </w:rPr>
              <w:t>п.26.4., стр.162-163 ФОП ДО</w:t>
            </w:r>
          </w:p>
        </w:tc>
      </w:tr>
      <w:tr w:rsidR="00F65574" w:rsidTr="00F65574">
        <w:tc>
          <w:tcPr>
            <w:tcW w:w="445" w:type="dxa"/>
          </w:tcPr>
          <w:p w:rsidR="00F65574" w:rsidRPr="00F65574" w:rsidRDefault="00F65574" w:rsidP="00F65574">
            <w:pPr>
              <w:ind w:firstLine="22"/>
              <w:jc w:val="center"/>
              <w:rPr>
                <w:rFonts w:ascii="Times New Roman" w:hAnsi="Times New Roman" w:cs="Times New Roman"/>
                <w:sz w:val="18"/>
                <w:szCs w:val="18"/>
              </w:rPr>
            </w:pPr>
            <w:r w:rsidRPr="00F65574">
              <w:rPr>
                <w:rFonts w:ascii="Times New Roman" w:hAnsi="Times New Roman" w:cs="Times New Roman"/>
                <w:sz w:val="18"/>
                <w:szCs w:val="18"/>
              </w:rPr>
              <w:t>1</w:t>
            </w:r>
          </w:p>
        </w:tc>
        <w:tc>
          <w:tcPr>
            <w:tcW w:w="3125" w:type="dxa"/>
            <w:vAlign w:val="center"/>
          </w:tcPr>
          <w:p w:rsidR="00F65574" w:rsidRPr="00F65574" w:rsidRDefault="00F65574" w:rsidP="00F65574">
            <w:pPr>
              <w:ind w:firstLine="22"/>
              <w:rPr>
                <w:rFonts w:ascii="Times New Roman" w:hAnsi="Times New Roman" w:cs="Times New Roman"/>
                <w:sz w:val="18"/>
                <w:szCs w:val="18"/>
              </w:rPr>
            </w:pPr>
            <w:r w:rsidRPr="00F65574">
              <w:rPr>
                <w:rFonts w:ascii="Times New Roman" w:hAnsi="Times New Roman" w:cs="Times New Roman"/>
                <w:sz w:val="18"/>
                <w:szCs w:val="18"/>
              </w:rPr>
              <w:t>Приоритет семьи в воспитании, обучении и развитии ребёнка</w:t>
            </w:r>
          </w:p>
        </w:tc>
        <w:tc>
          <w:tcPr>
            <w:tcW w:w="6211" w:type="dxa"/>
          </w:tcPr>
          <w:p w:rsidR="00F65574" w:rsidRPr="00F65574" w:rsidRDefault="00F65574" w:rsidP="00F65574">
            <w:pPr>
              <w:ind w:firstLine="22"/>
              <w:rPr>
                <w:rFonts w:ascii="Times New Roman" w:hAnsi="Times New Roman" w:cs="Times New Roman"/>
                <w:sz w:val="18"/>
                <w:szCs w:val="18"/>
              </w:rPr>
            </w:pPr>
            <w:r w:rsidRPr="00F65574">
              <w:rPr>
                <w:rFonts w:ascii="Times New Roman" w:hAnsi="Times New Roman" w:cs="Times New Roman"/>
                <w:sz w:val="18"/>
                <w:szCs w:val="18"/>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r>
      <w:tr w:rsidR="00F65574" w:rsidTr="00F65574">
        <w:tc>
          <w:tcPr>
            <w:tcW w:w="445" w:type="dxa"/>
          </w:tcPr>
          <w:p w:rsidR="00F65574" w:rsidRPr="00F65574" w:rsidRDefault="00F65574" w:rsidP="00F65574">
            <w:pPr>
              <w:ind w:firstLine="22"/>
              <w:jc w:val="center"/>
              <w:rPr>
                <w:rFonts w:ascii="Times New Roman" w:hAnsi="Times New Roman" w:cs="Times New Roman"/>
                <w:sz w:val="18"/>
                <w:szCs w:val="18"/>
              </w:rPr>
            </w:pPr>
            <w:r w:rsidRPr="00F65574">
              <w:rPr>
                <w:rFonts w:ascii="Times New Roman" w:hAnsi="Times New Roman" w:cs="Times New Roman"/>
                <w:sz w:val="18"/>
                <w:szCs w:val="18"/>
              </w:rPr>
              <w:t>2</w:t>
            </w:r>
          </w:p>
        </w:tc>
        <w:tc>
          <w:tcPr>
            <w:tcW w:w="3125" w:type="dxa"/>
            <w:vAlign w:val="center"/>
          </w:tcPr>
          <w:p w:rsidR="00F65574" w:rsidRPr="00F65574" w:rsidRDefault="00F65574" w:rsidP="00F65574">
            <w:pPr>
              <w:ind w:firstLine="22"/>
              <w:rPr>
                <w:rFonts w:ascii="Times New Roman" w:hAnsi="Times New Roman" w:cs="Times New Roman"/>
                <w:sz w:val="18"/>
                <w:szCs w:val="18"/>
              </w:rPr>
            </w:pPr>
            <w:r w:rsidRPr="00F65574">
              <w:rPr>
                <w:rFonts w:ascii="Times New Roman" w:hAnsi="Times New Roman" w:cs="Times New Roman"/>
                <w:sz w:val="18"/>
                <w:szCs w:val="18"/>
              </w:rPr>
              <w:t>Открытость для родителей (законных представителей)</w:t>
            </w:r>
          </w:p>
        </w:tc>
        <w:tc>
          <w:tcPr>
            <w:tcW w:w="6211" w:type="dxa"/>
          </w:tcPr>
          <w:p w:rsidR="00F65574" w:rsidRPr="00F65574" w:rsidRDefault="00F65574" w:rsidP="00F65574">
            <w:pPr>
              <w:ind w:firstLine="22"/>
              <w:rPr>
                <w:rFonts w:ascii="Times New Roman" w:hAnsi="Times New Roman" w:cs="Times New Roman"/>
                <w:sz w:val="18"/>
                <w:szCs w:val="18"/>
              </w:rPr>
            </w:pPr>
            <w:r w:rsidRPr="00F65574">
              <w:rPr>
                <w:rFonts w:ascii="Times New Roman" w:hAnsi="Times New Roman" w:cs="Times New Roman"/>
                <w:sz w:val="18"/>
                <w:szCs w:val="18"/>
              </w:rPr>
              <w:t>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tc>
      </w:tr>
      <w:tr w:rsidR="00F65574" w:rsidTr="00F65574">
        <w:tc>
          <w:tcPr>
            <w:tcW w:w="445" w:type="dxa"/>
          </w:tcPr>
          <w:p w:rsidR="00F65574" w:rsidRPr="00F65574" w:rsidRDefault="00F65574" w:rsidP="00F65574">
            <w:pPr>
              <w:ind w:firstLine="22"/>
              <w:jc w:val="center"/>
              <w:rPr>
                <w:rFonts w:ascii="Times New Roman" w:hAnsi="Times New Roman" w:cs="Times New Roman"/>
                <w:sz w:val="18"/>
                <w:szCs w:val="18"/>
              </w:rPr>
            </w:pPr>
            <w:r w:rsidRPr="00F65574">
              <w:rPr>
                <w:rFonts w:ascii="Times New Roman" w:hAnsi="Times New Roman" w:cs="Times New Roman"/>
                <w:sz w:val="18"/>
                <w:szCs w:val="18"/>
              </w:rPr>
              <w:t>3</w:t>
            </w:r>
          </w:p>
        </w:tc>
        <w:tc>
          <w:tcPr>
            <w:tcW w:w="3125" w:type="dxa"/>
            <w:vAlign w:val="center"/>
          </w:tcPr>
          <w:p w:rsidR="00F65574" w:rsidRPr="00F65574" w:rsidRDefault="00F65574" w:rsidP="00F65574">
            <w:pPr>
              <w:ind w:firstLine="22"/>
              <w:rPr>
                <w:rFonts w:ascii="Times New Roman" w:hAnsi="Times New Roman" w:cs="Times New Roman"/>
                <w:sz w:val="18"/>
                <w:szCs w:val="18"/>
              </w:rPr>
            </w:pPr>
            <w:r w:rsidRPr="00F65574">
              <w:rPr>
                <w:rFonts w:ascii="Times New Roman" w:hAnsi="Times New Roman" w:cs="Times New Roman"/>
                <w:sz w:val="18"/>
                <w:szCs w:val="18"/>
              </w:rPr>
              <w:t>Взаимное доверие, уважение и доброжелательность во взаимоотношениях педагогов и родителей (законных представителей)</w:t>
            </w:r>
          </w:p>
        </w:tc>
        <w:tc>
          <w:tcPr>
            <w:tcW w:w="6211" w:type="dxa"/>
          </w:tcPr>
          <w:p w:rsidR="00F65574" w:rsidRPr="00F65574" w:rsidRDefault="00F65574" w:rsidP="00F65574">
            <w:pPr>
              <w:ind w:firstLine="22"/>
              <w:rPr>
                <w:rFonts w:ascii="Times New Roman" w:hAnsi="Times New Roman" w:cs="Times New Roman"/>
                <w:sz w:val="18"/>
                <w:szCs w:val="18"/>
              </w:rPr>
            </w:pPr>
            <w:r w:rsidRPr="00F65574">
              <w:rPr>
                <w:rFonts w:ascii="Times New Roman" w:hAnsi="Times New Roman" w:cs="Times New Roman"/>
                <w:sz w:val="18"/>
                <w:szCs w:val="18"/>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rsidR="00F65574" w:rsidRPr="00F65574" w:rsidRDefault="00F65574" w:rsidP="00F65574">
            <w:pPr>
              <w:ind w:firstLine="22"/>
              <w:rPr>
                <w:rFonts w:ascii="Times New Roman" w:hAnsi="Times New Roman" w:cs="Times New Roman"/>
                <w:sz w:val="18"/>
                <w:szCs w:val="18"/>
              </w:rPr>
            </w:pPr>
            <w:r w:rsidRPr="00F65574">
              <w:rPr>
                <w:rFonts w:ascii="Times New Roman" w:hAnsi="Times New Roman" w:cs="Times New Roman"/>
                <w:sz w:val="18"/>
                <w:szCs w:val="18"/>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rsidR="00F65574" w:rsidTr="00F65574">
        <w:tc>
          <w:tcPr>
            <w:tcW w:w="445" w:type="dxa"/>
          </w:tcPr>
          <w:p w:rsidR="00F65574" w:rsidRPr="00F65574" w:rsidRDefault="00F65574" w:rsidP="00F65574">
            <w:pPr>
              <w:ind w:firstLine="22"/>
              <w:jc w:val="center"/>
              <w:rPr>
                <w:rFonts w:ascii="Times New Roman" w:hAnsi="Times New Roman" w:cs="Times New Roman"/>
                <w:sz w:val="18"/>
                <w:szCs w:val="18"/>
              </w:rPr>
            </w:pPr>
            <w:r w:rsidRPr="00F65574">
              <w:rPr>
                <w:rFonts w:ascii="Times New Roman" w:hAnsi="Times New Roman" w:cs="Times New Roman"/>
                <w:sz w:val="18"/>
                <w:szCs w:val="18"/>
              </w:rPr>
              <w:t>4</w:t>
            </w:r>
          </w:p>
        </w:tc>
        <w:tc>
          <w:tcPr>
            <w:tcW w:w="3125" w:type="dxa"/>
            <w:vAlign w:val="center"/>
          </w:tcPr>
          <w:p w:rsidR="00F65574" w:rsidRPr="00F65574" w:rsidRDefault="00F65574" w:rsidP="00F65574">
            <w:pPr>
              <w:ind w:firstLine="22"/>
              <w:rPr>
                <w:rFonts w:ascii="Times New Roman" w:hAnsi="Times New Roman" w:cs="Times New Roman"/>
                <w:sz w:val="18"/>
                <w:szCs w:val="18"/>
              </w:rPr>
            </w:pPr>
            <w:r w:rsidRPr="00F65574">
              <w:rPr>
                <w:rFonts w:ascii="Times New Roman" w:hAnsi="Times New Roman" w:cs="Times New Roman"/>
                <w:sz w:val="18"/>
                <w:szCs w:val="18"/>
              </w:rPr>
              <w:t>Индивидуально -дифференцированный подход к каждой семье</w:t>
            </w:r>
          </w:p>
        </w:tc>
        <w:tc>
          <w:tcPr>
            <w:tcW w:w="6211" w:type="dxa"/>
          </w:tcPr>
          <w:p w:rsidR="00F65574" w:rsidRPr="00F65574" w:rsidRDefault="00F65574" w:rsidP="00F65574">
            <w:pPr>
              <w:ind w:firstLine="22"/>
              <w:rPr>
                <w:rFonts w:ascii="Times New Roman" w:hAnsi="Times New Roman" w:cs="Times New Roman"/>
                <w:sz w:val="18"/>
                <w:szCs w:val="18"/>
              </w:rPr>
            </w:pPr>
            <w:r w:rsidRPr="00F65574">
              <w:rPr>
                <w:rFonts w:ascii="Times New Roman" w:hAnsi="Times New Roman" w:cs="Times New Roman"/>
                <w:sz w:val="18"/>
                <w:szCs w:val="18"/>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rsidR="00F65574" w:rsidTr="00F65574">
        <w:tc>
          <w:tcPr>
            <w:tcW w:w="445" w:type="dxa"/>
          </w:tcPr>
          <w:p w:rsidR="00F65574" w:rsidRPr="00F65574" w:rsidRDefault="00F65574" w:rsidP="00F65574">
            <w:pPr>
              <w:ind w:firstLine="22"/>
              <w:jc w:val="center"/>
              <w:rPr>
                <w:rFonts w:ascii="Times New Roman" w:hAnsi="Times New Roman" w:cs="Times New Roman"/>
                <w:sz w:val="18"/>
                <w:szCs w:val="18"/>
              </w:rPr>
            </w:pPr>
            <w:r w:rsidRPr="00F65574">
              <w:rPr>
                <w:rFonts w:ascii="Times New Roman" w:hAnsi="Times New Roman" w:cs="Times New Roman"/>
                <w:sz w:val="18"/>
                <w:szCs w:val="18"/>
              </w:rPr>
              <w:t>5</w:t>
            </w:r>
          </w:p>
        </w:tc>
        <w:tc>
          <w:tcPr>
            <w:tcW w:w="3125" w:type="dxa"/>
            <w:vAlign w:val="center"/>
          </w:tcPr>
          <w:p w:rsidR="00F65574" w:rsidRPr="00F65574" w:rsidRDefault="00F65574" w:rsidP="00F65574">
            <w:pPr>
              <w:ind w:firstLine="22"/>
              <w:rPr>
                <w:rFonts w:ascii="Times New Roman" w:hAnsi="Times New Roman" w:cs="Times New Roman"/>
                <w:sz w:val="18"/>
                <w:szCs w:val="18"/>
              </w:rPr>
            </w:pPr>
            <w:r w:rsidRPr="00F65574">
              <w:rPr>
                <w:rFonts w:ascii="Times New Roman" w:hAnsi="Times New Roman" w:cs="Times New Roman"/>
                <w:sz w:val="18"/>
                <w:szCs w:val="18"/>
              </w:rPr>
              <w:t>Возрастосообразность</w:t>
            </w:r>
          </w:p>
        </w:tc>
        <w:tc>
          <w:tcPr>
            <w:tcW w:w="6211" w:type="dxa"/>
          </w:tcPr>
          <w:p w:rsidR="00F65574" w:rsidRPr="00F65574" w:rsidRDefault="00F65574" w:rsidP="00F65574">
            <w:pPr>
              <w:tabs>
                <w:tab w:val="left" w:pos="1153"/>
              </w:tabs>
              <w:ind w:firstLine="22"/>
              <w:rPr>
                <w:rFonts w:ascii="Times New Roman" w:hAnsi="Times New Roman" w:cs="Times New Roman"/>
                <w:sz w:val="18"/>
                <w:szCs w:val="18"/>
              </w:rPr>
            </w:pPr>
            <w:r w:rsidRPr="00F65574">
              <w:rPr>
                <w:rFonts w:ascii="Times New Roman" w:hAnsi="Times New Roman" w:cs="Times New Roman"/>
                <w:sz w:val="18"/>
                <w:szCs w:val="18"/>
              </w:rPr>
              <w:t xml:space="preserve">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w:t>
            </w:r>
            <w:r w:rsidRPr="00F65574">
              <w:rPr>
                <w:rFonts w:ascii="Times New Roman" w:hAnsi="Times New Roman" w:cs="Times New Roman"/>
                <w:sz w:val="18"/>
                <w:szCs w:val="18"/>
              </w:rPr>
              <w:lastRenderedPageBreak/>
              <w:t>особенностями развития детей</w:t>
            </w:r>
          </w:p>
        </w:tc>
      </w:tr>
    </w:tbl>
    <w:p w:rsidR="00F65574" w:rsidRDefault="00F65574" w:rsidP="00F65574">
      <w:pPr>
        <w:pStyle w:val="a5"/>
        <w:ind w:firstLine="0"/>
        <w:rPr>
          <w:b/>
          <w:bCs/>
          <w:iCs/>
          <w:color w:val="006600"/>
          <w:lang w:val="ru-RU"/>
        </w:rPr>
      </w:pPr>
    </w:p>
    <w:tbl>
      <w:tblPr>
        <w:tblStyle w:val="a3"/>
        <w:tblW w:w="9923" w:type="dxa"/>
        <w:tblInd w:w="250" w:type="dxa"/>
        <w:tblLook w:val="04A0"/>
      </w:tblPr>
      <w:tblGrid>
        <w:gridCol w:w="2537"/>
        <w:gridCol w:w="4834"/>
        <w:gridCol w:w="2552"/>
      </w:tblGrid>
      <w:tr w:rsidR="00F65574" w:rsidRPr="00F65574" w:rsidTr="00F65574">
        <w:tc>
          <w:tcPr>
            <w:tcW w:w="9923" w:type="dxa"/>
            <w:gridSpan w:val="3"/>
            <w:shd w:val="clear" w:color="auto" w:fill="D9D9D9" w:themeFill="background1" w:themeFillShade="D9"/>
          </w:tcPr>
          <w:p w:rsidR="00F65574" w:rsidRPr="00F65574" w:rsidRDefault="00F65574" w:rsidP="00F65574">
            <w:pPr>
              <w:pStyle w:val="a5"/>
              <w:ind w:firstLine="0"/>
              <w:jc w:val="center"/>
              <w:rPr>
                <w:bCs/>
                <w:color w:val="auto"/>
                <w:sz w:val="24"/>
                <w:szCs w:val="18"/>
                <w:lang w:val="ru-RU"/>
              </w:rPr>
            </w:pPr>
            <w:r w:rsidRPr="00F65574">
              <w:rPr>
                <w:b/>
                <w:color w:val="auto"/>
                <w:sz w:val="24"/>
                <w:szCs w:val="18"/>
                <w:lang w:val="ru-RU"/>
              </w:rPr>
              <w:t>Содержание направлений деятельности педагогического коллектива по построению взаимодействия</w:t>
            </w:r>
          </w:p>
          <w:p w:rsidR="00F65574" w:rsidRPr="00F65574" w:rsidRDefault="00F65574" w:rsidP="00F65574">
            <w:pPr>
              <w:pStyle w:val="a5"/>
              <w:ind w:firstLine="0"/>
              <w:jc w:val="center"/>
              <w:rPr>
                <w:b/>
                <w:bCs/>
                <w:iCs/>
                <w:color w:val="auto"/>
                <w:sz w:val="18"/>
                <w:szCs w:val="18"/>
                <w:lang w:val="ru-RU"/>
              </w:rPr>
            </w:pPr>
            <w:r w:rsidRPr="00F65574">
              <w:rPr>
                <w:iCs/>
                <w:color w:val="auto"/>
                <w:sz w:val="24"/>
                <w:szCs w:val="18"/>
                <w:lang w:val="ru-RU"/>
              </w:rPr>
              <w:t>п.26.5., стр.163 ФОП ДО</w:t>
            </w:r>
          </w:p>
        </w:tc>
      </w:tr>
      <w:tr w:rsidR="00F65574" w:rsidRPr="00F65574" w:rsidTr="00F65574">
        <w:tc>
          <w:tcPr>
            <w:tcW w:w="2537" w:type="dxa"/>
          </w:tcPr>
          <w:p w:rsidR="00F65574" w:rsidRPr="00F65574" w:rsidRDefault="00F65574" w:rsidP="00F65574">
            <w:pPr>
              <w:pStyle w:val="a5"/>
              <w:ind w:firstLine="0"/>
              <w:jc w:val="center"/>
              <w:rPr>
                <w:color w:val="auto"/>
                <w:sz w:val="18"/>
                <w:szCs w:val="18"/>
                <w:lang w:val="ru-RU"/>
              </w:rPr>
            </w:pPr>
            <w:r w:rsidRPr="00F65574">
              <w:rPr>
                <w:b/>
                <w:color w:val="auto"/>
                <w:sz w:val="18"/>
                <w:szCs w:val="18"/>
                <w:lang w:val="ru-RU"/>
              </w:rPr>
              <w:t>Диагностико-аналитическое направление</w:t>
            </w:r>
          </w:p>
        </w:tc>
        <w:tc>
          <w:tcPr>
            <w:tcW w:w="4834" w:type="dxa"/>
          </w:tcPr>
          <w:p w:rsidR="00F65574" w:rsidRPr="00F65574" w:rsidRDefault="00F65574" w:rsidP="00F65574">
            <w:pPr>
              <w:pStyle w:val="a5"/>
              <w:jc w:val="center"/>
              <w:rPr>
                <w:color w:val="auto"/>
                <w:sz w:val="18"/>
                <w:szCs w:val="18"/>
                <w:lang w:val="ru-RU"/>
              </w:rPr>
            </w:pPr>
            <w:r w:rsidRPr="00F65574">
              <w:rPr>
                <w:b/>
                <w:color w:val="auto"/>
                <w:sz w:val="18"/>
                <w:szCs w:val="18"/>
                <w:lang w:val="ru-RU"/>
              </w:rPr>
              <w:t>Просветительское направление</w:t>
            </w:r>
          </w:p>
        </w:tc>
        <w:tc>
          <w:tcPr>
            <w:tcW w:w="2552" w:type="dxa"/>
          </w:tcPr>
          <w:p w:rsidR="00F65574" w:rsidRPr="00F65574" w:rsidRDefault="00F65574" w:rsidP="00F65574">
            <w:pPr>
              <w:pStyle w:val="a5"/>
              <w:ind w:firstLine="0"/>
              <w:rPr>
                <w:color w:val="auto"/>
                <w:sz w:val="18"/>
                <w:szCs w:val="18"/>
                <w:lang w:val="ru-RU"/>
              </w:rPr>
            </w:pPr>
            <w:r w:rsidRPr="00F65574">
              <w:rPr>
                <w:b/>
                <w:color w:val="auto"/>
                <w:sz w:val="18"/>
                <w:szCs w:val="18"/>
                <w:lang w:val="ru-RU"/>
              </w:rPr>
              <w:t>Консультационное направление</w:t>
            </w:r>
          </w:p>
        </w:tc>
      </w:tr>
      <w:tr w:rsidR="00F65574" w:rsidRPr="00F65574" w:rsidTr="00F65574">
        <w:tc>
          <w:tcPr>
            <w:tcW w:w="2537" w:type="dxa"/>
          </w:tcPr>
          <w:p w:rsidR="00F65574" w:rsidRPr="00F65574" w:rsidRDefault="00F65574" w:rsidP="00F65574">
            <w:pPr>
              <w:pStyle w:val="a5"/>
              <w:ind w:firstLine="0"/>
              <w:rPr>
                <w:color w:val="auto"/>
                <w:sz w:val="18"/>
                <w:szCs w:val="18"/>
                <w:lang w:val="ru-RU"/>
              </w:rPr>
            </w:pPr>
            <w:r w:rsidRPr="00F65574">
              <w:rPr>
                <w:color w:val="auto"/>
                <w:sz w:val="18"/>
                <w:szCs w:val="18"/>
                <w:lang w:val="ru-RU"/>
              </w:rPr>
              <w:t xml:space="preserve">Включает получение и анализ данных о семье каждого обучающегося, её запросах в отношении охраны здоровья и развития ребёнка; об уровне психолого -педагогической компетентности родителей (законных представителей); а также планирование работы с семьей с учётом результатов проведённого анализа; согласование воспитательных задач; </w:t>
            </w:r>
          </w:p>
          <w:p w:rsidR="00F65574" w:rsidRPr="00F65574" w:rsidRDefault="00F65574" w:rsidP="00F65574">
            <w:pPr>
              <w:pStyle w:val="a5"/>
              <w:rPr>
                <w:color w:val="auto"/>
                <w:sz w:val="18"/>
                <w:szCs w:val="18"/>
                <w:lang w:val="ru-RU"/>
              </w:rPr>
            </w:pPr>
          </w:p>
        </w:tc>
        <w:tc>
          <w:tcPr>
            <w:tcW w:w="4834" w:type="dxa"/>
          </w:tcPr>
          <w:p w:rsidR="00F65574" w:rsidRPr="00F65574" w:rsidRDefault="00F65574" w:rsidP="00F65574">
            <w:pPr>
              <w:pStyle w:val="a5"/>
              <w:ind w:firstLine="0"/>
              <w:rPr>
                <w:color w:val="auto"/>
                <w:sz w:val="18"/>
                <w:szCs w:val="18"/>
                <w:lang w:val="ru-RU"/>
              </w:rPr>
            </w:pPr>
            <w:r w:rsidRPr="00F65574">
              <w:rPr>
                <w:color w:val="auto"/>
                <w:sz w:val="18"/>
                <w:szCs w:val="18"/>
                <w:lang w:val="ru-RU"/>
              </w:rPr>
              <w:t>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определённого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F65574" w:rsidRPr="00F65574" w:rsidRDefault="00F65574" w:rsidP="00F65574">
            <w:pPr>
              <w:pStyle w:val="a5"/>
              <w:ind w:firstLine="0"/>
              <w:rPr>
                <w:color w:val="auto"/>
                <w:sz w:val="18"/>
                <w:szCs w:val="18"/>
                <w:lang w:val="ru-RU"/>
              </w:rPr>
            </w:pPr>
            <w:r w:rsidRPr="00F65574">
              <w:rPr>
                <w:color w:val="auto"/>
                <w:sz w:val="18"/>
                <w:szCs w:val="18"/>
                <w:lang w:val="ru-RU"/>
              </w:rPr>
              <w:t xml:space="preserve">Особое внимание в </w:t>
            </w:r>
            <w:r w:rsidRPr="00F65574">
              <w:rPr>
                <w:b/>
                <w:color w:val="auto"/>
                <w:sz w:val="18"/>
                <w:szCs w:val="18"/>
                <w:lang w:val="ru-RU"/>
              </w:rPr>
              <w:t xml:space="preserve">просветительской деятельности </w:t>
            </w:r>
            <w:r>
              <w:rPr>
                <w:b/>
                <w:color w:val="auto"/>
                <w:sz w:val="18"/>
                <w:szCs w:val="18"/>
                <w:lang w:val="ru-RU"/>
              </w:rPr>
              <w:t>ДОУ</w:t>
            </w:r>
            <w:r w:rsidRPr="00F65574">
              <w:rPr>
                <w:color w:val="auto"/>
                <w:sz w:val="18"/>
                <w:szCs w:val="18"/>
                <w:lang w:val="ru-RU"/>
              </w:rPr>
              <w:t xml:space="preserve"> должно уделяться повышению уровня компетентности родителей (законных представителей) в вопросах здоровьесбережения ребёнка. Реализация данной темы может быть осуществлена в процессе следующих </w:t>
            </w:r>
            <w:r w:rsidRPr="00F65574">
              <w:rPr>
                <w:b/>
                <w:color w:val="auto"/>
                <w:sz w:val="18"/>
                <w:szCs w:val="18"/>
                <w:lang w:val="ru-RU"/>
              </w:rPr>
              <w:t>направлений просветительской деятельности</w:t>
            </w:r>
            <w:r w:rsidRPr="00F65574">
              <w:rPr>
                <w:color w:val="auto"/>
                <w:sz w:val="18"/>
                <w:szCs w:val="18"/>
                <w:lang w:val="ru-RU"/>
              </w:rPr>
              <w:t>:</w:t>
            </w:r>
          </w:p>
          <w:p w:rsidR="00F65574" w:rsidRPr="00F65574" w:rsidRDefault="00F65574" w:rsidP="00F65574">
            <w:pPr>
              <w:pStyle w:val="a5"/>
              <w:ind w:firstLine="0"/>
              <w:rPr>
                <w:color w:val="auto"/>
                <w:sz w:val="18"/>
                <w:szCs w:val="18"/>
                <w:lang w:val="ru-RU"/>
              </w:rPr>
            </w:pPr>
            <w:r w:rsidRPr="00F65574">
              <w:rPr>
                <w:color w:val="auto"/>
                <w:sz w:val="18"/>
                <w:szCs w:val="18"/>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F65574" w:rsidRPr="00F65574" w:rsidRDefault="00F65574" w:rsidP="00F65574">
            <w:pPr>
              <w:pStyle w:val="a5"/>
              <w:ind w:firstLine="0"/>
              <w:rPr>
                <w:color w:val="auto"/>
                <w:sz w:val="18"/>
                <w:szCs w:val="18"/>
                <w:lang w:val="ru-RU"/>
              </w:rPr>
            </w:pPr>
            <w:r w:rsidRPr="00F65574">
              <w:rPr>
                <w:color w:val="auto"/>
                <w:sz w:val="18"/>
                <w:szCs w:val="18"/>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F65574" w:rsidRPr="00F65574" w:rsidRDefault="00F65574" w:rsidP="00F65574">
            <w:pPr>
              <w:pStyle w:val="a5"/>
              <w:ind w:firstLine="0"/>
              <w:rPr>
                <w:color w:val="auto"/>
                <w:sz w:val="18"/>
                <w:szCs w:val="18"/>
                <w:lang w:val="ru-RU"/>
              </w:rPr>
            </w:pPr>
            <w:r w:rsidRPr="00F65574">
              <w:rPr>
                <w:color w:val="auto"/>
                <w:sz w:val="18"/>
                <w:szCs w:val="18"/>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Pr>
                <w:color w:val="auto"/>
                <w:sz w:val="18"/>
                <w:szCs w:val="18"/>
                <w:lang w:val="ru-RU"/>
              </w:rPr>
              <w:t>ДОУ</w:t>
            </w:r>
            <w:r w:rsidRPr="00F65574">
              <w:rPr>
                <w:color w:val="auto"/>
                <w:sz w:val="18"/>
                <w:szCs w:val="18"/>
                <w:lang w:val="ru-RU"/>
              </w:rPr>
              <w:t xml:space="preserve"> и семьи в решении данных задач;</w:t>
            </w:r>
          </w:p>
          <w:p w:rsidR="00F65574" w:rsidRPr="00F65574" w:rsidRDefault="00F65574" w:rsidP="00F65574">
            <w:pPr>
              <w:pStyle w:val="a5"/>
              <w:ind w:firstLine="0"/>
              <w:rPr>
                <w:color w:val="auto"/>
                <w:sz w:val="18"/>
                <w:szCs w:val="18"/>
                <w:lang w:val="ru-RU"/>
              </w:rPr>
            </w:pPr>
            <w:r w:rsidRPr="00F65574">
              <w:rPr>
                <w:color w:val="auto"/>
                <w:sz w:val="18"/>
                <w:szCs w:val="18"/>
                <w:lang w:val="ru-RU"/>
              </w:rPr>
              <w:t xml:space="preserve">*Знакомство родителей (законных представителей) с оздоровительными мероприятиями, проводимыми в </w:t>
            </w:r>
            <w:r>
              <w:rPr>
                <w:color w:val="auto"/>
                <w:sz w:val="18"/>
                <w:szCs w:val="18"/>
                <w:lang w:val="ru-RU"/>
              </w:rPr>
              <w:t>ДОУ</w:t>
            </w:r>
            <w:r w:rsidRPr="00F65574">
              <w:rPr>
                <w:color w:val="auto"/>
                <w:sz w:val="18"/>
                <w:szCs w:val="18"/>
                <w:lang w:val="ru-RU"/>
              </w:rPr>
              <w:t xml:space="preserve">;  </w:t>
            </w:r>
          </w:p>
          <w:p w:rsidR="00F65574" w:rsidRPr="00F65574" w:rsidRDefault="00F65574" w:rsidP="00F65574">
            <w:pPr>
              <w:pStyle w:val="a5"/>
              <w:ind w:firstLine="0"/>
              <w:rPr>
                <w:color w:val="auto"/>
                <w:sz w:val="18"/>
                <w:szCs w:val="18"/>
                <w:lang w:val="ru-RU"/>
              </w:rPr>
            </w:pPr>
            <w:r w:rsidRPr="00F65574">
              <w:rPr>
                <w:color w:val="auto"/>
                <w:sz w:val="18"/>
                <w:szCs w:val="18"/>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F65574">
              <w:rPr>
                <w:color w:val="auto"/>
                <w:sz w:val="18"/>
                <w:szCs w:val="18"/>
              </w:rPr>
              <w:t>it</w:t>
            </w:r>
            <w:r w:rsidRPr="00F65574">
              <w:rPr>
                <w:color w:val="auto"/>
                <w:sz w:val="18"/>
                <w:szCs w:val="18"/>
                <w:lang w:val="ru-RU"/>
              </w:rPr>
              <w:t xml:space="preserve">-технологий (нарушение сна, возбудимость, изменения качества памяти, внимания, мышления; проблемы социализации и общения и другое). </w:t>
            </w:r>
          </w:p>
        </w:tc>
        <w:tc>
          <w:tcPr>
            <w:tcW w:w="2552" w:type="dxa"/>
          </w:tcPr>
          <w:p w:rsidR="00F65574" w:rsidRPr="00F65574" w:rsidRDefault="00F65574" w:rsidP="00F65574">
            <w:pPr>
              <w:pStyle w:val="a5"/>
              <w:ind w:firstLine="0"/>
              <w:rPr>
                <w:color w:val="auto"/>
                <w:sz w:val="18"/>
                <w:szCs w:val="18"/>
                <w:lang w:val="ru-RU"/>
              </w:rPr>
            </w:pPr>
            <w:r w:rsidRPr="00F65574">
              <w:rPr>
                <w:color w:val="auto"/>
                <w:sz w:val="18"/>
                <w:szCs w:val="18"/>
                <w:lang w:val="ru-RU"/>
              </w:rPr>
              <w:t xml:space="preserve">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w:t>
            </w:r>
            <w:r w:rsidRPr="00887309">
              <w:rPr>
                <w:color w:val="auto"/>
                <w:sz w:val="18"/>
                <w:szCs w:val="18"/>
                <w:lang w:val="ru-RU"/>
              </w:rPr>
              <w:t xml:space="preserve">ОП </w:t>
            </w:r>
            <w:r w:rsidR="00887309" w:rsidRPr="00887309">
              <w:rPr>
                <w:color w:val="auto"/>
                <w:sz w:val="18"/>
                <w:szCs w:val="18"/>
                <w:lang w:val="ru-RU"/>
              </w:rPr>
              <w:t xml:space="preserve">МБДОУ </w:t>
            </w:r>
            <w:r w:rsidR="00887309" w:rsidRPr="00887309">
              <w:rPr>
                <w:color w:val="000000" w:themeColor="text1"/>
                <w:sz w:val="18"/>
                <w:szCs w:val="18"/>
                <w:lang w:val="ru-RU"/>
              </w:rPr>
              <w:t>«Детский сад № 7 «Колокольчик»</w:t>
            </w:r>
            <w:r w:rsidR="00887309">
              <w:rPr>
                <w:color w:val="000000" w:themeColor="text1"/>
                <w:sz w:val="18"/>
                <w:szCs w:val="18"/>
                <w:lang w:val="ru-RU"/>
              </w:rPr>
              <w:t xml:space="preserve"> </w:t>
            </w:r>
            <w:r w:rsidRPr="00F65574">
              <w:rPr>
                <w:color w:val="auto"/>
                <w:sz w:val="18"/>
                <w:szCs w:val="18"/>
                <w:lang w:val="ru-RU"/>
              </w:rPr>
              <w:t xml:space="preserve">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tc>
      </w:tr>
    </w:tbl>
    <w:p w:rsidR="00F65574" w:rsidRDefault="00F65574" w:rsidP="00F65574">
      <w:pPr>
        <w:pStyle w:val="a5"/>
        <w:rPr>
          <w:lang w:val="ru-RU"/>
        </w:rPr>
      </w:pPr>
    </w:p>
    <w:tbl>
      <w:tblPr>
        <w:tblStyle w:val="a3"/>
        <w:tblW w:w="9923" w:type="dxa"/>
        <w:tblInd w:w="250" w:type="dxa"/>
        <w:tblLook w:val="04A0"/>
      </w:tblPr>
      <w:tblGrid>
        <w:gridCol w:w="2965"/>
        <w:gridCol w:w="3759"/>
        <w:gridCol w:w="3199"/>
      </w:tblGrid>
      <w:tr w:rsidR="00F65574" w:rsidRPr="00F65574" w:rsidTr="00F65574">
        <w:tc>
          <w:tcPr>
            <w:tcW w:w="9923" w:type="dxa"/>
            <w:gridSpan w:val="3"/>
            <w:shd w:val="clear" w:color="auto" w:fill="D9D9D9" w:themeFill="background1" w:themeFillShade="D9"/>
          </w:tcPr>
          <w:p w:rsidR="00F65574" w:rsidRPr="00F65574" w:rsidRDefault="00F65574" w:rsidP="00F65574">
            <w:pPr>
              <w:jc w:val="center"/>
              <w:rPr>
                <w:rFonts w:ascii="Times New Roman" w:hAnsi="Times New Roman" w:cs="Times New Roman"/>
                <w:b/>
                <w:sz w:val="24"/>
                <w:szCs w:val="18"/>
              </w:rPr>
            </w:pPr>
            <w:r w:rsidRPr="00F65574">
              <w:rPr>
                <w:rFonts w:ascii="Times New Roman" w:hAnsi="Times New Roman" w:cs="Times New Roman"/>
                <w:b/>
                <w:sz w:val="24"/>
                <w:szCs w:val="18"/>
              </w:rPr>
              <w:t>Формы реализации направлений деятельности</w:t>
            </w:r>
          </w:p>
          <w:p w:rsidR="00F65574" w:rsidRPr="00F04697" w:rsidRDefault="00F65574" w:rsidP="00F65574">
            <w:pPr>
              <w:pStyle w:val="a5"/>
              <w:ind w:firstLine="0"/>
              <w:jc w:val="center"/>
              <w:rPr>
                <w:b/>
                <w:bCs/>
                <w:iCs/>
                <w:color w:val="auto"/>
                <w:sz w:val="18"/>
                <w:szCs w:val="18"/>
                <w:lang w:val="ru-RU"/>
              </w:rPr>
            </w:pPr>
            <w:r w:rsidRPr="00F04697">
              <w:rPr>
                <w:color w:val="auto"/>
                <w:sz w:val="24"/>
                <w:szCs w:val="18"/>
                <w:lang w:val="ru-RU"/>
              </w:rPr>
              <w:t>п.26.7, стр.163-164, п. 26.8-26.11, стр.163-165 ФОП ДО</w:t>
            </w:r>
          </w:p>
        </w:tc>
      </w:tr>
      <w:tr w:rsidR="00F65574" w:rsidRPr="00F65574" w:rsidTr="00F65574">
        <w:tc>
          <w:tcPr>
            <w:tcW w:w="2965" w:type="dxa"/>
          </w:tcPr>
          <w:p w:rsidR="00F65574" w:rsidRPr="00F65574" w:rsidRDefault="00F65574" w:rsidP="00F65574">
            <w:pPr>
              <w:pStyle w:val="a5"/>
              <w:ind w:firstLine="0"/>
              <w:jc w:val="center"/>
              <w:rPr>
                <w:color w:val="auto"/>
                <w:sz w:val="18"/>
                <w:szCs w:val="18"/>
                <w:lang w:val="ru-RU"/>
              </w:rPr>
            </w:pPr>
            <w:r w:rsidRPr="00F65574">
              <w:rPr>
                <w:b/>
                <w:color w:val="auto"/>
                <w:sz w:val="18"/>
                <w:szCs w:val="18"/>
                <w:lang w:val="ru-RU"/>
              </w:rPr>
              <w:t>Диагностико-аналитическое направление</w:t>
            </w:r>
          </w:p>
        </w:tc>
        <w:tc>
          <w:tcPr>
            <w:tcW w:w="3759" w:type="dxa"/>
          </w:tcPr>
          <w:p w:rsidR="00F65574" w:rsidRPr="00F65574" w:rsidRDefault="00F65574" w:rsidP="00F65574">
            <w:pPr>
              <w:pStyle w:val="a5"/>
              <w:jc w:val="center"/>
              <w:rPr>
                <w:color w:val="auto"/>
                <w:sz w:val="18"/>
                <w:szCs w:val="18"/>
                <w:lang w:val="ru-RU"/>
              </w:rPr>
            </w:pPr>
            <w:r w:rsidRPr="00F65574">
              <w:rPr>
                <w:b/>
                <w:color w:val="auto"/>
                <w:sz w:val="18"/>
                <w:szCs w:val="18"/>
                <w:lang w:val="ru-RU"/>
              </w:rPr>
              <w:t>Просветительское направление</w:t>
            </w:r>
          </w:p>
        </w:tc>
        <w:tc>
          <w:tcPr>
            <w:tcW w:w="3199" w:type="dxa"/>
          </w:tcPr>
          <w:p w:rsidR="00F65574" w:rsidRPr="00F65574" w:rsidRDefault="00F65574" w:rsidP="00F65574">
            <w:pPr>
              <w:pStyle w:val="a5"/>
              <w:jc w:val="center"/>
              <w:rPr>
                <w:color w:val="auto"/>
                <w:sz w:val="18"/>
                <w:szCs w:val="18"/>
                <w:lang w:val="ru-RU"/>
              </w:rPr>
            </w:pPr>
            <w:r w:rsidRPr="00F65574">
              <w:rPr>
                <w:b/>
                <w:color w:val="auto"/>
                <w:sz w:val="18"/>
                <w:szCs w:val="18"/>
                <w:lang w:val="ru-RU"/>
              </w:rPr>
              <w:t>Консультационное направление</w:t>
            </w:r>
          </w:p>
        </w:tc>
      </w:tr>
      <w:tr w:rsidR="00F65574" w:rsidRPr="00F65574" w:rsidTr="00F65574">
        <w:tc>
          <w:tcPr>
            <w:tcW w:w="2965" w:type="dxa"/>
          </w:tcPr>
          <w:p w:rsidR="00F65574" w:rsidRPr="00F65574" w:rsidRDefault="00F65574" w:rsidP="00F65574">
            <w:pPr>
              <w:pStyle w:val="a5"/>
              <w:ind w:firstLine="0"/>
              <w:rPr>
                <w:color w:val="auto"/>
                <w:sz w:val="18"/>
                <w:szCs w:val="18"/>
                <w:lang w:val="ru-RU"/>
              </w:rPr>
            </w:pPr>
            <w:r w:rsidRPr="00F65574">
              <w:rPr>
                <w:color w:val="auto"/>
                <w:sz w:val="18"/>
                <w:szCs w:val="18"/>
                <w:lang w:val="ru-RU"/>
              </w:rPr>
              <w:t xml:space="preserve">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w:t>
            </w:r>
            <w:r w:rsidRPr="00F65574">
              <w:rPr>
                <w:color w:val="auto"/>
                <w:sz w:val="18"/>
                <w:szCs w:val="18"/>
                <w:lang w:val="ru-RU"/>
              </w:rPr>
              <w:lastRenderedPageBreak/>
              <w:t>просмотры занятий и других видов деятельности детей и так далее;</w:t>
            </w:r>
          </w:p>
        </w:tc>
        <w:tc>
          <w:tcPr>
            <w:tcW w:w="6958" w:type="dxa"/>
            <w:gridSpan w:val="2"/>
          </w:tcPr>
          <w:p w:rsidR="00F65574" w:rsidRPr="00F65574" w:rsidRDefault="00F65574" w:rsidP="00F65574">
            <w:pPr>
              <w:pStyle w:val="a5"/>
              <w:ind w:firstLine="0"/>
              <w:rPr>
                <w:color w:val="auto"/>
                <w:sz w:val="18"/>
                <w:szCs w:val="18"/>
                <w:lang w:val="ru-RU"/>
              </w:rPr>
            </w:pPr>
            <w:r w:rsidRPr="00F65574">
              <w:rPr>
                <w:color w:val="auto"/>
                <w:sz w:val="18"/>
                <w:szCs w:val="18"/>
                <w:lang w:val="ru-RU"/>
              </w:rPr>
              <w:lastRenderedPageBreak/>
              <w:t xml:space="preserve">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Pr>
                <w:color w:val="auto"/>
                <w:sz w:val="18"/>
                <w:szCs w:val="18"/>
                <w:lang w:val="ru-RU"/>
              </w:rPr>
              <w:t>ДОУ</w:t>
            </w:r>
            <w:r w:rsidRPr="00F65574">
              <w:rPr>
                <w:color w:val="auto"/>
                <w:sz w:val="18"/>
                <w:szCs w:val="18"/>
                <w:lang w:val="ru-RU"/>
              </w:rPr>
              <w:t xml:space="preserve">для родителей (законных представителей), педагогические  библиотеки для родителей (законных представителей); сайты </w:t>
            </w:r>
            <w:r>
              <w:rPr>
                <w:color w:val="auto"/>
                <w:sz w:val="18"/>
                <w:szCs w:val="18"/>
                <w:lang w:val="ru-RU"/>
              </w:rPr>
              <w:t>ДОУ</w:t>
            </w:r>
            <w:r w:rsidRPr="00F65574">
              <w:rPr>
                <w:color w:val="auto"/>
                <w:sz w:val="18"/>
                <w:szCs w:val="18"/>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w:t>
            </w:r>
            <w:r w:rsidRPr="00F65574">
              <w:rPr>
                <w:color w:val="auto"/>
                <w:sz w:val="18"/>
                <w:szCs w:val="18"/>
                <w:lang w:val="ru-RU"/>
              </w:rPr>
              <w:lastRenderedPageBreak/>
              <w:t>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F65574" w:rsidRPr="00F65574" w:rsidTr="00F65574">
        <w:trPr>
          <w:trHeight w:val="118"/>
        </w:trPr>
        <w:tc>
          <w:tcPr>
            <w:tcW w:w="9923" w:type="dxa"/>
            <w:gridSpan w:val="3"/>
          </w:tcPr>
          <w:p w:rsidR="00F65574" w:rsidRPr="00F65574" w:rsidRDefault="00F65574" w:rsidP="00F65574">
            <w:pPr>
              <w:widowControl w:val="0"/>
              <w:jc w:val="both"/>
              <w:rPr>
                <w:rFonts w:ascii="Times New Roman" w:hAnsi="Times New Roman" w:cs="Times New Roman"/>
                <w:sz w:val="18"/>
                <w:szCs w:val="18"/>
              </w:rPr>
            </w:pPr>
            <w:r w:rsidRPr="00F65574">
              <w:rPr>
                <w:rFonts w:ascii="Times New Roman" w:hAnsi="Times New Roman" w:cs="Times New Roman"/>
                <w:sz w:val="18"/>
                <w:szCs w:val="18"/>
              </w:rPr>
              <w:lastRenderedPageBreak/>
              <w:t xml:space="preserve">Направления деятельности педагога </w:t>
            </w:r>
            <w:r w:rsidRPr="00F65574">
              <w:rPr>
                <w:rFonts w:ascii="Times New Roman" w:hAnsi="Times New Roman" w:cs="Times New Roman"/>
                <w:b/>
                <w:sz w:val="18"/>
                <w:szCs w:val="18"/>
              </w:rPr>
              <w:t>реализуются в разных формах (групповых и (или) индивидуальных)</w:t>
            </w:r>
            <w:r w:rsidRPr="00F65574">
              <w:rPr>
                <w:rFonts w:ascii="Times New Roman" w:hAnsi="Times New Roman" w:cs="Times New Roman"/>
                <w:sz w:val="18"/>
                <w:szCs w:val="18"/>
              </w:rPr>
              <w:t xml:space="preserve"> посредством </w:t>
            </w:r>
            <w:r w:rsidRPr="00F65574">
              <w:rPr>
                <w:rFonts w:ascii="Times New Roman" w:hAnsi="Times New Roman" w:cs="Times New Roman"/>
                <w:b/>
                <w:sz w:val="18"/>
                <w:szCs w:val="18"/>
              </w:rPr>
              <w:t>различных методов, приемов и способов взаимодействия</w:t>
            </w:r>
            <w:r w:rsidRPr="00F65574">
              <w:rPr>
                <w:rFonts w:ascii="Times New Roman" w:hAnsi="Times New Roman" w:cs="Times New Roman"/>
                <w:sz w:val="18"/>
                <w:szCs w:val="18"/>
              </w:rPr>
              <w:t xml:space="preserve"> с родителями (законными представителями).</w:t>
            </w:r>
          </w:p>
        </w:tc>
      </w:tr>
      <w:tr w:rsidR="00F65574" w:rsidRPr="00F65574" w:rsidTr="00F65574">
        <w:trPr>
          <w:trHeight w:val="118"/>
        </w:trPr>
        <w:tc>
          <w:tcPr>
            <w:tcW w:w="9923" w:type="dxa"/>
            <w:gridSpan w:val="3"/>
          </w:tcPr>
          <w:p w:rsidR="00F65574" w:rsidRPr="00F65574" w:rsidRDefault="00F65574" w:rsidP="00F65574">
            <w:pPr>
              <w:widowControl w:val="0"/>
              <w:jc w:val="both"/>
              <w:rPr>
                <w:rFonts w:ascii="Times New Roman" w:hAnsi="Times New Roman" w:cs="Times New Roman"/>
                <w:sz w:val="18"/>
                <w:szCs w:val="18"/>
              </w:rPr>
            </w:pPr>
            <w:r w:rsidRPr="00F65574">
              <w:rPr>
                <w:rFonts w:ascii="Times New Roman" w:hAnsi="Times New Roman" w:cs="Times New Roman"/>
                <w:b/>
                <w:sz w:val="18"/>
                <w:szCs w:val="18"/>
              </w:rPr>
              <w:t>Незаменимой формой установления доверительного делового контакта между семьёй и дошкольным учреждением является диалог педагога и родителей</w:t>
            </w:r>
            <w:r w:rsidRPr="00F65574">
              <w:rPr>
                <w:rFonts w:ascii="Times New Roman" w:hAnsi="Times New Roman" w:cs="Times New Roman"/>
                <w:sz w:val="18"/>
                <w:szCs w:val="18"/>
              </w:rPr>
              <w:t xml:space="preserve">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ребёнка в освоении образовательной программы.</w:t>
            </w:r>
          </w:p>
        </w:tc>
      </w:tr>
      <w:tr w:rsidR="00F65574" w:rsidRPr="00F65574" w:rsidTr="00F65574">
        <w:trPr>
          <w:trHeight w:val="118"/>
        </w:trPr>
        <w:tc>
          <w:tcPr>
            <w:tcW w:w="9923" w:type="dxa"/>
            <w:gridSpan w:val="3"/>
          </w:tcPr>
          <w:p w:rsidR="00F65574" w:rsidRPr="00F65574" w:rsidRDefault="00F65574" w:rsidP="00F65574">
            <w:pPr>
              <w:widowControl w:val="0"/>
              <w:jc w:val="both"/>
              <w:rPr>
                <w:rFonts w:ascii="Times New Roman" w:hAnsi="Times New Roman" w:cs="Times New Roman"/>
                <w:sz w:val="18"/>
                <w:szCs w:val="18"/>
              </w:rPr>
            </w:pPr>
            <w:r w:rsidRPr="00F65574">
              <w:rPr>
                <w:rFonts w:ascii="Times New Roman" w:hAnsi="Times New Roman" w:cs="Times New Roman"/>
                <w:sz w:val="18"/>
                <w:szCs w:val="18"/>
              </w:rPr>
              <w:t>Эффективность просветительской работы по вопросам здоровьесбережения детей может быть повышена за счёт привлечения к тематическим встречам профильных специалистов (медиков, нейропсихологов, физиологов, ГГ-специалистов и других).</w:t>
            </w:r>
          </w:p>
        </w:tc>
      </w:tr>
      <w:tr w:rsidR="00F65574" w:rsidRPr="00F65574" w:rsidTr="00F65574">
        <w:trPr>
          <w:trHeight w:val="118"/>
        </w:trPr>
        <w:tc>
          <w:tcPr>
            <w:tcW w:w="9923" w:type="dxa"/>
            <w:gridSpan w:val="3"/>
          </w:tcPr>
          <w:p w:rsidR="00F65574" w:rsidRPr="00F65574" w:rsidRDefault="00F65574" w:rsidP="00F65574">
            <w:pPr>
              <w:widowControl w:val="0"/>
              <w:jc w:val="both"/>
              <w:rPr>
                <w:rFonts w:ascii="Times New Roman" w:hAnsi="Times New Roman" w:cs="Times New Roman"/>
                <w:sz w:val="18"/>
                <w:szCs w:val="18"/>
              </w:rPr>
            </w:pPr>
            <w:r w:rsidRPr="00F65574">
              <w:rPr>
                <w:rFonts w:ascii="Times New Roman" w:hAnsi="Times New Roman" w:cs="Times New Roman"/>
                <w:b/>
                <w:sz w:val="18"/>
                <w:szCs w:val="18"/>
              </w:rPr>
              <w:t>Совместная образовательная деятельность</w:t>
            </w:r>
            <w:r w:rsidRPr="00F65574">
              <w:rPr>
                <w:rFonts w:ascii="Times New Roman" w:hAnsi="Times New Roman" w:cs="Times New Roman"/>
                <w:sz w:val="18"/>
                <w:szCs w:val="18"/>
              </w:rPr>
              <w:t xml:space="preserve"> педагогов и родителей (законных представителей) обучающихся </w:t>
            </w:r>
            <w:r w:rsidRPr="00F65574">
              <w:rPr>
                <w:rFonts w:ascii="Times New Roman" w:hAnsi="Times New Roman" w:cs="Times New Roman"/>
                <w:b/>
                <w:sz w:val="18"/>
                <w:szCs w:val="18"/>
              </w:rPr>
              <w:t>предполагает сотрудничество</w:t>
            </w:r>
            <w:r w:rsidRPr="00F65574">
              <w:rPr>
                <w:rFonts w:ascii="Times New Roman" w:hAnsi="Times New Roman" w:cs="Times New Roman"/>
                <w:sz w:val="18"/>
                <w:szCs w:val="18"/>
              </w:rPr>
              <w:t xml:space="preserve">: </w:t>
            </w:r>
          </w:p>
          <w:p w:rsidR="00F65574" w:rsidRPr="00F65574" w:rsidRDefault="00F65574" w:rsidP="00823A2D">
            <w:pPr>
              <w:pStyle w:val="ac"/>
              <w:widowControl w:val="0"/>
              <w:numPr>
                <w:ilvl w:val="0"/>
                <w:numId w:val="108"/>
              </w:numPr>
              <w:rPr>
                <w:rFonts w:eastAsiaTheme="minorEastAsia"/>
                <w:sz w:val="18"/>
                <w:szCs w:val="18"/>
              </w:rPr>
            </w:pPr>
            <w:r w:rsidRPr="00F65574">
              <w:rPr>
                <w:rFonts w:eastAsiaTheme="minorEastAsia"/>
                <w:sz w:val="18"/>
                <w:szCs w:val="18"/>
              </w:rPr>
              <w:t xml:space="preserve">в реализации некоторых образовательных задач; </w:t>
            </w:r>
          </w:p>
          <w:p w:rsidR="00F65574" w:rsidRPr="00F65574" w:rsidRDefault="00F65574" w:rsidP="00823A2D">
            <w:pPr>
              <w:pStyle w:val="ac"/>
              <w:widowControl w:val="0"/>
              <w:numPr>
                <w:ilvl w:val="0"/>
                <w:numId w:val="108"/>
              </w:numPr>
              <w:rPr>
                <w:rFonts w:eastAsiaTheme="minorEastAsia"/>
                <w:sz w:val="18"/>
                <w:szCs w:val="18"/>
              </w:rPr>
            </w:pPr>
            <w:r w:rsidRPr="00F65574">
              <w:rPr>
                <w:rFonts w:eastAsiaTheme="minorEastAsia"/>
                <w:sz w:val="18"/>
                <w:szCs w:val="18"/>
              </w:rPr>
              <w:t xml:space="preserve">в вопросах организации РППС и образовательных мероприятий; </w:t>
            </w:r>
          </w:p>
          <w:p w:rsidR="00F65574" w:rsidRPr="00F65574" w:rsidRDefault="00F65574" w:rsidP="00823A2D">
            <w:pPr>
              <w:pStyle w:val="ac"/>
              <w:widowControl w:val="0"/>
              <w:numPr>
                <w:ilvl w:val="0"/>
                <w:numId w:val="108"/>
              </w:numPr>
              <w:rPr>
                <w:rFonts w:eastAsiaTheme="minorEastAsia"/>
                <w:sz w:val="18"/>
                <w:szCs w:val="18"/>
              </w:rPr>
            </w:pPr>
            <w:r w:rsidRPr="00F65574">
              <w:rPr>
                <w:rFonts w:eastAsiaTheme="minorEastAsia"/>
                <w:sz w:val="18"/>
                <w:szCs w:val="18"/>
              </w:rPr>
              <w:t xml:space="preserve">в поддержке образовательных инициатив родителей (законных представителей) детей раннего и дошкольного возрастов; </w:t>
            </w:r>
          </w:p>
          <w:p w:rsidR="00F65574" w:rsidRPr="00F65574" w:rsidRDefault="00F65574" w:rsidP="00823A2D">
            <w:pPr>
              <w:pStyle w:val="ac"/>
              <w:widowControl w:val="0"/>
              <w:numPr>
                <w:ilvl w:val="0"/>
                <w:numId w:val="108"/>
              </w:numPr>
              <w:rPr>
                <w:rFonts w:eastAsiaTheme="minorEastAsia"/>
                <w:sz w:val="18"/>
                <w:szCs w:val="18"/>
              </w:rPr>
            </w:pPr>
            <w:r w:rsidRPr="00F65574">
              <w:rPr>
                <w:rFonts w:eastAsiaTheme="minorEastAsia"/>
                <w:sz w:val="18"/>
                <w:szCs w:val="18"/>
              </w:rPr>
              <w:t>в разработке и реализации образовательных проектов дошкольного учреждения совместно с семьёй.</w:t>
            </w:r>
          </w:p>
        </w:tc>
      </w:tr>
      <w:tr w:rsidR="00F65574" w:rsidRPr="00F65574" w:rsidTr="00F65574">
        <w:trPr>
          <w:trHeight w:val="118"/>
        </w:trPr>
        <w:tc>
          <w:tcPr>
            <w:tcW w:w="9923" w:type="dxa"/>
            <w:gridSpan w:val="3"/>
          </w:tcPr>
          <w:p w:rsidR="00F65574" w:rsidRPr="00F65574" w:rsidRDefault="00F65574" w:rsidP="00F65574">
            <w:pPr>
              <w:pStyle w:val="a5"/>
              <w:rPr>
                <w:color w:val="auto"/>
                <w:sz w:val="18"/>
                <w:szCs w:val="18"/>
                <w:lang w:val="ru-RU"/>
              </w:rPr>
            </w:pPr>
            <w:r w:rsidRPr="00F65574">
              <w:rPr>
                <w:color w:val="auto"/>
                <w:sz w:val="18"/>
                <w:szCs w:val="18"/>
                <w:lang w:val="ru-RU"/>
              </w:rPr>
              <w:t xml:space="preserve">Педагоги самостоятельно выбирают педагогически обоснованные методы, приёмы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Pr>
                <w:color w:val="auto"/>
                <w:sz w:val="18"/>
                <w:szCs w:val="18"/>
                <w:lang w:val="ru-RU"/>
              </w:rPr>
              <w:t>ДОУ</w:t>
            </w:r>
            <w:r w:rsidRPr="00F65574">
              <w:rPr>
                <w:color w:val="auto"/>
                <w:sz w:val="18"/>
                <w:szCs w:val="18"/>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ГБДОУ с родителями (законными представителями) детей дошкольного возраста.</w:t>
            </w:r>
          </w:p>
        </w:tc>
      </w:tr>
    </w:tbl>
    <w:p w:rsidR="00F65574" w:rsidRPr="00F65574" w:rsidRDefault="000F6238" w:rsidP="00F65574">
      <w:pPr>
        <w:pStyle w:val="6"/>
        <w:jc w:val="center"/>
        <w:rPr>
          <w:rFonts w:ascii="Times New Roman" w:hAnsi="Times New Roman" w:cs="Times New Roman"/>
          <w:b/>
          <w:i w:val="0"/>
          <w:color w:val="auto"/>
          <w:sz w:val="24"/>
        </w:rPr>
      </w:pPr>
      <w:r>
        <w:rPr>
          <w:rFonts w:ascii="Times New Roman" w:eastAsiaTheme="minorHAnsi" w:hAnsi="Times New Roman" w:cs="Times New Roman"/>
          <w:b/>
          <w:i w:val="0"/>
          <w:color w:val="auto"/>
          <w:sz w:val="24"/>
        </w:rPr>
        <w:t xml:space="preserve">Формы взаимодействия </w:t>
      </w:r>
      <w:r w:rsidR="00887309" w:rsidRPr="00887309">
        <w:rPr>
          <w:rFonts w:ascii="Times New Roman" w:hAnsi="Times New Roman" w:cs="Times New Roman"/>
          <w:b/>
          <w:i w:val="0"/>
          <w:color w:val="auto"/>
          <w:sz w:val="24"/>
          <w:szCs w:val="28"/>
        </w:rPr>
        <w:t xml:space="preserve">МБДОУ </w:t>
      </w:r>
      <w:r w:rsidR="00887309" w:rsidRPr="00887309">
        <w:rPr>
          <w:rFonts w:ascii="Times New Roman" w:hAnsi="Times New Roman" w:cs="Times New Roman"/>
          <w:b/>
          <w:i w:val="0"/>
          <w:color w:val="000000" w:themeColor="text1"/>
          <w:sz w:val="24"/>
          <w:szCs w:val="28"/>
        </w:rPr>
        <w:t>«Детский сад № 7 «Колокольчик»</w:t>
      </w:r>
      <w:r w:rsidR="00887309">
        <w:rPr>
          <w:rFonts w:ascii="Times New Roman" w:eastAsiaTheme="minorHAnsi" w:hAnsi="Times New Roman" w:cs="Times New Roman"/>
          <w:b/>
          <w:i w:val="0"/>
          <w:color w:val="auto"/>
          <w:sz w:val="24"/>
        </w:rPr>
        <w:t xml:space="preserve"> </w:t>
      </w:r>
      <w:r w:rsidR="00F65574" w:rsidRPr="00F65574">
        <w:rPr>
          <w:rFonts w:ascii="Times New Roman" w:eastAsiaTheme="minorHAnsi" w:hAnsi="Times New Roman" w:cs="Times New Roman"/>
          <w:b/>
          <w:i w:val="0"/>
          <w:color w:val="auto"/>
          <w:sz w:val="24"/>
        </w:rPr>
        <w:t>с семьями обучающихся</w:t>
      </w:r>
    </w:p>
    <w:tbl>
      <w:tblPr>
        <w:tblStyle w:val="a3"/>
        <w:tblW w:w="9923" w:type="dxa"/>
        <w:tblInd w:w="250" w:type="dxa"/>
        <w:tblLook w:val="04A0"/>
      </w:tblPr>
      <w:tblGrid>
        <w:gridCol w:w="3547"/>
        <w:gridCol w:w="6376"/>
      </w:tblGrid>
      <w:tr w:rsidR="00F65574" w:rsidRPr="00F65574" w:rsidTr="00F65574">
        <w:tc>
          <w:tcPr>
            <w:tcW w:w="9923" w:type="dxa"/>
            <w:gridSpan w:val="2"/>
            <w:shd w:val="clear" w:color="auto" w:fill="D9D9D9" w:themeFill="background1" w:themeFillShade="D9"/>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ДИАГНОСТИКО-АНАЛИТИЧЕСКОЕ НАПРАВЛЕНИЕ</w:t>
            </w:r>
          </w:p>
          <w:p w:rsidR="00F65574" w:rsidRPr="00F65574" w:rsidRDefault="00F65574" w:rsidP="00F65574">
            <w:pPr>
              <w:pStyle w:val="a5"/>
              <w:ind w:firstLine="0"/>
              <w:jc w:val="center"/>
              <w:rPr>
                <w:color w:val="auto"/>
                <w:sz w:val="18"/>
                <w:szCs w:val="18"/>
                <w:lang w:val="ru-RU"/>
              </w:rPr>
            </w:pPr>
            <w:r w:rsidRPr="00F65574">
              <w:rPr>
                <w:color w:val="auto"/>
                <w:sz w:val="18"/>
                <w:szCs w:val="18"/>
                <w:lang w:val="ru-RU"/>
              </w:rPr>
              <w:t>включает получение и анализ данных о семье каждого обучающегося, её запросах в отношении охраны здоровья и развития ребёнка; об уровне психолого -педагогической компетентности родителей (законных представителей); а также планирование работы с семьёй с учётом результатов проведённого анализа; согласование воспитательных задач</w:t>
            </w:r>
          </w:p>
        </w:tc>
      </w:tr>
      <w:tr w:rsidR="00F65574" w:rsidRPr="00F65574" w:rsidTr="00F65574">
        <w:tc>
          <w:tcPr>
            <w:tcW w:w="3547" w:type="dxa"/>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Опрос</w:t>
            </w:r>
          </w:p>
        </w:tc>
        <w:tc>
          <w:tcPr>
            <w:tcW w:w="6376" w:type="dxa"/>
          </w:tcPr>
          <w:p w:rsidR="00F65574" w:rsidRPr="00F65574" w:rsidRDefault="00F65574" w:rsidP="00BA2DC5">
            <w:pPr>
              <w:jc w:val="both"/>
              <w:rPr>
                <w:rFonts w:ascii="Times New Roman" w:hAnsi="Times New Roman" w:cs="Times New Roman"/>
                <w:sz w:val="18"/>
                <w:szCs w:val="18"/>
              </w:rPr>
            </w:pPr>
            <w:r w:rsidRPr="00F65574">
              <w:rPr>
                <w:rFonts w:ascii="Times New Roman" w:hAnsi="Times New Roman" w:cs="Times New Roman"/>
                <w:sz w:val="18"/>
                <w:szCs w:val="18"/>
              </w:rPr>
              <w:t>Метод сбора первичной информации, основанный на непосредственном (беседа, интервью) или опосредованном (анкета) социально -психологическом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F65574" w:rsidRPr="00F65574" w:rsidTr="00F65574">
        <w:tc>
          <w:tcPr>
            <w:tcW w:w="3547" w:type="dxa"/>
            <w:vAlign w:val="center"/>
          </w:tcPr>
          <w:p w:rsidR="00F65574" w:rsidRPr="00F65574" w:rsidRDefault="00F65574" w:rsidP="00F65574">
            <w:pPr>
              <w:autoSpaceDE w:val="0"/>
              <w:autoSpaceDN w:val="0"/>
              <w:adjustRightInd w:val="0"/>
              <w:jc w:val="center"/>
              <w:rPr>
                <w:rFonts w:ascii="Times New Roman" w:hAnsi="Times New Roman" w:cs="Times New Roman"/>
                <w:b/>
                <w:sz w:val="18"/>
                <w:szCs w:val="18"/>
              </w:rPr>
            </w:pPr>
            <w:r w:rsidRPr="00F65574">
              <w:rPr>
                <w:rFonts w:ascii="Times New Roman" w:hAnsi="Times New Roman" w:cs="Times New Roman"/>
                <w:b/>
                <w:bCs/>
                <w:iCs/>
                <w:sz w:val="18"/>
                <w:szCs w:val="18"/>
              </w:rPr>
              <w:t>Анкетирование</w:t>
            </w:r>
          </w:p>
        </w:tc>
        <w:tc>
          <w:tcPr>
            <w:tcW w:w="6376" w:type="dxa"/>
          </w:tcPr>
          <w:p w:rsidR="00F65574" w:rsidRPr="00F65574" w:rsidRDefault="00F65574" w:rsidP="00BA2DC5">
            <w:pPr>
              <w:autoSpaceDE w:val="0"/>
              <w:autoSpaceDN w:val="0"/>
              <w:adjustRightInd w:val="0"/>
              <w:jc w:val="both"/>
              <w:rPr>
                <w:rFonts w:ascii="Times New Roman" w:hAnsi="Times New Roman" w:cs="Times New Roman"/>
                <w:sz w:val="18"/>
                <w:szCs w:val="18"/>
              </w:rPr>
            </w:pPr>
            <w:r w:rsidRPr="00F65574">
              <w:rPr>
                <w:rFonts w:ascii="Times New Roman" w:hAnsi="Times New Roman" w:cs="Times New Roman"/>
                <w:sz w:val="18"/>
                <w:szCs w:val="18"/>
              </w:rPr>
              <w:t xml:space="preserve">Используется с целью изучения семьи, выяснения образовательных потребностей родителей, установления контакта с её членами, для согласования воспитательных воздействий на ребёнка </w:t>
            </w:r>
          </w:p>
        </w:tc>
      </w:tr>
      <w:tr w:rsidR="00F65574" w:rsidRPr="00F65574" w:rsidTr="00F65574">
        <w:tc>
          <w:tcPr>
            <w:tcW w:w="3547" w:type="dxa"/>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Педагогическая беседа с родителями (законными представителями)</w:t>
            </w:r>
          </w:p>
        </w:tc>
        <w:tc>
          <w:tcPr>
            <w:tcW w:w="6376" w:type="dxa"/>
          </w:tcPr>
          <w:p w:rsidR="00F65574" w:rsidRPr="00F65574" w:rsidRDefault="00F65574" w:rsidP="00BA2DC5">
            <w:pPr>
              <w:jc w:val="both"/>
              <w:rPr>
                <w:rFonts w:ascii="Times New Roman" w:hAnsi="Times New Roman" w:cs="Times New Roman"/>
                <w:sz w:val="18"/>
                <w:szCs w:val="18"/>
              </w:rPr>
            </w:pPr>
            <w:r w:rsidRPr="00F65574">
              <w:rPr>
                <w:rFonts w:ascii="Times New Roman" w:hAnsi="Times New Roman" w:cs="Times New Roman"/>
                <w:sz w:val="18"/>
                <w:szCs w:val="18"/>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F65574" w:rsidRPr="00F65574" w:rsidTr="00F65574">
        <w:tc>
          <w:tcPr>
            <w:tcW w:w="3547" w:type="dxa"/>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День (неделя)  открытых дверей</w:t>
            </w:r>
          </w:p>
        </w:tc>
        <w:tc>
          <w:tcPr>
            <w:tcW w:w="6376" w:type="dxa"/>
          </w:tcPr>
          <w:p w:rsidR="00F65574" w:rsidRPr="00F65574" w:rsidRDefault="00F65574" w:rsidP="00BA2DC5">
            <w:pPr>
              <w:jc w:val="both"/>
              <w:rPr>
                <w:rFonts w:ascii="Times New Roman" w:hAnsi="Times New Roman" w:cs="Times New Roman"/>
                <w:sz w:val="18"/>
                <w:szCs w:val="18"/>
              </w:rPr>
            </w:pPr>
            <w:r w:rsidRPr="00F65574">
              <w:rPr>
                <w:rFonts w:ascii="Times New Roman" w:hAnsi="Times New Roman" w:cs="Times New Roman"/>
                <w:sz w:val="18"/>
                <w:szCs w:val="18"/>
              </w:rPr>
              <w:t xml:space="preserve">Дают возможность познакомить родителей с </w:t>
            </w:r>
            <w:r w:rsidR="00BA2DC5">
              <w:rPr>
                <w:rFonts w:ascii="Times New Roman" w:hAnsi="Times New Roman" w:cs="Times New Roman"/>
                <w:sz w:val="18"/>
                <w:szCs w:val="18"/>
              </w:rPr>
              <w:t>ДОУ</w:t>
            </w:r>
            <w:r w:rsidRPr="00F65574">
              <w:rPr>
                <w:rFonts w:ascii="Times New Roman" w:hAnsi="Times New Roman" w:cs="Times New Roman"/>
                <w:sz w:val="18"/>
                <w:szCs w:val="18"/>
              </w:rPr>
              <w:t>, его традициями, правилами, особенностями образовательной работы, заинтересовать ею и привлечь их к участию. Родители в течение дня или недели (в любое время) могут прийти в детский сад и понаблюдать за педагогическим процессом, режимными моментами, общением ребёнка со сверстниками, глубже проникнуть в его интересы и потребности</w:t>
            </w:r>
          </w:p>
        </w:tc>
      </w:tr>
      <w:tr w:rsidR="00F65574" w:rsidRPr="00F65574" w:rsidTr="00F65574">
        <w:tc>
          <w:tcPr>
            <w:tcW w:w="3547" w:type="dxa"/>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Открытые занятия и мероприятия</w:t>
            </w:r>
          </w:p>
        </w:tc>
        <w:tc>
          <w:tcPr>
            <w:tcW w:w="6376" w:type="dxa"/>
          </w:tcPr>
          <w:p w:rsidR="00F65574" w:rsidRPr="00F65574" w:rsidRDefault="00F65574" w:rsidP="00BA2DC5">
            <w:pPr>
              <w:jc w:val="both"/>
              <w:rPr>
                <w:rFonts w:ascii="Times New Roman" w:hAnsi="Times New Roman" w:cs="Times New Roman"/>
                <w:sz w:val="18"/>
                <w:szCs w:val="18"/>
              </w:rPr>
            </w:pPr>
            <w:r w:rsidRPr="00F65574">
              <w:rPr>
                <w:rFonts w:ascii="Times New Roman" w:hAnsi="Times New Roman" w:cs="Times New Roman"/>
                <w:sz w:val="18"/>
                <w:szCs w:val="18"/>
              </w:rPr>
              <w:t>Помогают создать эмоциональный комфорт в группе, сблизить участников педагогического процесса</w:t>
            </w:r>
          </w:p>
          <w:p w:rsidR="00F65574" w:rsidRPr="00F65574" w:rsidRDefault="00F65574" w:rsidP="00BA2DC5">
            <w:pPr>
              <w:jc w:val="both"/>
              <w:rPr>
                <w:rFonts w:ascii="Times New Roman" w:hAnsi="Times New Roman" w:cs="Times New Roman"/>
                <w:sz w:val="18"/>
                <w:szCs w:val="18"/>
              </w:rPr>
            </w:pPr>
          </w:p>
        </w:tc>
      </w:tr>
      <w:tr w:rsidR="00F65574" w:rsidRPr="00F65574" w:rsidTr="00F65574">
        <w:tc>
          <w:tcPr>
            <w:tcW w:w="9923" w:type="dxa"/>
            <w:gridSpan w:val="2"/>
            <w:shd w:val="clear" w:color="auto" w:fill="D9D9D9" w:themeFill="background1" w:themeFillShade="D9"/>
          </w:tcPr>
          <w:p w:rsidR="00F65574" w:rsidRPr="00F65574" w:rsidRDefault="00F65574" w:rsidP="00F65574">
            <w:pPr>
              <w:pStyle w:val="a5"/>
              <w:ind w:firstLine="0"/>
              <w:jc w:val="center"/>
              <w:rPr>
                <w:color w:val="auto"/>
                <w:sz w:val="18"/>
                <w:szCs w:val="18"/>
                <w:lang w:val="ru-RU"/>
              </w:rPr>
            </w:pPr>
            <w:r w:rsidRPr="00F65574">
              <w:rPr>
                <w:b/>
                <w:color w:val="auto"/>
                <w:sz w:val="18"/>
                <w:szCs w:val="18"/>
                <w:lang w:val="ru-RU"/>
              </w:rPr>
              <w:t>ПРОСВЕТИТЕЛЬСКОЕ НАПРАВЛЕНИЕ</w:t>
            </w:r>
          </w:p>
          <w:p w:rsidR="00F65574" w:rsidRPr="00F65574" w:rsidRDefault="00F65574" w:rsidP="00F65574">
            <w:pPr>
              <w:pStyle w:val="a5"/>
              <w:ind w:firstLine="0"/>
              <w:jc w:val="center"/>
              <w:rPr>
                <w:color w:val="auto"/>
                <w:sz w:val="18"/>
                <w:szCs w:val="18"/>
                <w:lang w:val="ru-RU"/>
              </w:rPr>
            </w:pPr>
            <w:r w:rsidRPr="00F65574">
              <w:rPr>
                <w:color w:val="auto"/>
                <w:sz w:val="18"/>
                <w:szCs w:val="18"/>
                <w:lang w:val="ru-RU"/>
              </w:rPr>
              <w:t>предполагает просвещение родителей (законных представителей)  по вопросам особенностей психофизиологического и психического развития детей; выбора эффективных методов обучения и воспитания детей определённого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tc>
      </w:tr>
      <w:tr w:rsidR="00F65574" w:rsidRPr="00F65574" w:rsidTr="00F65574">
        <w:tc>
          <w:tcPr>
            <w:tcW w:w="3547" w:type="dxa"/>
            <w:vAlign w:val="center"/>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Групповое родительское собрание</w:t>
            </w:r>
          </w:p>
        </w:tc>
        <w:tc>
          <w:tcPr>
            <w:tcW w:w="6376" w:type="dxa"/>
          </w:tcPr>
          <w:p w:rsidR="00F65574" w:rsidRPr="00F65574" w:rsidRDefault="00F65574" w:rsidP="00BA2DC5">
            <w:pPr>
              <w:jc w:val="both"/>
              <w:rPr>
                <w:rFonts w:ascii="Times New Roman" w:hAnsi="Times New Roman" w:cs="Times New Roman"/>
                <w:sz w:val="18"/>
                <w:szCs w:val="18"/>
              </w:rPr>
            </w:pPr>
            <w:r w:rsidRPr="00F65574">
              <w:rPr>
                <w:rFonts w:ascii="Times New Roman" w:hAnsi="Times New Roman" w:cs="Times New Roman"/>
                <w:sz w:val="18"/>
                <w:szCs w:val="18"/>
              </w:rPr>
              <w:t xml:space="preserve">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определённого возраста в условиях детского сада и семьи. </w:t>
            </w:r>
          </w:p>
        </w:tc>
      </w:tr>
      <w:tr w:rsidR="00F65574" w:rsidRPr="00F65574" w:rsidTr="00F65574">
        <w:tc>
          <w:tcPr>
            <w:tcW w:w="3547" w:type="dxa"/>
            <w:vAlign w:val="center"/>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Родительская конференция</w:t>
            </w:r>
          </w:p>
        </w:tc>
        <w:tc>
          <w:tcPr>
            <w:tcW w:w="6376" w:type="dxa"/>
          </w:tcPr>
          <w:p w:rsidR="00F65574" w:rsidRPr="00F65574" w:rsidRDefault="00F65574" w:rsidP="00BA2DC5">
            <w:pPr>
              <w:pStyle w:val="a5"/>
              <w:ind w:firstLine="0"/>
              <w:rPr>
                <w:color w:val="auto"/>
                <w:sz w:val="18"/>
                <w:szCs w:val="18"/>
                <w:lang w:val="ru-RU"/>
              </w:rPr>
            </w:pPr>
            <w:r w:rsidRPr="00F65574">
              <w:rPr>
                <w:rFonts w:eastAsiaTheme="minorHAnsi"/>
                <w:color w:val="auto"/>
                <w:sz w:val="18"/>
                <w:szCs w:val="18"/>
                <w:lang w:val="ru-RU"/>
              </w:rPr>
              <w:t xml:space="preserve">Служит повышению педагогической культуры родителей, ценность этого </w:t>
            </w:r>
            <w:r w:rsidRPr="00F65574">
              <w:rPr>
                <w:rFonts w:eastAsiaTheme="minorHAnsi"/>
                <w:color w:val="auto"/>
                <w:sz w:val="18"/>
                <w:szCs w:val="18"/>
                <w:lang w:val="ru-RU"/>
              </w:rPr>
              <w:lastRenderedPageBreak/>
              <w:t>вида работы в том, что в ней участвуют не только родители, но и общественность.</w:t>
            </w:r>
          </w:p>
        </w:tc>
      </w:tr>
      <w:tr w:rsidR="00F65574" w:rsidRPr="00F65574" w:rsidTr="00F65574">
        <w:tc>
          <w:tcPr>
            <w:tcW w:w="3547" w:type="dxa"/>
            <w:vAlign w:val="center"/>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lastRenderedPageBreak/>
              <w:t>Круглый стол</w:t>
            </w:r>
          </w:p>
        </w:tc>
        <w:tc>
          <w:tcPr>
            <w:tcW w:w="6376" w:type="dxa"/>
          </w:tcPr>
          <w:p w:rsidR="00F65574" w:rsidRPr="00F65574" w:rsidRDefault="00F65574" w:rsidP="00BA2DC5">
            <w:pPr>
              <w:pStyle w:val="a5"/>
              <w:ind w:firstLine="0"/>
              <w:rPr>
                <w:color w:val="auto"/>
                <w:sz w:val="18"/>
                <w:szCs w:val="18"/>
                <w:lang w:val="ru-RU"/>
              </w:rPr>
            </w:pPr>
            <w:r w:rsidRPr="00F65574">
              <w:rPr>
                <w:rFonts w:eastAsiaTheme="minorHAnsi"/>
                <w:color w:val="auto"/>
                <w:sz w:val="18"/>
                <w:szCs w:val="18"/>
                <w:lang w:val="ru-RU"/>
              </w:rPr>
              <w:t>Особенность этой формы состоит в том, что участники обмениваются мнением друг с другом при полном равноправии каждого.</w:t>
            </w:r>
          </w:p>
        </w:tc>
      </w:tr>
      <w:tr w:rsidR="00F65574" w:rsidRPr="00F65574" w:rsidTr="00F65574">
        <w:tc>
          <w:tcPr>
            <w:tcW w:w="3547" w:type="dxa"/>
            <w:vAlign w:val="center"/>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Семинар - практикум</w:t>
            </w:r>
          </w:p>
        </w:tc>
        <w:tc>
          <w:tcPr>
            <w:tcW w:w="6376" w:type="dxa"/>
          </w:tcPr>
          <w:p w:rsidR="00F65574" w:rsidRPr="00F65574" w:rsidRDefault="00F65574" w:rsidP="00BA2DC5">
            <w:pPr>
              <w:pStyle w:val="a5"/>
              <w:ind w:firstLine="0"/>
              <w:rPr>
                <w:color w:val="auto"/>
                <w:sz w:val="18"/>
                <w:szCs w:val="18"/>
                <w:lang w:val="ru-RU"/>
              </w:rPr>
            </w:pPr>
            <w:r w:rsidRPr="00F65574">
              <w:rPr>
                <w:rFonts w:eastAsiaTheme="minorHAnsi"/>
                <w:color w:val="auto"/>
                <w:sz w:val="18"/>
                <w:szCs w:val="18"/>
                <w:lang w:val="ru-RU"/>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 -воспитателей.</w:t>
            </w:r>
          </w:p>
        </w:tc>
      </w:tr>
      <w:tr w:rsidR="00F65574" w:rsidRPr="00F65574" w:rsidTr="00F65574">
        <w:tc>
          <w:tcPr>
            <w:tcW w:w="3547" w:type="dxa"/>
            <w:vAlign w:val="center"/>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Тренинги и ролевые игры</w:t>
            </w:r>
          </w:p>
        </w:tc>
        <w:tc>
          <w:tcPr>
            <w:tcW w:w="6376" w:type="dxa"/>
          </w:tcPr>
          <w:p w:rsidR="00F65574" w:rsidRPr="00F65574" w:rsidRDefault="00F65574" w:rsidP="00BA2DC5">
            <w:pPr>
              <w:pStyle w:val="a5"/>
              <w:ind w:firstLine="0"/>
              <w:rPr>
                <w:color w:val="auto"/>
                <w:sz w:val="18"/>
                <w:szCs w:val="18"/>
                <w:lang w:val="ru-RU"/>
              </w:rPr>
            </w:pPr>
            <w:r w:rsidRPr="00F65574">
              <w:rPr>
                <w:rFonts w:eastAsiaTheme="minorHAnsi"/>
                <w:color w:val="auto"/>
                <w:sz w:val="18"/>
                <w:szCs w:val="18"/>
                <w:lang w:val="ru-RU"/>
              </w:rPr>
              <w:t>В процессе этих игр участники не просто впитывают определённые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F65574" w:rsidRPr="00F65574" w:rsidTr="00F65574">
        <w:tc>
          <w:tcPr>
            <w:tcW w:w="3547" w:type="dxa"/>
            <w:vAlign w:val="center"/>
          </w:tcPr>
          <w:p w:rsidR="00F65574" w:rsidRPr="00F65574" w:rsidRDefault="00F65574" w:rsidP="00F65574">
            <w:pPr>
              <w:autoSpaceDE w:val="0"/>
              <w:autoSpaceDN w:val="0"/>
              <w:adjustRightInd w:val="0"/>
              <w:jc w:val="center"/>
              <w:rPr>
                <w:rFonts w:ascii="Times New Roman" w:hAnsi="Times New Roman" w:cs="Times New Roman"/>
                <w:sz w:val="18"/>
                <w:szCs w:val="18"/>
              </w:rPr>
            </w:pPr>
            <w:r w:rsidRPr="00F65574">
              <w:rPr>
                <w:rFonts w:ascii="Times New Roman" w:hAnsi="Times New Roman" w:cs="Times New Roman"/>
                <w:b/>
                <w:bCs/>
                <w:iCs/>
                <w:sz w:val="18"/>
                <w:szCs w:val="18"/>
              </w:rPr>
              <w:t>Вечера вопросов и ответов</w:t>
            </w:r>
          </w:p>
        </w:tc>
        <w:tc>
          <w:tcPr>
            <w:tcW w:w="6376" w:type="dxa"/>
          </w:tcPr>
          <w:p w:rsidR="00F65574" w:rsidRPr="00F65574" w:rsidRDefault="00F65574" w:rsidP="00BA2DC5">
            <w:pPr>
              <w:autoSpaceDE w:val="0"/>
              <w:autoSpaceDN w:val="0"/>
              <w:adjustRightInd w:val="0"/>
              <w:jc w:val="both"/>
              <w:rPr>
                <w:rFonts w:ascii="Times New Roman" w:hAnsi="Times New Roman" w:cs="Times New Roman"/>
                <w:sz w:val="18"/>
                <w:szCs w:val="18"/>
              </w:rPr>
            </w:pPr>
            <w:r w:rsidRPr="00F65574">
              <w:rPr>
                <w:rFonts w:ascii="Times New Roman" w:hAnsi="Times New Roman" w:cs="Times New Roman"/>
                <w:sz w:val="18"/>
                <w:szCs w:val="18"/>
              </w:rPr>
              <w:t xml:space="preserve">Позволяют родителям уточнить свои педагогические знания, применить их на практике, узнать о чем-либо новом, пополнить свои знания, обсудить некоторые проблемы развития детей </w:t>
            </w:r>
          </w:p>
        </w:tc>
      </w:tr>
      <w:tr w:rsidR="00F65574" w:rsidRPr="00F65574" w:rsidTr="00F65574">
        <w:tc>
          <w:tcPr>
            <w:tcW w:w="3547" w:type="dxa"/>
            <w:vAlign w:val="center"/>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Педагогическая гостиная</w:t>
            </w:r>
          </w:p>
        </w:tc>
        <w:tc>
          <w:tcPr>
            <w:tcW w:w="6376" w:type="dxa"/>
          </w:tcPr>
          <w:p w:rsidR="00F65574" w:rsidRPr="00F65574" w:rsidRDefault="00F65574" w:rsidP="00BA2DC5">
            <w:pPr>
              <w:pStyle w:val="a5"/>
              <w:ind w:firstLine="0"/>
              <w:rPr>
                <w:color w:val="auto"/>
                <w:sz w:val="18"/>
                <w:szCs w:val="18"/>
                <w:lang w:val="ru-RU"/>
              </w:rPr>
            </w:pPr>
            <w:r w:rsidRPr="00F65574">
              <w:rPr>
                <w:rFonts w:eastAsiaTheme="minorHAnsi"/>
                <w:color w:val="auto"/>
                <w:sz w:val="18"/>
                <w:szCs w:val="18"/>
                <w:lang w:val="ru-RU"/>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F65574" w:rsidRPr="00F65574" w:rsidTr="00F65574">
        <w:tc>
          <w:tcPr>
            <w:tcW w:w="3547" w:type="dxa"/>
            <w:vAlign w:val="center"/>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Родительский клуб</w:t>
            </w:r>
          </w:p>
        </w:tc>
        <w:tc>
          <w:tcPr>
            <w:tcW w:w="6376" w:type="dxa"/>
          </w:tcPr>
          <w:p w:rsidR="00F65574" w:rsidRPr="00F65574" w:rsidRDefault="00F65574" w:rsidP="00BA2DC5">
            <w:pPr>
              <w:pStyle w:val="a5"/>
              <w:ind w:firstLine="0"/>
              <w:rPr>
                <w:rFonts w:eastAsiaTheme="minorHAnsi"/>
                <w:color w:val="auto"/>
                <w:sz w:val="18"/>
                <w:szCs w:val="18"/>
                <w:lang w:val="ru-RU"/>
              </w:rPr>
            </w:pPr>
            <w:r w:rsidRPr="00F65574">
              <w:rPr>
                <w:rFonts w:eastAsiaTheme="minorHAnsi"/>
                <w:color w:val="auto"/>
                <w:sz w:val="18"/>
                <w:szCs w:val="18"/>
                <w:lang w:val="ru-RU"/>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ребёнка, а родителями – что педагоги имеют возможность оказать им помощь в решении возникающих трудностей воспитания</w:t>
            </w:r>
          </w:p>
        </w:tc>
      </w:tr>
      <w:tr w:rsidR="00F65574" w:rsidRPr="00F65574" w:rsidTr="00F65574">
        <w:tc>
          <w:tcPr>
            <w:tcW w:w="3547" w:type="dxa"/>
            <w:vAlign w:val="center"/>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Информационный стенд</w:t>
            </w:r>
          </w:p>
        </w:tc>
        <w:tc>
          <w:tcPr>
            <w:tcW w:w="6376" w:type="dxa"/>
          </w:tcPr>
          <w:p w:rsidR="00F65574" w:rsidRPr="00F65574" w:rsidRDefault="00F65574" w:rsidP="00BA2DC5">
            <w:pPr>
              <w:pStyle w:val="a5"/>
              <w:ind w:firstLine="0"/>
              <w:rPr>
                <w:color w:val="auto"/>
                <w:sz w:val="18"/>
                <w:szCs w:val="18"/>
                <w:lang w:val="ru-RU"/>
              </w:rPr>
            </w:pPr>
            <w:r w:rsidRPr="00F65574">
              <w:rPr>
                <w:rFonts w:eastAsiaTheme="minorHAnsi"/>
                <w:color w:val="auto"/>
                <w:sz w:val="18"/>
                <w:szCs w:val="18"/>
                <w:lang w:val="ru-RU"/>
              </w:rPr>
              <w:t>Направлен на ознакомление родителей с дошкольным учреждением, особенностями его работы, с педагогами, занимающимися воспитанием детей</w:t>
            </w:r>
          </w:p>
        </w:tc>
      </w:tr>
      <w:tr w:rsidR="00F65574" w:rsidRPr="00F65574" w:rsidTr="00F65574">
        <w:tc>
          <w:tcPr>
            <w:tcW w:w="3547" w:type="dxa"/>
            <w:vAlign w:val="center"/>
          </w:tcPr>
          <w:p w:rsidR="00F65574" w:rsidRPr="00F65574" w:rsidRDefault="00F65574" w:rsidP="00BA2DC5">
            <w:pPr>
              <w:jc w:val="both"/>
              <w:rPr>
                <w:rFonts w:ascii="Times New Roman" w:hAnsi="Times New Roman" w:cs="Times New Roman"/>
                <w:b/>
                <w:sz w:val="18"/>
                <w:szCs w:val="18"/>
              </w:rPr>
            </w:pPr>
            <w:r w:rsidRPr="00F65574">
              <w:rPr>
                <w:rFonts w:ascii="Times New Roman" w:hAnsi="Times New Roman" w:cs="Times New Roman"/>
                <w:b/>
                <w:sz w:val="18"/>
                <w:szCs w:val="18"/>
              </w:rPr>
              <w:t>Педагогическая библиотека для родителей (законных представителей)</w:t>
            </w:r>
          </w:p>
          <w:p w:rsidR="00F65574" w:rsidRPr="00F65574" w:rsidRDefault="00BA2DC5" w:rsidP="00823A2D">
            <w:pPr>
              <w:pStyle w:val="a5"/>
              <w:numPr>
                <w:ilvl w:val="0"/>
                <w:numId w:val="109"/>
              </w:numPr>
              <w:ind w:left="0" w:firstLine="0"/>
              <w:rPr>
                <w:color w:val="auto"/>
                <w:sz w:val="18"/>
                <w:szCs w:val="18"/>
                <w:lang w:val="ru-RU"/>
              </w:rPr>
            </w:pPr>
            <w:r>
              <w:rPr>
                <w:color w:val="auto"/>
                <w:sz w:val="18"/>
                <w:szCs w:val="18"/>
                <w:lang w:val="ru-RU"/>
              </w:rPr>
              <w:t xml:space="preserve">Журналы и газеты, издаваемые ДОУ </w:t>
            </w:r>
            <w:r w:rsidR="00F65574" w:rsidRPr="00F65574">
              <w:rPr>
                <w:color w:val="auto"/>
                <w:sz w:val="18"/>
                <w:szCs w:val="18"/>
                <w:lang w:val="ru-RU"/>
              </w:rPr>
              <w:t xml:space="preserve"> для родителей (законных представителей);</w:t>
            </w:r>
          </w:p>
          <w:p w:rsidR="00F65574" w:rsidRPr="00F65574" w:rsidRDefault="00F65574" w:rsidP="00823A2D">
            <w:pPr>
              <w:pStyle w:val="a5"/>
              <w:numPr>
                <w:ilvl w:val="0"/>
                <w:numId w:val="109"/>
              </w:numPr>
              <w:ind w:left="0" w:firstLine="0"/>
              <w:rPr>
                <w:rFonts w:eastAsiaTheme="minorHAnsi"/>
                <w:color w:val="auto"/>
                <w:sz w:val="18"/>
                <w:szCs w:val="18"/>
                <w:lang w:val="ru-RU"/>
              </w:rPr>
            </w:pPr>
            <w:r w:rsidRPr="00F65574">
              <w:rPr>
                <w:rFonts w:eastAsiaTheme="minorHAnsi"/>
                <w:color w:val="auto"/>
                <w:sz w:val="18"/>
                <w:szCs w:val="18"/>
                <w:lang w:val="ru-RU"/>
              </w:rPr>
              <w:t>Тематическая выставка;</w:t>
            </w:r>
          </w:p>
          <w:p w:rsidR="00F65574" w:rsidRPr="00F65574" w:rsidRDefault="00F65574" w:rsidP="00823A2D">
            <w:pPr>
              <w:pStyle w:val="a5"/>
              <w:numPr>
                <w:ilvl w:val="0"/>
                <w:numId w:val="109"/>
              </w:numPr>
              <w:ind w:left="0" w:firstLine="0"/>
              <w:rPr>
                <w:rFonts w:eastAsiaTheme="minorHAnsi"/>
                <w:color w:val="auto"/>
                <w:sz w:val="18"/>
                <w:szCs w:val="18"/>
                <w:lang w:val="ru-RU"/>
              </w:rPr>
            </w:pPr>
            <w:r w:rsidRPr="00F65574">
              <w:rPr>
                <w:rFonts w:eastAsiaTheme="minorHAnsi"/>
                <w:color w:val="auto"/>
                <w:sz w:val="18"/>
                <w:szCs w:val="18"/>
                <w:lang w:val="ru-RU"/>
              </w:rPr>
              <w:t>Запись видеофрагментов организации различных видов деятельности;</w:t>
            </w:r>
          </w:p>
          <w:p w:rsidR="00F65574" w:rsidRPr="00F65574" w:rsidRDefault="00F65574" w:rsidP="00823A2D">
            <w:pPr>
              <w:pStyle w:val="a5"/>
              <w:numPr>
                <w:ilvl w:val="0"/>
                <w:numId w:val="109"/>
              </w:numPr>
              <w:ind w:left="0" w:firstLine="0"/>
              <w:rPr>
                <w:rFonts w:eastAsiaTheme="minorHAnsi"/>
                <w:color w:val="auto"/>
                <w:sz w:val="18"/>
                <w:szCs w:val="18"/>
                <w:lang w:val="ru-RU"/>
              </w:rPr>
            </w:pPr>
            <w:r w:rsidRPr="00F65574">
              <w:rPr>
                <w:rFonts w:eastAsiaTheme="minorHAnsi"/>
                <w:color w:val="auto"/>
                <w:sz w:val="18"/>
                <w:szCs w:val="18"/>
                <w:lang w:val="ru-RU"/>
              </w:rPr>
              <w:t>Выставка детских работ;</w:t>
            </w:r>
          </w:p>
          <w:p w:rsidR="00F65574" w:rsidRPr="00F65574" w:rsidRDefault="00F65574" w:rsidP="00823A2D">
            <w:pPr>
              <w:pStyle w:val="a5"/>
              <w:numPr>
                <w:ilvl w:val="0"/>
                <w:numId w:val="109"/>
              </w:numPr>
              <w:ind w:left="0" w:firstLine="0"/>
              <w:rPr>
                <w:color w:val="auto"/>
                <w:sz w:val="18"/>
                <w:szCs w:val="18"/>
                <w:lang w:val="ru-RU"/>
              </w:rPr>
            </w:pPr>
            <w:r w:rsidRPr="00F65574">
              <w:rPr>
                <w:rFonts w:eastAsiaTheme="minorHAnsi"/>
                <w:color w:val="auto"/>
                <w:sz w:val="18"/>
                <w:szCs w:val="18"/>
                <w:lang w:val="ru-RU"/>
              </w:rPr>
              <w:t>Папка – передвижка;</w:t>
            </w:r>
          </w:p>
          <w:p w:rsidR="00F65574" w:rsidRPr="00F65574" w:rsidRDefault="00F65574" w:rsidP="00823A2D">
            <w:pPr>
              <w:pStyle w:val="a5"/>
              <w:numPr>
                <w:ilvl w:val="0"/>
                <w:numId w:val="109"/>
              </w:numPr>
              <w:ind w:left="0" w:firstLine="0"/>
              <w:rPr>
                <w:color w:val="auto"/>
                <w:sz w:val="18"/>
                <w:szCs w:val="18"/>
                <w:lang w:val="ru-RU"/>
              </w:rPr>
            </w:pPr>
            <w:r w:rsidRPr="00F65574">
              <w:rPr>
                <w:color w:val="auto"/>
                <w:sz w:val="18"/>
                <w:szCs w:val="18"/>
                <w:lang w:val="ru-RU"/>
              </w:rPr>
              <w:t>Ширма;</w:t>
            </w:r>
          </w:p>
          <w:p w:rsidR="00F65574" w:rsidRPr="00F65574" w:rsidRDefault="00F65574" w:rsidP="00823A2D">
            <w:pPr>
              <w:pStyle w:val="a5"/>
              <w:numPr>
                <w:ilvl w:val="0"/>
                <w:numId w:val="109"/>
              </w:numPr>
              <w:ind w:left="0" w:firstLine="0"/>
              <w:rPr>
                <w:color w:val="auto"/>
                <w:sz w:val="18"/>
                <w:szCs w:val="18"/>
                <w:lang w:val="ru-RU"/>
              </w:rPr>
            </w:pPr>
            <w:r w:rsidRPr="00F65574">
              <w:rPr>
                <w:color w:val="auto"/>
                <w:sz w:val="18"/>
                <w:szCs w:val="18"/>
                <w:lang w:val="ru-RU"/>
              </w:rPr>
              <w:t>Памятка.</w:t>
            </w:r>
          </w:p>
        </w:tc>
        <w:tc>
          <w:tcPr>
            <w:tcW w:w="6376" w:type="dxa"/>
          </w:tcPr>
          <w:p w:rsidR="00F65574" w:rsidRPr="00F65574" w:rsidRDefault="00F65574" w:rsidP="00BA2DC5">
            <w:pPr>
              <w:pStyle w:val="a5"/>
              <w:ind w:firstLine="0"/>
              <w:rPr>
                <w:color w:val="auto"/>
                <w:sz w:val="18"/>
                <w:szCs w:val="18"/>
                <w:lang w:val="ru-RU"/>
              </w:rPr>
            </w:pPr>
            <w:r w:rsidRPr="00F65574">
              <w:rPr>
                <w:rFonts w:eastAsiaTheme="minorHAnsi"/>
                <w:color w:val="auto"/>
                <w:sz w:val="18"/>
                <w:szCs w:val="18"/>
                <w:lang w:val="ru-RU"/>
              </w:rPr>
              <w:t>Направлена на обогащение знаний родителей об особенностях развития и воспитания детей дошкольного возраста. Ее специфика заключается в том, что общение педагогов с родителями здесь не прямое, а опосредованное – через различные формы.</w:t>
            </w:r>
          </w:p>
        </w:tc>
      </w:tr>
      <w:tr w:rsidR="00F65574" w:rsidRPr="00F65574" w:rsidTr="00BA2DC5">
        <w:tc>
          <w:tcPr>
            <w:tcW w:w="3547" w:type="dxa"/>
            <w:vAlign w:val="center"/>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Досуговые мероприятия</w:t>
            </w:r>
          </w:p>
          <w:p w:rsidR="00F65574" w:rsidRPr="00F65574" w:rsidRDefault="00F65574" w:rsidP="00823A2D">
            <w:pPr>
              <w:numPr>
                <w:ilvl w:val="0"/>
                <w:numId w:val="110"/>
              </w:numPr>
              <w:autoSpaceDE w:val="0"/>
              <w:autoSpaceDN w:val="0"/>
              <w:adjustRightInd w:val="0"/>
              <w:ind w:left="0" w:firstLine="0"/>
              <w:jc w:val="both"/>
              <w:rPr>
                <w:rFonts w:ascii="Times New Roman" w:hAnsi="Times New Roman" w:cs="Times New Roman"/>
                <w:sz w:val="18"/>
                <w:szCs w:val="18"/>
              </w:rPr>
            </w:pPr>
            <w:r w:rsidRPr="00F65574">
              <w:rPr>
                <w:rFonts w:ascii="Times New Roman" w:hAnsi="Times New Roman" w:cs="Times New Roman"/>
                <w:sz w:val="18"/>
                <w:szCs w:val="18"/>
              </w:rPr>
              <w:t>Совместные праздники и вечера</w:t>
            </w:r>
          </w:p>
          <w:p w:rsidR="00F65574" w:rsidRPr="00F65574" w:rsidRDefault="00F65574" w:rsidP="00823A2D">
            <w:pPr>
              <w:numPr>
                <w:ilvl w:val="0"/>
                <w:numId w:val="110"/>
              </w:numPr>
              <w:autoSpaceDE w:val="0"/>
              <w:autoSpaceDN w:val="0"/>
              <w:adjustRightInd w:val="0"/>
              <w:ind w:left="0" w:firstLine="0"/>
              <w:jc w:val="both"/>
              <w:rPr>
                <w:rFonts w:ascii="Times New Roman" w:hAnsi="Times New Roman" w:cs="Times New Roman"/>
                <w:sz w:val="18"/>
                <w:szCs w:val="18"/>
              </w:rPr>
            </w:pPr>
            <w:r w:rsidRPr="00F65574">
              <w:rPr>
                <w:rFonts w:ascii="Times New Roman" w:hAnsi="Times New Roman" w:cs="Times New Roman"/>
                <w:sz w:val="18"/>
                <w:szCs w:val="18"/>
              </w:rPr>
              <w:t>Тематические мероприятия и досуги</w:t>
            </w:r>
          </w:p>
          <w:p w:rsidR="00F65574" w:rsidRPr="00F65574" w:rsidRDefault="00F65574" w:rsidP="00823A2D">
            <w:pPr>
              <w:numPr>
                <w:ilvl w:val="0"/>
                <w:numId w:val="110"/>
              </w:numPr>
              <w:autoSpaceDE w:val="0"/>
              <w:autoSpaceDN w:val="0"/>
              <w:adjustRightInd w:val="0"/>
              <w:ind w:left="0" w:firstLine="0"/>
              <w:jc w:val="both"/>
              <w:rPr>
                <w:rFonts w:ascii="Times New Roman" w:hAnsi="Times New Roman" w:cs="Times New Roman"/>
                <w:bCs/>
                <w:iCs/>
                <w:sz w:val="18"/>
                <w:szCs w:val="18"/>
              </w:rPr>
            </w:pPr>
            <w:r w:rsidRPr="00F65574">
              <w:rPr>
                <w:rFonts w:ascii="Times New Roman" w:hAnsi="Times New Roman" w:cs="Times New Roman"/>
                <w:bCs/>
                <w:iCs/>
                <w:sz w:val="18"/>
                <w:szCs w:val="18"/>
              </w:rPr>
              <w:t>Выставки совместных работ родителей и детей (семейные вернисажи)</w:t>
            </w:r>
          </w:p>
          <w:p w:rsidR="00F65574" w:rsidRPr="00F65574" w:rsidRDefault="00F65574" w:rsidP="00823A2D">
            <w:pPr>
              <w:numPr>
                <w:ilvl w:val="0"/>
                <w:numId w:val="110"/>
              </w:numPr>
              <w:autoSpaceDE w:val="0"/>
              <w:autoSpaceDN w:val="0"/>
              <w:adjustRightInd w:val="0"/>
              <w:ind w:left="0" w:firstLine="0"/>
              <w:jc w:val="both"/>
              <w:rPr>
                <w:rFonts w:ascii="Times New Roman" w:hAnsi="Times New Roman" w:cs="Times New Roman"/>
                <w:bCs/>
                <w:iCs/>
                <w:sz w:val="18"/>
                <w:szCs w:val="18"/>
              </w:rPr>
            </w:pPr>
            <w:r w:rsidRPr="00F65574">
              <w:rPr>
                <w:rFonts w:ascii="Times New Roman" w:hAnsi="Times New Roman" w:cs="Times New Roman"/>
                <w:bCs/>
                <w:iCs/>
                <w:sz w:val="18"/>
                <w:szCs w:val="18"/>
              </w:rPr>
              <w:t>Флеш - моб</w:t>
            </w:r>
          </w:p>
          <w:p w:rsidR="00F65574" w:rsidRPr="00F65574" w:rsidRDefault="00F65574" w:rsidP="00823A2D">
            <w:pPr>
              <w:numPr>
                <w:ilvl w:val="0"/>
                <w:numId w:val="110"/>
              </w:numPr>
              <w:autoSpaceDE w:val="0"/>
              <w:autoSpaceDN w:val="0"/>
              <w:adjustRightInd w:val="0"/>
              <w:ind w:left="0" w:firstLine="0"/>
              <w:jc w:val="both"/>
              <w:rPr>
                <w:rFonts w:ascii="Times New Roman" w:hAnsi="Times New Roman" w:cs="Times New Roman"/>
                <w:bCs/>
                <w:iCs/>
                <w:sz w:val="18"/>
                <w:szCs w:val="18"/>
              </w:rPr>
            </w:pPr>
            <w:r w:rsidRPr="00F65574">
              <w:rPr>
                <w:rFonts w:ascii="Times New Roman" w:hAnsi="Times New Roman" w:cs="Times New Roman"/>
                <w:bCs/>
                <w:iCs/>
                <w:sz w:val="18"/>
                <w:szCs w:val="18"/>
              </w:rPr>
              <w:t>Совместные походы и экскурсии</w:t>
            </w:r>
          </w:p>
        </w:tc>
        <w:tc>
          <w:tcPr>
            <w:tcW w:w="6376" w:type="dxa"/>
          </w:tcPr>
          <w:p w:rsidR="00F65574" w:rsidRPr="00F65574" w:rsidRDefault="00F65574" w:rsidP="00BA2DC5">
            <w:pPr>
              <w:autoSpaceDE w:val="0"/>
              <w:autoSpaceDN w:val="0"/>
              <w:adjustRightInd w:val="0"/>
              <w:jc w:val="both"/>
              <w:rPr>
                <w:rFonts w:ascii="Times New Roman" w:hAnsi="Times New Roman" w:cs="Times New Roman"/>
                <w:sz w:val="18"/>
                <w:szCs w:val="18"/>
              </w:rPr>
            </w:pPr>
            <w:r w:rsidRPr="00F65574">
              <w:rPr>
                <w:rFonts w:ascii="Times New Roman" w:hAnsi="Times New Roman" w:cs="Times New Roman"/>
                <w:bCs/>
                <w:sz w:val="18"/>
                <w:szCs w:val="18"/>
              </w:rPr>
              <w:t>Направлены на</w:t>
            </w:r>
            <w:r w:rsidRPr="00F65574">
              <w:rPr>
                <w:rFonts w:ascii="Times New Roman" w:hAnsi="Times New Roman" w:cs="Times New Roman"/>
                <w:sz w:val="18"/>
                <w:szCs w:val="18"/>
              </w:rPr>
              <w:t>установление тёплых неформальных отношений между педагогами и родителями, а также более доверительных отношений между родителями и детьми.</w:t>
            </w:r>
          </w:p>
        </w:tc>
      </w:tr>
      <w:tr w:rsidR="00F65574" w:rsidRPr="00F65574" w:rsidTr="00F65574">
        <w:tc>
          <w:tcPr>
            <w:tcW w:w="3547" w:type="dxa"/>
            <w:vAlign w:val="center"/>
          </w:tcPr>
          <w:p w:rsidR="00F65574" w:rsidRPr="00F65574" w:rsidRDefault="00F65574" w:rsidP="00F65574">
            <w:pPr>
              <w:autoSpaceDE w:val="0"/>
              <w:autoSpaceDN w:val="0"/>
              <w:adjustRightInd w:val="0"/>
              <w:jc w:val="center"/>
              <w:rPr>
                <w:rFonts w:ascii="Times New Roman" w:hAnsi="Times New Roman" w:cs="Times New Roman"/>
                <w:b/>
                <w:sz w:val="18"/>
                <w:szCs w:val="18"/>
              </w:rPr>
            </w:pPr>
            <w:r w:rsidRPr="00F65574">
              <w:rPr>
                <w:rFonts w:ascii="Times New Roman" w:hAnsi="Times New Roman" w:cs="Times New Roman"/>
                <w:b/>
                <w:bCs/>
                <w:iCs/>
                <w:sz w:val="18"/>
                <w:szCs w:val="18"/>
              </w:rPr>
              <w:t>День добрых дел</w:t>
            </w:r>
          </w:p>
        </w:tc>
        <w:tc>
          <w:tcPr>
            <w:tcW w:w="6376" w:type="dxa"/>
          </w:tcPr>
          <w:p w:rsidR="00F65574" w:rsidRPr="00F65574" w:rsidRDefault="00F65574" w:rsidP="00BA2DC5">
            <w:pPr>
              <w:autoSpaceDE w:val="0"/>
              <w:autoSpaceDN w:val="0"/>
              <w:adjustRightInd w:val="0"/>
              <w:jc w:val="both"/>
              <w:rPr>
                <w:rFonts w:ascii="Times New Roman" w:hAnsi="Times New Roman" w:cs="Times New Roman"/>
                <w:sz w:val="18"/>
                <w:szCs w:val="18"/>
              </w:rPr>
            </w:pPr>
            <w:r w:rsidRPr="00F65574">
              <w:rPr>
                <w:rFonts w:ascii="Times New Roman" w:hAnsi="Times New Roman" w:cs="Times New Roman"/>
                <w:sz w:val="18"/>
                <w:szCs w:val="18"/>
              </w:rPr>
              <w:t>Дни добровольной посильной помощи родителей группе</w:t>
            </w:r>
            <w:r w:rsidR="00BA2DC5">
              <w:rPr>
                <w:rFonts w:ascii="Times New Roman" w:hAnsi="Times New Roman" w:cs="Times New Roman"/>
                <w:sz w:val="18"/>
                <w:szCs w:val="18"/>
              </w:rPr>
              <w:t>, ДОУ</w:t>
            </w:r>
            <w:r w:rsidRPr="00F65574">
              <w:rPr>
                <w:rFonts w:ascii="Times New Roman" w:hAnsi="Times New Roman" w:cs="Times New Roman"/>
                <w:sz w:val="18"/>
                <w:szCs w:val="18"/>
              </w:rPr>
              <w:t xml:space="preserve"> (ремонт игрушек, мебели, группы), помощь в создании развивающей предметно -пространственной среды. Такая форма позволяет налаживать атмосферу тёплых, доброжелательных взаимоотношений между педагогами и родителями </w:t>
            </w:r>
          </w:p>
        </w:tc>
      </w:tr>
      <w:tr w:rsidR="00F65574" w:rsidRPr="00F65574" w:rsidTr="00F65574">
        <w:tc>
          <w:tcPr>
            <w:tcW w:w="3547" w:type="dxa"/>
            <w:vAlign w:val="center"/>
          </w:tcPr>
          <w:p w:rsidR="00F65574" w:rsidRPr="00F65574" w:rsidRDefault="00F65574" w:rsidP="00F65574">
            <w:pPr>
              <w:autoSpaceDE w:val="0"/>
              <w:autoSpaceDN w:val="0"/>
              <w:adjustRightInd w:val="0"/>
              <w:jc w:val="center"/>
              <w:rPr>
                <w:rFonts w:ascii="Times New Roman" w:hAnsi="Times New Roman" w:cs="Times New Roman"/>
                <w:b/>
                <w:bCs/>
                <w:iCs/>
                <w:sz w:val="18"/>
                <w:szCs w:val="18"/>
              </w:rPr>
            </w:pPr>
            <w:r w:rsidRPr="00F65574">
              <w:rPr>
                <w:rFonts w:ascii="Times New Roman" w:hAnsi="Times New Roman" w:cs="Times New Roman"/>
                <w:b/>
                <w:bCs/>
                <w:iCs/>
                <w:sz w:val="18"/>
                <w:szCs w:val="18"/>
              </w:rPr>
              <w:t>Конкурс</w:t>
            </w:r>
          </w:p>
        </w:tc>
        <w:tc>
          <w:tcPr>
            <w:tcW w:w="6376" w:type="dxa"/>
          </w:tcPr>
          <w:p w:rsidR="00F65574" w:rsidRPr="00F65574" w:rsidRDefault="00F65574" w:rsidP="00BA2DC5">
            <w:pPr>
              <w:pStyle w:val="a5"/>
              <w:ind w:firstLine="0"/>
              <w:rPr>
                <w:rFonts w:eastAsiaTheme="minorHAnsi"/>
                <w:sz w:val="18"/>
                <w:szCs w:val="18"/>
                <w:lang w:val="ru-RU"/>
              </w:rPr>
            </w:pPr>
            <w:r w:rsidRPr="00F65574">
              <w:rPr>
                <w:color w:val="auto"/>
                <w:sz w:val="18"/>
                <w:szCs w:val="18"/>
                <w:shd w:val="clear" w:color="auto" w:fill="FFFFFF"/>
                <w:lang w:val="ru-RU"/>
              </w:rPr>
              <w:t>Направлены на расширение социального и</w:t>
            </w:r>
            <w:r w:rsidRPr="00F65574">
              <w:rPr>
                <w:color w:val="auto"/>
                <w:sz w:val="18"/>
                <w:szCs w:val="18"/>
                <w:shd w:val="clear" w:color="auto" w:fill="FFFFFF"/>
              </w:rPr>
              <w:t> </w:t>
            </w:r>
            <w:r w:rsidRPr="00F65574">
              <w:rPr>
                <w:bCs/>
                <w:color w:val="auto"/>
                <w:sz w:val="18"/>
                <w:szCs w:val="18"/>
                <w:shd w:val="clear" w:color="auto" w:fill="FFFFFF"/>
                <w:lang w:val="ru-RU"/>
              </w:rPr>
              <w:t>образовательного</w:t>
            </w:r>
            <w:r w:rsidRPr="00F65574">
              <w:rPr>
                <w:color w:val="auto"/>
                <w:sz w:val="18"/>
                <w:szCs w:val="18"/>
                <w:shd w:val="clear" w:color="auto" w:fill="FFFFFF"/>
              </w:rPr>
              <w:t> </w:t>
            </w:r>
            <w:r w:rsidRPr="00F65574">
              <w:rPr>
                <w:color w:val="auto"/>
                <w:sz w:val="18"/>
                <w:szCs w:val="18"/>
                <w:shd w:val="clear" w:color="auto" w:fill="FFFFFF"/>
                <w:lang w:val="ru-RU"/>
              </w:rPr>
              <w:t>пространства для ребёнка и родителя, создание условий для приобретения социального опыта участия ребёнка в конкурсном движении и формирование у родителей педагогической культуры по подготовке и поддержке своего ребёнка в участии</w:t>
            </w:r>
            <w:r w:rsidRPr="00F65574">
              <w:rPr>
                <w:color w:val="auto"/>
                <w:sz w:val="18"/>
                <w:szCs w:val="18"/>
                <w:shd w:val="clear" w:color="auto" w:fill="FFFFFF"/>
              </w:rPr>
              <w:t> </w:t>
            </w:r>
            <w:r w:rsidRPr="00F65574">
              <w:rPr>
                <w:bCs/>
                <w:color w:val="auto"/>
                <w:sz w:val="18"/>
                <w:szCs w:val="18"/>
                <w:shd w:val="clear" w:color="auto" w:fill="FFFFFF"/>
                <w:lang w:val="ru-RU"/>
              </w:rPr>
              <w:t>конкурсов</w:t>
            </w:r>
            <w:r w:rsidRPr="00F65574">
              <w:rPr>
                <w:color w:val="auto"/>
                <w:sz w:val="18"/>
                <w:szCs w:val="18"/>
                <w:shd w:val="clear" w:color="auto" w:fill="FFFFFF"/>
                <w:lang w:val="ru-RU"/>
              </w:rPr>
              <w:t>.</w:t>
            </w:r>
          </w:p>
        </w:tc>
      </w:tr>
      <w:tr w:rsidR="00F65574" w:rsidRPr="00F65574" w:rsidTr="00F65574">
        <w:tc>
          <w:tcPr>
            <w:tcW w:w="3547" w:type="dxa"/>
            <w:vAlign w:val="center"/>
          </w:tcPr>
          <w:p w:rsidR="00F65574" w:rsidRPr="00F65574" w:rsidRDefault="00F65574" w:rsidP="00F65574">
            <w:pPr>
              <w:jc w:val="center"/>
              <w:rPr>
                <w:rFonts w:ascii="Times New Roman" w:hAnsi="Times New Roman" w:cs="Times New Roman"/>
                <w:b/>
                <w:sz w:val="18"/>
                <w:szCs w:val="18"/>
              </w:rPr>
            </w:pPr>
            <w:r w:rsidRPr="00F65574">
              <w:rPr>
                <w:rFonts w:ascii="Times New Roman" w:hAnsi="Times New Roman" w:cs="Times New Roman"/>
                <w:b/>
                <w:sz w:val="18"/>
                <w:szCs w:val="18"/>
              </w:rPr>
              <w:t>Просветительская работа по вопросам здоровьесбережения детей</w:t>
            </w:r>
          </w:p>
        </w:tc>
        <w:tc>
          <w:tcPr>
            <w:tcW w:w="6376" w:type="dxa"/>
          </w:tcPr>
          <w:p w:rsidR="00F65574" w:rsidRPr="00F65574" w:rsidRDefault="00F65574" w:rsidP="00BA2DC5">
            <w:pPr>
              <w:pStyle w:val="a5"/>
              <w:ind w:firstLine="0"/>
              <w:rPr>
                <w:color w:val="auto"/>
                <w:sz w:val="18"/>
                <w:szCs w:val="18"/>
                <w:lang w:val="ru-RU"/>
              </w:rPr>
            </w:pPr>
            <w:r w:rsidRPr="00F65574">
              <w:rPr>
                <w:color w:val="auto"/>
                <w:sz w:val="18"/>
                <w:szCs w:val="18"/>
                <w:lang w:val="ru-RU"/>
              </w:rPr>
              <w:t>Просветительская работа по вопросам здоровьесбережения детей направлена на:</w:t>
            </w:r>
          </w:p>
          <w:p w:rsidR="00F65574" w:rsidRPr="00F65574" w:rsidRDefault="00F65574" w:rsidP="00BA2DC5">
            <w:pPr>
              <w:pStyle w:val="a5"/>
              <w:ind w:firstLine="0"/>
              <w:rPr>
                <w:color w:val="auto"/>
                <w:sz w:val="18"/>
                <w:szCs w:val="18"/>
                <w:lang w:val="ru-RU"/>
              </w:rPr>
            </w:pPr>
            <w:r w:rsidRPr="00F65574">
              <w:rPr>
                <w:color w:val="auto"/>
                <w:sz w:val="18"/>
                <w:szCs w:val="18"/>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F65574" w:rsidRPr="00F65574" w:rsidRDefault="00F65574" w:rsidP="00BA2DC5">
            <w:pPr>
              <w:pStyle w:val="a5"/>
              <w:ind w:firstLine="0"/>
              <w:rPr>
                <w:color w:val="auto"/>
                <w:sz w:val="18"/>
                <w:szCs w:val="18"/>
                <w:lang w:val="ru-RU"/>
              </w:rPr>
            </w:pPr>
            <w:r w:rsidRPr="00F65574">
              <w:rPr>
                <w:color w:val="auto"/>
                <w:sz w:val="18"/>
                <w:szCs w:val="18"/>
                <w:lang w:val="ru-RU"/>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w:t>
            </w:r>
            <w:r w:rsidRPr="00F65574">
              <w:rPr>
                <w:color w:val="auto"/>
                <w:sz w:val="18"/>
                <w:szCs w:val="18"/>
                <w:lang w:val="ru-RU"/>
              </w:rPr>
              <w:lastRenderedPageBreak/>
              <w:t>по эпидемическим показаниям;</w:t>
            </w:r>
          </w:p>
          <w:p w:rsidR="00F65574" w:rsidRPr="00F65574" w:rsidRDefault="00F65574" w:rsidP="00BA2DC5">
            <w:pPr>
              <w:pStyle w:val="a5"/>
              <w:ind w:firstLine="0"/>
              <w:rPr>
                <w:color w:val="auto"/>
                <w:sz w:val="18"/>
                <w:szCs w:val="18"/>
                <w:lang w:val="ru-RU"/>
              </w:rPr>
            </w:pPr>
            <w:r w:rsidRPr="00F65574">
              <w:rPr>
                <w:color w:val="auto"/>
                <w:sz w:val="18"/>
                <w:szCs w:val="18"/>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BA2DC5">
              <w:rPr>
                <w:color w:val="auto"/>
                <w:sz w:val="18"/>
                <w:szCs w:val="18"/>
                <w:lang w:val="ru-RU"/>
              </w:rPr>
              <w:t>ДОУ</w:t>
            </w:r>
            <w:r w:rsidRPr="00F65574">
              <w:rPr>
                <w:color w:val="auto"/>
                <w:sz w:val="18"/>
                <w:szCs w:val="18"/>
                <w:lang w:val="ru-RU"/>
              </w:rPr>
              <w:t xml:space="preserve"> и семьи в решении данных задач;</w:t>
            </w:r>
          </w:p>
          <w:p w:rsidR="00F65574" w:rsidRPr="00F65574" w:rsidRDefault="00F65574" w:rsidP="00BA2DC5">
            <w:pPr>
              <w:pStyle w:val="a5"/>
              <w:ind w:firstLine="0"/>
              <w:rPr>
                <w:color w:val="auto"/>
                <w:sz w:val="18"/>
                <w:szCs w:val="18"/>
                <w:lang w:val="ru-RU"/>
              </w:rPr>
            </w:pPr>
            <w:r w:rsidRPr="00F65574">
              <w:rPr>
                <w:color w:val="auto"/>
                <w:sz w:val="18"/>
                <w:szCs w:val="18"/>
                <w:lang w:val="ru-RU"/>
              </w:rPr>
              <w:t xml:space="preserve">Знакомство родителей (законных представителей) с оздоровительными мероприятиями, проводимыми в </w:t>
            </w:r>
            <w:r w:rsidR="00BA2DC5">
              <w:rPr>
                <w:color w:val="auto"/>
                <w:sz w:val="18"/>
                <w:szCs w:val="18"/>
                <w:lang w:val="ru-RU"/>
              </w:rPr>
              <w:t>ДОУ</w:t>
            </w:r>
            <w:r w:rsidRPr="00F65574">
              <w:rPr>
                <w:color w:val="auto"/>
                <w:sz w:val="18"/>
                <w:szCs w:val="18"/>
                <w:lang w:val="ru-RU"/>
              </w:rPr>
              <w:t xml:space="preserve">;  </w:t>
            </w:r>
          </w:p>
          <w:p w:rsidR="00F65574" w:rsidRPr="00F65574" w:rsidRDefault="00F65574" w:rsidP="00BA2DC5">
            <w:pPr>
              <w:pStyle w:val="a5"/>
              <w:ind w:firstLine="0"/>
              <w:rPr>
                <w:color w:val="auto"/>
                <w:sz w:val="18"/>
                <w:szCs w:val="18"/>
                <w:lang w:val="ru-RU"/>
              </w:rPr>
            </w:pPr>
            <w:r w:rsidRPr="00F65574">
              <w:rPr>
                <w:color w:val="auto"/>
                <w:sz w:val="18"/>
                <w:szCs w:val="18"/>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tc>
      </w:tr>
      <w:tr w:rsidR="00F65574" w:rsidRPr="00F65574" w:rsidTr="00F65574">
        <w:tc>
          <w:tcPr>
            <w:tcW w:w="9923" w:type="dxa"/>
            <w:gridSpan w:val="2"/>
            <w:shd w:val="clear" w:color="auto" w:fill="D9D9D9" w:themeFill="background1" w:themeFillShade="D9"/>
          </w:tcPr>
          <w:p w:rsidR="00F65574" w:rsidRPr="00F65574" w:rsidRDefault="00F65574" w:rsidP="00F65574">
            <w:pPr>
              <w:pStyle w:val="a5"/>
              <w:ind w:firstLine="0"/>
              <w:jc w:val="center"/>
              <w:rPr>
                <w:color w:val="auto"/>
                <w:sz w:val="18"/>
                <w:szCs w:val="18"/>
                <w:lang w:val="ru-RU"/>
              </w:rPr>
            </w:pPr>
            <w:r w:rsidRPr="00F65574">
              <w:rPr>
                <w:b/>
                <w:color w:val="auto"/>
                <w:sz w:val="18"/>
                <w:szCs w:val="18"/>
                <w:lang w:val="ru-RU"/>
              </w:rPr>
              <w:lastRenderedPageBreak/>
              <w:t>КОНСУЛЬТАЦИОННОЕ НАПРАВЛЕНИЕ</w:t>
            </w:r>
          </w:p>
          <w:p w:rsidR="00F65574" w:rsidRPr="00F65574" w:rsidRDefault="00F65574" w:rsidP="00F65574">
            <w:pPr>
              <w:pStyle w:val="a5"/>
              <w:ind w:firstLine="0"/>
              <w:jc w:val="center"/>
              <w:rPr>
                <w:color w:val="auto"/>
                <w:sz w:val="18"/>
                <w:szCs w:val="18"/>
                <w:lang w:val="ru-RU"/>
              </w:rPr>
            </w:pPr>
            <w:r w:rsidRPr="00F65574">
              <w:rPr>
                <w:color w:val="auto"/>
                <w:sz w:val="18"/>
                <w:szCs w:val="18"/>
                <w:lang w:val="ru-RU"/>
              </w:rPr>
              <w:t>предполагает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r w:rsidR="00F65574" w:rsidRPr="00F65574" w:rsidTr="00F65574">
        <w:tc>
          <w:tcPr>
            <w:tcW w:w="3547" w:type="dxa"/>
          </w:tcPr>
          <w:p w:rsidR="00F65574" w:rsidRPr="00F65574" w:rsidRDefault="00F65574" w:rsidP="00BC1C30">
            <w:pPr>
              <w:jc w:val="center"/>
              <w:rPr>
                <w:rFonts w:ascii="Times New Roman" w:hAnsi="Times New Roman" w:cs="Times New Roman"/>
                <w:b/>
                <w:sz w:val="18"/>
                <w:szCs w:val="18"/>
              </w:rPr>
            </w:pPr>
            <w:r w:rsidRPr="00F65574">
              <w:rPr>
                <w:rFonts w:ascii="Times New Roman" w:hAnsi="Times New Roman" w:cs="Times New Roman"/>
                <w:b/>
                <w:sz w:val="18"/>
                <w:szCs w:val="18"/>
              </w:rPr>
              <w:t>Консультация</w:t>
            </w:r>
          </w:p>
        </w:tc>
        <w:tc>
          <w:tcPr>
            <w:tcW w:w="6376" w:type="dxa"/>
          </w:tcPr>
          <w:p w:rsidR="00F65574" w:rsidRPr="00F65574" w:rsidRDefault="00F65574" w:rsidP="00BA2DC5">
            <w:pPr>
              <w:autoSpaceDE w:val="0"/>
              <w:autoSpaceDN w:val="0"/>
              <w:adjustRightInd w:val="0"/>
              <w:jc w:val="both"/>
              <w:rPr>
                <w:rFonts w:ascii="Times New Roman" w:hAnsi="Times New Roman" w:cs="Times New Roman"/>
                <w:sz w:val="18"/>
                <w:szCs w:val="18"/>
              </w:rPr>
            </w:pPr>
            <w:r w:rsidRPr="00F65574">
              <w:rPr>
                <w:rFonts w:ascii="Times New Roman" w:hAnsi="Times New Roman" w:cs="Times New Roman"/>
                <w:sz w:val="18"/>
                <w:szCs w:val="18"/>
              </w:rPr>
              <w:t xml:space="preserve">Форма психолого -педагогического просвещения, раскрывающая сущность той или иной проблемы воспитания </w:t>
            </w:r>
          </w:p>
        </w:tc>
      </w:tr>
      <w:tr w:rsidR="00F65574" w:rsidRPr="00F65574" w:rsidTr="00F65574">
        <w:tc>
          <w:tcPr>
            <w:tcW w:w="3547" w:type="dxa"/>
            <w:vAlign w:val="center"/>
          </w:tcPr>
          <w:p w:rsidR="00F65574" w:rsidRPr="00F65574" w:rsidRDefault="00F65574" w:rsidP="00BC1C30">
            <w:pPr>
              <w:autoSpaceDE w:val="0"/>
              <w:autoSpaceDN w:val="0"/>
              <w:adjustRightInd w:val="0"/>
              <w:jc w:val="center"/>
              <w:rPr>
                <w:rFonts w:ascii="Times New Roman" w:hAnsi="Times New Roman" w:cs="Times New Roman"/>
                <w:b/>
                <w:sz w:val="18"/>
                <w:szCs w:val="18"/>
              </w:rPr>
            </w:pPr>
            <w:r w:rsidRPr="00F65574">
              <w:rPr>
                <w:rFonts w:ascii="Times New Roman" w:hAnsi="Times New Roman" w:cs="Times New Roman"/>
                <w:b/>
                <w:bCs/>
                <w:iCs/>
                <w:sz w:val="18"/>
                <w:szCs w:val="18"/>
              </w:rPr>
              <w:t>Лекция</w:t>
            </w:r>
          </w:p>
        </w:tc>
        <w:tc>
          <w:tcPr>
            <w:tcW w:w="6376" w:type="dxa"/>
          </w:tcPr>
          <w:p w:rsidR="00F65574" w:rsidRPr="00F65574" w:rsidRDefault="00F65574" w:rsidP="00BA2DC5">
            <w:pPr>
              <w:autoSpaceDE w:val="0"/>
              <w:autoSpaceDN w:val="0"/>
              <w:adjustRightInd w:val="0"/>
              <w:jc w:val="both"/>
              <w:rPr>
                <w:rFonts w:ascii="Times New Roman" w:hAnsi="Times New Roman" w:cs="Times New Roman"/>
                <w:sz w:val="18"/>
                <w:szCs w:val="18"/>
              </w:rPr>
            </w:pPr>
            <w:r w:rsidRPr="00F65574">
              <w:rPr>
                <w:rFonts w:ascii="Times New Roman" w:hAnsi="Times New Roman" w:cs="Times New Roman"/>
                <w:sz w:val="18"/>
                <w:szCs w:val="18"/>
              </w:rPr>
              <w:t xml:space="preserve">Форма работы, раскрывающая сущность той или иной проблемы воспитания </w:t>
            </w:r>
          </w:p>
        </w:tc>
      </w:tr>
      <w:tr w:rsidR="00F65574" w:rsidRPr="00F65574" w:rsidTr="00F65574">
        <w:tc>
          <w:tcPr>
            <w:tcW w:w="3547" w:type="dxa"/>
            <w:vAlign w:val="center"/>
          </w:tcPr>
          <w:p w:rsidR="00F65574" w:rsidRPr="00F65574" w:rsidRDefault="00F65574" w:rsidP="00BC1C30">
            <w:pPr>
              <w:autoSpaceDE w:val="0"/>
              <w:autoSpaceDN w:val="0"/>
              <w:adjustRightInd w:val="0"/>
              <w:jc w:val="center"/>
              <w:rPr>
                <w:rFonts w:ascii="Times New Roman" w:hAnsi="Times New Roman" w:cs="Times New Roman"/>
                <w:b/>
                <w:sz w:val="18"/>
                <w:szCs w:val="18"/>
              </w:rPr>
            </w:pPr>
            <w:r w:rsidRPr="00F65574">
              <w:rPr>
                <w:rFonts w:ascii="Times New Roman" w:hAnsi="Times New Roman" w:cs="Times New Roman"/>
                <w:b/>
                <w:bCs/>
                <w:iCs/>
                <w:sz w:val="18"/>
                <w:szCs w:val="18"/>
              </w:rPr>
              <w:t>Дебаты</w:t>
            </w:r>
          </w:p>
        </w:tc>
        <w:tc>
          <w:tcPr>
            <w:tcW w:w="6376" w:type="dxa"/>
          </w:tcPr>
          <w:p w:rsidR="00F65574" w:rsidRPr="00F65574" w:rsidRDefault="00F65574" w:rsidP="00BA2DC5">
            <w:pPr>
              <w:autoSpaceDE w:val="0"/>
              <w:autoSpaceDN w:val="0"/>
              <w:adjustRightInd w:val="0"/>
              <w:jc w:val="both"/>
              <w:rPr>
                <w:rFonts w:ascii="Times New Roman" w:hAnsi="Times New Roman" w:cs="Times New Roman"/>
                <w:sz w:val="18"/>
                <w:szCs w:val="18"/>
              </w:rPr>
            </w:pPr>
            <w:r w:rsidRPr="00F65574">
              <w:rPr>
                <w:rFonts w:ascii="Times New Roman" w:hAnsi="Times New Roman" w:cs="Times New Roman"/>
                <w:sz w:val="18"/>
                <w:szCs w:val="18"/>
              </w:rPr>
              <w:t xml:space="preserve">Обсуждение в форме заранее подготовленных выступлений представителей противостоящих, соперничающих сторон </w:t>
            </w:r>
          </w:p>
        </w:tc>
      </w:tr>
      <w:tr w:rsidR="00F65574" w:rsidRPr="00F65574" w:rsidTr="00F65574">
        <w:tc>
          <w:tcPr>
            <w:tcW w:w="3547" w:type="dxa"/>
            <w:vAlign w:val="center"/>
          </w:tcPr>
          <w:p w:rsidR="00F65574" w:rsidRPr="00F65574" w:rsidRDefault="00F65574" w:rsidP="00BC1C30">
            <w:pPr>
              <w:autoSpaceDE w:val="0"/>
              <w:autoSpaceDN w:val="0"/>
              <w:adjustRightInd w:val="0"/>
              <w:jc w:val="center"/>
              <w:rPr>
                <w:rFonts w:ascii="Times New Roman" w:hAnsi="Times New Roman" w:cs="Times New Roman"/>
                <w:b/>
                <w:sz w:val="18"/>
                <w:szCs w:val="18"/>
              </w:rPr>
            </w:pPr>
            <w:r w:rsidRPr="00F65574">
              <w:rPr>
                <w:rFonts w:ascii="Times New Roman" w:hAnsi="Times New Roman" w:cs="Times New Roman"/>
                <w:b/>
                <w:bCs/>
                <w:iCs/>
                <w:sz w:val="18"/>
                <w:szCs w:val="18"/>
              </w:rPr>
              <w:t>Педагогическая беседа</w:t>
            </w:r>
          </w:p>
        </w:tc>
        <w:tc>
          <w:tcPr>
            <w:tcW w:w="6376" w:type="dxa"/>
          </w:tcPr>
          <w:p w:rsidR="00F65574" w:rsidRPr="00F65574" w:rsidRDefault="00F65574" w:rsidP="00BA2DC5">
            <w:pPr>
              <w:autoSpaceDE w:val="0"/>
              <w:autoSpaceDN w:val="0"/>
              <w:adjustRightInd w:val="0"/>
              <w:jc w:val="both"/>
              <w:rPr>
                <w:rFonts w:ascii="Times New Roman" w:hAnsi="Times New Roman" w:cs="Times New Roman"/>
                <w:sz w:val="18"/>
                <w:szCs w:val="18"/>
              </w:rPr>
            </w:pPr>
            <w:r w:rsidRPr="00F65574">
              <w:rPr>
                <w:rFonts w:ascii="Times New Roman" w:hAnsi="Times New Roman" w:cs="Times New Roman"/>
                <w:sz w:val="18"/>
                <w:szCs w:val="18"/>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F65574" w:rsidRPr="00F65574" w:rsidTr="00F65574">
        <w:tc>
          <w:tcPr>
            <w:tcW w:w="3547" w:type="dxa"/>
            <w:vAlign w:val="center"/>
          </w:tcPr>
          <w:p w:rsidR="00F65574" w:rsidRPr="00F65574" w:rsidRDefault="00F65574" w:rsidP="00BC1C30">
            <w:pPr>
              <w:autoSpaceDE w:val="0"/>
              <w:autoSpaceDN w:val="0"/>
              <w:adjustRightInd w:val="0"/>
              <w:jc w:val="center"/>
              <w:rPr>
                <w:rFonts w:ascii="Times New Roman" w:hAnsi="Times New Roman" w:cs="Times New Roman"/>
                <w:b/>
                <w:sz w:val="18"/>
                <w:szCs w:val="18"/>
              </w:rPr>
            </w:pPr>
            <w:r w:rsidRPr="00F65574">
              <w:rPr>
                <w:rFonts w:ascii="Times New Roman" w:hAnsi="Times New Roman" w:cs="Times New Roman"/>
                <w:b/>
                <w:bCs/>
                <w:iCs/>
                <w:sz w:val="18"/>
                <w:szCs w:val="18"/>
              </w:rPr>
              <w:t>Педагогический совет с участием родителей</w:t>
            </w:r>
          </w:p>
        </w:tc>
        <w:tc>
          <w:tcPr>
            <w:tcW w:w="6376" w:type="dxa"/>
          </w:tcPr>
          <w:p w:rsidR="00F65574" w:rsidRPr="00F65574" w:rsidRDefault="00F65574" w:rsidP="00BA2DC5">
            <w:pPr>
              <w:autoSpaceDE w:val="0"/>
              <w:autoSpaceDN w:val="0"/>
              <w:adjustRightInd w:val="0"/>
              <w:jc w:val="both"/>
              <w:rPr>
                <w:rFonts w:ascii="Times New Roman" w:hAnsi="Times New Roman" w:cs="Times New Roman"/>
                <w:sz w:val="18"/>
                <w:szCs w:val="18"/>
              </w:rPr>
            </w:pPr>
            <w:r w:rsidRPr="00F65574">
              <w:rPr>
                <w:rFonts w:ascii="Times New Roman" w:hAnsi="Times New Roman" w:cs="Times New Roman"/>
                <w:sz w:val="18"/>
                <w:szCs w:val="18"/>
              </w:rPr>
              <w:t xml:space="preserve">Главной целью совета является привлечение родителей к активному осмыслению проблем воспитания ребёнка в семье на основе учёта его индивидуальных потребностей </w:t>
            </w:r>
          </w:p>
        </w:tc>
      </w:tr>
      <w:tr w:rsidR="00F65574" w:rsidRPr="00F65574" w:rsidTr="00F65574">
        <w:tc>
          <w:tcPr>
            <w:tcW w:w="3547" w:type="dxa"/>
            <w:vAlign w:val="center"/>
          </w:tcPr>
          <w:p w:rsidR="00F65574" w:rsidRPr="00F65574" w:rsidRDefault="00F65574" w:rsidP="00BC1C30">
            <w:pPr>
              <w:autoSpaceDE w:val="0"/>
              <w:autoSpaceDN w:val="0"/>
              <w:adjustRightInd w:val="0"/>
              <w:jc w:val="center"/>
              <w:rPr>
                <w:rFonts w:ascii="Times New Roman" w:hAnsi="Times New Roman" w:cs="Times New Roman"/>
                <w:b/>
                <w:sz w:val="18"/>
                <w:szCs w:val="18"/>
              </w:rPr>
            </w:pPr>
            <w:r w:rsidRPr="00F65574">
              <w:rPr>
                <w:rFonts w:ascii="Times New Roman" w:hAnsi="Times New Roman" w:cs="Times New Roman"/>
                <w:b/>
                <w:bCs/>
                <w:iCs/>
                <w:sz w:val="18"/>
                <w:szCs w:val="18"/>
              </w:rPr>
              <w:t>Родительский тренинг</w:t>
            </w:r>
          </w:p>
        </w:tc>
        <w:tc>
          <w:tcPr>
            <w:tcW w:w="6376" w:type="dxa"/>
          </w:tcPr>
          <w:p w:rsidR="00F65574" w:rsidRPr="00F65574" w:rsidRDefault="00F65574" w:rsidP="00BA2DC5">
            <w:pPr>
              <w:autoSpaceDE w:val="0"/>
              <w:autoSpaceDN w:val="0"/>
              <w:adjustRightInd w:val="0"/>
              <w:jc w:val="both"/>
              <w:rPr>
                <w:rFonts w:ascii="Times New Roman" w:hAnsi="Times New Roman" w:cs="Times New Roman"/>
                <w:sz w:val="18"/>
                <w:szCs w:val="18"/>
              </w:rPr>
            </w:pPr>
            <w:r w:rsidRPr="00F65574">
              <w:rPr>
                <w:rFonts w:ascii="Times New Roman" w:hAnsi="Times New Roman" w:cs="Times New Roman"/>
                <w:sz w:val="18"/>
                <w:szCs w:val="18"/>
              </w:rPr>
              <w:t xml:space="preserve">Активная форма взаимодействия с родителями, которые хотят изменить свое отношение к поведению и взаимодействию с собственным ребёнком, сделать его более открытым и доверительным </w:t>
            </w:r>
          </w:p>
        </w:tc>
      </w:tr>
    </w:tbl>
    <w:p w:rsidR="00F65574" w:rsidRPr="00BC1C30" w:rsidRDefault="00F65574" w:rsidP="00887309">
      <w:pPr>
        <w:pStyle w:val="a5"/>
        <w:rPr>
          <w:color w:val="auto"/>
          <w:sz w:val="24"/>
          <w:szCs w:val="28"/>
          <w:lang w:val="ru-RU"/>
        </w:rPr>
      </w:pPr>
      <w:r w:rsidRPr="00BC1C30">
        <w:rPr>
          <w:color w:val="auto"/>
          <w:sz w:val="24"/>
          <w:szCs w:val="28"/>
          <w:lang w:val="ru-RU"/>
        </w:rPr>
        <w:t xml:space="preserve">В </w:t>
      </w:r>
      <w:r w:rsidR="00BC1C30" w:rsidRPr="00BC1C30">
        <w:rPr>
          <w:color w:val="auto"/>
          <w:sz w:val="24"/>
          <w:szCs w:val="28"/>
          <w:lang w:val="ru-RU"/>
        </w:rPr>
        <w:t xml:space="preserve"> </w:t>
      </w:r>
      <w:r w:rsidR="00887309">
        <w:rPr>
          <w:color w:val="auto"/>
          <w:sz w:val="24"/>
          <w:szCs w:val="28"/>
          <w:lang w:val="ru-RU"/>
        </w:rPr>
        <w:t xml:space="preserve">МБДОУ </w:t>
      </w:r>
      <w:r w:rsidR="00887309" w:rsidRPr="00327614">
        <w:rPr>
          <w:color w:val="000000" w:themeColor="text1"/>
          <w:sz w:val="24"/>
          <w:szCs w:val="28"/>
          <w:lang w:val="ru-RU"/>
        </w:rPr>
        <w:t>«Детский сад № 7 «Колокольчик»</w:t>
      </w:r>
      <w:r w:rsidR="00887309">
        <w:rPr>
          <w:color w:val="000000" w:themeColor="text1"/>
          <w:sz w:val="24"/>
          <w:szCs w:val="28"/>
          <w:lang w:val="ru-RU"/>
        </w:rPr>
        <w:t xml:space="preserve"> </w:t>
      </w:r>
      <w:r w:rsidRPr="00BC1C30">
        <w:rPr>
          <w:color w:val="auto"/>
          <w:sz w:val="24"/>
          <w:szCs w:val="28"/>
          <w:lang w:val="ru-RU"/>
        </w:rPr>
        <w:t xml:space="preserve">разработан план мероприятий на учебный период, в которых родители представляются как активные участники. В части, формируемой участниками образовательных отношений, большая роль отводится родителям (законным представителям) </w:t>
      </w:r>
    </w:p>
    <w:p w:rsidR="00F65574" w:rsidRPr="00BC1C30" w:rsidRDefault="00F65574" w:rsidP="00F65574">
      <w:pPr>
        <w:pStyle w:val="a5"/>
        <w:rPr>
          <w:color w:val="auto"/>
          <w:sz w:val="24"/>
          <w:szCs w:val="28"/>
          <w:lang w:val="ru-RU"/>
        </w:rPr>
      </w:pPr>
      <w:r w:rsidRPr="00BC1C30">
        <w:rPr>
          <w:color w:val="auto"/>
          <w:sz w:val="24"/>
          <w:szCs w:val="28"/>
          <w:lang w:val="ru-RU"/>
        </w:rPr>
        <w:t xml:space="preserve">Взаимодействие с семьёй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 -патриотического воспитания детей. </w:t>
      </w:r>
    </w:p>
    <w:p w:rsidR="00F65574" w:rsidRPr="00BC1C30" w:rsidRDefault="00F65574" w:rsidP="00F65574">
      <w:pPr>
        <w:pStyle w:val="a5"/>
        <w:rPr>
          <w:color w:val="auto"/>
          <w:sz w:val="24"/>
          <w:szCs w:val="28"/>
          <w:lang w:val="ru-RU"/>
        </w:rPr>
      </w:pPr>
      <w:r w:rsidRPr="00BC1C30">
        <w:rPr>
          <w:color w:val="auto"/>
          <w:sz w:val="24"/>
          <w:szCs w:val="28"/>
          <w:lang w:val="ru-RU"/>
        </w:rPr>
        <w:t xml:space="preserve">Культура семейного лада выступает одним из более значимых факторов, способствующих воспитанию патриотизма, духовности, нравственности. </w:t>
      </w:r>
    </w:p>
    <w:p w:rsidR="00F65574" w:rsidRPr="00BC1C30" w:rsidRDefault="00F65574" w:rsidP="00F65574">
      <w:pPr>
        <w:pStyle w:val="a5"/>
        <w:rPr>
          <w:color w:val="auto"/>
          <w:sz w:val="24"/>
          <w:szCs w:val="28"/>
          <w:lang w:val="ru-RU"/>
        </w:rPr>
      </w:pPr>
      <w:r w:rsidRPr="00BC1C30">
        <w:rPr>
          <w:color w:val="auto"/>
          <w:sz w:val="24"/>
          <w:szCs w:val="28"/>
          <w:lang w:val="ru-RU"/>
        </w:rPr>
        <w:t xml:space="preserve">Семейная культура формирует духовный мир ребёнка,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F65574" w:rsidRPr="00BC1C30" w:rsidRDefault="00F65574" w:rsidP="00F65574">
      <w:pPr>
        <w:pStyle w:val="a5"/>
        <w:rPr>
          <w:color w:val="auto"/>
          <w:sz w:val="24"/>
          <w:szCs w:val="28"/>
          <w:lang w:val="ru-RU"/>
        </w:rPr>
      </w:pPr>
      <w:r w:rsidRPr="00BC1C30">
        <w:rPr>
          <w:color w:val="auto"/>
          <w:sz w:val="24"/>
          <w:szCs w:val="28"/>
          <w:lang w:val="ru-RU"/>
        </w:rPr>
        <w:t>Важным моментом в формировании традиций в учреждении</w:t>
      </w:r>
      <w:r w:rsidR="00D11412">
        <w:rPr>
          <w:color w:val="auto"/>
          <w:sz w:val="24"/>
          <w:szCs w:val="28"/>
          <w:lang w:val="ru-RU"/>
        </w:rPr>
        <w:t xml:space="preserve"> – совместное проведение </w:t>
      </w:r>
      <w:r w:rsidRPr="00BC1C30">
        <w:rPr>
          <w:color w:val="auto"/>
          <w:sz w:val="24"/>
          <w:szCs w:val="28"/>
          <w:lang w:val="ru-RU"/>
        </w:rPr>
        <w:t xml:space="preserve"> народных праздников, посиделок в гостиной. Ежегодно проводятся мероприятия, в которых родители принимают активное участие.</w:t>
      </w:r>
    </w:p>
    <w:p w:rsidR="00D11412" w:rsidRPr="00887309" w:rsidRDefault="00D11412" w:rsidP="00D11412">
      <w:pPr>
        <w:pStyle w:val="6"/>
        <w:jc w:val="center"/>
        <w:rPr>
          <w:rFonts w:ascii="Times New Roman" w:hAnsi="Times New Roman" w:cs="Times New Roman"/>
          <w:b/>
          <w:i w:val="0"/>
          <w:color w:val="auto"/>
          <w:sz w:val="24"/>
        </w:rPr>
      </w:pPr>
      <w:r w:rsidRPr="00D11412">
        <w:rPr>
          <w:rFonts w:ascii="Times New Roman" w:hAnsi="Times New Roman" w:cs="Times New Roman"/>
          <w:b/>
          <w:i w:val="0"/>
          <w:color w:val="auto"/>
          <w:sz w:val="24"/>
        </w:rPr>
        <w:t>План работы по взаимо</w:t>
      </w:r>
      <w:r>
        <w:rPr>
          <w:rFonts w:ascii="Times New Roman" w:hAnsi="Times New Roman" w:cs="Times New Roman"/>
          <w:b/>
          <w:i w:val="0"/>
          <w:color w:val="auto"/>
          <w:sz w:val="24"/>
        </w:rPr>
        <w:t>д</w:t>
      </w:r>
      <w:r w:rsidR="000F6238">
        <w:rPr>
          <w:rFonts w:ascii="Times New Roman" w:hAnsi="Times New Roman" w:cs="Times New Roman"/>
          <w:b/>
          <w:i w:val="0"/>
          <w:color w:val="auto"/>
          <w:sz w:val="24"/>
        </w:rPr>
        <w:t xml:space="preserve">ействию с семьями обучающихся </w:t>
      </w:r>
      <w:r w:rsidR="00887309" w:rsidRPr="00887309">
        <w:rPr>
          <w:rFonts w:ascii="Times New Roman" w:hAnsi="Times New Roman" w:cs="Times New Roman"/>
          <w:b/>
          <w:i w:val="0"/>
          <w:color w:val="auto"/>
          <w:sz w:val="24"/>
          <w:szCs w:val="28"/>
        </w:rPr>
        <w:t xml:space="preserve">МБДОУ </w:t>
      </w:r>
      <w:r w:rsidR="00887309" w:rsidRPr="00887309">
        <w:rPr>
          <w:rFonts w:ascii="Times New Roman" w:hAnsi="Times New Roman" w:cs="Times New Roman"/>
          <w:b/>
          <w:i w:val="0"/>
          <w:color w:val="000000" w:themeColor="text1"/>
          <w:sz w:val="24"/>
          <w:szCs w:val="28"/>
        </w:rPr>
        <w:t>«Детский сад № 7 «Колокольчик»</w:t>
      </w:r>
    </w:p>
    <w:tbl>
      <w:tblPr>
        <w:tblStyle w:val="290"/>
        <w:tblW w:w="0" w:type="auto"/>
        <w:tblInd w:w="108" w:type="dxa"/>
        <w:tblLayout w:type="fixed"/>
        <w:tblLook w:val="04A0"/>
      </w:tblPr>
      <w:tblGrid>
        <w:gridCol w:w="569"/>
        <w:gridCol w:w="4075"/>
        <w:gridCol w:w="1701"/>
        <w:gridCol w:w="142"/>
        <w:gridCol w:w="1522"/>
        <w:gridCol w:w="37"/>
        <w:gridCol w:w="1916"/>
      </w:tblGrid>
      <w:tr w:rsidR="00A222C3" w:rsidRPr="00A222C3" w:rsidTr="00A222C3">
        <w:tc>
          <w:tcPr>
            <w:tcW w:w="569" w:type="dxa"/>
          </w:tcPr>
          <w:p w:rsidR="00A222C3" w:rsidRPr="00A222C3" w:rsidRDefault="00A222C3" w:rsidP="00A222C3">
            <w:pPr>
              <w:jc w:val="center"/>
              <w:rPr>
                <w:rFonts w:ascii="Times New Roman" w:hAnsi="Times New Roman" w:cs="Times New Roman"/>
                <w:b/>
                <w:color w:val="000000" w:themeColor="text1"/>
                <w:sz w:val="24"/>
                <w:szCs w:val="28"/>
              </w:rPr>
            </w:pPr>
            <w:bookmarkStart w:id="50" w:name="_Toc138111970"/>
            <w:r w:rsidRPr="00A222C3">
              <w:rPr>
                <w:rFonts w:ascii="Times New Roman" w:hAnsi="Times New Roman" w:cs="Times New Roman"/>
                <w:b/>
                <w:color w:val="000000" w:themeColor="text1"/>
                <w:sz w:val="24"/>
                <w:szCs w:val="28"/>
              </w:rPr>
              <w:t>№</w:t>
            </w:r>
          </w:p>
          <w:p w:rsidR="00A222C3" w:rsidRPr="00A222C3" w:rsidRDefault="00A222C3" w:rsidP="00A222C3">
            <w:pPr>
              <w:jc w:val="center"/>
              <w:rPr>
                <w:rFonts w:ascii="Times New Roman" w:hAnsi="Times New Roman" w:cs="Times New Roman"/>
                <w:b/>
                <w:color w:val="000000" w:themeColor="text1"/>
                <w:sz w:val="24"/>
                <w:szCs w:val="28"/>
              </w:rPr>
            </w:pPr>
            <w:r w:rsidRPr="00A222C3">
              <w:rPr>
                <w:rFonts w:ascii="Times New Roman" w:hAnsi="Times New Roman" w:cs="Times New Roman"/>
                <w:b/>
                <w:color w:val="000000" w:themeColor="text1"/>
                <w:sz w:val="24"/>
                <w:szCs w:val="28"/>
              </w:rPr>
              <w:t>п/п</w:t>
            </w:r>
          </w:p>
        </w:tc>
        <w:tc>
          <w:tcPr>
            <w:tcW w:w="4075" w:type="dxa"/>
          </w:tcPr>
          <w:p w:rsidR="00A222C3" w:rsidRPr="00A222C3" w:rsidRDefault="00A222C3" w:rsidP="00A222C3">
            <w:pPr>
              <w:jc w:val="center"/>
              <w:rPr>
                <w:rFonts w:ascii="Times New Roman" w:hAnsi="Times New Roman" w:cs="Times New Roman"/>
                <w:b/>
                <w:color w:val="000000" w:themeColor="text1"/>
                <w:sz w:val="24"/>
                <w:szCs w:val="28"/>
              </w:rPr>
            </w:pPr>
            <w:r w:rsidRPr="00A222C3">
              <w:rPr>
                <w:rFonts w:ascii="Times New Roman" w:hAnsi="Times New Roman" w:cs="Times New Roman"/>
                <w:b/>
                <w:color w:val="000000" w:themeColor="text1"/>
                <w:sz w:val="24"/>
                <w:szCs w:val="28"/>
              </w:rPr>
              <w:t>Мероприятие, тема</w:t>
            </w:r>
          </w:p>
        </w:tc>
        <w:tc>
          <w:tcPr>
            <w:tcW w:w="1843" w:type="dxa"/>
            <w:gridSpan w:val="2"/>
          </w:tcPr>
          <w:p w:rsidR="00A222C3" w:rsidRPr="00A222C3" w:rsidRDefault="00A222C3" w:rsidP="00A222C3">
            <w:pPr>
              <w:jc w:val="center"/>
              <w:rPr>
                <w:rFonts w:ascii="Times New Roman" w:hAnsi="Times New Roman" w:cs="Times New Roman"/>
                <w:b/>
                <w:color w:val="000000" w:themeColor="text1"/>
                <w:sz w:val="24"/>
                <w:szCs w:val="28"/>
              </w:rPr>
            </w:pPr>
            <w:r w:rsidRPr="00A222C3">
              <w:rPr>
                <w:rFonts w:ascii="Times New Roman" w:hAnsi="Times New Roman" w:cs="Times New Roman"/>
                <w:b/>
                <w:color w:val="000000" w:themeColor="text1"/>
                <w:sz w:val="24"/>
                <w:szCs w:val="28"/>
              </w:rPr>
              <w:t>Формы работы</w:t>
            </w:r>
          </w:p>
        </w:tc>
        <w:tc>
          <w:tcPr>
            <w:tcW w:w="1522" w:type="dxa"/>
          </w:tcPr>
          <w:p w:rsidR="00A222C3" w:rsidRPr="00A222C3" w:rsidRDefault="00A222C3" w:rsidP="00A222C3">
            <w:pPr>
              <w:jc w:val="center"/>
              <w:rPr>
                <w:rFonts w:ascii="Times New Roman" w:hAnsi="Times New Roman" w:cs="Times New Roman"/>
                <w:b/>
                <w:color w:val="000000" w:themeColor="text1"/>
                <w:sz w:val="24"/>
                <w:szCs w:val="28"/>
              </w:rPr>
            </w:pPr>
            <w:r w:rsidRPr="00A222C3">
              <w:rPr>
                <w:rFonts w:ascii="Times New Roman" w:hAnsi="Times New Roman" w:cs="Times New Roman"/>
                <w:b/>
                <w:color w:val="000000" w:themeColor="text1"/>
                <w:sz w:val="24"/>
                <w:szCs w:val="28"/>
              </w:rPr>
              <w:t xml:space="preserve">Сроки </w:t>
            </w:r>
          </w:p>
        </w:tc>
        <w:tc>
          <w:tcPr>
            <w:tcW w:w="1953" w:type="dxa"/>
            <w:gridSpan w:val="2"/>
          </w:tcPr>
          <w:p w:rsidR="00A222C3" w:rsidRPr="00A222C3" w:rsidRDefault="00A222C3" w:rsidP="00A222C3">
            <w:pPr>
              <w:jc w:val="center"/>
              <w:rPr>
                <w:rFonts w:ascii="Times New Roman" w:hAnsi="Times New Roman" w:cs="Times New Roman"/>
                <w:b/>
                <w:color w:val="000000" w:themeColor="text1"/>
                <w:sz w:val="24"/>
                <w:szCs w:val="28"/>
              </w:rPr>
            </w:pPr>
            <w:r w:rsidRPr="00A222C3">
              <w:rPr>
                <w:rFonts w:ascii="Times New Roman" w:hAnsi="Times New Roman" w:cs="Times New Roman"/>
                <w:b/>
                <w:color w:val="000000" w:themeColor="text1"/>
                <w:sz w:val="24"/>
                <w:szCs w:val="28"/>
              </w:rPr>
              <w:t>Ответственные</w:t>
            </w:r>
          </w:p>
        </w:tc>
      </w:tr>
      <w:tr w:rsidR="00A222C3" w:rsidRPr="00A222C3" w:rsidTr="00A222C3">
        <w:tc>
          <w:tcPr>
            <w:tcW w:w="9962" w:type="dxa"/>
            <w:gridSpan w:val="7"/>
          </w:tcPr>
          <w:p w:rsidR="00A222C3" w:rsidRPr="00A222C3" w:rsidRDefault="00A222C3" w:rsidP="00823A2D">
            <w:pPr>
              <w:numPr>
                <w:ilvl w:val="0"/>
                <w:numId w:val="324"/>
              </w:numPr>
              <w:contextualSpacing/>
              <w:jc w:val="center"/>
              <w:rPr>
                <w:rFonts w:ascii="Times New Roman" w:hAnsi="Times New Roman"/>
                <w:sz w:val="24"/>
                <w:szCs w:val="24"/>
              </w:rPr>
            </w:pPr>
            <w:r w:rsidRPr="00A222C3">
              <w:rPr>
                <w:rFonts w:ascii="Times New Roman" w:hAnsi="Times New Roman" w:cs="Times New Roman"/>
                <w:b/>
                <w:color w:val="000000" w:themeColor="text1"/>
                <w:sz w:val="24"/>
                <w:szCs w:val="28"/>
              </w:rPr>
              <w:t xml:space="preserve">Маркетинговые исследования. </w:t>
            </w:r>
          </w:p>
          <w:p w:rsidR="00A222C3" w:rsidRPr="00A222C3" w:rsidRDefault="00A222C3" w:rsidP="00A222C3">
            <w:pPr>
              <w:ind w:left="720"/>
              <w:contextualSpacing/>
              <w:jc w:val="center"/>
              <w:rPr>
                <w:rFonts w:ascii="Times New Roman" w:hAnsi="Times New Roman"/>
                <w:sz w:val="24"/>
                <w:szCs w:val="24"/>
              </w:rPr>
            </w:pPr>
            <w:r w:rsidRPr="00A222C3">
              <w:rPr>
                <w:rFonts w:ascii="Times New Roman" w:hAnsi="Times New Roman" w:cs="Times New Roman"/>
                <w:b/>
                <w:color w:val="000000" w:themeColor="text1"/>
                <w:sz w:val="24"/>
                <w:szCs w:val="28"/>
              </w:rPr>
              <w:t>Создание презентативного имиджа ДОУ</w:t>
            </w: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t>1.1</w:t>
            </w:r>
          </w:p>
        </w:tc>
        <w:tc>
          <w:tcPr>
            <w:tcW w:w="4075" w:type="dxa"/>
          </w:tcPr>
          <w:p w:rsidR="00A222C3" w:rsidRPr="00A222C3" w:rsidRDefault="00A222C3" w:rsidP="00A222C3">
            <w:pPr>
              <w:jc w:val="both"/>
              <w:rPr>
                <w:rFonts w:ascii="Times New Roman" w:hAnsi="Times New Roman" w:cs="Times New Roman"/>
                <w:b/>
                <w:color w:val="000000" w:themeColor="text1"/>
                <w:sz w:val="18"/>
                <w:szCs w:val="18"/>
              </w:rPr>
            </w:pPr>
            <w:r w:rsidRPr="00A222C3">
              <w:rPr>
                <w:rFonts w:ascii="Times New Roman" w:hAnsi="Times New Roman" w:cs="Times New Roman"/>
                <w:color w:val="000000" w:themeColor="text1"/>
                <w:sz w:val="18"/>
                <w:szCs w:val="18"/>
              </w:rPr>
              <w:t>Создание рекламных буклетов, листовок, плакатов, баннеров МБДОУ</w:t>
            </w:r>
          </w:p>
        </w:tc>
        <w:tc>
          <w:tcPr>
            <w:tcW w:w="1843" w:type="dxa"/>
            <w:gridSpan w:val="2"/>
            <w:vMerge w:val="restart"/>
          </w:tcPr>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p>
          <w:p w:rsidR="00A222C3" w:rsidRPr="00A222C3" w:rsidRDefault="00A222C3" w:rsidP="00A222C3">
            <w:pPr>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Маркетинговые исследования,</w:t>
            </w:r>
          </w:p>
          <w:p w:rsidR="00A222C3" w:rsidRPr="00A222C3" w:rsidRDefault="00A222C3" w:rsidP="00A222C3">
            <w:pPr>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создание имиджа МБДОУ</w:t>
            </w:r>
          </w:p>
        </w:tc>
        <w:tc>
          <w:tcPr>
            <w:tcW w:w="1559" w:type="dxa"/>
            <w:gridSpan w:val="2"/>
          </w:tcPr>
          <w:p w:rsidR="00A222C3" w:rsidRPr="00A222C3" w:rsidRDefault="00A222C3" w:rsidP="00A222C3">
            <w:pPr>
              <w:jc w:val="center"/>
              <w:rPr>
                <w:rFonts w:ascii="Times New Roman" w:hAnsi="Times New Roman"/>
                <w:i/>
                <w:sz w:val="18"/>
                <w:szCs w:val="18"/>
              </w:rPr>
            </w:pPr>
            <w:r w:rsidRPr="00A222C3">
              <w:rPr>
                <w:rFonts w:ascii="Times New Roman" w:hAnsi="Times New Roman"/>
                <w:i/>
                <w:sz w:val="18"/>
                <w:szCs w:val="18"/>
              </w:rPr>
              <w:lastRenderedPageBreak/>
              <w:t>в течение года</w:t>
            </w:r>
          </w:p>
        </w:tc>
        <w:tc>
          <w:tcPr>
            <w:tcW w:w="1916" w:type="dxa"/>
          </w:tcPr>
          <w:p w:rsidR="00A222C3" w:rsidRPr="00A222C3" w:rsidRDefault="00A222C3" w:rsidP="00A222C3">
            <w:pPr>
              <w:jc w:val="both"/>
              <w:rPr>
                <w:rFonts w:ascii="Times New Roman" w:hAnsi="Times New Roman"/>
                <w:sz w:val="18"/>
                <w:szCs w:val="18"/>
              </w:rPr>
            </w:pPr>
            <w:r w:rsidRPr="00A222C3">
              <w:rPr>
                <w:rFonts w:ascii="Times New Roman" w:hAnsi="Times New Roman"/>
                <w:sz w:val="18"/>
                <w:szCs w:val="18"/>
              </w:rPr>
              <w:t xml:space="preserve">Заведующий </w:t>
            </w:r>
          </w:p>
          <w:p w:rsidR="00A222C3" w:rsidRPr="00A222C3" w:rsidRDefault="00A222C3" w:rsidP="00A222C3">
            <w:pPr>
              <w:jc w:val="both"/>
              <w:rPr>
                <w:rFonts w:ascii="Times New Roman" w:hAnsi="Times New Roman"/>
                <w:sz w:val="18"/>
                <w:szCs w:val="18"/>
              </w:rPr>
            </w:pPr>
            <w:r w:rsidRPr="00A222C3">
              <w:rPr>
                <w:rFonts w:ascii="Times New Roman" w:hAnsi="Times New Roman"/>
                <w:sz w:val="18"/>
                <w:szCs w:val="18"/>
              </w:rPr>
              <w:t xml:space="preserve">Старший воспитатель </w:t>
            </w: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t>1.2</w:t>
            </w:r>
          </w:p>
        </w:tc>
        <w:tc>
          <w:tcPr>
            <w:tcW w:w="4075" w:type="dxa"/>
          </w:tcPr>
          <w:p w:rsidR="00A222C3" w:rsidRPr="00A222C3" w:rsidRDefault="00A222C3" w:rsidP="00A222C3">
            <w:pPr>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Мониторинг базы данных на ребенка и его семью.</w:t>
            </w:r>
          </w:p>
          <w:p w:rsidR="00A222C3" w:rsidRPr="00A222C3" w:rsidRDefault="00A222C3" w:rsidP="00A222C3">
            <w:pPr>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 анализ документов и первичных сведений о ребенке, поступившего в ДОУ и его семье.</w:t>
            </w:r>
          </w:p>
          <w:p w:rsidR="00A222C3" w:rsidRPr="00A222C3" w:rsidRDefault="00A222C3" w:rsidP="00A222C3">
            <w:pPr>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 xml:space="preserve">-социологические исследования состава семьи </w:t>
            </w:r>
            <w:r w:rsidRPr="00A222C3">
              <w:rPr>
                <w:rFonts w:ascii="Times New Roman" w:hAnsi="Times New Roman" w:cs="Times New Roman"/>
                <w:color w:val="000000" w:themeColor="text1"/>
                <w:sz w:val="18"/>
                <w:szCs w:val="18"/>
              </w:rPr>
              <w:lastRenderedPageBreak/>
              <w:t>воспитанников.</w:t>
            </w:r>
          </w:p>
        </w:tc>
        <w:tc>
          <w:tcPr>
            <w:tcW w:w="1843" w:type="dxa"/>
            <w:gridSpan w:val="2"/>
            <w:vMerge/>
          </w:tcPr>
          <w:p w:rsidR="00A222C3" w:rsidRPr="00A222C3" w:rsidRDefault="00A222C3" w:rsidP="00A222C3">
            <w:pPr>
              <w:jc w:val="center"/>
              <w:rPr>
                <w:rFonts w:ascii="Times New Roman" w:hAnsi="Times New Roman"/>
                <w:sz w:val="18"/>
                <w:szCs w:val="18"/>
              </w:rPr>
            </w:pPr>
          </w:p>
        </w:tc>
        <w:tc>
          <w:tcPr>
            <w:tcW w:w="1559" w:type="dxa"/>
            <w:gridSpan w:val="2"/>
          </w:tcPr>
          <w:p w:rsidR="00A222C3" w:rsidRPr="00A222C3" w:rsidRDefault="00A222C3" w:rsidP="00A222C3">
            <w:pPr>
              <w:jc w:val="center"/>
              <w:rPr>
                <w:rFonts w:ascii="Times New Roman" w:hAnsi="Times New Roman"/>
                <w:i/>
                <w:sz w:val="18"/>
                <w:szCs w:val="18"/>
              </w:rPr>
            </w:pPr>
            <w:r w:rsidRPr="00A222C3">
              <w:rPr>
                <w:rFonts w:ascii="Times New Roman" w:hAnsi="Times New Roman"/>
                <w:i/>
                <w:sz w:val="18"/>
                <w:szCs w:val="18"/>
              </w:rPr>
              <w:t>сентябрь</w:t>
            </w:r>
          </w:p>
        </w:tc>
        <w:tc>
          <w:tcPr>
            <w:tcW w:w="1916" w:type="dxa"/>
          </w:tcPr>
          <w:p w:rsidR="00A222C3" w:rsidRPr="00A222C3" w:rsidRDefault="00A222C3" w:rsidP="00A222C3">
            <w:pPr>
              <w:jc w:val="both"/>
              <w:rPr>
                <w:rFonts w:ascii="Times New Roman" w:hAnsi="Times New Roman"/>
                <w:sz w:val="18"/>
                <w:szCs w:val="18"/>
              </w:rPr>
            </w:pPr>
            <w:r w:rsidRPr="00A222C3">
              <w:rPr>
                <w:rFonts w:ascii="Times New Roman" w:hAnsi="Times New Roman"/>
                <w:sz w:val="18"/>
                <w:szCs w:val="18"/>
              </w:rPr>
              <w:t xml:space="preserve">Заведующий </w:t>
            </w:r>
          </w:p>
          <w:p w:rsidR="00A222C3" w:rsidRPr="00A222C3" w:rsidRDefault="00A222C3" w:rsidP="00A222C3">
            <w:pPr>
              <w:jc w:val="both"/>
              <w:rPr>
                <w:rFonts w:ascii="Times New Roman" w:hAnsi="Times New Roman"/>
                <w:sz w:val="18"/>
                <w:szCs w:val="18"/>
              </w:rPr>
            </w:pPr>
            <w:r w:rsidRPr="00A222C3">
              <w:rPr>
                <w:rFonts w:ascii="Times New Roman" w:hAnsi="Times New Roman"/>
                <w:sz w:val="18"/>
                <w:szCs w:val="18"/>
              </w:rPr>
              <w:t xml:space="preserve">Старший воспитатель </w:t>
            </w: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lastRenderedPageBreak/>
              <w:t>1.3</w:t>
            </w:r>
          </w:p>
        </w:tc>
        <w:tc>
          <w:tcPr>
            <w:tcW w:w="4075" w:type="dxa"/>
          </w:tcPr>
          <w:p w:rsidR="00A222C3" w:rsidRPr="00A222C3" w:rsidRDefault="00A222C3" w:rsidP="00A222C3">
            <w:pPr>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Анкетирование родителей по выявлению потребностей в образовательных и оздоровительных услугах для воспитанников ДОУ.</w:t>
            </w:r>
          </w:p>
          <w:p w:rsidR="00A222C3" w:rsidRPr="00A222C3" w:rsidRDefault="00A222C3" w:rsidP="00823A2D">
            <w:pPr>
              <w:numPr>
                <w:ilvl w:val="0"/>
                <w:numId w:val="325"/>
              </w:numPr>
              <w:contextualSpacing/>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«Детский сад глазами родителей»</w:t>
            </w:r>
          </w:p>
          <w:p w:rsidR="00A222C3" w:rsidRPr="00A222C3" w:rsidRDefault="00A222C3" w:rsidP="00823A2D">
            <w:pPr>
              <w:numPr>
                <w:ilvl w:val="0"/>
                <w:numId w:val="325"/>
              </w:numPr>
              <w:contextualSpacing/>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«Здоровый образ жизни детей дошкольного возраста»</w:t>
            </w:r>
          </w:p>
          <w:p w:rsidR="00A222C3" w:rsidRPr="00A222C3" w:rsidRDefault="00A222C3" w:rsidP="00823A2D">
            <w:pPr>
              <w:numPr>
                <w:ilvl w:val="0"/>
                <w:numId w:val="325"/>
              </w:numPr>
              <w:jc w:val="both"/>
              <w:rPr>
                <w:rFonts w:ascii="Times New Roman" w:eastAsia="Calibri" w:hAnsi="Times New Roman" w:cs="Times New Roman"/>
                <w:color w:val="000000" w:themeColor="text1"/>
                <w:sz w:val="18"/>
                <w:szCs w:val="18"/>
              </w:rPr>
            </w:pPr>
            <w:r w:rsidRPr="00A222C3">
              <w:rPr>
                <w:rFonts w:ascii="Times New Roman" w:eastAsia="Calibri" w:hAnsi="Times New Roman" w:cs="Times New Roman"/>
                <w:color w:val="000000" w:themeColor="text1"/>
                <w:sz w:val="18"/>
                <w:szCs w:val="18"/>
                <w:shd w:val="clear" w:color="auto" w:fill="FFFFFF"/>
              </w:rPr>
              <w:t>«Оздоровление дошкольников в летний период»</w:t>
            </w:r>
          </w:p>
          <w:p w:rsidR="00A222C3" w:rsidRPr="00A222C3" w:rsidRDefault="00A222C3" w:rsidP="00823A2D">
            <w:pPr>
              <w:numPr>
                <w:ilvl w:val="0"/>
                <w:numId w:val="325"/>
              </w:numPr>
              <w:jc w:val="both"/>
              <w:rPr>
                <w:rFonts w:ascii="Times New Roman" w:eastAsia="Calibri" w:hAnsi="Times New Roman" w:cs="Times New Roman"/>
                <w:color w:val="000000" w:themeColor="text1"/>
                <w:sz w:val="18"/>
                <w:szCs w:val="18"/>
              </w:rPr>
            </w:pPr>
            <w:r w:rsidRPr="00A222C3">
              <w:rPr>
                <w:rFonts w:ascii="Times New Roman" w:eastAsia="Calibri" w:hAnsi="Times New Roman" w:cs="Times New Roman"/>
                <w:color w:val="000000" w:themeColor="text1"/>
                <w:sz w:val="18"/>
                <w:szCs w:val="18"/>
                <w:shd w:val="clear" w:color="auto" w:fill="FFFFFF"/>
              </w:rPr>
              <w:t>«Что вы ждете от детского сада в будущем году?»</w:t>
            </w:r>
          </w:p>
        </w:tc>
        <w:tc>
          <w:tcPr>
            <w:tcW w:w="1843" w:type="dxa"/>
            <w:gridSpan w:val="2"/>
            <w:vMerge/>
          </w:tcPr>
          <w:p w:rsidR="00A222C3" w:rsidRPr="00A222C3" w:rsidRDefault="00A222C3" w:rsidP="00A222C3">
            <w:pPr>
              <w:jc w:val="center"/>
              <w:rPr>
                <w:rFonts w:ascii="Times New Roman" w:hAnsi="Times New Roman"/>
                <w:sz w:val="18"/>
                <w:szCs w:val="18"/>
              </w:rPr>
            </w:pPr>
          </w:p>
        </w:tc>
        <w:tc>
          <w:tcPr>
            <w:tcW w:w="1559" w:type="dxa"/>
            <w:gridSpan w:val="2"/>
          </w:tcPr>
          <w:p w:rsidR="00A222C3" w:rsidRPr="00A222C3" w:rsidRDefault="00A222C3" w:rsidP="00A222C3">
            <w:pPr>
              <w:jc w:val="center"/>
              <w:rPr>
                <w:rFonts w:ascii="Times New Roman" w:hAnsi="Times New Roman"/>
                <w:i/>
                <w:sz w:val="18"/>
                <w:szCs w:val="18"/>
              </w:rPr>
            </w:pPr>
          </w:p>
          <w:p w:rsidR="00A222C3" w:rsidRPr="00A222C3" w:rsidRDefault="00A222C3" w:rsidP="00A222C3">
            <w:pPr>
              <w:jc w:val="center"/>
              <w:rPr>
                <w:rFonts w:ascii="Times New Roman" w:hAnsi="Times New Roman"/>
                <w:i/>
                <w:sz w:val="18"/>
                <w:szCs w:val="18"/>
              </w:rPr>
            </w:pPr>
          </w:p>
          <w:p w:rsidR="00A222C3" w:rsidRPr="00A222C3" w:rsidRDefault="00A222C3" w:rsidP="00A222C3">
            <w:pPr>
              <w:jc w:val="center"/>
              <w:rPr>
                <w:rFonts w:ascii="Times New Roman" w:hAnsi="Times New Roman"/>
                <w:i/>
                <w:sz w:val="18"/>
                <w:szCs w:val="18"/>
              </w:rPr>
            </w:pPr>
          </w:p>
          <w:p w:rsidR="00A222C3" w:rsidRPr="00A222C3" w:rsidRDefault="00A222C3" w:rsidP="00A222C3">
            <w:pPr>
              <w:jc w:val="center"/>
              <w:rPr>
                <w:rFonts w:ascii="Times New Roman" w:hAnsi="Times New Roman"/>
                <w:i/>
                <w:sz w:val="18"/>
                <w:szCs w:val="18"/>
              </w:rPr>
            </w:pPr>
          </w:p>
          <w:p w:rsidR="00A222C3" w:rsidRPr="00A222C3" w:rsidRDefault="00A222C3" w:rsidP="00A222C3">
            <w:pPr>
              <w:jc w:val="both"/>
              <w:rPr>
                <w:rFonts w:ascii="Times New Roman" w:hAnsi="Times New Roman"/>
                <w:i/>
                <w:sz w:val="18"/>
                <w:szCs w:val="18"/>
              </w:rPr>
            </w:pPr>
            <w:r w:rsidRPr="00A222C3">
              <w:rPr>
                <w:rFonts w:ascii="Times New Roman" w:hAnsi="Times New Roman"/>
                <w:i/>
                <w:sz w:val="18"/>
                <w:szCs w:val="18"/>
              </w:rPr>
              <w:t>в течение года</w:t>
            </w:r>
          </w:p>
        </w:tc>
        <w:tc>
          <w:tcPr>
            <w:tcW w:w="1916" w:type="dxa"/>
          </w:tcPr>
          <w:p w:rsidR="00A222C3" w:rsidRPr="00A222C3" w:rsidRDefault="00A222C3" w:rsidP="00A222C3">
            <w:pPr>
              <w:jc w:val="both"/>
              <w:rPr>
                <w:rFonts w:ascii="Times New Roman" w:hAnsi="Times New Roman"/>
                <w:sz w:val="18"/>
                <w:szCs w:val="18"/>
              </w:rPr>
            </w:pPr>
            <w:r w:rsidRPr="00A222C3">
              <w:rPr>
                <w:rFonts w:ascii="Times New Roman" w:hAnsi="Times New Roman"/>
                <w:sz w:val="18"/>
                <w:szCs w:val="18"/>
              </w:rPr>
              <w:t xml:space="preserve">Старший воспитатель </w:t>
            </w:r>
          </w:p>
          <w:p w:rsidR="00A222C3" w:rsidRPr="00A222C3" w:rsidRDefault="00A222C3" w:rsidP="00A222C3">
            <w:pPr>
              <w:jc w:val="both"/>
              <w:rPr>
                <w:rFonts w:ascii="Times New Roman" w:hAnsi="Times New Roman"/>
                <w:sz w:val="18"/>
                <w:szCs w:val="18"/>
              </w:rPr>
            </w:pPr>
            <w:r w:rsidRPr="00A222C3">
              <w:rPr>
                <w:rFonts w:ascii="Times New Roman" w:hAnsi="Times New Roman"/>
                <w:sz w:val="18"/>
                <w:szCs w:val="18"/>
              </w:rPr>
              <w:t>педагоги групп</w:t>
            </w: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t>1.4</w:t>
            </w:r>
          </w:p>
        </w:tc>
        <w:tc>
          <w:tcPr>
            <w:tcW w:w="4075" w:type="dxa"/>
          </w:tcPr>
          <w:p w:rsidR="00A222C3" w:rsidRPr="00A222C3" w:rsidRDefault="00A222C3" w:rsidP="00A222C3">
            <w:pPr>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Выявление уровня родительских требований к дошкольному образованию детей (беседы, анкетирование, тестирование).</w:t>
            </w:r>
          </w:p>
        </w:tc>
        <w:tc>
          <w:tcPr>
            <w:tcW w:w="1843" w:type="dxa"/>
            <w:gridSpan w:val="2"/>
            <w:vMerge/>
          </w:tcPr>
          <w:p w:rsidR="00A222C3" w:rsidRPr="00A222C3" w:rsidRDefault="00A222C3" w:rsidP="00A222C3">
            <w:pPr>
              <w:jc w:val="center"/>
              <w:rPr>
                <w:rFonts w:ascii="Times New Roman" w:hAnsi="Times New Roman"/>
                <w:sz w:val="18"/>
                <w:szCs w:val="18"/>
              </w:rPr>
            </w:pPr>
          </w:p>
        </w:tc>
        <w:tc>
          <w:tcPr>
            <w:tcW w:w="1559" w:type="dxa"/>
            <w:gridSpan w:val="2"/>
          </w:tcPr>
          <w:p w:rsidR="00A222C3" w:rsidRPr="00A222C3" w:rsidRDefault="00A222C3" w:rsidP="00A222C3">
            <w:pPr>
              <w:jc w:val="center"/>
              <w:rPr>
                <w:rFonts w:ascii="Times New Roman" w:hAnsi="Times New Roman"/>
                <w:sz w:val="18"/>
                <w:szCs w:val="18"/>
              </w:rPr>
            </w:pPr>
            <w:r w:rsidRPr="00A222C3">
              <w:rPr>
                <w:rFonts w:ascii="Times New Roman" w:hAnsi="Times New Roman"/>
                <w:sz w:val="18"/>
                <w:szCs w:val="18"/>
              </w:rPr>
              <w:t>август</w:t>
            </w:r>
          </w:p>
        </w:tc>
        <w:tc>
          <w:tcPr>
            <w:tcW w:w="1916" w:type="dxa"/>
          </w:tcPr>
          <w:p w:rsidR="00A222C3" w:rsidRPr="00A222C3" w:rsidRDefault="00A222C3" w:rsidP="00A222C3">
            <w:pPr>
              <w:jc w:val="both"/>
              <w:rPr>
                <w:rFonts w:ascii="Times New Roman" w:hAnsi="Times New Roman"/>
                <w:sz w:val="18"/>
                <w:szCs w:val="18"/>
              </w:rPr>
            </w:pPr>
            <w:r w:rsidRPr="00A222C3">
              <w:rPr>
                <w:rFonts w:ascii="Times New Roman" w:hAnsi="Times New Roman"/>
                <w:sz w:val="18"/>
                <w:szCs w:val="18"/>
              </w:rPr>
              <w:t xml:space="preserve">Заведующий </w:t>
            </w:r>
          </w:p>
          <w:p w:rsidR="00A222C3" w:rsidRPr="00A222C3" w:rsidRDefault="00A222C3" w:rsidP="00A222C3">
            <w:pPr>
              <w:jc w:val="both"/>
              <w:rPr>
                <w:rFonts w:ascii="Times New Roman" w:hAnsi="Times New Roman"/>
                <w:sz w:val="18"/>
                <w:szCs w:val="18"/>
              </w:rPr>
            </w:pP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t>1.5</w:t>
            </w:r>
          </w:p>
        </w:tc>
        <w:tc>
          <w:tcPr>
            <w:tcW w:w="4075" w:type="dxa"/>
          </w:tcPr>
          <w:p w:rsidR="00A222C3" w:rsidRPr="00A222C3" w:rsidRDefault="00A222C3" w:rsidP="00A222C3">
            <w:pPr>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Дни открытых дверей:</w:t>
            </w:r>
          </w:p>
          <w:p w:rsidR="00A222C3" w:rsidRPr="00A222C3" w:rsidRDefault="00A222C3" w:rsidP="00823A2D">
            <w:pPr>
              <w:numPr>
                <w:ilvl w:val="0"/>
                <w:numId w:val="326"/>
              </w:numPr>
              <w:contextualSpacing/>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«Здоровьесбережение детей в ДОУ»</w:t>
            </w:r>
          </w:p>
          <w:p w:rsidR="00A222C3" w:rsidRPr="00A222C3" w:rsidRDefault="00A222C3" w:rsidP="00823A2D">
            <w:pPr>
              <w:numPr>
                <w:ilvl w:val="0"/>
                <w:numId w:val="326"/>
              </w:numPr>
              <w:contextualSpacing/>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«Один день из жизни детского сада»</w:t>
            </w:r>
          </w:p>
        </w:tc>
        <w:tc>
          <w:tcPr>
            <w:tcW w:w="1843" w:type="dxa"/>
            <w:gridSpan w:val="2"/>
            <w:vMerge w:val="restart"/>
            <w:tcBorders>
              <w:top w:val="nil"/>
            </w:tcBorders>
          </w:tcPr>
          <w:p w:rsidR="00A222C3" w:rsidRPr="00A222C3" w:rsidRDefault="00A222C3" w:rsidP="00A222C3">
            <w:pPr>
              <w:jc w:val="center"/>
              <w:rPr>
                <w:rFonts w:ascii="Times New Roman" w:hAnsi="Times New Roman"/>
                <w:sz w:val="18"/>
                <w:szCs w:val="18"/>
              </w:rPr>
            </w:pPr>
          </w:p>
        </w:tc>
        <w:tc>
          <w:tcPr>
            <w:tcW w:w="1559" w:type="dxa"/>
            <w:gridSpan w:val="2"/>
          </w:tcPr>
          <w:p w:rsidR="00A222C3" w:rsidRPr="00A222C3" w:rsidRDefault="00A222C3" w:rsidP="00A222C3">
            <w:pPr>
              <w:jc w:val="center"/>
              <w:rPr>
                <w:rFonts w:ascii="Times New Roman" w:hAnsi="Times New Roman"/>
                <w:i/>
                <w:sz w:val="18"/>
                <w:szCs w:val="18"/>
              </w:rPr>
            </w:pPr>
            <w:r w:rsidRPr="00A222C3">
              <w:rPr>
                <w:rFonts w:ascii="Times New Roman" w:hAnsi="Times New Roman"/>
                <w:i/>
                <w:sz w:val="18"/>
                <w:szCs w:val="18"/>
              </w:rPr>
              <w:t>ноябрь</w:t>
            </w:r>
          </w:p>
          <w:p w:rsidR="00A222C3" w:rsidRPr="00A222C3" w:rsidRDefault="00A222C3" w:rsidP="00A222C3">
            <w:pPr>
              <w:jc w:val="center"/>
              <w:rPr>
                <w:rFonts w:ascii="Times New Roman" w:hAnsi="Times New Roman"/>
                <w:i/>
                <w:sz w:val="18"/>
                <w:szCs w:val="18"/>
              </w:rPr>
            </w:pPr>
          </w:p>
          <w:p w:rsidR="00A222C3" w:rsidRPr="00A222C3" w:rsidRDefault="00A222C3" w:rsidP="00A222C3">
            <w:pPr>
              <w:jc w:val="center"/>
              <w:rPr>
                <w:rFonts w:ascii="Times New Roman" w:hAnsi="Times New Roman"/>
                <w:i/>
                <w:sz w:val="18"/>
                <w:szCs w:val="18"/>
              </w:rPr>
            </w:pPr>
          </w:p>
          <w:p w:rsidR="00A222C3" w:rsidRPr="00A222C3" w:rsidRDefault="00A222C3" w:rsidP="00A222C3">
            <w:pPr>
              <w:jc w:val="center"/>
              <w:rPr>
                <w:rFonts w:ascii="Times New Roman" w:hAnsi="Times New Roman"/>
                <w:i/>
                <w:sz w:val="18"/>
                <w:szCs w:val="18"/>
              </w:rPr>
            </w:pPr>
            <w:r w:rsidRPr="00A222C3">
              <w:rPr>
                <w:rFonts w:ascii="Times New Roman" w:hAnsi="Times New Roman"/>
                <w:i/>
                <w:sz w:val="18"/>
                <w:szCs w:val="18"/>
              </w:rPr>
              <w:t>апрель</w:t>
            </w:r>
          </w:p>
        </w:tc>
        <w:tc>
          <w:tcPr>
            <w:tcW w:w="1916" w:type="dxa"/>
          </w:tcPr>
          <w:p w:rsidR="00A222C3" w:rsidRPr="00A222C3" w:rsidRDefault="00A222C3" w:rsidP="00A222C3">
            <w:pPr>
              <w:jc w:val="both"/>
              <w:rPr>
                <w:rFonts w:ascii="Times New Roman" w:hAnsi="Times New Roman"/>
                <w:sz w:val="18"/>
                <w:szCs w:val="18"/>
              </w:rPr>
            </w:pPr>
            <w:r w:rsidRPr="00A222C3">
              <w:rPr>
                <w:rFonts w:ascii="Times New Roman" w:hAnsi="Times New Roman"/>
                <w:sz w:val="18"/>
                <w:szCs w:val="18"/>
              </w:rPr>
              <w:t xml:space="preserve">Заведующий </w:t>
            </w:r>
          </w:p>
          <w:p w:rsidR="00A222C3" w:rsidRPr="00A222C3" w:rsidRDefault="00A222C3" w:rsidP="00A222C3">
            <w:pPr>
              <w:rPr>
                <w:rFonts w:ascii="Times New Roman" w:hAnsi="Times New Roman"/>
                <w:sz w:val="18"/>
                <w:szCs w:val="18"/>
              </w:rPr>
            </w:pPr>
            <w:r w:rsidRPr="00A222C3">
              <w:rPr>
                <w:rFonts w:ascii="Times New Roman" w:hAnsi="Times New Roman"/>
                <w:sz w:val="18"/>
                <w:szCs w:val="18"/>
              </w:rPr>
              <w:t xml:space="preserve">Старший воспитатель </w:t>
            </w:r>
          </w:p>
          <w:p w:rsidR="00A222C3" w:rsidRPr="00A222C3" w:rsidRDefault="00A222C3" w:rsidP="00A222C3">
            <w:pPr>
              <w:rPr>
                <w:rFonts w:ascii="Times New Roman" w:hAnsi="Times New Roman"/>
                <w:sz w:val="18"/>
                <w:szCs w:val="18"/>
              </w:rPr>
            </w:pPr>
            <w:r w:rsidRPr="00A222C3">
              <w:rPr>
                <w:rFonts w:ascii="Times New Roman" w:hAnsi="Times New Roman"/>
                <w:sz w:val="18"/>
                <w:szCs w:val="18"/>
              </w:rPr>
              <w:t>педагоги ДОУ</w:t>
            </w: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t>1.6</w:t>
            </w:r>
          </w:p>
        </w:tc>
        <w:tc>
          <w:tcPr>
            <w:tcW w:w="4075" w:type="dxa"/>
          </w:tcPr>
          <w:p w:rsidR="00A222C3" w:rsidRPr="00A222C3" w:rsidRDefault="00A222C3" w:rsidP="00A222C3">
            <w:pPr>
              <w:jc w:val="both"/>
              <w:rPr>
                <w:rFonts w:ascii="Times New Roman" w:hAnsi="Times New Roman" w:cs="Times New Roman"/>
                <w:color w:val="000000" w:themeColor="text1"/>
                <w:sz w:val="18"/>
                <w:szCs w:val="18"/>
              </w:rPr>
            </w:pPr>
            <w:r w:rsidRPr="00A222C3">
              <w:rPr>
                <w:rFonts w:ascii="Times New Roman" w:hAnsi="Times New Roman" w:cs="Times New Roman"/>
                <w:color w:val="000000" w:themeColor="text1"/>
                <w:sz w:val="18"/>
                <w:szCs w:val="18"/>
              </w:rPr>
              <w:t xml:space="preserve">Разработка и пополнение информационного пространства сайта </w:t>
            </w:r>
          </w:p>
        </w:tc>
        <w:tc>
          <w:tcPr>
            <w:tcW w:w="1843" w:type="dxa"/>
            <w:gridSpan w:val="2"/>
            <w:vMerge/>
          </w:tcPr>
          <w:p w:rsidR="00A222C3" w:rsidRPr="00A222C3" w:rsidRDefault="00A222C3" w:rsidP="00A222C3">
            <w:pPr>
              <w:jc w:val="center"/>
              <w:rPr>
                <w:rFonts w:ascii="Times New Roman" w:hAnsi="Times New Roman"/>
                <w:sz w:val="18"/>
                <w:szCs w:val="18"/>
              </w:rPr>
            </w:pPr>
          </w:p>
        </w:tc>
        <w:tc>
          <w:tcPr>
            <w:tcW w:w="1559" w:type="dxa"/>
            <w:gridSpan w:val="2"/>
          </w:tcPr>
          <w:p w:rsidR="00A222C3" w:rsidRPr="00A222C3" w:rsidRDefault="00A222C3" w:rsidP="00A222C3">
            <w:pPr>
              <w:jc w:val="both"/>
              <w:rPr>
                <w:rFonts w:ascii="Times New Roman" w:hAnsi="Times New Roman"/>
                <w:i/>
                <w:sz w:val="18"/>
                <w:szCs w:val="18"/>
              </w:rPr>
            </w:pPr>
            <w:r w:rsidRPr="00A222C3">
              <w:rPr>
                <w:rFonts w:ascii="Times New Roman" w:hAnsi="Times New Roman"/>
                <w:i/>
                <w:sz w:val="18"/>
                <w:szCs w:val="18"/>
              </w:rPr>
              <w:t>в течение года</w:t>
            </w:r>
          </w:p>
        </w:tc>
        <w:tc>
          <w:tcPr>
            <w:tcW w:w="1916" w:type="dxa"/>
          </w:tcPr>
          <w:p w:rsidR="00A222C3" w:rsidRPr="00A222C3" w:rsidRDefault="00A222C3" w:rsidP="00A222C3">
            <w:pPr>
              <w:jc w:val="both"/>
              <w:rPr>
                <w:rFonts w:ascii="Times New Roman" w:hAnsi="Times New Roman"/>
                <w:sz w:val="18"/>
                <w:szCs w:val="18"/>
              </w:rPr>
            </w:pPr>
            <w:r w:rsidRPr="00A222C3">
              <w:rPr>
                <w:rFonts w:ascii="Times New Roman" w:hAnsi="Times New Roman"/>
                <w:sz w:val="18"/>
                <w:szCs w:val="18"/>
              </w:rPr>
              <w:t xml:space="preserve">Старший воспитатель </w:t>
            </w: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t>1.7</w:t>
            </w:r>
          </w:p>
        </w:tc>
        <w:tc>
          <w:tcPr>
            <w:tcW w:w="4075" w:type="dxa"/>
          </w:tcPr>
          <w:p w:rsidR="00A222C3" w:rsidRPr="00A222C3" w:rsidRDefault="00A222C3" w:rsidP="00A222C3">
            <w:pPr>
              <w:rPr>
                <w:rFonts w:ascii="Times New Roman" w:hAnsi="Times New Roman" w:cs="Times New Roman"/>
                <w:sz w:val="18"/>
                <w:szCs w:val="18"/>
              </w:rPr>
            </w:pPr>
            <w:r w:rsidRPr="00A222C3">
              <w:rPr>
                <w:rFonts w:ascii="Times New Roman" w:hAnsi="Times New Roman" w:cs="Times New Roman"/>
                <w:sz w:val="18"/>
                <w:szCs w:val="18"/>
              </w:rPr>
              <w:t xml:space="preserve">Привлечение родителей  к участию в деятельности ДОУ: </w:t>
            </w:r>
          </w:p>
          <w:p w:rsidR="00A222C3" w:rsidRPr="00A222C3" w:rsidRDefault="00A222C3" w:rsidP="00823A2D">
            <w:pPr>
              <w:numPr>
                <w:ilvl w:val="0"/>
                <w:numId w:val="327"/>
              </w:numPr>
              <w:rPr>
                <w:rFonts w:ascii="Times New Roman" w:hAnsi="Times New Roman" w:cs="Times New Roman"/>
                <w:sz w:val="18"/>
                <w:szCs w:val="18"/>
              </w:rPr>
            </w:pPr>
            <w:r w:rsidRPr="00A222C3">
              <w:rPr>
                <w:rFonts w:ascii="Times New Roman" w:hAnsi="Times New Roman" w:cs="Times New Roman"/>
                <w:sz w:val="18"/>
                <w:szCs w:val="18"/>
              </w:rPr>
              <w:t>Организация и проведение мероприятий (развлечения, праздники, экскурсии);</w:t>
            </w:r>
          </w:p>
          <w:p w:rsidR="00A222C3" w:rsidRPr="00A222C3" w:rsidRDefault="00A222C3" w:rsidP="00823A2D">
            <w:pPr>
              <w:numPr>
                <w:ilvl w:val="0"/>
                <w:numId w:val="327"/>
              </w:numPr>
              <w:rPr>
                <w:rFonts w:ascii="Times New Roman" w:hAnsi="Times New Roman" w:cs="Times New Roman"/>
                <w:sz w:val="18"/>
                <w:szCs w:val="18"/>
              </w:rPr>
            </w:pPr>
            <w:r w:rsidRPr="00A222C3">
              <w:rPr>
                <w:rFonts w:ascii="Times New Roman" w:hAnsi="Times New Roman" w:cs="Times New Roman"/>
                <w:sz w:val="18"/>
                <w:szCs w:val="18"/>
              </w:rPr>
              <w:t>Помощь в оснащении РППС;</w:t>
            </w:r>
          </w:p>
          <w:p w:rsidR="00A222C3" w:rsidRPr="00A222C3" w:rsidRDefault="00A222C3" w:rsidP="00A222C3">
            <w:pPr>
              <w:jc w:val="both"/>
              <w:rPr>
                <w:rFonts w:ascii="Times New Roman" w:hAnsi="Times New Roman" w:cs="Times New Roman"/>
                <w:color w:val="000000" w:themeColor="text1"/>
                <w:sz w:val="18"/>
                <w:szCs w:val="18"/>
              </w:rPr>
            </w:pPr>
            <w:r w:rsidRPr="00A222C3">
              <w:rPr>
                <w:rFonts w:ascii="Times New Roman" w:hAnsi="Times New Roman" w:cs="Times New Roman"/>
                <w:sz w:val="18"/>
                <w:szCs w:val="18"/>
              </w:rPr>
              <w:t>Организация помощи по благоустройству территории</w:t>
            </w:r>
          </w:p>
        </w:tc>
        <w:tc>
          <w:tcPr>
            <w:tcW w:w="1843" w:type="dxa"/>
            <w:gridSpan w:val="2"/>
            <w:vMerge/>
          </w:tcPr>
          <w:p w:rsidR="00A222C3" w:rsidRPr="00A222C3" w:rsidRDefault="00A222C3" w:rsidP="00A222C3">
            <w:pPr>
              <w:jc w:val="center"/>
              <w:rPr>
                <w:rFonts w:ascii="Times New Roman" w:hAnsi="Times New Roman"/>
                <w:sz w:val="18"/>
                <w:szCs w:val="18"/>
              </w:rPr>
            </w:pPr>
          </w:p>
        </w:tc>
        <w:tc>
          <w:tcPr>
            <w:tcW w:w="1559" w:type="dxa"/>
            <w:gridSpan w:val="2"/>
          </w:tcPr>
          <w:p w:rsidR="00A222C3" w:rsidRPr="00A222C3" w:rsidRDefault="00A222C3" w:rsidP="00A222C3">
            <w:pPr>
              <w:jc w:val="both"/>
              <w:rPr>
                <w:rFonts w:ascii="Times New Roman" w:hAnsi="Times New Roman"/>
                <w:i/>
                <w:sz w:val="18"/>
                <w:szCs w:val="18"/>
              </w:rPr>
            </w:pPr>
            <w:r w:rsidRPr="00A222C3">
              <w:rPr>
                <w:rFonts w:ascii="Times New Roman" w:hAnsi="Times New Roman"/>
                <w:i/>
                <w:sz w:val="18"/>
                <w:szCs w:val="18"/>
              </w:rPr>
              <w:t xml:space="preserve"> в течение года</w:t>
            </w:r>
          </w:p>
        </w:tc>
        <w:tc>
          <w:tcPr>
            <w:tcW w:w="1916" w:type="dxa"/>
          </w:tcPr>
          <w:p w:rsidR="00A222C3" w:rsidRPr="00A222C3" w:rsidRDefault="00A222C3" w:rsidP="00A222C3">
            <w:pPr>
              <w:jc w:val="both"/>
              <w:rPr>
                <w:rFonts w:ascii="Times New Roman" w:hAnsi="Times New Roman"/>
                <w:sz w:val="18"/>
                <w:szCs w:val="18"/>
              </w:rPr>
            </w:pPr>
            <w:r w:rsidRPr="00A222C3">
              <w:rPr>
                <w:rFonts w:ascii="Times New Roman" w:hAnsi="Times New Roman"/>
                <w:sz w:val="18"/>
                <w:szCs w:val="18"/>
              </w:rPr>
              <w:t xml:space="preserve">Заведующий </w:t>
            </w:r>
          </w:p>
          <w:p w:rsidR="00A222C3" w:rsidRPr="00A222C3" w:rsidRDefault="00A222C3" w:rsidP="00A222C3">
            <w:pPr>
              <w:jc w:val="both"/>
              <w:rPr>
                <w:rFonts w:ascii="Times New Roman" w:hAnsi="Times New Roman"/>
                <w:sz w:val="18"/>
                <w:szCs w:val="18"/>
              </w:rPr>
            </w:pPr>
            <w:r w:rsidRPr="00A222C3">
              <w:rPr>
                <w:rFonts w:ascii="Times New Roman" w:hAnsi="Times New Roman"/>
                <w:sz w:val="18"/>
                <w:szCs w:val="18"/>
              </w:rPr>
              <w:t>Старший воспитатель  педагоги ДОУ</w:t>
            </w:r>
          </w:p>
        </w:tc>
      </w:tr>
      <w:tr w:rsidR="00A222C3" w:rsidRPr="00A222C3" w:rsidTr="00A222C3">
        <w:tc>
          <w:tcPr>
            <w:tcW w:w="9962" w:type="dxa"/>
            <w:gridSpan w:val="7"/>
          </w:tcPr>
          <w:p w:rsidR="00A222C3" w:rsidRPr="00A222C3" w:rsidRDefault="00A222C3" w:rsidP="00A222C3">
            <w:pPr>
              <w:jc w:val="center"/>
              <w:rPr>
                <w:rFonts w:ascii="Times New Roman" w:hAnsi="Times New Roman" w:cs="Times New Roman"/>
                <w:b/>
                <w:color w:val="000000" w:themeColor="text1"/>
                <w:sz w:val="24"/>
                <w:szCs w:val="28"/>
              </w:rPr>
            </w:pPr>
            <w:r w:rsidRPr="00A222C3">
              <w:rPr>
                <w:rFonts w:ascii="Times New Roman" w:hAnsi="Times New Roman" w:cs="Times New Roman"/>
                <w:b/>
                <w:color w:val="000000" w:themeColor="text1"/>
                <w:sz w:val="24"/>
                <w:szCs w:val="28"/>
              </w:rPr>
              <w:t>2.Нормативные документы</w:t>
            </w:r>
          </w:p>
          <w:p w:rsidR="00A222C3" w:rsidRPr="00A222C3" w:rsidRDefault="00A222C3" w:rsidP="00A222C3">
            <w:pPr>
              <w:jc w:val="center"/>
              <w:rPr>
                <w:rFonts w:ascii="Times New Roman" w:hAnsi="Times New Roman"/>
                <w:sz w:val="24"/>
                <w:szCs w:val="24"/>
              </w:rPr>
            </w:pP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t>2.1</w:t>
            </w:r>
          </w:p>
        </w:tc>
        <w:tc>
          <w:tcPr>
            <w:tcW w:w="4075" w:type="dxa"/>
          </w:tcPr>
          <w:p w:rsidR="00A222C3" w:rsidRPr="00A222C3" w:rsidRDefault="00A222C3" w:rsidP="00A222C3">
            <w:pPr>
              <w:jc w:val="both"/>
              <w:rPr>
                <w:rFonts w:ascii="Times New Roman" w:hAnsi="Times New Roman" w:cs="Times New Roman"/>
                <w:color w:val="000000" w:themeColor="text1"/>
                <w:sz w:val="18"/>
                <w:szCs w:val="28"/>
              </w:rPr>
            </w:pPr>
            <w:r w:rsidRPr="00A222C3">
              <w:rPr>
                <w:rFonts w:ascii="Times New Roman" w:hAnsi="Times New Roman" w:cs="Times New Roman"/>
                <w:color w:val="000000" w:themeColor="text1"/>
                <w:sz w:val="18"/>
                <w:szCs w:val="28"/>
              </w:rPr>
              <w:t>Создание в ДОУ нормативно-правовой документации, обеспечивающей права ребёнка.</w:t>
            </w:r>
          </w:p>
        </w:tc>
        <w:tc>
          <w:tcPr>
            <w:tcW w:w="1843" w:type="dxa"/>
            <w:gridSpan w:val="2"/>
          </w:tcPr>
          <w:p w:rsidR="00A222C3" w:rsidRPr="00A222C3" w:rsidRDefault="00A222C3" w:rsidP="00A222C3">
            <w:pPr>
              <w:jc w:val="center"/>
              <w:rPr>
                <w:rFonts w:ascii="Times New Roman" w:hAnsi="Times New Roman"/>
                <w:sz w:val="18"/>
                <w:szCs w:val="24"/>
              </w:rPr>
            </w:pPr>
          </w:p>
        </w:tc>
        <w:tc>
          <w:tcPr>
            <w:tcW w:w="1559" w:type="dxa"/>
            <w:gridSpan w:val="2"/>
          </w:tcPr>
          <w:p w:rsidR="00A222C3" w:rsidRPr="00A222C3" w:rsidRDefault="00A222C3" w:rsidP="00A222C3">
            <w:pPr>
              <w:jc w:val="both"/>
              <w:rPr>
                <w:rFonts w:ascii="Times New Roman" w:hAnsi="Times New Roman" w:cs="Times New Roman"/>
                <w:i/>
                <w:color w:val="000000" w:themeColor="text1"/>
                <w:sz w:val="18"/>
                <w:szCs w:val="28"/>
              </w:rPr>
            </w:pPr>
            <w:r w:rsidRPr="00A222C3">
              <w:rPr>
                <w:rFonts w:ascii="Times New Roman" w:hAnsi="Times New Roman" w:cs="Times New Roman"/>
                <w:i/>
                <w:color w:val="000000" w:themeColor="text1"/>
                <w:sz w:val="18"/>
                <w:szCs w:val="28"/>
              </w:rPr>
              <w:t>в течение года</w:t>
            </w:r>
          </w:p>
        </w:tc>
        <w:tc>
          <w:tcPr>
            <w:tcW w:w="1916" w:type="dxa"/>
          </w:tcPr>
          <w:p w:rsidR="00A222C3" w:rsidRPr="00A222C3" w:rsidRDefault="00A222C3" w:rsidP="00A222C3">
            <w:pPr>
              <w:jc w:val="both"/>
              <w:rPr>
                <w:rFonts w:ascii="Times New Roman" w:hAnsi="Times New Roman"/>
                <w:sz w:val="18"/>
                <w:szCs w:val="24"/>
              </w:rPr>
            </w:pPr>
            <w:r w:rsidRPr="00A222C3">
              <w:rPr>
                <w:rFonts w:ascii="Times New Roman" w:hAnsi="Times New Roman"/>
                <w:sz w:val="18"/>
                <w:szCs w:val="24"/>
              </w:rPr>
              <w:t xml:space="preserve">Заведующий </w:t>
            </w: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t>2.2</w:t>
            </w:r>
          </w:p>
        </w:tc>
        <w:tc>
          <w:tcPr>
            <w:tcW w:w="4075" w:type="dxa"/>
          </w:tcPr>
          <w:p w:rsidR="00A222C3" w:rsidRPr="00A222C3" w:rsidRDefault="00A222C3" w:rsidP="00A222C3">
            <w:pPr>
              <w:jc w:val="both"/>
              <w:rPr>
                <w:rFonts w:ascii="Times New Roman" w:hAnsi="Times New Roman" w:cs="Times New Roman"/>
                <w:color w:val="000000" w:themeColor="text1"/>
                <w:sz w:val="18"/>
                <w:szCs w:val="28"/>
              </w:rPr>
            </w:pPr>
            <w:r w:rsidRPr="00A222C3">
              <w:rPr>
                <w:rFonts w:ascii="Times New Roman" w:hAnsi="Times New Roman" w:cs="Times New Roman"/>
                <w:color w:val="000000" w:themeColor="text1"/>
                <w:sz w:val="18"/>
                <w:szCs w:val="28"/>
              </w:rPr>
              <w:t>Знакомство родителей с уставными  документами и локальными актами ДОУ.</w:t>
            </w:r>
          </w:p>
        </w:tc>
        <w:tc>
          <w:tcPr>
            <w:tcW w:w="1843" w:type="dxa"/>
            <w:gridSpan w:val="2"/>
          </w:tcPr>
          <w:p w:rsidR="00A222C3" w:rsidRPr="00A222C3" w:rsidRDefault="00A222C3" w:rsidP="00A222C3">
            <w:pPr>
              <w:jc w:val="center"/>
              <w:rPr>
                <w:rFonts w:ascii="Times New Roman" w:hAnsi="Times New Roman"/>
                <w:sz w:val="18"/>
                <w:szCs w:val="24"/>
              </w:rPr>
            </w:pPr>
          </w:p>
        </w:tc>
        <w:tc>
          <w:tcPr>
            <w:tcW w:w="1559" w:type="dxa"/>
            <w:gridSpan w:val="2"/>
          </w:tcPr>
          <w:p w:rsidR="00A222C3" w:rsidRPr="00A222C3" w:rsidRDefault="00A222C3" w:rsidP="00A222C3">
            <w:pPr>
              <w:jc w:val="both"/>
              <w:rPr>
                <w:rFonts w:ascii="Times New Roman" w:hAnsi="Times New Roman" w:cs="Times New Roman"/>
                <w:i/>
                <w:color w:val="000000" w:themeColor="text1"/>
                <w:sz w:val="18"/>
                <w:szCs w:val="28"/>
              </w:rPr>
            </w:pPr>
            <w:r w:rsidRPr="00A222C3">
              <w:rPr>
                <w:rFonts w:ascii="Times New Roman" w:hAnsi="Times New Roman" w:cs="Times New Roman"/>
                <w:i/>
                <w:color w:val="000000" w:themeColor="text1"/>
                <w:sz w:val="18"/>
                <w:szCs w:val="28"/>
              </w:rPr>
              <w:t>сентябрь</w:t>
            </w:r>
          </w:p>
        </w:tc>
        <w:tc>
          <w:tcPr>
            <w:tcW w:w="1916" w:type="dxa"/>
          </w:tcPr>
          <w:p w:rsidR="00A222C3" w:rsidRPr="00A222C3" w:rsidRDefault="00A222C3" w:rsidP="00A222C3">
            <w:pPr>
              <w:jc w:val="both"/>
              <w:rPr>
                <w:rFonts w:ascii="Times New Roman" w:hAnsi="Times New Roman"/>
                <w:sz w:val="18"/>
                <w:szCs w:val="24"/>
              </w:rPr>
            </w:pPr>
            <w:r w:rsidRPr="00A222C3">
              <w:rPr>
                <w:rFonts w:ascii="Times New Roman" w:hAnsi="Times New Roman"/>
                <w:sz w:val="18"/>
                <w:szCs w:val="24"/>
              </w:rPr>
              <w:t xml:space="preserve">Заведующий </w:t>
            </w: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t>2.3</w:t>
            </w:r>
          </w:p>
        </w:tc>
        <w:tc>
          <w:tcPr>
            <w:tcW w:w="4075" w:type="dxa"/>
          </w:tcPr>
          <w:p w:rsidR="00A222C3" w:rsidRPr="00A222C3" w:rsidRDefault="00A222C3" w:rsidP="00A222C3">
            <w:pPr>
              <w:jc w:val="both"/>
              <w:rPr>
                <w:rFonts w:ascii="Times New Roman" w:hAnsi="Times New Roman" w:cs="Times New Roman"/>
                <w:color w:val="000000" w:themeColor="text1"/>
                <w:sz w:val="18"/>
                <w:szCs w:val="28"/>
              </w:rPr>
            </w:pPr>
            <w:r w:rsidRPr="00A222C3">
              <w:rPr>
                <w:rFonts w:ascii="Times New Roman" w:hAnsi="Times New Roman" w:cs="Times New Roman"/>
                <w:color w:val="000000" w:themeColor="text1"/>
                <w:sz w:val="18"/>
                <w:szCs w:val="28"/>
              </w:rPr>
              <w:t>Заключение договора с родителями воспитанников дошкольного учреждения</w:t>
            </w:r>
          </w:p>
        </w:tc>
        <w:tc>
          <w:tcPr>
            <w:tcW w:w="1843" w:type="dxa"/>
            <w:gridSpan w:val="2"/>
          </w:tcPr>
          <w:p w:rsidR="00A222C3" w:rsidRPr="00A222C3" w:rsidRDefault="00A222C3" w:rsidP="00A222C3">
            <w:pPr>
              <w:jc w:val="center"/>
              <w:rPr>
                <w:rFonts w:ascii="Times New Roman" w:hAnsi="Times New Roman"/>
                <w:sz w:val="18"/>
                <w:szCs w:val="24"/>
              </w:rPr>
            </w:pPr>
          </w:p>
        </w:tc>
        <w:tc>
          <w:tcPr>
            <w:tcW w:w="1559" w:type="dxa"/>
            <w:gridSpan w:val="2"/>
          </w:tcPr>
          <w:p w:rsidR="00A222C3" w:rsidRPr="00A222C3" w:rsidRDefault="00A222C3" w:rsidP="00A222C3">
            <w:pPr>
              <w:jc w:val="both"/>
              <w:rPr>
                <w:rFonts w:ascii="Times New Roman" w:hAnsi="Times New Roman" w:cs="Times New Roman"/>
                <w:i/>
                <w:color w:val="000000" w:themeColor="text1"/>
                <w:sz w:val="18"/>
                <w:szCs w:val="28"/>
              </w:rPr>
            </w:pPr>
            <w:r w:rsidRPr="00A222C3">
              <w:rPr>
                <w:rFonts w:ascii="Times New Roman" w:hAnsi="Times New Roman" w:cs="Times New Roman"/>
                <w:i/>
                <w:color w:val="000000" w:themeColor="text1"/>
                <w:sz w:val="18"/>
                <w:szCs w:val="28"/>
              </w:rPr>
              <w:t xml:space="preserve">при поступлении </w:t>
            </w:r>
          </w:p>
        </w:tc>
        <w:tc>
          <w:tcPr>
            <w:tcW w:w="1916" w:type="dxa"/>
          </w:tcPr>
          <w:p w:rsidR="00A222C3" w:rsidRPr="00A222C3" w:rsidRDefault="00A222C3" w:rsidP="00A222C3">
            <w:pPr>
              <w:jc w:val="both"/>
              <w:rPr>
                <w:rFonts w:ascii="Times New Roman" w:hAnsi="Times New Roman"/>
                <w:sz w:val="18"/>
                <w:szCs w:val="24"/>
              </w:rPr>
            </w:pPr>
            <w:r w:rsidRPr="00A222C3">
              <w:rPr>
                <w:rFonts w:ascii="Times New Roman" w:hAnsi="Times New Roman"/>
                <w:sz w:val="18"/>
                <w:szCs w:val="24"/>
              </w:rPr>
              <w:t xml:space="preserve">Заведующий </w:t>
            </w:r>
          </w:p>
        </w:tc>
      </w:tr>
      <w:tr w:rsidR="00A222C3" w:rsidRPr="00A222C3" w:rsidTr="00A222C3">
        <w:tc>
          <w:tcPr>
            <w:tcW w:w="9962" w:type="dxa"/>
            <w:gridSpan w:val="7"/>
          </w:tcPr>
          <w:p w:rsidR="00A222C3" w:rsidRPr="00A222C3" w:rsidRDefault="00A222C3" w:rsidP="00A222C3">
            <w:pPr>
              <w:ind w:left="720"/>
              <w:contextualSpacing/>
              <w:jc w:val="center"/>
              <w:rPr>
                <w:rFonts w:ascii="Times New Roman" w:hAnsi="Times New Roman"/>
                <w:sz w:val="24"/>
                <w:szCs w:val="24"/>
              </w:rPr>
            </w:pPr>
            <w:r w:rsidRPr="00A222C3">
              <w:rPr>
                <w:rFonts w:ascii="Times New Roman" w:hAnsi="Times New Roman" w:cs="Times New Roman"/>
                <w:b/>
                <w:bCs/>
                <w:color w:val="000000" w:themeColor="text1"/>
                <w:sz w:val="24"/>
                <w:szCs w:val="28"/>
              </w:rPr>
              <w:t xml:space="preserve">3.Организация и проведение консультирования </w:t>
            </w:r>
            <w:r w:rsidRPr="00A222C3">
              <w:rPr>
                <w:rFonts w:ascii="Times New Roman" w:hAnsi="Times New Roman" w:cs="Times New Roman"/>
                <w:b/>
                <w:color w:val="000000" w:themeColor="text1"/>
                <w:sz w:val="24"/>
                <w:szCs w:val="28"/>
              </w:rPr>
              <w:t>родителей по проблемам воспитания дошкольников.</w:t>
            </w: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t>3.1</w:t>
            </w:r>
          </w:p>
        </w:tc>
        <w:tc>
          <w:tcPr>
            <w:tcW w:w="4075" w:type="dxa"/>
          </w:tcPr>
          <w:p w:rsidR="00A222C3" w:rsidRPr="00A222C3" w:rsidRDefault="00A222C3" w:rsidP="00A222C3">
            <w:pPr>
              <w:rPr>
                <w:rFonts w:ascii="Times New Roman" w:hAnsi="Times New Roman" w:cs="Times New Roman"/>
                <w:color w:val="000000" w:themeColor="text1"/>
                <w:sz w:val="18"/>
                <w:szCs w:val="28"/>
              </w:rPr>
            </w:pPr>
            <w:r w:rsidRPr="00A222C3">
              <w:rPr>
                <w:rFonts w:ascii="Times New Roman" w:hAnsi="Times New Roman" w:cs="Times New Roman"/>
                <w:color w:val="000000" w:themeColor="text1"/>
                <w:sz w:val="18"/>
                <w:szCs w:val="28"/>
              </w:rPr>
              <w:t>«Вы спрашиваете - мы вам отвечаем».</w:t>
            </w:r>
          </w:p>
          <w:p w:rsidR="00A222C3" w:rsidRPr="00A222C3" w:rsidRDefault="00A222C3" w:rsidP="00A222C3">
            <w:pPr>
              <w:rPr>
                <w:rFonts w:ascii="Times New Roman" w:hAnsi="Times New Roman" w:cs="Times New Roman"/>
                <w:color w:val="000000" w:themeColor="text1"/>
                <w:sz w:val="18"/>
                <w:szCs w:val="28"/>
              </w:rPr>
            </w:pPr>
          </w:p>
        </w:tc>
        <w:tc>
          <w:tcPr>
            <w:tcW w:w="1701" w:type="dxa"/>
          </w:tcPr>
          <w:p w:rsidR="00A222C3" w:rsidRPr="00A222C3" w:rsidRDefault="00A222C3" w:rsidP="00A222C3">
            <w:pPr>
              <w:jc w:val="center"/>
              <w:rPr>
                <w:rFonts w:ascii="Times New Roman" w:hAnsi="Times New Roman"/>
                <w:sz w:val="18"/>
                <w:szCs w:val="24"/>
              </w:rPr>
            </w:pPr>
          </w:p>
        </w:tc>
        <w:tc>
          <w:tcPr>
            <w:tcW w:w="1701" w:type="dxa"/>
            <w:gridSpan w:val="3"/>
          </w:tcPr>
          <w:p w:rsidR="00A222C3" w:rsidRPr="00A222C3" w:rsidRDefault="00A222C3" w:rsidP="00A222C3">
            <w:pPr>
              <w:jc w:val="both"/>
              <w:rPr>
                <w:rFonts w:ascii="Times New Roman" w:hAnsi="Times New Roman" w:cs="Times New Roman"/>
                <w:i/>
                <w:color w:val="000000" w:themeColor="text1"/>
                <w:sz w:val="18"/>
                <w:szCs w:val="28"/>
              </w:rPr>
            </w:pPr>
            <w:r w:rsidRPr="00A222C3">
              <w:rPr>
                <w:rFonts w:ascii="Times New Roman" w:hAnsi="Times New Roman" w:cs="Times New Roman"/>
                <w:i/>
                <w:color w:val="000000" w:themeColor="text1"/>
                <w:sz w:val="18"/>
                <w:szCs w:val="28"/>
              </w:rPr>
              <w:t>в течение года</w:t>
            </w:r>
          </w:p>
        </w:tc>
        <w:tc>
          <w:tcPr>
            <w:tcW w:w="1916" w:type="dxa"/>
          </w:tcPr>
          <w:p w:rsidR="00A222C3" w:rsidRPr="00A222C3" w:rsidRDefault="00A222C3" w:rsidP="00A222C3">
            <w:pPr>
              <w:jc w:val="both"/>
              <w:rPr>
                <w:rFonts w:ascii="Times New Roman" w:hAnsi="Times New Roman"/>
                <w:sz w:val="18"/>
                <w:szCs w:val="24"/>
              </w:rPr>
            </w:pPr>
            <w:r w:rsidRPr="00A222C3">
              <w:rPr>
                <w:rFonts w:ascii="Times New Roman" w:hAnsi="Times New Roman"/>
                <w:sz w:val="18"/>
                <w:szCs w:val="24"/>
              </w:rPr>
              <w:t>Старший воспитатель педагоги ДОУ</w:t>
            </w: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t>3.2</w:t>
            </w:r>
          </w:p>
        </w:tc>
        <w:tc>
          <w:tcPr>
            <w:tcW w:w="4075" w:type="dxa"/>
          </w:tcPr>
          <w:p w:rsidR="00A222C3" w:rsidRPr="00A222C3" w:rsidRDefault="00A222C3" w:rsidP="00A222C3">
            <w:pPr>
              <w:rPr>
                <w:rFonts w:ascii="Times New Roman" w:hAnsi="Times New Roman" w:cs="Times New Roman"/>
                <w:color w:val="000000" w:themeColor="text1"/>
                <w:sz w:val="18"/>
                <w:szCs w:val="28"/>
              </w:rPr>
            </w:pPr>
            <w:r w:rsidRPr="00A222C3">
              <w:rPr>
                <w:rFonts w:ascii="Times New Roman" w:hAnsi="Times New Roman" w:cs="Times New Roman"/>
                <w:b/>
                <w:bCs/>
                <w:color w:val="000000" w:themeColor="text1"/>
                <w:sz w:val="18"/>
                <w:szCs w:val="28"/>
              </w:rPr>
              <w:t>Разработка индивидуальных, групповых рекомендаций</w:t>
            </w:r>
            <w:r w:rsidRPr="00A222C3">
              <w:rPr>
                <w:rFonts w:ascii="Times New Roman" w:hAnsi="Times New Roman" w:cs="Times New Roman"/>
                <w:color w:val="000000" w:themeColor="text1"/>
                <w:sz w:val="18"/>
                <w:szCs w:val="28"/>
              </w:rPr>
              <w:t xml:space="preserve"> по созданию условий в домашней среде для полноценного развития детей дошкольного возраста.</w:t>
            </w:r>
          </w:p>
        </w:tc>
        <w:tc>
          <w:tcPr>
            <w:tcW w:w="1701" w:type="dxa"/>
          </w:tcPr>
          <w:p w:rsidR="00A222C3" w:rsidRPr="00A222C3" w:rsidRDefault="00A222C3" w:rsidP="00A222C3">
            <w:pPr>
              <w:jc w:val="center"/>
              <w:rPr>
                <w:rFonts w:ascii="Times New Roman" w:hAnsi="Times New Roman"/>
                <w:sz w:val="18"/>
                <w:szCs w:val="24"/>
              </w:rPr>
            </w:pPr>
            <w:r w:rsidRPr="00A222C3">
              <w:rPr>
                <w:rFonts w:ascii="Times New Roman" w:hAnsi="Times New Roman"/>
                <w:sz w:val="18"/>
                <w:szCs w:val="24"/>
              </w:rPr>
              <w:t>консультирование</w:t>
            </w:r>
          </w:p>
        </w:tc>
        <w:tc>
          <w:tcPr>
            <w:tcW w:w="1701" w:type="dxa"/>
            <w:gridSpan w:val="3"/>
          </w:tcPr>
          <w:p w:rsidR="00A222C3" w:rsidRPr="00A222C3" w:rsidRDefault="00A222C3" w:rsidP="00A222C3">
            <w:pPr>
              <w:jc w:val="both"/>
              <w:rPr>
                <w:rFonts w:ascii="Times New Roman" w:hAnsi="Times New Roman" w:cs="Times New Roman"/>
                <w:i/>
                <w:color w:val="000000" w:themeColor="text1"/>
                <w:sz w:val="18"/>
                <w:szCs w:val="28"/>
              </w:rPr>
            </w:pPr>
            <w:r w:rsidRPr="00A222C3">
              <w:rPr>
                <w:rFonts w:ascii="Times New Roman" w:hAnsi="Times New Roman" w:cs="Times New Roman"/>
                <w:i/>
                <w:color w:val="000000" w:themeColor="text1"/>
                <w:sz w:val="18"/>
                <w:szCs w:val="28"/>
              </w:rPr>
              <w:t>в течение года</w:t>
            </w:r>
          </w:p>
        </w:tc>
        <w:tc>
          <w:tcPr>
            <w:tcW w:w="1916" w:type="dxa"/>
          </w:tcPr>
          <w:p w:rsidR="00A222C3" w:rsidRPr="00A222C3" w:rsidRDefault="00A222C3" w:rsidP="00A222C3">
            <w:pPr>
              <w:jc w:val="both"/>
              <w:rPr>
                <w:rFonts w:ascii="Times New Roman" w:hAnsi="Times New Roman"/>
                <w:sz w:val="18"/>
                <w:szCs w:val="24"/>
              </w:rPr>
            </w:pPr>
            <w:r w:rsidRPr="00A222C3">
              <w:rPr>
                <w:rFonts w:ascii="Times New Roman" w:hAnsi="Times New Roman"/>
                <w:sz w:val="18"/>
                <w:szCs w:val="24"/>
              </w:rPr>
              <w:t>Старший воспитатель педагоги ДОУ</w:t>
            </w:r>
          </w:p>
          <w:p w:rsidR="00A222C3" w:rsidRPr="00A222C3" w:rsidRDefault="00A222C3" w:rsidP="00A222C3">
            <w:pPr>
              <w:jc w:val="center"/>
              <w:rPr>
                <w:rFonts w:ascii="Times New Roman" w:hAnsi="Times New Roman"/>
                <w:sz w:val="18"/>
                <w:szCs w:val="24"/>
              </w:rPr>
            </w:pPr>
          </w:p>
        </w:tc>
      </w:tr>
      <w:tr w:rsidR="00A222C3" w:rsidRPr="00A222C3" w:rsidTr="00A222C3">
        <w:tc>
          <w:tcPr>
            <w:tcW w:w="569" w:type="dxa"/>
          </w:tcPr>
          <w:p w:rsidR="00A222C3" w:rsidRPr="00A222C3" w:rsidRDefault="00A222C3" w:rsidP="00A222C3">
            <w:pPr>
              <w:jc w:val="center"/>
              <w:rPr>
                <w:rFonts w:ascii="Times New Roman" w:hAnsi="Times New Roman"/>
                <w:sz w:val="24"/>
                <w:szCs w:val="24"/>
              </w:rPr>
            </w:pPr>
            <w:r w:rsidRPr="00A222C3">
              <w:rPr>
                <w:rFonts w:ascii="Times New Roman" w:hAnsi="Times New Roman"/>
                <w:sz w:val="24"/>
                <w:szCs w:val="24"/>
              </w:rPr>
              <w:t>3.3</w:t>
            </w:r>
          </w:p>
        </w:tc>
        <w:tc>
          <w:tcPr>
            <w:tcW w:w="4075" w:type="dxa"/>
          </w:tcPr>
          <w:p w:rsidR="00A222C3" w:rsidRPr="00A222C3" w:rsidRDefault="00A222C3" w:rsidP="00A222C3">
            <w:pPr>
              <w:rPr>
                <w:rFonts w:ascii="Times New Roman" w:hAnsi="Times New Roman" w:cs="Times New Roman"/>
                <w:b/>
                <w:bCs/>
                <w:color w:val="000000" w:themeColor="text1"/>
                <w:sz w:val="18"/>
                <w:szCs w:val="28"/>
              </w:rPr>
            </w:pPr>
            <w:r w:rsidRPr="00A222C3">
              <w:rPr>
                <w:rFonts w:ascii="Times New Roman" w:hAnsi="Times New Roman" w:cs="Times New Roman"/>
                <w:b/>
                <w:bCs/>
                <w:color w:val="000000" w:themeColor="text1"/>
                <w:sz w:val="18"/>
                <w:szCs w:val="28"/>
              </w:rPr>
              <w:t>Анализ работы с родителями в рамках сотрудничества и взаимодействия</w:t>
            </w:r>
          </w:p>
          <w:p w:rsidR="00A222C3" w:rsidRPr="00A222C3" w:rsidRDefault="00A222C3" w:rsidP="00823A2D">
            <w:pPr>
              <w:numPr>
                <w:ilvl w:val="0"/>
                <w:numId w:val="328"/>
              </w:numPr>
              <w:rPr>
                <w:rFonts w:ascii="Times New Roman" w:hAnsi="Times New Roman" w:cs="Times New Roman"/>
                <w:color w:val="000000" w:themeColor="text1"/>
                <w:sz w:val="18"/>
                <w:szCs w:val="28"/>
              </w:rPr>
            </w:pPr>
            <w:r w:rsidRPr="00A222C3">
              <w:rPr>
                <w:rFonts w:ascii="Times New Roman" w:hAnsi="Times New Roman" w:cs="Times New Roman"/>
                <w:color w:val="000000" w:themeColor="text1"/>
                <w:sz w:val="18"/>
                <w:szCs w:val="28"/>
              </w:rPr>
              <w:t xml:space="preserve">сбор аналитического материала, </w:t>
            </w:r>
          </w:p>
          <w:p w:rsidR="00A222C3" w:rsidRPr="00A222C3" w:rsidRDefault="00A222C3" w:rsidP="00823A2D">
            <w:pPr>
              <w:numPr>
                <w:ilvl w:val="0"/>
                <w:numId w:val="328"/>
              </w:numPr>
              <w:rPr>
                <w:rFonts w:ascii="Times New Roman" w:hAnsi="Times New Roman" w:cs="Times New Roman"/>
                <w:b/>
                <w:bCs/>
                <w:color w:val="000000" w:themeColor="text1"/>
                <w:sz w:val="18"/>
                <w:szCs w:val="28"/>
              </w:rPr>
            </w:pPr>
            <w:r w:rsidRPr="00A222C3">
              <w:rPr>
                <w:rFonts w:ascii="Times New Roman" w:hAnsi="Times New Roman" w:cs="Times New Roman"/>
                <w:color w:val="000000" w:themeColor="text1"/>
                <w:sz w:val="18"/>
                <w:szCs w:val="28"/>
              </w:rPr>
              <w:t>внесение корректив в планирование работы с родителями</w:t>
            </w:r>
          </w:p>
        </w:tc>
        <w:tc>
          <w:tcPr>
            <w:tcW w:w="1701" w:type="dxa"/>
          </w:tcPr>
          <w:p w:rsidR="00A222C3" w:rsidRPr="00A222C3" w:rsidRDefault="00A222C3" w:rsidP="00A222C3">
            <w:pPr>
              <w:jc w:val="center"/>
              <w:rPr>
                <w:rFonts w:ascii="Times New Roman" w:hAnsi="Times New Roman"/>
                <w:sz w:val="18"/>
                <w:szCs w:val="24"/>
              </w:rPr>
            </w:pPr>
          </w:p>
        </w:tc>
        <w:tc>
          <w:tcPr>
            <w:tcW w:w="1701" w:type="dxa"/>
            <w:gridSpan w:val="3"/>
          </w:tcPr>
          <w:p w:rsidR="00A222C3" w:rsidRPr="00A222C3" w:rsidRDefault="00A222C3" w:rsidP="00A222C3">
            <w:pPr>
              <w:jc w:val="both"/>
              <w:rPr>
                <w:rFonts w:ascii="Times New Roman" w:hAnsi="Times New Roman" w:cs="Times New Roman"/>
                <w:i/>
                <w:color w:val="000000" w:themeColor="text1"/>
                <w:sz w:val="18"/>
                <w:szCs w:val="28"/>
              </w:rPr>
            </w:pPr>
            <w:r w:rsidRPr="00A222C3">
              <w:rPr>
                <w:rFonts w:ascii="Times New Roman" w:hAnsi="Times New Roman" w:cs="Times New Roman"/>
                <w:i/>
                <w:color w:val="000000" w:themeColor="text1"/>
                <w:sz w:val="18"/>
                <w:szCs w:val="28"/>
              </w:rPr>
              <w:t>в течение года</w:t>
            </w:r>
          </w:p>
        </w:tc>
        <w:tc>
          <w:tcPr>
            <w:tcW w:w="1916" w:type="dxa"/>
          </w:tcPr>
          <w:p w:rsidR="00A222C3" w:rsidRPr="00A222C3" w:rsidRDefault="00A222C3" w:rsidP="00A222C3">
            <w:pPr>
              <w:jc w:val="both"/>
              <w:rPr>
                <w:rFonts w:ascii="Times New Roman" w:hAnsi="Times New Roman"/>
                <w:sz w:val="18"/>
                <w:szCs w:val="24"/>
              </w:rPr>
            </w:pPr>
            <w:r w:rsidRPr="00A222C3">
              <w:rPr>
                <w:rFonts w:ascii="Times New Roman" w:hAnsi="Times New Roman"/>
                <w:sz w:val="18"/>
                <w:szCs w:val="24"/>
              </w:rPr>
              <w:t>Старший воспитатель педагоги ДОУ</w:t>
            </w:r>
          </w:p>
        </w:tc>
      </w:tr>
      <w:tr w:rsidR="00A222C3" w:rsidRPr="00A222C3" w:rsidTr="00887309">
        <w:trPr>
          <w:trHeight w:val="2541"/>
        </w:trPr>
        <w:tc>
          <w:tcPr>
            <w:tcW w:w="569" w:type="dxa"/>
          </w:tcPr>
          <w:p w:rsidR="00A222C3" w:rsidRPr="00A222C3" w:rsidRDefault="00A222C3" w:rsidP="00887309">
            <w:pPr>
              <w:jc w:val="center"/>
              <w:rPr>
                <w:rFonts w:ascii="Times New Roman" w:hAnsi="Times New Roman" w:cs="Times New Roman"/>
                <w:sz w:val="24"/>
                <w:szCs w:val="24"/>
              </w:rPr>
            </w:pPr>
            <w:r w:rsidRPr="00A222C3">
              <w:rPr>
                <w:rFonts w:ascii="Times New Roman" w:hAnsi="Times New Roman" w:cs="Times New Roman"/>
                <w:sz w:val="24"/>
                <w:szCs w:val="24"/>
              </w:rPr>
              <w:t>3.</w:t>
            </w:r>
            <w:r w:rsidR="00887309">
              <w:rPr>
                <w:rFonts w:ascii="Times New Roman" w:hAnsi="Times New Roman" w:cs="Times New Roman"/>
                <w:sz w:val="24"/>
                <w:szCs w:val="24"/>
              </w:rPr>
              <w:t>4</w:t>
            </w:r>
          </w:p>
        </w:tc>
        <w:tc>
          <w:tcPr>
            <w:tcW w:w="4075" w:type="dxa"/>
          </w:tcPr>
          <w:p w:rsidR="00A222C3" w:rsidRPr="00A222C3" w:rsidRDefault="00A222C3" w:rsidP="00A222C3">
            <w:pPr>
              <w:rPr>
                <w:rFonts w:ascii="Times New Roman" w:hAnsi="Times New Roman" w:cs="Times New Roman"/>
                <w:sz w:val="18"/>
                <w:szCs w:val="24"/>
              </w:rPr>
            </w:pPr>
            <w:r w:rsidRPr="00A222C3">
              <w:rPr>
                <w:rFonts w:ascii="Times New Roman" w:hAnsi="Times New Roman" w:cs="Times New Roman"/>
                <w:sz w:val="18"/>
                <w:szCs w:val="24"/>
              </w:rPr>
              <w:t>Консультации для родителей:</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«Музыкальные игрушки – скрытая угроза слуху ребенка»</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«Театр своими руками: настольный, пальчиковый»»</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«Влияние музыки на адаптацию детей младшего возраста в ДОУ»</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«Как развивать музыкальный слух»</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 xml:space="preserve"> «Пальчиковая гимнастика»</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«Как определить талант у ребёнка?»</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«Влияние музыки на психику ребёнка»</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«Организация домашнего театра в семье»</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 xml:space="preserve">Использование нетрадиционных средств оздоровления на физкультурных занятиях для </w:t>
            </w:r>
            <w:r w:rsidRPr="00A222C3">
              <w:rPr>
                <w:rFonts w:ascii="Times New Roman" w:eastAsia="Calibri" w:hAnsi="Times New Roman" w:cs="Times New Roman"/>
                <w:sz w:val="18"/>
                <w:szCs w:val="24"/>
              </w:rPr>
              <w:lastRenderedPageBreak/>
              <w:t>укрепления здоровья ребенка»</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«Спортивный уголок дома»</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«Формирование основ безопасности жизнедеятельности детей в физическом воспитании»</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 xml:space="preserve">«Как научить ребенка кататься на коньках» </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 xml:space="preserve"> «Детский игровой самомассаж»</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 xml:space="preserve"> «Зимние прогулки всей семьей»</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«Осанка вашего ребенка»</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«Профилактика и коррекция плоскостопия»</w:t>
            </w:r>
          </w:p>
          <w:p w:rsidR="00A222C3" w:rsidRPr="00A222C3" w:rsidRDefault="00A222C3" w:rsidP="00823A2D">
            <w:pPr>
              <w:numPr>
                <w:ilvl w:val="0"/>
                <w:numId w:val="329"/>
              </w:numPr>
              <w:ind w:left="296" w:firstLine="0"/>
              <w:jc w:val="both"/>
              <w:rPr>
                <w:rFonts w:ascii="Times New Roman" w:eastAsia="Calibri" w:hAnsi="Times New Roman" w:cs="Times New Roman"/>
                <w:sz w:val="18"/>
                <w:szCs w:val="24"/>
              </w:rPr>
            </w:pPr>
            <w:r w:rsidRPr="00A222C3">
              <w:rPr>
                <w:rFonts w:ascii="Times New Roman" w:eastAsia="Calibri" w:hAnsi="Times New Roman" w:cs="Times New Roman"/>
                <w:sz w:val="18"/>
                <w:szCs w:val="24"/>
              </w:rPr>
              <w:t>«</w:t>
            </w:r>
            <w:r w:rsidRPr="00A222C3">
              <w:rPr>
                <w:rFonts w:ascii="Times New Roman" w:eastAsia="Calibri" w:hAnsi="Times New Roman" w:cs="Times New Roman"/>
                <w:bCs/>
                <w:sz w:val="18"/>
                <w:szCs w:val="24"/>
              </w:rPr>
              <w:t>Йога для детей – что это, и нужно ли?»</w:t>
            </w:r>
          </w:p>
          <w:p w:rsidR="00A222C3" w:rsidRPr="00A222C3" w:rsidRDefault="00A222C3" w:rsidP="00A222C3">
            <w:pPr>
              <w:ind w:left="296"/>
              <w:jc w:val="both"/>
              <w:rPr>
                <w:rFonts w:ascii="Times New Roman" w:eastAsia="Calibri" w:hAnsi="Times New Roman" w:cs="Times New Roman"/>
                <w:sz w:val="18"/>
                <w:szCs w:val="24"/>
              </w:rPr>
            </w:pPr>
          </w:p>
        </w:tc>
        <w:tc>
          <w:tcPr>
            <w:tcW w:w="1701" w:type="dxa"/>
          </w:tcPr>
          <w:p w:rsidR="00A222C3" w:rsidRPr="00A222C3" w:rsidRDefault="00A222C3" w:rsidP="00A222C3">
            <w:pPr>
              <w:jc w:val="center"/>
              <w:rPr>
                <w:rFonts w:ascii="Times New Roman" w:hAnsi="Times New Roman" w:cs="Times New Roman"/>
                <w:sz w:val="18"/>
                <w:szCs w:val="24"/>
              </w:rPr>
            </w:pPr>
            <w:r w:rsidRPr="00A222C3">
              <w:rPr>
                <w:rFonts w:ascii="Times New Roman" w:hAnsi="Times New Roman" w:cs="Times New Roman"/>
                <w:sz w:val="18"/>
                <w:szCs w:val="24"/>
              </w:rPr>
              <w:lastRenderedPageBreak/>
              <w:t>консультации</w:t>
            </w:r>
          </w:p>
        </w:tc>
        <w:tc>
          <w:tcPr>
            <w:tcW w:w="1701" w:type="dxa"/>
            <w:gridSpan w:val="3"/>
          </w:tcPr>
          <w:p w:rsidR="00A222C3" w:rsidRPr="00A222C3" w:rsidRDefault="00A222C3" w:rsidP="00A222C3">
            <w:pPr>
              <w:jc w:val="center"/>
              <w:rPr>
                <w:rFonts w:ascii="Times New Roman" w:hAnsi="Times New Roman" w:cs="Times New Roman"/>
                <w:i/>
                <w:sz w:val="18"/>
                <w:szCs w:val="24"/>
              </w:rPr>
            </w:pPr>
            <w:r w:rsidRPr="00A222C3">
              <w:rPr>
                <w:rFonts w:ascii="Times New Roman" w:hAnsi="Times New Roman" w:cs="Times New Roman"/>
                <w:i/>
                <w:sz w:val="18"/>
                <w:szCs w:val="24"/>
              </w:rPr>
              <w:t>В течение года</w:t>
            </w:r>
          </w:p>
        </w:tc>
        <w:tc>
          <w:tcPr>
            <w:tcW w:w="1916" w:type="dxa"/>
          </w:tcPr>
          <w:p w:rsidR="00A222C3" w:rsidRPr="00A222C3" w:rsidRDefault="00A222C3" w:rsidP="00A222C3">
            <w:pPr>
              <w:jc w:val="both"/>
              <w:rPr>
                <w:rFonts w:ascii="Times New Roman" w:hAnsi="Times New Roman" w:cs="Times New Roman"/>
                <w:sz w:val="18"/>
                <w:szCs w:val="24"/>
              </w:rPr>
            </w:pPr>
            <w:r w:rsidRPr="00A222C3">
              <w:rPr>
                <w:rFonts w:ascii="Times New Roman" w:hAnsi="Times New Roman" w:cs="Times New Roman"/>
                <w:sz w:val="18"/>
                <w:szCs w:val="24"/>
              </w:rPr>
              <w:t>Узкие специалисты</w:t>
            </w:r>
          </w:p>
        </w:tc>
      </w:tr>
      <w:bookmarkEnd w:id="50"/>
    </w:tbl>
    <w:p w:rsidR="009625E4" w:rsidRDefault="009625E4" w:rsidP="00534F5A">
      <w:pPr>
        <w:spacing w:after="0" w:line="259" w:lineRule="auto"/>
        <w:jc w:val="both"/>
        <w:rPr>
          <w:rFonts w:ascii="Times New Roman" w:eastAsiaTheme="majorEastAsia" w:hAnsi="Times New Roman" w:cs="Times New Roman"/>
          <w:sz w:val="24"/>
          <w:szCs w:val="24"/>
        </w:rPr>
        <w:sectPr w:rsidR="009625E4" w:rsidSect="0094792D">
          <w:pgSz w:w="11906" w:h="16838"/>
          <w:pgMar w:top="1134" w:right="1133" w:bottom="1387" w:left="993" w:header="708" w:footer="708" w:gutter="0"/>
          <w:cols w:space="708"/>
          <w:docGrid w:linePitch="360"/>
        </w:sectPr>
      </w:pPr>
    </w:p>
    <w:p w:rsidR="00755F76" w:rsidRPr="00F04697" w:rsidRDefault="00755F76" w:rsidP="00755F76">
      <w:pPr>
        <w:spacing w:after="0" w:line="240" w:lineRule="auto"/>
        <w:ind w:left="567" w:hanging="567"/>
        <w:jc w:val="center"/>
        <w:rPr>
          <w:rFonts w:ascii="Times New Roman" w:eastAsiaTheme="majorEastAsia" w:hAnsi="Times New Roman" w:cs="Times New Roman"/>
          <w:b/>
          <w:bCs/>
          <w:sz w:val="32"/>
          <w:szCs w:val="32"/>
        </w:rPr>
      </w:pPr>
      <w:bookmarkStart w:id="51" w:name="_Toc138111974"/>
      <w:r w:rsidRPr="00F04697">
        <w:rPr>
          <w:rFonts w:ascii="Times New Roman" w:eastAsiaTheme="majorEastAsia" w:hAnsi="Times New Roman" w:cs="Times New Roman"/>
          <w:b/>
          <w:bCs/>
          <w:sz w:val="36"/>
          <w:szCs w:val="24"/>
        </w:rPr>
        <w:lastRenderedPageBreak/>
        <w:t>2.1.</w:t>
      </w:r>
      <w:r w:rsidR="00134C04">
        <w:rPr>
          <w:rFonts w:ascii="Times New Roman" w:eastAsiaTheme="majorEastAsia" w:hAnsi="Times New Roman" w:cs="Times New Roman"/>
          <w:b/>
          <w:bCs/>
          <w:sz w:val="36"/>
          <w:szCs w:val="24"/>
        </w:rPr>
        <w:t>6</w:t>
      </w:r>
      <w:r w:rsidRPr="00F04697">
        <w:rPr>
          <w:rFonts w:ascii="Times New Roman" w:eastAsiaTheme="majorEastAsia" w:hAnsi="Times New Roman" w:cs="Times New Roman"/>
          <w:b/>
          <w:bCs/>
          <w:sz w:val="36"/>
          <w:szCs w:val="24"/>
        </w:rPr>
        <w:t xml:space="preserve"> Федеральная рабочая </w:t>
      </w:r>
      <w:r w:rsidRPr="00F04697">
        <w:rPr>
          <w:rFonts w:ascii="Times New Roman" w:eastAsiaTheme="majorEastAsia" w:hAnsi="Times New Roman" w:cs="Times New Roman"/>
          <w:b/>
          <w:bCs/>
          <w:sz w:val="36"/>
          <w:szCs w:val="36"/>
        </w:rPr>
        <w:t>программа воспитания.</w:t>
      </w:r>
      <w:bookmarkEnd w:id="51"/>
    </w:p>
    <w:p w:rsidR="00755F76" w:rsidRPr="00F04697" w:rsidRDefault="00755F76" w:rsidP="00755F76">
      <w:pPr>
        <w:spacing w:after="0" w:line="240" w:lineRule="auto"/>
        <w:ind w:left="567" w:hanging="567"/>
        <w:jc w:val="center"/>
        <w:rPr>
          <w:rFonts w:ascii="Times New Roman" w:eastAsiaTheme="majorEastAsia" w:hAnsi="Times New Roman" w:cs="Times New Roman"/>
          <w:b/>
          <w:sz w:val="32"/>
          <w:szCs w:val="24"/>
        </w:rPr>
      </w:pPr>
      <w:r w:rsidRPr="00F04697">
        <w:rPr>
          <w:rFonts w:ascii="Times New Roman" w:eastAsiaTheme="majorEastAsia" w:hAnsi="Times New Roman" w:cs="Times New Roman"/>
          <w:b/>
          <w:sz w:val="32"/>
          <w:szCs w:val="24"/>
        </w:rPr>
        <w:t>Пояснительная записка</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Содержание Пояснительной записки построено на основании  пункта 29.1, стр. 172-174 ФОП ДО.</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Рабочая программа воспитания входит в «Содержательный раздел» ОП </w:t>
      </w:r>
      <w:r w:rsidR="00134C04" w:rsidRPr="00134C04">
        <w:rPr>
          <w:rFonts w:ascii="Times New Roman" w:hAnsi="Times New Roman" w:cs="Times New Roman"/>
          <w:sz w:val="24"/>
          <w:szCs w:val="28"/>
        </w:rPr>
        <w:t xml:space="preserve">МБДОУ </w:t>
      </w:r>
      <w:r w:rsidR="00134C04" w:rsidRPr="00134C04">
        <w:rPr>
          <w:rFonts w:ascii="Times New Roman" w:hAnsi="Times New Roman" w:cs="Times New Roman"/>
          <w:color w:val="000000" w:themeColor="text1"/>
          <w:sz w:val="24"/>
          <w:szCs w:val="28"/>
        </w:rPr>
        <w:t>«Детский сад № 7 «Колокольчик»</w:t>
      </w:r>
      <w:r w:rsidR="00134C04">
        <w:rPr>
          <w:color w:val="000000" w:themeColor="text1"/>
          <w:sz w:val="24"/>
          <w:szCs w:val="28"/>
        </w:rPr>
        <w:t xml:space="preserve"> </w:t>
      </w:r>
      <w:r w:rsidRPr="00755F76">
        <w:rPr>
          <w:rFonts w:ascii="Times New Roman" w:eastAsiaTheme="majorEastAsia" w:hAnsi="Times New Roman" w:cs="Times New Roman"/>
          <w:sz w:val="24"/>
          <w:szCs w:val="24"/>
        </w:rPr>
        <w:t xml:space="preserve">разработана в соответствии с Федеральной программой воспитания (п.29) раздела </w:t>
      </w:r>
      <w:r w:rsidRPr="00755F76">
        <w:rPr>
          <w:rFonts w:ascii="Times New Roman" w:eastAsiaTheme="majorEastAsia" w:hAnsi="Times New Roman" w:cs="Times New Roman"/>
          <w:sz w:val="24"/>
          <w:szCs w:val="24"/>
          <w:lang w:val="en-US"/>
        </w:rPr>
        <w:t>III</w:t>
      </w:r>
      <w:r w:rsidRPr="00755F76">
        <w:rPr>
          <w:rFonts w:ascii="Times New Roman" w:eastAsiaTheme="majorEastAsia" w:hAnsi="Times New Roman" w:cs="Times New Roman"/>
          <w:sz w:val="24"/>
          <w:szCs w:val="24"/>
        </w:rPr>
        <w:t xml:space="preserve"> «Содержательного раздела ФОП ДО, раскрывает задачи и направления воспитательной работы,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Под </w:t>
      </w:r>
      <w:r w:rsidRPr="00755F76">
        <w:rPr>
          <w:rFonts w:ascii="Times New Roman" w:eastAsiaTheme="majorEastAsia" w:hAnsi="Times New Roman" w:cs="Times New Roman"/>
          <w:b/>
          <w:sz w:val="24"/>
          <w:szCs w:val="24"/>
        </w:rPr>
        <w:t>воспитанием</w:t>
      </w:r>
      <w:r w:rsidRPr="00755F76">
        <w:rPr>
          <w:rFonts w:ascii="Times New Roman" w:eastAsiaTheme="majorEastAsia" w:hAnsi="Times New Roman" w:cs="Times New Roman"/>
          <w:sz w:val="24"/>
          <w:szCs w:val="24"/>
        </w:rPr>
        <w:t xml:space="preserve">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Воспитание представляет собой процесс целенаправленного формирования личности. В то же время, воспитание является специально организованным, управляемым и контролируемым взаимодействием воспитанников и воспитателей, а также постановка конечной цели в виде формирования личности, которая нужна и полезна обществу. </w:t>
      </w:r>
    </w:p>
    <w:p w:rsid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В современном мире стало очень актуальным воспитание детей дошкольного возраста, ведь именно в этом возрасте закладывается «фундамент» будущей личности. </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b/>
          <w:sz w:val="24"/>
          <w:szCs w:val="24"/>
        </w:rPr>
        <w:t>Дошкольное детство</w:t>
      </w:r>
      <w:r w:rsidRPr="00755F76">
        <w:rPr>
          <w:rFonts w:ascii="Times New Roman" w:eastAsiaTheme="majorEastAsia" w:hAnsi="Times New Roman" w:cs="Times New Roman"/>
          <w:sz w:val="24"/>
          <w:szCs w:val="24"/>
        </w:rPr>
        <w:t xml:space="preserve"> - важнейший период становления личности человека, когда закладываются нравственные основы гражданских качеств, формируются первые представления детей об окружающем мире, обществе и культуре. В дошкольном возрасте чувства господствуют над всеми сторонами жизни: ребенок переживает то, что с ним происходит и им совершается. Дошкольный возраст, как возраст формирования основ личности, имеет свои потенциальные возможности для формирования высших социальных чувств. </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Воспитание детей дошкольного возраста в настоящее время ориентируется на</w:t>
      </w:r>
      <w:r w:rsidRPr="00755F76">
        <w:rPr>
          <w:rFonts w:ascii="Times New Roman" w:eastAsiaTheme="majorEastAsia" w:hAnsi="Times New Roman" w:cs="Times New Roman"/>
          <w:sz w:val="24"/>
          <w:szCs w:val="24"/>
          <w:lang w:val="en-US"/>
        </w:rPr>
        <w:t> </w:t>
      </w:r>
      <w:r w:rsidRPr="00755F76">
        <w:rPr>
          <w:rFonts w:ascii="Times New Roman" w:eastAsiaTheme="majorEastAsia" w:hAnsi="Times New Roman" w:cs="Times New Roman"/>
          <w:sz w:val="24"/>
          <w:szCs w:val="24"/>
        </w:rPr>
        <w:t>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 Воспитание включает в себя множество различных задач, направленных на всестороннее развитие личности ребёнка, создание условий для самоопределения и социализации личности на основе социокультурных и духовно - нравственных ценностей, принятых в обществе правил и норм поведения в интересах человека, семьи, общества и государства.</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Основу воспитания на всех уровнях, начиная с дошкольного, составляют традиционные </w:t>
      </w:r>
      <w:r w:rsidRPr="00755F76">
        <w:rPr>
          <w:rFonts w:ascii="Times New Roman" w:eastAsiaTheme="majorEastAsia" w:hAnsi="Times New Roman" w:cs="Times New Roman"/>
          <w:b/>
          <w:sz w:val="24"/>
          <w:szCs w:val="24"/>
        </w:rPr>
        <w:t>ценности</w:t>
      </w:r>
      <w:r w:rsidRPr="00755F76">
        <w:rPr>
          <w:rFonts w:ascii="Times New Roman" w:eastAsiaTheme="majorEastAsia" w:hAnsi="Times New Roman" w:cs="Times New Roman"/>
          <w:sz w:val="24"/>
          <w:szCs w:val="24"/>
        </w:rPr>
        <w:t xml:space="preserve"> российского общества. </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В аксиологическом подходе ценности представляются нравственными ориентирами человека, которые определяют поведение человека в различных жизненных ситуациях и его деятельность. Поэтому важно, чтобы в детском возрасте у человека были сформированы </w:t>
      </w:r>
      <w:r w:rsidRPr="00755F76">
        <w:rPr>
          <w:rFonts w:ascii="Times New Roman" w:eastAsiaTheme="majorEastAsia" w:hAnsi="Times New Roman" w:cs="Times New Roman"/>
          <w:sz w:val="24"/>
          <w:szCs w:val="24"/>
        </w:rPr>
        <w:lastRenderedPageBreak/>
        <w:t>положительные ценностные ориентиры, которые будут отражаться в стремлениях, желаниях и поступках человека.</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b/>
          <w:sz w:val="24"/>
          <w:szCs w:val="24"/>
        </w:rPr>
        <w:t>Традиционные ценности</w:t>
      </w:r>
      <w:r w:rsidRPr="00755F76">
        <w:rPr>
          <w:rFonts w:ascii="Times New Roman" w:eastAsiaTheme="majorEastAsia" w:hAnsi="Times New Roman" w:cs="Times New Roman"/>
          <w:sz w:val="24"/>
          <w:szCs w:val="24"/>
        </w:rPr>
        <w:t xml:space="preserve">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своё уникальное, самобытное проявление в духовном, историческом и культурном развитии многонационального народа России.</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w:t>
      </w:r>
      <w:r w:rsidRPr="00755F76">
        <w:rPr>
          <w:rFonts w:ascii="Times New Roman" w:eastAsiaTheme="majorEastAsia" w:hAnsi="Times New Roman" w:cs="Times New Roman"/>
          <w:sz w:val="24"/>
          <w:szCs w:val="24"/>
          <w:lang w:val="en-US"/>
        </w:rPr>
        <w:t> </w:t>
      </w:r>
      <w:r w:rsidRPr="00755F76">
        <w:rPr>
          <w:rFonts w:ascii="Times New Roman" w:eastAsiaTheme="majorEastAsia" w:hAnsi="Times New Roman" w:cs="Times New Roman"/>
          <w:sz w:val="24"/>
          <w:szCs w:val="24"/>
        </w:rPr>
        <w:t>нравственные</w:t>
      </w:r>
      <w:r w:rsidRPr="00755F76">
        <w:rPr>
          <w:rFonts w:ascii="Times New Roman" w:eastAsiaTheme="majorEastAsia" w:hAnsi="Times New Roman" w:cs="Times New Roman"/>
          <w:sz w:val="24"/>
          <w:szCs w:val="24"/>
          <w:lang w:val="en-US"/>
        </w:rPr>
        <w:t> </w:t>
      </w:r>
      <w:r w:rsidRPr="00755F76">
        <w:rPr>
          <w:rFonts w:ascii="Times New Roman" w:eastAsiaTheme="majorEastAsia" w:hAnsi="Times New Roman" w:cs="Times New Roman"/>
          <w:sz w:val="24"/>
          <w:szCs w:val="24"/>
        </w:rPr>
        <w:t>идеалы, крепкая семья, созидательный труд, приоритет</w:t>
      </w:r>
      <w:r w:rsidRPr="00755F76">
        <w:rPr>
          <w:rFonts w:ascii="Times New Roman" w:eastAsiaTheme="majorEastAsia" w:hAnsi="Times New Roman" w:cs="Times New Roman"/>
          <w:sz w:val="24"/>
          <w:szCs w:val="24"/>
          <w:lang w:val="en-US"/>
        </w:rPr>
        <w:t> </w:t>
      </w:r>
      <w:r w:rsidRPr="00755F76">
        <w:rPr>
          <w:rFonts w:ascii="Times New Roman" w:eastAsiaTheme="majorEastAsia" w:hAnsi="Times New Roman" w:cs="Times New Roman"/>
          <w:sz w:val="24"/>
          <w:szCs w:val="24"/>
        </w:rPr>
        <w:t>духовного</w:t>
      </w:r>
      <w:r w:rsidRPr="00755F76">
        <w:rPr>
          <w:rFonts w:ascii="Times New Roman" w:eastAsiaTheme="majorEastAsia" w:hAnsi="Times New Roman" w:cs="Times New Roman"/>
          <w:sz w:val="24"/>
          <w:szCs w:val="24"/>
          <w:lang w:val="en-US"/>
        </w:rPr>
        <w:t> </w:t>
      </w:r>
      <w:r w:rsidRPr="00755F76">
        <w:rPr>
          <w:rFonts w:ascii="Times New Roman" w:eastAsiaTheme="majorEastAsia" w:hAnsi="Times New Roman" w:cs="Times New Roman"/>
          <w:sz w:val="24"/>
          <w:szCs w:val="24"/>
        </w:rPr>
        <w:t xml:space="preserve">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Ценности Родина и природа лежат в основе патриотического направления воспитания.</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Ценности милосердие, жизнь, добро лежат в основе духовно -нравственного направления воспитания</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Ценности человек, семья, дружба, сотрудничество лежат в основе социального направления воспитания.</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Ценность познание лежит в основе познавательного направления воспитания.</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Ценности жизнь и здоровье лежат в основе физического и оздоровительного направления воспитания.</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Ценность труд лежит в основе трудового направления воспитания.</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Ценности культура и красота лежат в основе эстетического направления воспитания.</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партнёрство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Структура Программы воспитания включает три раздела: целевой, содержательный и организационный.</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Пояснительная записка не является частью рабочей программы воспитания в ДОО.</w:t>
      </w:r>
    </w:p>
    <w:p w:rsidR="00755F76" w:rsidRPr="00755F76" w:rsidRDefault="00755F76" w:rsidP="00755F76">
      <w:pPr>
        <w:spacing w:after="0" w:line="240" w:lineRule="auto"/>
        <w:ind w:left="567" w:hanging="567"/>
        <w:jc w:val="both"/>
        <w:rPr>
          <w:rFonts w:ascii="Times New Roman" w:eastAsiaTheme="majorEastAsia" w:hAnsi="Times New Roman" w:cs="Times New Roman"/>
          <w:sz w:val="24"/>
          <w:szCs w:val="24"/>
        </w:rPr>
      </w:pPr>
    </w:p>
    <w:p w:rsidR="00F04697" w:rsidRDefault="00755F76" w:rsidP="00755F76">
      <w:pPr>
        <w:spacing w:after="0" w:line="240" w:lineRule="auto"/>
        <w:ind w:left="567" w:hanging="567"/>
        <w:jc w:val="center"/>
        <w:rPr>
          <w:rFonts w:ascii="Times New Roman" w:eastAsiaTheme="majorEastAsia" w:hAnsi="Times New Roman" w:cs="Times New Roman"/>
          <w:b/>
          <w:sz w:val="36"/>
          <w:szCs w:val="24"/>
        </w:rPr>
      </w:pPr>
      <w:bookmarkStart w:id="52" w:name="_Toc138111975"/>
      <w:r w:rsidRPr="00F04697">
        <w:rPr>
          <w:rFonts w:ascii="Times New Roman" w:eastAsiaTheme="majorEastAsia" w:hAnsi="Times New Roman" w:cs="Times New Roman"/>
          <w:b/>
          <w:sz w:val="36"/>
          <w:szCs w:val="24"/>
        </w:rPr>
        <w:t>2.1.</w:t>
      </w:r>
      <w:r w:rsidR="00134C04">
        <w:rPr>
          <w:rFonts w:ascii="Times New Roman" w:eastAsiaTheme="majorEastAsia" w:hAnsi="Times New Roman" w:cs="Times New Roman"/>
          <w:b/>
          <w:sz w:val="36"/>
          <w:szCs w:val="24"/>
        </w:rPr>
        <w:t>6</w:t>
      </w:r>
      <w:r w:rsidRPr="00F04697">
        <w:rPr>
          <w:rFonts w:ascii="Times New Roman" w:eastAsiaTheme="majorEastAsia" w:hAnsi="Times New Roman" w:cs="Times New Roman"/>
          <w:b/>
          <w:sz w:val="36"/>
          <w:szCs w:val="24"/>
        </w:rPr>
        <w:t>.1 ЦЕЛЕВОЙ РАЗДЕЛ</w:t>
      </w:r>
    </w:p>
    <w:p w:rsidR="00755F76" w:rsidRPr="00F04697" w:rsidRDefault="00755F76" w:rsidP="00755F76">
      <w:pPr>
        <w:spacing w:after="0" w:line="240" w:lineRule="auto"/>
        <w:ind w:left="567" w:hanging="567"/>
        <w:jc w:val="center"/>
        <w:rPr>
          <w:rFonts w:ascii="Times New Roman" w:eastAsiaTheme="majorEastAsia" w:hAnsi="Times New Roman" w:cs="Times New Roman"/>
          <w:b/>
          <w:sz w:val="36"/>
          <w:szCs w:val="24"/>
        </w:rPr>
      </w:pPr>
      <w:r w:rsidRPr="00F04697">
        <w:rPr>
          <w:rFonts w:ascii="Times New Roman" w:eastAsiaTheme="majorEastAsia" w:hAnsi="Times New Roman" w:cs="Times New Roman"/>
          <w:b/>
          <w:sz w:val="36"/>
          <w:szCs w:val="24"/>
        </w:rPr>
        <w:t xml:space="preserve"> программы воспитания</w:t>
      </w:r>
      <w:bookmarkEnd w:id="52"/>
    </w:p>
    <w:p w:rsidR="00755F76" w:rsidRPr="00F04697" w:rsidRDefault="00755F76" w:rsidP="00755F76">
      <w:pPr>
        <w:spacing w:after="0" w:line="240" w:lineRule="auto"/>
        <w:ind w:left="567" w:hanging="567"/>
        <w:jc w:val="center"/>
        <w:rPr>
          <w:rFonts w:ascii="Times New Roman" w:eastAsiaTheme="majorEastAsia" w:hAnsi="Times New Roman" w:cs="Times New Roman"/>
          <w:b/>
          <w:sz w:val="32"/>
          <w:szCs w:val="24"/>
        </w:rPr>
      </w:pPr>
      <w:bookmarkStart w:id="53" w:name="_Toc138111976"/>
      <w:r w:rsidRPr="00F04697">
        <w:rPr>
          <w:rFonts w:ascii="Times New Roman" w:eastAsiaTheme="majorEastAsia" w:hAnsi="Times New Roman" w:cs="Times New Roman"/>
          <w:b/>
          <w:sz w:val="32"/>
          <w:szCs w:val="24"/>
        </w:rPr>
        <w:t>2.1.</w:t>
      </w:r>
      <w:r w:rsidR="00134C04">
        <w:rPr>
          <w:rFonts w:ascii="Times New Roman" w:eastAsiaTheme="majorEastAsia" w:hAnsi="Times New Roman" w:cs="Times New Roman"/>
          <w:b/>
          <w:sz w:val="32"/>
          <w:szCs w:val="24"/>
        </w:rPr>
        <w:t>6</w:t>
      </w:r>
      <w:r w:rsidRPr="00F04697">
        <w:rPr>
          <w:rFonts w:ascii="Times New Roman" w:eastAsiaTheme="majorEastAsia" w:hAnsi="Times New Roman" w:cs="Times New Roman"/>
          <w:b/>
          <w:sz w:val="32"/>
          <w:szCs w:val="24"/>
        </w:rPr>
        <w:t>.1.1 Цели и задачи воспитания</w:t>
      </w:r>
      <w:bookmarkEnd w:id="53"/>
    </w:p>
    <w:p w:rsidR="00755F76" w:rsidRPr="00755F76" w:rsidRDefault="00DB2ABE" w:rsidP="00755F76">
      <w:pPr>
        <w:spacing w:after="0" w:line="240" w:lineRule="auto"/>
        <w:ind w:firstLine="567"/>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Содержание данного раздела ОП </w:t>
      </w:r>
      <w:r w:rsidR="00134C04" w:rsidRPr="00134C04">
        <w:rPr>
          <w:rFonts w:ascii="Times New Roman" w:hAnsi="Times New Roman" w:cs="Times New Roman"/>
          <w:sz w:val="24"/>
          <w:szCs w:val="28"/>
        </w:rPr>
        <w:t xml:space="preserve">МБДОУ </w:t>
      </w:r>
      <w:r w:rsidR="00134C04" w:rsidRPr="00134C04">
        <w:rPr>
          <w:rFonts w:ascii="Times New Roman" w:hAnsi="Times New Roman" w:cs="Times New Roman"/>
          <w:color w:val="000000" w:themeColor="text1"/>
          <w:sz w:val="24"/>
          <w:szCs w:val="28"/>
        </w:rPr>
        <w:t>«Детский сад № 7 «Колокольчик»</w:t>
      </w:r>
      <w:r w:rsidR="00134C04">
        <w:rPr>
          <w:color w:val="000000" w:themeColor="text1"/>
          <w:sz w:val="24"/>
          <w:szCs w:val="28"/>
        </w:rPr>
        <w:t xml:space="preserve"> </w:t>
      </w:r>
      <w:r w:rsidR="00755F76" w:rsidRPr="00755F76">
        <w:rPr>
          <w:rFonts w:ascii="Times New Roman" w:eastAsiaTheme="majorEastAsia" w:hAnsi="Times New Roman" w:cs="Times New Roman"/>
          <w:sz w:val="24"/>
          <w:szCs w:val="24"/>
        </w:rPr>
        <w:t xml:space="preserve"> построено на основании   пункта 29.2.1. стр.174-175 ФОП ДО</w:t>
      </w:r>
      <w:r w:rsidR="00F728E5">
        <w:rPr>
          <w:rFonts w:ascii="Times New Roman" w:eastAsiaTheme="majorEastAsia" w:hAnsi="Times New Roman" w:cs="Times New Roman"/>
          <w:sz w:val="24"/>
          <w:szCs w:val="24"/>
        </w:rPr>
        <w:t>.</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В соответствии с Федеральным законом «Об образовании в РФ»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w:t>
      </w:r>
      <w:r w:rsidRPr="00755F76">
        <w:rPr>
          <w:rFonts w:ascii="Times New Roman" w:eastAsiaTheme="majorEastAsia" w:hAnsi="Times New Roman" w:cs="Times New Roman"/>
          <w:sz w:val="24"/>
          <w:szCs w:val="24"/>
        </w:rPr>
        <w:lastRenderedPageBreak/>
        <w:t xml:space="preserve">наследию и традициям многонационального народа Российской Федерации, природе и окружающей среде. </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bCs/>
          <w:sz w:val="24"/>
          <w:szCs w:val="24"/>
        </w:rPr>
        <w:t>Воспитание</w:t>
      </w:r>
      <w:r w:rsidR="00134C04">
        <w:rPr>
          <w:rFonts w:ascii="Times New Roman" w:eastAsiaTheme="majorEastAsia" w:hAnsi="Times New Roman" w:cs="Times New Roman"/>
          <w:bCs/>
          <w:sz w:val="24"/>
          <w:szCs w:val="24"/>
        </w:rPr>
        <w:t xml:space="preserve"> </w:t>
      </w:r>
      <w:r w:rsidRPr="00755F76">
        <w:rPr>
          <w:rFonts w:ascii="Times New Roman" w:eastAsiaTheme="majorEastAsia" w:hAnsi="Times New Roman" w:cs="Times New Roman"/>
          <w:sz w:val="24"/>
          <w:szCs w:val="24"/>
        </w:rPr>
        <w:t xml:space="preserve">- это специально организованное взаимодействие педагога и детей, направленное на духовное развитие дошкольников, накопление социального опыта, формирование личностных качеств. В современной научной литературе </w:t>
      </w:r>
      <w:r w:rsidRPr="00755F76">
        <w:rPr>
          <w:rFonts w:ascii="Times New Roman" w:eastAsiaTheme="majorEastAsia" w:hAnsi="Times New Roman" w:cs="Times New Roman"/>
          <w:i/>
          <w:sz w:val="24"/>
          <w:szCs w:val="24"/>
        </w:rPr>
        <w:t>воспитание</w:t>
      </w:r>
      <w:r w:rsidRPr="00755F76">
        <w:rPr>
          <w:rFonts w:ascii="Times New Roman" w:eastAsiaTheme="majorEastAsia" w:hAnsi="Times New Roman" w:cs="Times New Roman"/>
          <w:sz w:val="24"/>
          <w:szCs w:val="24"/>
        </w:rPr>
        <w:t xml:space="preserve"> часто рассматривается как создание оптимальных условий для развития и саморазвития личности.</w:t>
      </w:r>
    </w:p>
    <w:p w:rsidR="00755F76" w:rsidRPr="00755F76" w:rsidRDefault="00755F76" w:rsidP="00755F76">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Исходя из данных  определений сформулирована общая цель воспитания в </w:t>
      </w:r>
      <w:r w:rsidR="00134C04" w:rsidRPr="00134C04">
        <w:rPr>
          <w:rFonts w:ascii="Times New Roman" w:hAnsi="Times New Roman" w:cs="Times New Roman"/>
          <w:sz w:val="24"/>
          <w:szCs w:val="28"/>
        </w:rPr>
        <w:t xml:space="preserve">МБДОУ </w:t>
      </w:r>
      <w:r w:rsidR="00134C04" w:rsidRPr="00134C04">
        <w:rPr>
          <w:rFonts w:ascii="Times New Roman" w:hAnsi="Times New Roman" w:cs="Times New Roman"/>
          <w:color w:val="000000" w:themeColor="text1"/>
          <w:sz w:val="24"/>
          <w:szCs w:val="28"/>
        </w:rPr>
        <w:t>«Детский сад № 7 «Колокольчик»</w:t>
      </w:r>
      <w:r w:rsidR="00134C04">
        <w:rPr>
          <w:color w:val="000000" w:themeColor="text1"/>
          <w:sz w:val="24"/>
          <w:szCs w:val="28"/>
        </w:rPr>
        <w:t>.</w:t>
      </w:r>
    </w:p>
    <w:p w:rsidR="00755F76" w:rsidRPr="00755F76" w:rsidRDefault="00755F76" w:rsidP="00F728E5">
      <w:pPr>
        <w:tabs>
          <w:tab w:val="left" w:pos="0"/>
        </w:tabs>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b/>
          <w:iCs/>
          <w:sz w:val="24"/>
          <w:szCs w:val="24"/>
        </w:rPr>
        <w:t>Общая цель воспитания</w:t>
      </w:r>
      <w:r w:rsidRPr="00755F76">
        <w:rPr>
          <w:rFonts w:ascii="Times New Roman" w:eastAsiaTheme="majorEastAsia" w:hAnsi="Times New Roman" w:cs="Times New Roman"/>
          <w:b/>
          <w:sz w:val="24"/>
          <w:szCs w:val="24"/>
        </w:rPr>
        <w:t xml:space="preserve"> в </w:t>
      </w:r>
      <w:r w:rsidR="00134C04" w:rsidRPr="00134C04">
        <w:rPr>
          <w:rFonts w:ascii="Times New Roman" w:hAnsi="Times New Roman" w:cs="Times New Roman"/>
          <w:b/>
          <w:sz w:val="24"/>
          <w:szCs w:val="28"/>
        </w:rPr>
        <w:t xml:space="preserve">МБДОУ </w:t>
      </w:r>
      <w:r w:rsidR="00134C04" w:rsidRPr="00134C04">
        <w:rPr>
          <w:rFonts w:ascii="Times New Roman" w:hAnsi="Times New Roman" w:cs="Times New Roman"/>
          <w:b/>
          <w:color w:val="000000" w:themeColor="text1"/>
          <w:sz w:val="24"/>
          <w:szCs w:val="28"/>
        </w:rPr>
        <w:t>«Детский сад № 7 «Колокольчик»</w:t>
      </w:r>
      <w:r w:rsidR="00134C04">
        <w:rPr>
          <w:color w:val="000000" w:themeColor="text1"/>
          <w:sz w:val="24"/>
          <w:szCs w:val="28"/>
        </w:rPr>
        <w:t xml:space="preserve"> </w:t>
      </w:r>
      <w:r w:rsidRPr="00755F76">
        <w:rPr>
          <w:rFonts w:ascii="Times New Roman" w:eastAsiaTheme="majorEastAsia" w:hAnsi="Times New Roman" w:cs="Times New Roman"/>
          <w:sz w:val="24"/>
          <w:szCs w:val="24"/>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755F76" w:rsidRPr="00F728E5" w:rsidRDefault="00755F76" w:rsidP="00823A2D">
      <w:pPr>
        <w:pStyle w:val="ac"/>
        <w:numPr>
          <w:ilvl w:val="0"/>
          <w:numId w:val="186"/>
        </w:numPr>
        <w:ind w:left="426" w:hanging="426"/>
        <w:rPr>
          <w:rFonts w:eastAsiaTheme="majorEastAsia"/>
          <w:sz w:val="24"/>
        </w:rPr>
      </w:pPr>
      <w:r w:rsidRPr="00F728E5">
        <w:rPr>
          <w:rFonts w:eastAsiaTheme="majorEastAsia"/>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755F76" w:rsidRPr="00F728E5" w:rsidRDefault="00755F76" w:rsidP="00823A2D">
      <w:pPr>
        <w:pStyle w:val="ac"/>
        <w:numPr>
          <w:ilvl w:val="0"/>
          <w:numId w:val="186"/>
        </w:numPr>
        <w:ind w:left="426" w:hanging="426"/>
        <w:rPr>
          <w:rFonts w:eastAsiaTheme="majorEastAsia"/>
          <w:sz w:val="24"/>
        </w:rPr>
      </w:pPr>
      <w:r w:rsidRPr="00F728E5">
        <w:rPr>
          <w:rFonts w:eastAsiaTheme="majorEastAsia"/>
          <w:sz w:val="24"/>
        </w:rPr>
        <w:t>Формирование ценностного отношения к окружающему миру (природному и социокультурному), другим людям, самому себе;</w:t>
      </w:r>
    </w:p>
    <w:p w:rsidR="00755F76" w:rsidRPr="00F728E5" w:rsidRDefault="00755F76" w:rsidP="00823A2D">
      <w:pPr>
        <w:pStyle w:val="ac"/>
        <w:numPr>
          <w:ilvl w:val="0"/>
          <w:numId w:val="186"/>
        </w:numPr>
        <w:ind w:left="426" w:hanging="426"/>
        <w:rPr>
          <w:rFonts w:eastAsiaTheme="majorEastAsia"/>
          <w:sz w:val="24"/>
        </w:rPr>
      </w:pPr>
      <w:r w:rsidRPr="00F728E5">
        <w:rPr>
          <w:rFonts w:eastAsiaTheme="majorEastAsia"/>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755F76" w:rsidRPr="00F728E5" w:rsidRDefault="00755F76" w:rsidP="00823A2D">
      <w:pPr>
        <w:pStyle w:val="ac"/>
        <w:numPr>
          <w:ilvl w:val="0"/>
          <w:numId w:val="186"/>
        </w:numPr>
        <w:ind w:left="426" w:hanging="426"/>
        <w:rPr>
          <w:rFonts w:eastAsiaTheme="majorEastAsia"/>
          <w:sz w:val="24"/>
        </w:rPr>
      </w:pPr>
      <w:r w:rsidRPr="00F728E5">
        <w:rPr>
          <w:rFonts w:eastAsiaTheme="majorEastAsia"/>
          <w:sz w:val="24"/>
        </w:rPr>
        <w:t>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755F76" w:rsidRPr="00F728E5" w:rsidRDefault="00755F76" w:rsidP="00823A2D">
      <w:pPr>
        <w:pStyle w:val="ac"/>
        <w:numPr>
          <w:ilvl w:val="0"/>
          <w:numId w:val="186"/>
        </w:numPr>
        <w:ind w:left="426" w:hanging="426"/>
        <w:rPr>
          <w:rFonts w:eastAsiaTheme="majorEastAsia"/>
          <w:sz w:val="24"/>
        </w:rPr>
      </w:pPr>
      <w:r w:rsidRPr="00F728E5">
        <w:rPr>
          <w:rFonts w:eastAsiaTheme="majorEastAsia"/>
          <w:sz w:val="24"/>
        </w:rPr>
        <w:t>В развитии его позитивных отношений к этим ценностям (в развитии их социально значимых отношений);</w:t>
      </w:r>
    </w:p>
    <w:p w:rsidR="00755F76" w:rsidRPr="00F728E5" w:rsidRDefault="00755F76" w:rsidP="00823A2D">
      <w:pPr>
        <w:pStyle w:val="ac"/>
        <w:numPr>
          <w:ilvl w:val="0"/>
          <w:numId w:val="186"/>
        </w:numPr>
        <w:ind w:left="426" w:hanging="426"/>
        <w:rPr>
          <w:rFonts w:eastAsiaTheme="majorEastAsia"/>
          <w:sz w:val="24"/>
        </w:rPr>
      </w:pPr>
      <w:r w:rsidRPr="00F728E5">
        <w:rPr>
          <w:rFonts w:eastAsiaTheme="majorEastAsia"/>
          <w:sz w:val="24"/>
        </w:rPr>
        <w:t>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755F76" w:rsidRPr="00755F76" w:rsidRDefault="00755F76" w:rsidP="00F728E5">
      <w:pPr>
        <w:spacing w:after="0" w:line="240" w:lineRule="auto"/>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Главной задачей РПВ </w:t>
      </w:r>
      <w:r w:rsidR="00134C04">
        <w:rPr>
          <w:rFonts w:ascii="Times New Roman" w:eastAsiaTheme="majorEastAsia" w:hAnsi="Times New Roman" w:cs="Times New Roman"/>
          <w:sz w:val="24"/>
          <w:szCs w:val="24"/>
        </w:rPr>
        <w:t xml:space="preserve">ДОУ </w:t>
      </w:r>
      <w:r w:rsidRPr="00755F76">
        <w:rPr>
          <w:rFonts w:ascii="Times New Roman" w:eastAsiaTheme="majorEastAsia" w:hAnsi="Times New Roman" w:cs="Times New Roman"/>
          <w:sz w:val="24"/>
          <w:szCs w:val="24"/>
        </w:rPr>
        <w:t xml:space="preserve"> является</w:t>
      </w:r>
      <w:r w:rsidRPr="00755F76">
        <w:rPr>
          <w:rFonts w:ascii="Times New Roman" w:eastAsiaTheme="majorEastAsia" w:hAnsi="Times New Roman" w:cs="Times New Roman"/>
          <w:sz w:val="24"/>
          <w:szCs w:val="24"/>
          <w:lang w:val="en-US"/>
        </w:rPr>
        <w:t> </w:t>
      </w:r>
      <w:r w:rsidRPr="00755F76">
        <w:rPr>
          <w:rFonts w:ascii="Times New Roman" w:eastAsiaTheme="majorEastAsia" w:hAnsi="Times New Roman" w:cs="Times New Roman"/>
          <w:sz w:val="24"/>
          <w:szCs w:val="24"/>
        </w:rPr>
        <w:t xml:space="preserve">создание организационно - педагогических условий в части воспитания, личностного развития и социализации детей дошкольного возраста.  </w:t>
      </w:r>
    </w:p>
    <w:p w:rsidR="00755F76" w:rsidRPr="00755F76" w:rsidRDefault="00755F76" w:rsidP="00755F76">
      <w:pPr>
        <w:spacing w:after="0" w:line="240" w:lineRule="auto"/>
        <w:ind w:left="567" w:hanging="567"/>
        <w:jc w:val="both"/>
        <w:rPr>
          <w:rFonts w:ascii="Times New Roman" w:eastAsiaTheme="majorEastAsia" w:hAnsi="Times New Roman" w:cs="Times New Roman"/>
          <w:b/>
          <w:sz w:val="24"/>
          <w:szCs w:val="24"/>
        </w:rPr>
      </w:pPr>
      <w:r w:rsidRPr="00755F76">
        <w:rPr>
          <w:rFonts w:ascii="Times New Roman" w:eastAsiaTheme="majorEastAsia" w:hAnsi="Times New Roman" w:cs="Times New Roman"/>
          <w:b/>
          <w:iCs/>
          <w:sz w:val="24"/>
          <w:szCs w:val="24"/>
        </w:rPr>
        <w:t>Общие задачи воспитания</w:t>
      </w:r>
      <w:r w:rsidRPr="00755F76">
        <w:rPr>
          <w:rFonts w:ascii="Times New Roman" w:eastAsiaTheme="majorEastAsia" w:hAnsi="Times New Roman" w:cs="Times New Roman"/>
          <w:b/>
          <w:sz w:val="24"/>
          <w:szCs w:val="24"/>
        </w:rPr>
        <w:t xml:space="preserve"> в </w:t>
      </w:r>
      <w:r w:rsidR="00DB2ABE">
        <w:rPr>
          <w:rFonts w:ascii="Times New Roman" w:eastAsiaTheme="majorEastAsia" w:hAnsi="Times New Roman" w:cs="Times New Roman"/>
          <w:b/>
          <w:sz w:val="24"/>
          <w:szCs w:val="24"/>
        </w:rPr>
        <w:t>ДОУ</w:t>
      </w:r>
      <w:r w:rsidR="00134C04">
        <w:rPr>
          <w:rFonts w:ascii="Times New Roman" w:eastAsiaTheme="majorEastAsia" w:hAnsi="Times New Roman" w:cs="Times New Roman"/>
          <w:b/>
          <w:sz w:val="24"/>
          <w:szCs w:val="24"/>
        </w:rPr>
        <w:t xml:space="preserve"> № 7 «Колокольчик»</w:t>
      </w:r>
      <w:r w:rsidR="00F728E5">
        <w:rPr>
          <w:rFonts w:ascii="Times New Roman" w:eastAsiaTheme="majorEastAsia" w:hAnsi="Times New Roman" w:cs="Times New Roman"/>
          <w:b/>
          <w:sz w:val="24"/>
          <w:szCs w:val="24"/>
        </w:rPr>
        <w:t>:</w:t>
      </w:r>
    </w:p>
    <w:p w:rsidR="00755F76" w:rsidRPr="00F728E5" w:rsidRDefault="00755F76" w:rsidP="00823A2D">
      <w:pPr>
        <w:pStyle w:val="ac"/>
        <w:numPr>
          <w:ilvl w:val="0"/>
          <w:numId w:val="187"/>
        </w:numPr>
        <w:ind w:left="426" w:hanging="426"/>
        <w:rPr>
          <w:rFonts w:eastAsiaTheme="majorEastAsia"/>
          <w:sz w:val="24"/>
        </w:rPr>
      </w:pPr>
      <w:r w:rsidRPr="00F728E5">
        <w:rPr>
          <w:rFonts w:eastAsiaTheme="majorEastAsia"/>
          <w:sz w:val="24"/>
        </w:rPr>
        <w:t>Содействовать развитию личности, основанному на принятых в обществе представлениях о добре и зле, должном и недопустимом;</w:t>
      </w:r>
    </w:p>
    <w:p w:rsidR="00755F76" w:rsidRPr="00F728E5" w:rsidRDefault="00755F76" w:rsidP="00823A2D">
      <w:pPr>
        <w:pStyle w:val="ac"/>
        <w:numPr>
          <w:ilvl w:val="0"/>
          <w:numId w:val="187"/>
        </w:numPr>
        <w:ind w:left="426" w:hanging="426"/>
        <w:rPr>
          <w:rFonts w:eastAsiaTheme="majorEastAsia"/>
          <w:sz w:val="24"/>
        </w:rPr>
      </w:pPr>
      <w:r w:rsidRPr="00F728E5">
        <w:rPr>
          <w:rFonts w:eastAsiaTheme="majorEastAsia"/>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755F76" w:rsidRPr="00F728E5" w:rsidRDefault="00755F76" w:rsidP="00823A2D">
      <w:pPr>
        <w:pStyle w:val="ac"/>
        <w:numPr>
          <w:ilvl w:val="0"/>
          <w:numId w:val="187"/>
        </w:numPr>
        <w:ind w:left="426" w:hanging="426"/>
        <w:rPr>
          <w:rFonts w:eastAsiaTheme="majorEastAsia"/>
          <w:sz w:val="24"/>
        </w:rPr>
      </w:pPr>
      <w:r w:rsidRPr="00F728E5">
        <w:rPr>
          <w:rFonts w:eastAsiaTheme="majorEastAsia"/>
          <w:sz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755F76" w:rsidRPr="00F728E5" w:rsidRDefault="00755F76" w:rsidP="00823A2D">
      <w:pPr>
        <w:pStyle w:val="ac"/>
        <w:numPr>
          <w:ilvl w:val="0"/>
          <w:numId w:val="187"/>
        </w:numPr>
        <w:ind w:left="426" w:hanging="426"/>
        <w:rPr>
          <w:rFonts w:eastAsiaTheme="majorEastAsia"/>
          <w:sz w:val="24"/>
        </w:rPr>
      </w:pPr>
      <w:r w:rsidRPr="00F728E5">
        <w:rPr>
          <w:rFonts w:eastAsiaTheme="majorEastAsia"/>
          <w:sz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Цели и задачи воспитания охватывают весь педагогический процесс, пронизывает все структуры, интегрируя воспитательную деятельность и реализуются во всех видах деятельности дошкольника, обозначенных в ФГОС ДО. </w:t>
      </w:r>
    </w:p>
    <w:p w:rsidR="00755F76" w:rsidRPr="00755F76" w:rsidRDefault="00DB2ABE" w:rsidP="00F728E5">
      <w:pPr>
        <w:spacing w:after="0" w:line="240" w:lineRule="auto"/>
        <w:ind w:firstLine="567"/>
        <w:jc w:val="both"/>
        <w:rPr>
          <w:rFonts w:ascii="Times New Roman" w:eastAsiaTheme="majorEastAsia" w:hAnsi="Times New Roman" w:cs="Times New Roman"/>
          <w:sz w:val="24"/>
          <w:szCs w:val="24"/>
        </w:rPr>
      </w:pPr>
      <w:r>
        <w:rPr>
          <w:rFonts w:ascii="Times New Roman" w:eastAsiaTheme="majorEastAsia" w:hAnsi="Times New Roman" w:cs="Times New Roman"/>
          <w:b/>
          <w:sz w:val="24"/>
          <w:szCs w:val="24"/>
        </w:rPr>
        <w:t>РПВ ДОУ №</w:t>
      </w:r>
      <w:r w:rsidR="00134C04">
        <w:rPr>
          <w:rFonts w:ascii="Times New Roman" w:eastAsiaTheme="majorEastAsia" w:hAnsi="Times New Roman" w:cs="Times New Roman"/>
          <w:b/>
          <w:sz w:val="24"/>
          <w:szCs w:val="24"/>
        </w:rPr>
        <w:t xml:space="preserve"> 7 «Колокольчик»</w:t>
      </w:r>
      <w:r w:rsidR="00755F76" w:rsidRPr="00755F76">
        <w:rPr>
          <w:rFonts w:ascii="Times New Roman" w:eastAsiaTheme="majorEastAsia" w:hAnsi="Times New Roman" w:cs="Times New Roman"/>
          <w:sz w:val="24"/>
          <w:szCs w:val="24"/>
        </w:rPr>
        <w:t xml:space="preserve"> ориентирована на:</w:t>
      </w:r>
    </w:p>
    <w:p w:rsidR="00755F76" w:rsidRPr="00F728E5" w:rsidRDefault="00755F76" w:rsidP="00823A2D">
      <w:pPr>
        <w:pStyle w:val="ac"/>
        <w:numPr>
          <w:ilvl w:val="0"/>
          <w:numId w:val="188"/>
        </w:numPr>
        <w:ind w:left="426"/>
        <w:rPr>
          <w:rFonts w:eastAsiaTheme="majorEastAsia"/>
          <w:sz w:val="24"/>
        </w:rPr>
      </w:pPr>
      <w:r w:rsidRPr="00F728E5">
        <w:rPr>
          <w:rFonts w:eastAsiaTheme="majorEastAsia"/>
          <w:sz w:val="24"/>
        </w:rPr>
        <w:t>Разработку комплексной воспитательной системы, при которой атмосфера сотрудничества стимулирует и поддерживает всех участников в плане объединения усилий;</w:t>
      </w:r>
    </w:p>
    <w:p w:rsidR="00755F76" w:rsidRPr="00F728E5" w:rsidRDefault="00755F76" w:rsidP="00823A2D">
      <w:pPr>
        <w:pStyle w:val="ac"/>
        <w:numPr>
          <w:ilvl w:val="0"/>
          <w:numId w:val="188"/>
        </w:numPr>
        <w:ind w:left="426"/>
        <w:rPr>
          <w:rFonts w:eastAsiaTheme="majorEastAsia"/>
          <w:sz w:val="24"/>
        </w:rPr>
      </w:pPr>
      <w:r w:rsidRPr="00F728E5">
        <w:rPr>
          <w:rFonts w:eastAsiaTheme="majorEastAsia"/>
          <w:sz w:val="24"/>
        </w:rPr>
        <w:t xml:space="preserve">Защита воспитания ценностных ориентиров от возможного политического, религиозного или социального негативного воздействия. </w:t>
      </w:r>
    </w:p>
    <w:p w:rsidR="00755F76" w:rsidRPr="00F728E5" w:rsidRDefault="00755F76" w:rsidP="00823A2D">
      <w:pPr>
        <w:pStyle w:val="ac"/>
        <w:numPr>
          <w:ilvl w:val="0"/>
          <w:numId w:val="188"/>
        </w:numPr>
        <w:ind w:left="426"/>
        <w:rPr>
          <w:rFonts w:eastAsiaTheme="majorEastAsia"/>
          <w:sz w:val="24"/>
        </w:rPr>
      </w:pPr>
      <w:r w:rsidRPr="00F728E5">
        <w:rPr>
          <w:rFonts w:eastAsiaTheme="majorEastAsia"/>
          <w:sz w:val="24"/>
        </w:rPr>
        <w:t>Наиболее эффективные результаты в области воспитания ценностных ориентиров достигаются в том случае, когда обеспечена охрана детей и прав человека;</w:t>
      </w:r>
    </w:p>
    <w:p w:rsidR="00755F76" w:rsidRPr="00F728E5" w:rsidRDefault="00755F76" w:rsidP="00823A2D">
      <w:pPr>
        <w:pStyle w:val="ac"/>
        <w:numPr>
          <w:ilvl w:val="0"/>
          <w:numId w:val="188"/>
        </w:numPr>
        <w:ind w:left="426"/>
        <w:rPr>
          <w:rFonts w:eastAsiaTheme="majorEastAsia"/>
          <w:sz w:val="24"/>
        </w:rPr>
      </w:pPr>
      <w:r w:rsidRPr="00F728E5">
        <w:rPr>
          <w:rFonts w:eastAsiaTheme="majorEastAsia"/>
          <w:sz w:val="24"/>
        </w:rPr>
        <w:t>Обеспечение аутентичности, экспериментального характера воспитания ценностных ориентиров, в центре которого находится ребёнок и которое включает вопросы физического, умственного, социального и духовного развития ребёнка;</w:t>
      </w:r>
    </w:p>
    <w:p w:rsidR="00755F76" w:rsidRPr="00F728E5" w:rsidRDefault="00755F76" w:rsidP="00823A2D">
      <w:pPr>
        <w:pStyle w:val="ac"/>
        <w:numPr>
          <w:ilvl w:val="0"/>
          <w:numId w:val="188"/>
        </w:numPr>
        <w:ind w:left="426" w:hanging="426"/>
        <w:rPr>
          <w:rFonts w:eastAsiaTheme="majorEastAsia"/>
          <w:sz w:val="24"/>
        </w:rPr>
      </w:pPr>
      <w:r w:rsidRPr="00F728E5">
        <w:rPr>
          <w:rFonts w:eastAsiaTheme="majorEastAsia"/>
          <w:sz w:val="24"/>
        </w:rPr>
        <w:lastRenderedPageBreak/>
        <w:t>Обучение детей и содействие применению ими демократических принципов, их становлению как ответственных граждан и участию в жизни общества – в качестве ключевых принципов приобретения и усвоения ценностей;</w:t>
      </w:r>
    </w:p>
    <w:p w:rsidR="00755F76" w:rsidRPr="00F728E5" w:rsidRDefault="00755F76" w:rsidP="00823A2D">
      <w:pPr>
        <w:pStyle w:val="ac"/>
        <w:numPr>
          <w:ilvl w:val="0"/>
          <w:numId w:val="188"/>
        </w:numPr>
        <w:ind w:left="426" w:hanging="426"/>
        <w:rPr>
          <w:rFonts w:eastAsiaTheme="majorEastAsia"/>
          <w:sz w:val="24"/>
        </w:rPr>
      </w:pPr>
      <w:r w:rsidRPr="00F728E5">
        <w:rPr>
          <w:rFonts w:eastAsiaTheme="majorEastAsia"/>
          <w:sz w:val="24"/>
        </w:rPr>
        <w:t>Поощрение динамичных отношений между детьми и взрослыми путём создания условий для взаимного обмена, воспитания и развития ребёнка;</w:t>
      </w:r>
    </w:p>
    <w:p w:rsidR="00755F76" w:rsidRPr="00F728E5" w:rsidRDefault="00755F76" w:rsidP="00823A2D">
      <w:pPr>
        <w:pStyle w:val="ac"/>
        <w:numPr>
          <w:ilvl w:val="0"/>
          <w:numId w:val="188"/>
        </w:numPr>
        <w:ind w:left="426" w:hanging="426"/>
        <w:rPr>
          <w:rFonts w:eastAsiaTheme="majorEastAsia"/>
          <w:sz w:val="24"/>
        </w:rPr>
      </w:pPr>
      <w:r w:rsidRPr="00F728E5">
        <w:rPr>
          <w:rFonts w:eastAsiaTheme="majorEastAsia"/>
          <w:sz w:val="24"/>
        </w:rPr>
        <w:t>Использование воспитателями любой возможности установления диалога с семьёй воспитанников через ребёнка, причём воспитатель должен уметь наблюдать, слушать, находить решения и быть готовым рассмотреть предложения.</w:t>
      </w:r>
    </w:p>
    <w:p w:rsidR="00755F76" w:rsidRPr="00755F76" w:rsidRDefault="00755F76" w:rsidP="00F728E5">
      <w:pPr>
        <w:spacing w:after="0" w:line="240" w:lineRule="auto"/>
        <w:ind w:left="426" w:hanging="426"/>
        <w:jc w:val="both"/>
        <w:rPr>
          <w:rFonts w:ascii="Times New Roman" w:eastAsiaTheme="majorEastAsia" w:hAnsi="Times New Roman" w:cs="Times New Roman"/>
          <w:sz w:val="24"/>
          <w:szCs w:val="24"/>
        </w:rPr>
      </w:pPr>
    </w:p>
    <w:p w:rsidR="00755F76" w:rsidRPr="00755F76" w:rsidRDefault="00134C04" w:rsidP="00F728E5">
      <w:pPr>
        <w:spacing w:after="0" w:line="240" w:lineRule="auto"/>
        <w:ind w:left="567" w:hanging="567"/>
        <w:jc w:val="center"/>
        <w:rPr>
          <w:rFonts w:ascii="Times New Roman" w:eastAsiaTheme="majorEastAsia" w:hAnsi="Times New Roman" w:cs="Times New Roman"/>
          <w:b/>
          <w:sz w:val="24"/>
          <w:szCs w:val="24"/>
        </w:rPr>
      </w:pPr>
      <w:bookmarkStart w:id="54" w:name="_Toc138111977"/>
      <w:r>
        <w:rPr>
          <w:rFonts w:ascii="Times New Roman" w:eastAsiaTheme="majorEastAsia" w:hAnsi="Times New Roman" w:cs="Times New Roman"/>
          <w:b/>
          <w:sz w:val="24"/>
          <w:szCs w:val="24"/>
        </w:rPr>
        <w:t>2.1.6</w:t>
      </w:r>
      <w:r w:rsidR="00755F76" w:rsidRPr="00755F76">
        <w:rPr>
          <w:rFonts w:ascii="Times New Roman" w:eastAsiaTheme="majorEastAsia" w:hAnsi="Times New Roman" w:cs="Times New Roman"/>
          <w:b/>
          <w:sz w:val="24"/>
          <w:szCs w:val="24"/>
        </w:rPr>
        <w:t>.1.2 Направления воспитания</w:t>
      </w:r>
      <w:bookmarkEnd w:id="54"/>
    </w:p>
    <w:p w:rsidR="00755F76" w:rsidRPr="00755F76" w:rsidRDefault="00755F76" w:rsidP="00755F76">
      <w:pPr>
        <w:spacing w:after="0" w:line="240" w:lineRule="auto"/>
        <w:ind w:left="567" w:hanging="567"/>
        <w:jc w:val="both"/>
        <w:rPr>
          <w:rFonts w:ascii="Times New Roman" w:eastAsiaTheme="majorEastAsia" w:hAnsi="Times New Roman" w:cs="Times New Roman"/>
          <w:sz w:val="24"/>
          <w:szCs w:val="24"/>
        </w:rPr>
      </w:pP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Содержание данного раздела </w:t>
      </w:r>
      <w:r w:rsidR="00134C04">
        <w:rPr>
          <w:rFonts w:ascii="Times New Roman" w:eastAsiaTheme="majorEastAsia" w:hAnsi="Times New Roman" w:cs="Times New Roman"/>
          <w:sz w:val="24"/>
          <w:szCs w:val="24"/>
        </w:rPr>
        <w:t>ОП</w:t>
      </w:r>
      <w:r w:rsidR="00134C04" w:rsidRPr="00134C04">
        <w:rPr>
          <w:sz w:val="24"/>
          <w:szCs w:val="28"/>
        </w:rPr>
        <w:t xml:space="preserve"> </w:t>
      </w:r>
      <w:r w:rsidR="00134C04" w:rsidRPr="00134C04">
        <w:rPr>
          <w:rFonts w:ascii="Times New Roman" w:hAnsi="Times New Roman" w:cs="Times New Roman"/>
          <w:sz w:val="24"/>
          <w:szCs w:val="28"/>
        </w:rPr>
        <w:t xml:space="preserve">МБДОУ </w:t>
      </w:r>
      <w:r w:rsidR="00134C04" w:rsidRPr="00134C04">
        <w:rPr>
          <w:rFonts w:ascii="Times New Roman" w:hAnsi="Times New Roman" w:cs="Times New Roman"/>
          <w:color w:val="000000" w:themeColor="text1"/>
          <w:sz w:val="24"/>
          <w:szCs w:val="28"/>
        </w:rPr>
        <w:t>«Детский сад № 7 «Колокольчик»</w:t>
      </w:r>
      <w:r w:rsidR="00134C04">
        <w:rPr>
          <w:color w:val="000000" w:themeColor="text1"/>
          <w:sz w:val="24"/>
          <w:szCs w:val="28"/>
        </w:rPr>
        <w:t xml:space="preserve"> </w:t>
      </w:r>
      <w:r w:rsidR="00134C04">
        <w:rPr>
          <w:rFonts w:ascii="Times New Roman" w:eastAsiaTheme="majorEastAsia" w:hAnsi="Times New Roman" w:cs="Times New Roman"/>
          <w:sz w:val="24"/>
          <w:szCs w:val="24"/>
        </w:rPr>
        <w:t xml:space="preserve"> </w:t>
      </w:r>
      <w:r w:rsidRPr="00755F76">
        <w:rPr>
          <w:rFonts w:ascii="Times New Roman" w:eastAsiaTheme="majorEastAsia" w:hAnsi="Times New Roman" w:cs="Times New Roman"/>
          <w:sz w:val="24"/>
          <w:szCs w:val="24"/>
        </w:rPr>
        <w:t>построено на основании  пункта 29.2.2. стр.175-177 ФОП ДО</w:t>
      </w:r>
      <w:r w:rsidR="00F728E5">
        <w:rPr>
          <w:rFonts w:ascii="Times New Roman" w:eastAsiaTheme="majorEastAsia" w:hAnsi="Times New Roman" w:cs="Times New Roman"/>
          <w:sz w:val="24"/>
          <w:szCs w:val="24"/>
        </w:rPr>
        <w:t>.</w:t>
      </w:r>
    </w:p>
    <w:p w:rsidR="00755F76" w:rsidRPr="00755F76" w:rsidRDefault="00755F76" w:rsidP="00F728E5">
      <w:pPr>
        <w:spacing w:after="0" w:line="240" w:lineRule="auto"/>
        <w:ind w:firstLine="567"/>
        <w:jc w:val="both"/>
        <w:rPr>
          <w:rFonts w:ascii="Times New Roman" w:eastAsiaTheme="majorEastAsia" w:hAnsi="Times New Roman" w:cs="Times New Roman"/>
          <w:b/>
          <w:sz w:val="24"/>
          <w:szCs w:val="24"/>
        </w:rPr>
      </w:pPr>
      <w:r w:rsidRPr="00755F76">
        <w:rPr>
          <w:rFonts w:ascii="Times New Roman" w:eastAsiaTheme="majorEastAsia" w:hAnsi="Times New Roman" w:cs="Times New Roman"/>
          <w:b/>
          <w:sz w:val="24"/>
          <w:szCs w:val="24"/>
        </w:rPr>
        <w:t>Патриотическое направление</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Стержнем всего воспитания должен быть патриотизм, который призван способствовать формированию у ребёнка активной социальной позиции участника и созидателя общественной жизни, проявлению чувства гордости за свою Родину, за достижение страны, в которой живёт, готовность к любым подвигам во имя Отечества, желание стать его защитником и созидателям.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b/>
          <w:sz w:val="24"/>
          <w:szCs w:val="24"/>
        </w:rPr>
        <w:t>Патриотизм</w:t>
      </w:r>
      <w:r w:rsidRPr="00755F76">
        <w:rPr>
          <w:rFonts w:ascii="Times New Roman" w:eastAsiaTheme="majorEastAsia" w:hAnsi="Times New Roman" w:cs="Times New Roman"/>
          <w:sz w:val="24"/>
          <w:szCs w:val="24"/>
        </w:rPr>
        <w:t xml:space="preserve"> – это воспитание в ребёнке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В основе государственного патриотизма находится устойчивая и осознанная привязанность, любовь к Отечеству, которая выражена многообразием чувств и проявлений любви к России, к людям, проживающим в государстве, к народу как единой нации, к своей семье как части Отчизны, к истории России, к её прошлому и настоящему, а также готовность посвятить себя Родине своим трудом, социальной активностью, гражданской позицией, проявлением уважения к идеалам, ценностям и традициям других наций и народов, проживающих на территории страны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Патриотическое воспитание детей дошкольного возраста</w:t>
      </w:r>
      <w:r w:rsidRPr="00755F76">
        <w:rPr>
          <w:rFonts w:ascii="Times New Roman" w:eastAsiaTheme="majorEastAsia" w:hAnsi="Times New Roman" w:cs="Times New Roman"/>
          <w:sz w:val="24"/>
          <w:szCs w:val="24"/>
          <w:lang w:val="en-US"/>
        </w:rPr>
        <w:t> </w:t>
      </w:r>
      <w:r w:rsidRPr="00755F76">
        <w:rPr>
          <w:rFonts w:ascii="Times New Roman" w:eastAsiaTheme="majorEastAsia" w:hAnsi="Times New Roman" w:cs="Times New Roman"/>
          <w:sz w:val="24"/>
          <w:szCs w:val="24"/>
        </w:rPr>
        <w:t>– это целенаправленный процесс педагогического воздействия на личность ребёнка с</w:t>
      </w:r>
      <w:r w:rsidRPr="00755F76">
        <w:rPr>
          <w:rFonts w:ascii="Times New Roman" w:eastAsiaTheme="majorEastAsia" w:hAnsi="Times New Roman" w:cs="Times New Roman"/>
          <w:sz w:val="24"/>
          <w:szCs w:val="24"/>
          <w:lang w:val="en-US"/>
        </w:rPr>
        <w:t> </w:t>
      </w:r>
      <w:r w:rsidRPr="00755F76">
        <w:rPr>
          <w:rFonts w:ascii="Times New Roman" w:eastAsiaTheme="majorEastAsia" w:hAnsi="Times New Roman" w:cs="Times New Roman"/>
          <w:sz w:val="24"/>
          <w:szCs w:val="24"/>
        </w:rPr>
        <w:t>целью обогащения его знаний о</w:t>
      </w:r>
      <w:r w:rsidRPr="00755F76">
        <w:rPr>
          <w:rFonts w:ascii="Times New Roman" w:eastAsiaTheme="majorEastAsia" w:hAnsi="Times New Roman" w:cs="Times New Roman"/>
          <w:sz w:val="24"/>
          <w:szCs w:val="24"/>
          <w:lang w:val="en-US"/>
        </w:rPr>
        <w:t> </w:t>
      </w:r>
      <w:r w:rsidRPr="00755F76">
        <w:rPr>
          <w:rFonts w:ascii="Times New Roman" w:eastAsiaTheme="majorEastAsia" w:hAnsi="Times New Roman" w:cs="Times New Roman"/>
          <w:sz w:val="24"/>
          <w:szCs w:val="24"/>
        </w:rPr>
        <w:t>Родине, воспитания патриотических чувств, формирования умений и</w:t>
      </w:r>
      <w:r w:rsidRPr="00755F76">
        <w:rPr>
          <w:rFonts w:ascii="Times New Roman" w:eastAsiaTheme="majorEastAsia" w:hAnsi="Times New Roman" w:cs="Times New Roman"/>
          <w:sz w:val="24"/>
          <w:szCs w:val="24"/>
          <w:lang w:val="en-US"/>
        </w:rPr>
        <w:t> </w:t>
      </w:r>
      <w:r w:rsidRPr="00755F76">
        <w:rPr>
          <w:rFonts w:ascii="Times New Roman" w:eastAsiaTheme="majorEastAsia" w:hAnsi="Times New Roman" w:cs="Times New Roman"/>
          <w:sz w:val="24"/>
          <w:szCs w:val="24"/>
        </w:rPr>
        <w:t>навыков нравственного поведения, развития потребности в</w:t>
      </w:r>
      <w:r w:rsidRPr="00755F76">
        <w:rPr>
          <w:rFonts w:ascii="Times New Roman" w:eastAsiaTheme="majorEastAsia" w:hAnsi="Times New Roman" w:cs="Times New Roman"/>
          <w:sz w:val="24"/>
          <w:szCs w:val="24"/>
          <w:lang w:val="en-US"/>
        </w:rPr>
        <w:t> </w:t>
      </w:r>
      <w:r w:rsidRPr="00755F76">
        <w:rPr>
          <w:rFonts w:ascii="Times New Roman" w:eastAsiaTheme="majorEastAsia" w:hAnsi="Times New Roman" w:cs="Times New Roman"/>
          <w:sz w:val="24"/>
          <w:szCs w:val="24"/>
        </w:rPr>
        <w:t>деятельности на общую пользу.</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b/>
          <w:sz w:val="24"/>
          <w:szCs w:val="24"/>
        </w:rPr>
        <w:t>Патриотическое воспитание дошкольников</w:t>
      </w:r>
      <w:r w:rsidRPr="00755F76">
        <w:rPr>
          <w:rFonts w:ascii="Times New Roman" w:eastAsiaTheme="majorEastAsia" w:hAnsi="Times New Roman" w:cs="Times New Roman"/>
          <w:sz w:val="24"/>
          <w:szCs w:val="24"/>
        </w:rPr>
        <w:t xml:space="preserve"> — это воспитание любви к родному дому, семье, малой Родине, своей стране, культурному достоянию своего народа, своей нации, толерантного отношения к представителям других национальностей. Обращение к отечественному наследию вос</w:t>
      </w:r>
      <w:r w:rsidRPr="00755F76">
        <w:rPr>
          <w:rFonts w:ascii="Times New Roman" w:eastAsiaTheme="majorEastAsia" w:hAnsi="Times New Roman" w:cs="Times New Roman"/>
          <w:sz w:val="24"/>
          <w:szCs w:val="24"/>
        </w:rPr>
        <w:softHyphen/>
        <w:t>питывает уважение к земле, на которой живёт ребёнок, гордость за неё. Основой развития этих представлений являются яркие впечатления о явлениях общественной жизни, эмоционально насыщенные знания о стране, крае, которые получают дети на занятиях, в процессе ознакомления с художественной литературой, изобразительным искусством</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ФГОС дошкольного образования в качестве результата дошкольного образования, в том числе реализации идей воспитания гражданственности, представляет «портрет» выпускника дошкольного образования: «…любящий свой народ, свой край и свою Родину; уважающий и принимающий ценности семьи и общества…». Еще одним проявлением в ФГОС дошкольного образования в части образовательной концепции воспитания гражданственности является тот </w:t>
      </w:r>
      <w:r w:rsidRPr="00755F76">
        <w:rPr>
          <w:rFonts w:ascii="Times New Roman" w:eastAsiaTheme="majorEastAsia" w:hAnsi="Times New Roman" w:cs="Times New Roman"/>
          <w:sz w:val="24"/>
          <w:szCs w:val="24"/>
        </w:rPr>
        <w:lastRenderedPageBreak/>
        <w:t>факт, что на первое место среди важности результатов развития личности поставлены собственно личностные  результаты направленности личности, гражданская позиция.</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b/>
          <w:sz w:val="24"/>
          <w:szCs w:val="24"/>
        </w:rPr>
        <w:t>Цель патриотического направления воспитания</w:t>
      </w:r>
      <w:r w:rsidRPr="00755F76">
        <w:rPr>
          <w:rFonts w:ascii="Times New Roman" w:eastAsiaTheme="majorEastAsia" w:hAnsi="Times New Roman" w:cs="Times New Roman"/>
          <w:sz w:val="24"/>
          <w:szCs w:val="24"/>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чтобы посеять и взрастить в детской душе семена любви к родной природе, родному дому и семье, к истории и культуре страны, созданной трудами родных и близких людей, тех, кого зовут соотечественниками.</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lang w:bidi="ru-RU"/>
        </w:rPr>
      </w:pPr>
      <w:r w:rsidRPr="00755F76">
        <w:rPr>
          <w:rFonts w:ascii="Times New Roman" w:eastAsiaTheme="majorEastAsia" w:hAnsi="Times New Roman" w:cs="Times New Roman"/>
          <w:b/>
          <w:bCs/>
          <w:sz w:val="24"/>
          <w:szCs w:val="24"/>
          <w:lang w:bidi="ru-RU"/>
        </w:rPr>
        <w:t>Ценности</w:t>
      </w:r>
      <w:r w:rsidRPr="00755F76">
        <w:rPr>
          <w:rFonts w:ascii="Times New Roman" w:eastAsiaTheme="majorEastAsia" w:hAnsi="Times New Roman" w:cs="Times New Roman"/>
          <w:sz w:val="24"/>
          <w:szCs w:val="24"/>
          <w:lang w:bidi="ru-RU"/>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lang w:bidi="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755F76" w:rsidRPr="00755F76" w:rsidRDefault="00755F76" w:rsidP="00755F76">
      <w:pPr>
        <w:spacing w:after="0" w:line="240" w:lineRule="auto"/>
        <w:ind w:left="567" w:hanging="567"/>
        <w:jc w:val="both"/>
        <w:rPr>
          <w:rFonts w:ascii="Times New Roman" w:eastAsiaTheme="majorEastAsia" w:hAnsi="Times New Roman" w:cs="Times New Roman"/>
          <w:b/>
          <w:sz w:val="24"/>
          <w:szCs w:val="24"/>
        </w:rPr>
      </w:pPr>
      <w:r w:rsidRPr="00755F76">
        <w:rPr>
          <w:rFonts w:ascii="Times New Roman" w:eastAsiaTheme="majorEastAsia" w:hAnsi="Times New Roman" w:cs="Times New Roman"/>
          <w:b/>
          <w:sz w:val="24"/>
          <w:szCs w:val="24"/>
        </w:rPr>
        <w:t>Исходя из цели, основными задачами патриотического воспитания являются:</w:t>
      </w:r>
    </w:p>
    <w:p w:rsidR="00755F76" w:rsidRPr="00755F76" w:rsidRDefault="00755F76" w:rsidP="00823A2D">
      <w:pPr>
        <w:numPr>
          <w:ilvl w:val="0"/>
          <w:numId w:val="184"/>
        </w:numPr>
        <w:spacing w:after="0" w:line="240" w:lineRule="auto"/>
        <w:ind w:left="0" w:firstLineChars="125" w:firstLine="300"/>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Формирование любви к родному краю, родной природе, родному языку, культурному наследию своего народа;</w:t>
      </w:r>
    </w:p>
    <w:p w:rsidR="00755F76" w:rsidRPr="00755F76" w:rsidRDefault="00755F76" w:rsidP="00823A2D">
      <w:pPr>
        <w:numPr>
          <w:ilvl w:val="0"/>
          <w:numId w:val="184"/>
        </w:numPr>
        <w:spacing w:after="0" w:line="240" w:lineRule="auto"/>
        <w:ind w:left="0" w:firstLineChars="125" w:firstLine="300"/>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755F76" w:rsidRPr="00755F76" w:rsidRDefault="00755F76" w:rsidP="00823A2D">
      <w:pPr>
        <w:numPr>
          <w:ilvl w:val="0"/>
          <w:numId w:val="184"/>
        </w:numPr>
        <w:spacing w:after="0" w:line="240" w:lineRule="auto"/>
        <w:ind w:left="0" w:firstLineChars="125" w:firstLine="300"/>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755F76" w:rsidRPr="00755F76" w:rsidRDefault="00755F76" w:rsidP="00823A2D">
      <w:pPr>
        <w:numPr>
          <w:ilvl w:val="0"/>
          <w:numId w:val="184"/>
        </w:numPr>
        <w:spacing w:after="0" w:line="240" w:lineRule="auto"/>
        <w:ind w:left="0" w:firstLineChars="125" w:firstLine="300"/>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b/>
          <w:sz w:val="24"/>
          <w:szCs w:val="24"/>
        </w:rPr>
        <w:t>Основной принцип патриотического воспитания</w:t>
      </w:r>
      <w:r w:rsidRPr="00755F76">
        <w:rPr>
          <w:rFonts w:ascii="Times New Roman" w:eastAsiaTheme="majorEastAsia" w:hAnsi="Times New Roman" w:cs="Times New Roman"/>
          <w:sz w:val="24"/>
          <w:szCs w:val="24"/>
        </w:rPr>
        <w:t xml:space="preserve"> – принцип культуросообразности, который означает необходимость учета традиций и национальных ценностей, направлен на формирование основы патриотического воспитания у детей дошкольного возраста.</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Чувство патриотизма многогранное понятие по своей структуре и содержанию. В него входят ответственность, желание и умение трудиться на благо Отечества, беречь и умножать богатства Родины, гамма эстетических чувств и другое</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Воспитание патриотических чувств у детей дошкольного возраста - одна из задач патриотического воспитания, включающая в себя воспитание любви к  родному городу и к родной стране.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Патриотические чувства закладываются в процессе жизни и бытия человека, находящегося в рамках конкретной социокультурной среды. Люди с момента рождения инстинктивно, естественно и незаметно привыкают к окружающей их среде, природе и культуре своей страны, к быту своего народа.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Следует учитывать, что дошкольник воспринимает окружающую его действительность эмоционально, поэтому патриотические чувства к родному городу (поселку), к родной стране у него проявляются в чувстве восхищения своим городом, своей страной. Такие чувства не могут возникнуть после нескольких занятий. Это результат длительного, систематического и целенаправленного воздействия на ребёнка.</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Любовь маленького ребёнка -дошкольника к Родине начинается с отношения к самым близким людям – отцу, матери, дедушке, бабушке, с любви к своему дому, улице, на которой он живёт, детскому саду, городу и стране.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Непрерывное осуществление процесса патриотического воспитания детей дошкольного возраста обеспечивает: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lastRenderedPageBreak/>
        <w:t xml:space="preserve">а) на основе знания складываются патриотические суждения и миропонимание дошкольников;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б) в воззрениях обнаруживается цельность патриотических знаний, патриотических чувств, которые обнаруживаются составляющими патриотического сознания;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в) патриотическое сознание побуждает функционировать в определённой направленности, обусловливает направленность личности;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г) патриотическая направленность личности обнаруживается основанием любого поведения;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д) патриотическое поведение ребёнка представляется как внешнее выражение патриотического сознания;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е) в течение деятельности усиливается патриотическое знание, выражаются чувства, исполнятся потребности и мотивы личности ребёнка. </w:t>
      </w:r>
    </w:p>
    <w:p w:rsidR="00755F76" w:rsidRPr="00755F76" w:rsidRDefault="00755F76" w:rsidP="00F728E5">
      <w:pPr>
        <w:spacing w:after="0" w:line="240" w:lineRule="auto"/>
        <w:ind w:firstLine="567"/>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На патриотическое воспитание детей дошкольного возраста оказывают воздействие: «макрофакторы (общество, страна, культура, государство), мезофакторы (средства массовой коммуникации, регион, этнос), микрофакторы (институты воспитания, семья, религиозные и общественные организации)»</w:t>
      </w:r>
    </w:p>
    <w:p w:rsidR="00755F76" w:rsidRPr="00755F76" w:rsidRDefault="00755F76" w:rsidP="00F728E5">
      <w:pPr>
        <w:spacing w:after="0" w:line="240" w:lineRule="auto"/>
        <w:ind w:left="567" w:hanging="567"/>
        <w:jc w:val="both"/>
        <w:rPr>
          <w:rFonts w:ascii="Times New Roman" w:eastAsiaTheme="majorEastAsia" w:hAnsi="Times New Roman" w:cs="Times New Roman"/>
          <w:b/>
          <w:sz w:val="24"/>
          <w:szCs w:val="24"/>
        </w:rPr>
      </w:pPr>
      <w:r w:rsidRPr="00755F76">
        <w:rPr>
          <w:rFonts w:ascii="Times New Roman" w:eastAsiaTheme="majorEastAsia" w:hAnsi="Times New Roman" w:cs="Times New Roman"/>
          <w:b/>
          <w:sz w:val="24"/>
          <w:szCs w:val="24"/>
        </w:rPr>
        <w:t xml:space="preserve">Работа по патриотическому воспитанию предполагает: </w:t>
      </w:r>
    </w:p>
    <w:p w:rsidR="00755F76" w:rsidRPr="00755F76" w:rsidRDefault="00755F76" w:rsidP="00823A2D">
      <w:pPr>
        <w:numPr>
          <w:ilvl w:val="0"/>
          <w:numId w:val="185"/>
        </w:numPr>
        <w:spacing w:after="0" w:line="240" w:lineRule="auto"/>
        <w:ind w:left="426"/>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rsidR="00755F76" w:rsidRPr="00755F76" w:rsidRDefault="00755F76" w:rsidP="00823A2D">
      <w:pPr>
        <w:numPr>
          <w:ilvl w:val="0"/>
          <w:numId w:val="185"/>
        </w:numPr>
        <w:spacing w:after="0" w:line="240" w:lineRule="auto"/>
        <w:ind w:left="426"/>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 xml:space="preserve">Формирование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755F76" w:rsidRPr="00755F76" w:rsidRDefault="00755F76" w:rsidP="00823A2D">
      <w:pPr>
        <w:numPr>
          <w:ilvl w:val="0"/>
          <w:numId w:val="185"/>
        </w:numPr>
        <w:spacing w:after="0" w:line="240" w:lineRule="auto"/>
        <w:ind w:left="426"/>
        <w:jc w:val="both"/>
        <w:rPr>
          <w:rFonts w:ascii="Times New Roman" w:eastAsiaTheme="majorEastAsia" w:hAnsi="Times New Roman" w:cs="Times New Roman"/>
          <w:sz w:val="24"/>
          <w:szCs w:val="24"/>
        </w:rPr>
      </w:pPr>
      <w:r w:rsidRPr="00755F76">
        <w:rPr>
          <w:rFonts w:ascii="Times New Roman" w:eastAsiaTheme="majorEastAsia" w:hAnsi="Times New Roman" w:cs="Times New Roman"/>
          <w:sz w:val="24"/>
          <w:szCs w:val="24"/>
        </w:rPr>
        <w:t>Формирование «патриотизма созидателя и творца», устремлённого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населённого пункта, района, края, Отчизны в целом).</w:t>
      </w:r>
    </w:p>
    <w:p w:rsidR="00755F76" w:rsidRDefault="00755F76" w:rsidP="00F728E5">
      <w:pPr>
        <w:spacing w:after="0" w:line="240" w:lineRule="auto"/>
        <w:ind w:left="426" w:hanging="567"/>
        <w:jc w:val="both"/>
        <w:rPr>
          <w:rFonts w:ascii="Times New Roman" w:eastAsiaTheme="majorEastAsia" w:hAnsi="Times New Roman" w:cs="Times New Roman"/>
          <w:sz w:val="24"/>
          <w:szCs w:val="24"/>
        </w:rPr>
      </w:pPr>
    </w:p>
    <w:p w:rsidR="00F728E5" w:rsidRPr="00F728E5" w:rsidRDefault="00F728E5" w:rsidP="00F728E5">
      <w:pPr>
        <w:keepNext/>
        <w:keepLines/>
        <w:spacing w:after="0" w:line="240" w:lineRule="auto"/>
        <w:ind w:firstLine="567"/>
        <w:jc w:val="center"/>
        <w:outlineLvl w:val="5"/>
        <w:rPr>
          <w:rFonts w:ascii="Times New Roman" w:eastAsia="等线 Light" w:hAnsi="Times New Roman" w:cs="Times New Roman"/>
          <w:b/>
          <w:sz w:val="24"/>
          <w:szCs w:val="24"/>
        </w:rPr>
      </w:pPr>
      <w:r w:rsidRPr="00F728E5">
        <w:rPr>
          <w:rFonts w:ascii="Times New Roman" w:eastAsia="等线 Light" w:hAnsi="Times New Roman" w:cs="Times New Roman"/>
          <w:b/>
          <w:sz w:val="24"/>
          <w:szCs w:val="24"/>
        </w:rPr>
        <w:t>Духовно – нравственное направление</w:t>
      </w:r>
    </w:p>
    <w:p w:rsidR="00F728E5" w:rsidRPr="00F728E5" w:rsidRDefault="00F728E5" w:rsidP="00F728E5">
      <w:pPr>
        <w:spacing w:after="0" w:line="240" w:lineRule="auto"/>
        <w:ind w:firstLine="567"/>
        <w:jc w:val="both"/>
        <w:rPr>
          <w:rFonts w:ascii="Times New Roman" w:eastAsia="Times New Roman CYR" w:hAnsi="Times New Roman" w:cs="Times New Roman"/>
          <w:color w:val="000000"/>
          <w:sz w:val="24"/>
          <w:szCs w:val="24"/>
        </w:rPr>
      </w:pPr>
      <w:r w:rsidRPr="00F728E5">
        <w:rPr>
          <w:rFonts w:ascii="Times New Roman" w:eastAsia="Times New Roman CYR" w:hAnsi="Times New Roman" w:cs="Times New Roman"/>
          <w:b/>
          <w:bCs/>
          <w:color w:val="000000"/>
          <w:sz w:val="24"/>
          <w:szCs w:val="24"/>
        </w:rPr>
        <w:t>Нравственность</w:t>
      </w:r>
      <w:r w:rsidRPr="00F728E5">
        <w:rPr>
          <w:rFonts w:ascii="Times New Roman" w:eastAsia="Times New Roman" w:hAnsi="Times New Roman" w:cs="Times New Roman"/>
          <w:color w:val="000000"/>
          <w:sz w:val="24"/>
          <w:szCs w:val="24"/>
        </w:rPr>
        <w:t xml:space="preserve">- </w:t>
      </w:r>
      <w:r w:rsidRPr="00F728E5">
        <w:rPr>
          <w:rFonts w:ascii="Times New Roman" w:eastAsia="Times New Roman CYR" w:hAnsi="Times New Roman" w:cs="Times New Roman"/>
          <w:color w:val="000000"/>
          <w:sz w:val="24"/>
          <w:szCs w:val="24"/>
        </w:rPr>
        <w:t>это определённый набор внутренних ценностей и принципов, которыми руководствуется человек, когда совершает какой</w:t>
      </w:r>
      <w:r w:rsidRPr="00F728E5">
        <w:rPr>
          <w:rFonts w:ascii="Times New Roman" w:eastAsia="Times New Roman" w:hAnsi="Times New Roman" w:cs="Times New Roman"/>
          <w:color w:val="000000"/>
          <w:sz w:val="24"/>
          <w:szCs w:val="24"/>
        </w:rPr>
        <w:t>-</w:t>
      </w:r>
      <w:r w:rsidRPr="00F728E5">
        <w:rPr>
          <w:rFonts w:ascii="Times New Roman" w:eastAsia="Times New Roman CYR" w:hAnsi="Times New Roman" w:cs="Times New Roman"/>
          <w:color w:val="000000"/>
          <w:sz w:val="24"/>
          <w:szCs w:val="24"/>
        </w:rPr>
        <w:t>либо поступок.</w:t>
      </w:r>
    </w:p>
    <w:p w:rsidR="00F728E5" w:rsidRPr="00F728E5" w:rsidRDefault="00F728E5" w:rsidP="00F728E5">
      <w:pPr>
        <w:spacing w:after="0" w:line="240" w:lineRule="auto"/>
        <w:ind w:firstLine="567"/>
        <w:jc w:val="both"/>
        <w:rPr>
          <w:rFonts w:ascii="Times New Roman" w:eastAsia="Times New Roman" w:hAnsi="Times New Roman" w:cs="Times New Roman"/>
          <w:color w:val="000000"/>
          <w:sz w:val="24"/>
          <w:szCs w:val="24"/>
        </w:rPr>
      </w:pPr>
      <w:r w:rsidRPr="00F728E5">
        <w:rPr>
          <w:rFonts w:ascii="Times New Roman" w:eastAsia="Times New Roman CYR" w:hAnsi="Times New Roman" w:cs="Times New Roman"/>
          <w:color w:val="000000"/>
          <w:sz w:val="24"/>
          <w:szCs w:val="24"/>
        </w:rPr>
        <w:t xml:space="preserve">Нравственность определяет, как личность воспринимает моральные ценности и насколько сильно стремится их придерживаться в своём мышлении и действиях. Но в отличие от такого понятия как </w:t>
      </w:r>
      <w:r w:rsidRPr="00F728E5">
        <w:rPr>
          <w:rFonts w:ascii="Times New Roman" w:eastAsia="Times New Roman" w:hAnsi="Times New Roman" w:cs="Times New Roman"/>
          <w:color w:val="000000"/>
          <w:sz w:val="24"/>
          <w:szCs w:val="24"/>
        </w:rPr>
        <w:t>«</w:t>
      </w:r>
      <w:r w:rsidRPr="00F728E5">
        <w:rPr>
          <w:rFonts w:ascii="Times New Roman" w:eastAsia="Times New Roman CYR" w:hAnsi="Times New Roman" w:cs="Times New Roman"/>
          <w:color w:val="000000"/>
          <w:sz w:val="24"/>
          <w:szCs w:val="24"/>
        </w:rPr>
        <w:t>мораль</w:t>
      </w:r>
      <w:r w:rsidRPr="00F728E5">
        <w:rPr>
          <w:rFonts w:ascii="Times New Roman" w:eastAsia="Times New Roman" w:hAnsi="Times New Roman" w:cs="Times New Roman"/>
          <w:color w:val="000000"/>
          <w:sz w:val="24"/>
          <w:szCs w:val="24"/>
        </w:rPr>
        <w:t xml:space="preserve">», </w:t>
      </w:r>
      <w:r w:rsidRPr="00F728E5">
        <w:rPr>
          <w:rFonts w:ascii="Times New Roman" w:eastAsia="Times New Roman CYR" w:hAnsi="Times New Roman" w:cs="Times New Roman"/>
          <w:color w:val="000000"/>
          <w:sz w:val="24"/>
          <w:szCs w:val="24"/>
        </w:rPr>
        <w:t>которая представляет собой форму общественного познания, нравственность у каждого разная, то есть сугубо индивидуальна. При этом стоит отметить, что всё-таки она формируется под влиянием окружающего мира и внешних обстоятельств.</w:t>
      </w:r>
    </w:p>
    <w:p w:rsidR="00F728E5" w:rsidRPr="00F728E5" w:rsidRDefault="00F728E5" w:rsidP="00F728E5">
      <w:pPr>
        <w:widowControl w:val="0"/>
        <w:autoSpaceDE w:val="0"/>
        <w:autoSpaceDN w:val="0"/>
        <w:spacing w:after="0" w:line="240" w:lineRule="auto"/>
        <w:ind w:right="113" w:firstLine="567"/>
        <w:jc w:val="both"/>
        <w:rPr>
          <w:rFonts w:ascii="Times New Roman" w:eastAsia="Times New Roman" w:hAnsi="Times New Roman" w:cs="Times New Roman"/>
          <w:color w:val="000000"/>
          <w:sz w:val="24"/>
          <w:szCs w:val="24"/>
        </w:rPr>
      </w:pPr>
      <w:r w:rsidRPr="00F728E5">
        <w:rPr>
          <w:rFonts w:ascii="Times New Roman" w:eastAsia="SimSun" w:hAnsi="Times New Roman" w:cs="Times New Roman"/>
          <w:b/>
          <w:bCs/>
          <w:color w:val="000000"/>
          <w:sz w:val="24"/>
          <w:szCs w:val="24"/>
        </w:rPr>
        <w:t>Духовно -нравственное развитие</w:t>
      </w:r>
      <w:r w:rsidRPr="00F728E5">
        <w:rPr>
          <w:rFonts w:ascii="Times New Roman" w:eastAsia="SimSun" w:hAnsi="Times New Roman" w:cs="Times New Roman"/>
          <w:color w:val="000000"/>
          <w:sz w:val="24"/>
          <w:szCs w:val="24"/>
        </w:rPr>
        <w:t xml:space="preserve"> – это процесс целенаправленного и систематического влияния на формирование у подрастающего поколения нравственного сознания, нравственного сознания, нравственного поведения и нравственных чувств</w:t>
      </w:r>
      <w:r w:rsidRPr="00F728E5">
        <w:rPr>
          <w:rFonts w:ascii="Times New Roman" w:eastAsia="Times New Roman" w:hAnsi="Times New Roman" w:cs="Times New Roman"/>
          <w:color w:val="000000"/>
          <w:sz w:val="24"/>
          <w:szCs w:val="24"/>
        </w:rPr>
        <w:t>.</w:t>
      </w:r>
    </w:p>
    <w:p w:rsidR="00F728E5" w:rsidRPr="00F728E5" w:rsidRDefault="00F728E5" w:rsidP="00F728E5">
      <w:pPr>
        <w:spacing w:after="0" w:line="240" w:lineRule="auto"/>
        <w:ind w:firstLine="567"/>
        <w:jc w:val="both"/>
        <w:rPr>
          <w:rFonts w:ascii="Times New Roman" w:eastAsia="Times New Roman" w:hAnsi="Times New Roman" w:cs="Times New Roman"/>
          <w:color w:val="000000"/>
          <w:sz w:val="24"/>
          <w:szCs w:val="24"/>
        </w:rPr>
      </w:pPr>
      <w:r w:rsidRPr="00F728E5">
        <w:rPr>
          <w:rFonts w:ascii="Times New Roman" w:eastAsia="Times New Roman CYR" w:hAnsi="Times New Roman" w:cs="Times New Roman"/>
          <w:color w:val="000000"/>
          <w:sz w:val="24"/>
          <w:szCs w:val="24"/>
        </w:rPr>
        <w:t xml:space="preserve">Нравственное развитие </w:t>
      </w:r>
      <w:r w:rsidRPr="00F728E5">
        <w:rPr>
          <w:rFonts w:ascii="Times New Roman" w:eastAsia="Times New Roman" w:hAnsi="Times New Roman" w:cs="Times New Roman"/>
          <w:color w:val="000000"/>
          <w:sz w:val="24"/>
          <w:szCs w:val="24"/>
        </w:rPr>
        <w:t xml:space="preserve">– </w:t>
      </w:r>
      <w:r w:rsidRPr="00F728E5">
        <w:rPr>
          <w:rFonts w:ascii="Times New Roman" w:eastAsia="Times New Roman CYR" w:hAnsi="Times New Roman" w:cs="Times New Roman"/>
          <w:color w:val="000000"/>
          <w:sz w:val="24"/>
          <w:szCs w:val="24"/>
        </w:rPr>
        <w:t xml:space="preserve">одна из центральных линий психического развития в дошкольном детстве. Онапредполагает формирование в единстве и взаимосвязи: </w:t>
      </w:r>
      <w:r w:rsidRPr="00F728E5">
        <w:rPr>
          <w:rFonts w:ascii="Times New Roman" w:eastAsia="Times New Roman" w:hAnsi="Times New Roman" w:cs="Times New Roman"/>
          <w:color w:val="000000"/>
          <w:sz w:val="24"/>
          <w:szCs w:val="24"/>
        </w:rPr>
        <w:t xml:space="preserve">– </w:t>
      </w:r>
      <w:r w:rsidRPr="00F728E5">
        <w:rPr>
          <w:rFonts w:ascii="Times New Roman" w:eastAsia="Times New Roman CYR" w:hAnsi="Times New Roman" w:cs="Times New Roman"/>
          <w:color w:val="000000"/>
          <w:sz w:val="24"/>
          <w:szCs w:val="24"/>
        </w:rPr>
        <w:t xml:space="preserve">нравственного сознания (нравственных чувстви понятий, знаний норм и правил поведения); </w:t>
      </w:r>
      <w:r w:rsidRPr="00F728E5">
        <w:rPr>
          <w:rFonts w:ascii="Times New Roman" w:eastAsia="Times New Roman" w:hAnsi="Times New Roman" w:cs="Times New Roman"/>
          <w:color w:val="000000"/>
          <w:sz w:val="24"/>
          <w:szCs w:val="24"/>
        </w:rPr>
        <w:t xml:space="preserve">– </w:t>
      </w:r>
      <w:r w:rsidRPr="00F728E5">
        <w:rPr>
          <w:rFonts w:ascii="Times New Roman" w:eastAsia="Times New Roman CYR" w:hAnsi="Times New Roman" w:cs="Times New Roman"/>
          <w:color w:val="000000"/>
          <w:sz w:val="24"/>
          <w:szCs w:val="24"/>
        </w:rPr>
        <w:t xml:space="preserve">нравственного поведения (готовности к поступку, действию в соответствии с нравственными нормами и правилами); </w:t>
      </w:r>
      <w:r w:rsidRPr="00F728E5">
        <w:rPr>
          <w:rFonts w:ascii="Times New Roman" w:eastAsia="Times New Roman" w:hAnsi="Times New Roman" w:cs="Times New Roman"/>
          <w:color w:val="000000"/>
          <w:sz w:val="24"/>
          <w:szCs w:val="24"/>
        </w:rPr>
        <w:t xml:space="preserve">– </w:t>
      </w:r>
      <w:r w:rsidRPr="00F728E5">
        <w:rPr>
          <w:rFonts w:ascii="Times New Roman" w:eastAsia="Times New Roman CYR" w:hAnsi="Times New Roman" w:cs="Times New Roman"/>
          <w:color w:val="000000"/>
          <w:sz w:val="24"/>
          <w:szCs w:val="24"/>
        </w:rPr>
        <w:t>нравственных чувств и отношений (переживаний чувства удовлетворения или неудовлетворения от совершенного поступка).</w:t>
      </w:r>
    </w:p>
    <w:p w:rsidR="00F728E5" w:rsidRPr="00F728E5" w:rsidRDefault="00F728E5" w:rsidP="00F728E5">
      <w:pPr>
        <w:spacing w:after="0" w:line="240" w:lineRule="auto"/>
        <w:ind w:firstLineChars="125" w:firstLine="300"/>
        <w:jc w:val="both"/>
        <w:rPr>
          <w:rFonts w:ascii="Times New Roman" w:eastAsia="Times New Roman CYR" w:hAnsi="Times New Roman" w:cs="Times New Roman"/>
          <w:color w:val="000000"/>
          <w:sz w:val="24"/>
          <w:szCs w:val="24"/>
        </w:rPr>
      </w:pPr>
      <w:r w:rsidRPr="00F728E5">
        <w:rPr>
          <w:rFonts w:ascii="Times New Roman" w:eastAsia="Times New Roman CYR" w:hAnsi="Times New Roman" w:cs="Times New Roman"/>
          <w:color w:val="000000"/>
          <w:sz w:val="24"/>
          <w:szCs w:val="24"/>
        </w:rPr>
        <w:t>Нравственное развитие представляет собой усвоение человеком в процессе его индивидуального развития господствующих в данное время норм поведения и превращения их в личные моральные качества.</w:t>
      </w:r>
    </w:p>
    <w:p w:rsidR="00F728E5" w:rsidRPr="00F728E5" w:rsidRDefault="00F728E5" w:rsidP="00F728E5">
      <w:pPr>
        <w:spacing w:after="0" w:line="240" w:lineRule="auto"/>
        <w:ind w:firstLineChars="125" w:firstLine="300"/>
        <w:jc w:val="both"/>
        <w:rPr>
          <w:rFonts w:ascii="Times New Roman" w:eastAsia="Times New Roman" w:hAnsi="Times New Roman" w:cs="Times New Roman"/>
          <w:color w:val="000000"/>
          <w:sz w:val="24"/>
          <w:szCs w:val="24"/>
        </w:rPr>
      </w:pPr>
      <w:r w:rsidRPr="00F728E5">
        <w:rPr>
          <w:rFonts w:ascii="Times New Roman" w:eastAsia="Times New Roman CYR" w:hAnsi="Times New Roman" w:cs="Times New Roman"/>
          <w:color w:val="000000"/>
          <w:sz w:val="24"/>
          <w:szCs w:val="24"/>
        </w:rPr>
        <w:t>Уровень нравственного развития и воспитанности человека заложен в основе любых его поступков, формирует его облик, определяет систему личностных ценностей и характера.</w:t>
      </w:r>
    </w:p>
    <w:p w:rsidR="00F728E5" w:rsidRPr="00F728E5" w:rsidRDefault="00F728E5" w:rsidP="00F728E5">
      <w:pPr>
        <w:widowControl w:val="0"/>
        <w:autoSpaceDE w:val="0"/>
        <w:autoSpaceDN w:val="0"/>
        <w:spacing w:after="0" w:line="240" w:lineRule="auto"/>
        <w:ind w:firstLineChars="125" w:firstLine="301"/>
        <w:jc w:val="both"/>
        <w:rPr>
          <w:rFonts w:ascii="Times New Roman" w:eastAsia="Arial" w:hAnsi="Times New Roman" w:cs="Times New Roman"/>
          <w:color w:val="000000"/>
          <w:sz w:val="24"/>
          <w:szCs w:val="24"/>
        </w:rPr>
      </w:pPr>
      <w:r w:rsidRPr="00F728E5">
        <w:rPr>
          <w:rFonts w:ascii="Times New Roman" w:eastAsia="Arial" w:hAnsi="Times New Roman" w:cs="Times New Roman"/>
          <w:b/>
          <w:color w:val="000000"/>
          <w:sz w:val="24"/>
          <w:szCs w:val="24"/>
        </w:rPr>
        <w:t>Духовно -нравственное воспитание</w:t>
      </w:r>
      <w:r w:rsidRPr="00F728E5">
        <w:rPr>
          <w:rFonts w:ascii="Times New Roman" w:eastAsia="Arial" w:hAnsi="Times New Roman" w:cs="Times New Roman"/>
          <w:color w:val="000000"/>
          <w:sz w:val="24"/>
          <w:szCs w:val="24"/>
        </w:rPr>
        <w:t xml:space="preserve"> направлено на развитие ценностно -смысловой сферы </w:t>
      </w:r>
      <w:r w:rsidRPr="00F728E5">
        <w:rPr>
          <w:rFonts w:ascii="Times New Roman" w:eastAsia="Arial" w:hAnsi="Times New Roman" w:cs="Times New Roman"/>
          <w:color w:val="000000"/>
          <w:sz w:val="24"/>
          <w:szCs w:val="24"/>
        </w:rPr>
        <w:lastRenderedPageBreak/>
        <w:t>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F728E5" w:rsidRPr="00F728E5" w:rsidRDefault="00F728E5" w:rsidP="00F728E5">
      <w:pPr>
        <w:widowControl w:val="0"/>
        <w:autoSpaceDE w:val="0"/>
        <w:autoSpaceDN w:val="0"/>
        <w:spacing w:after="0" w:line="240" w:lineRule="auto"/>
        <w:ind w:firstLineChars="125" w:firstLine="300"/>
        <w:jc w:val="both"/>
        <w:rPr>
          <w:rFonts w:ascii="Times New Roman" w:eastAsia="SimSun" w:hAnsi="Times New Roman" w:cs="Times New Roman"/>
          <w:color w:val="000000"/>
          <w:sz w:val="24"/>
          <w:szCs w:val="24"/>
        </w:rPr>
      </w:pPr>
      <w:r w:rsidRPr="00F728E5">
        <w:rPr>
          <w:rFonts w:ascii="Times New Roman" w:eastAsia="SimSun" w:hAnsi="Times New Roman" w:cs="Times New Roman"/>
          <w:color w:val="000000"/>
          <w:sz w:val="24"/>
          <w:szCs w:val="24"/>
        </w:rPr>
        <w:t xml:space="preserve">Духовно </w:t>
      </w:r>
      <w:r w:rsidRPr="00F728E5">
        <w:rPr>
          <w:rFonts w:ascii="Times New Roman" w:eastAsia="Times New Roman" w:hAnsi="Times New Roman" w:cs="Times New Roman"/>
          <w:color w:val="000000"/>
          <w:sz w:val="24"/>
          <w:szCs w:val="24"/>
        </w:rPr>
        <w:t>-</w:t>
      </w:r>
      <w:r w:rsidR="00134C04">
        <w:rPr>
          <w:rFonts w:ascii="Times New Roman" w:eastAsia="Times New Roman" w:hAnsi="Times New Roman" w:cs="Times New Roman"/>
          <w:color w:val="000000"/>
          <w:sz w:val="24"/>
          <w:szCs w:val="24"/>
        </w:rPr>
        <w:t xml:space="preserve"> </w:t>
      </w:r>
      <w:r w:rsidRPr="00F728E5">
        <w:rPr>
          <w:rFonts w:ascii="Times New Roman" w:eastAsia="SimSun" w:hAnsi="Times New Roman" w:cs="Times New Roman"/>
          <w:color w:val="000000"/>
          <w:sz w:val="24"/>
          <w:szCs w:val="24"/>
        </w:rPr>
        <w:t xml:space="preserve">нравственное воспитание предусматривает взаимосвязь двух составляющих в человеке – духовной и нравственной; если духовность характеризует вертикальные» устремления личности, стремление к ценностям, идеалам, то нравственность – это сфера «горизонтальных» устремлений, которая выражается в отношениях с людьми и обществом. </w:t>
      </w:r>
    </w:p>
    <w:p w:rsidR="00F728E5" w:rsidRPr="00F728E5" w:rsidRDefault="00F728E5" w:rsidP="00F728E5">
      <w:pPr>
        <w:widowControl w:val="0"/>
        <w:autoSpaceDE w:val="0"/>
        <w:autoSpaceDN w:val="0"/>
        <w:spacing w:after="0" w:line="240" w:lineRule="auto"/>
        <w:ind w:firstLineChars="125" w:firstLine="300"/>
        <w:jc w:val="both"/>
        <w:rPr>
          <w:rFonts w:ascii="Times New Roman" w:eastAsia="SimSun" w:hAnsi="Times New Roman" w:cs="Times New Roman"/>
          <w:color w:val="000000"/>
          <w:sz w:val="24"/>
          <w:szCs w:val="24"/>
        </w:rPr>
      </w:pPr>
      <w:r w:rsidRPr="00F728E5">
        <w:rPr>
          <w:rFonts w:ascii="Times New Roman" w:eastAsia="SimSun" w:hAnsi="Times New Roman" w:cs="Times New Roman"/>
          <w:color w:val="000000"/>
          <w:sz w:val="24"/>
          <w:szCs w:val="24"/>
        </w:rPr>
        <w:t xml:space="preserve">Важным в процессе духовно </w:t>
      </w:r>
      <w:r w:rsidRPr="00F728E5">
        <w:rPr>
          <w:rFonts w:ascii="Times New Roman" w:eastAsia="Times New Roman" w:hAnsi="Times New Roman" w:cs="Times New Roman"/>
          <w:color w:val="000000"/>
          <w:sz w:val="24"/>
          <w:szCs w:val="24"/>
        </w:rPr>
        <w:t>-</w:t>
      </w:r>
      <w:r w:rsidRPr="00F728E5">
        <w:rPr>
          <w:rFonts w:ascii="Times New Roman" w:eastAsia="SimSun" w:hAnsi="Times New Roman" w:cs="Times New Roman"/>
          <w:color w:val="000000"/>
          <w:sz w:val="24"/>
          <w:szCs w:val="24"/>
        </w:rPr>
        <w:t>нравственного воспитания является ориентированность на цели, задачи воспитательнообразовательного процесса, выбор эффективных средств.</w:t>
      </w:r>
    </w:p>
    <w:p w:rsidR="00F728E5" w:rsidRPr="00F728E5" w:rsidRDefault="00F728E5" w:rsidP="00F728E5">
      <w:pPr>
        <w:widowControl w:val="0"/>
        <w:autoSpaceDE w:val="0"/>
        <w:autoSpaceDN w:val="0"/>
        <w:spacing w:after="0" w:line="240" w:lineRule="auto"/>
        <w:ind w:firstLineChars="125" w:firstLine="301"/>
        <w:jc w:val="both"/>
        <w:rPr>
          <w:rFonts w:ascii="Times New Roman" w:eastAsia="Arial" w:hAnsi="Times New Roman" w:cs="Times New Roman"/>
          <w:color w:val="000000"/>
          <w:sz w:val="24"/>
          <w:szCs w:val="24"/>
        </w:rPr>
      </w:pPr>
      <w:r w:rsidRPr="00F728E5">
        <w:rPr>
          <w:rFonts w:ascii="Times New Roman" w:eastAsia="Arial" w:hAnsi="Times New Roman" w:cs="Times New Roman"/>
          <w:b/>
          <w:color w:val="000000"/>
          <w:sz w:val="24"/>
          <w:szCs w:val="24"/>
        </w:rPr>
        <w:t>Цель духовно -</w:t>
      </w:r>
      <w:r w:rsidR="00134C04">
        <w:rPr>
          <w:rFonts w:ascii="Times New Roman" w:eastAsia="Arial" w:hAnsi="Times New Roman" w:cs="Times New Roman"/>
          <w:b/>
          <w:color w:val="000000"/>
          <w:sz w:val="24"/>
          <w:szCs w:val="24"/>
        </w:rPr>
        <w:t xml:space="preserve"> </w:t>
      </w:r>
      <w:r w:rsidRPr="00F728E5">
        <w:rPr>
          <w:rFonts w:ascii="Times New Roman" w:eastAsia="Arial" w:hAnsi="Times New Roman" w:cs="Times New Roman"/>
          <w:b/>
          <w:color w:val="000000"/>
          <w:sz w:val="24"/>
          <w:szCs w:val="24"/>
        </w:rPr>
        <w:t>нравственного направления во</w:t>
      </w:r>
      <w:r w:rsidRPr="00F728E5">
        <w:rPr>
          <w:rFonts w:ascii="Times New Roman" w:eastAsia="Arial" w:hAnsi="Times New Roman" w:cs="Times New Roman"/>
          <w:color w:val="000000"/>
          <w:sz w:val="24"/>
          <w:szCs w:val="24"/>
        </w:rPr>
        <w:t>спитания – формирование способности к духовному развитию, нравственному самосовершенствованию, индивидуально -ответственному поведению.</w:t>
      </w:r>
    </w:p>
    <w:p w:rsidR="00F728E5" w:rsidRPr="00F728E5" w:rsidRDefault="00F728E5" w:rsidP="00F728E5">
      <w:pPr>
        <w:widowControl w:val="0"/>
        <w:tabs>
          <w:tab w:val="left" w:pos="1066"/>
        </w:tabs>
        <w:spacing w:after="0" w:line="240" w:lineRule="auto"/>
        <w:ind w:firstLineChars="125" w:firstLine="301"/>
        <w:jc w:val="both"/>
        <w:rPr>
          <w:rFonts w:ascii="Times New Roman" w:eastAsia="Times New Roman CYR" w:hAnsi="Times New Roman" w:cs="Times New Roman"/>
          <w:color w:val="000000"/>
          <w:sz w:val="24"/>
          <w:szCs w:val="24"/>
        </w:rPr>
      </w:pPr>
      <w:r w:rsidRPr="00F728E5">
        <w:rPr>
          <w:rFonts w:ascii="Times New Roman" w:eastAsia="Times New Roman CYR" w:hAnsi="Times New Roman" w:cs="Times New Roman"/>
          <w:b/>
          <w:bCs/>
          <w:color w:val="000000"/>
          <w:sz w:val="24"/>
          <w:szCs w:val="24"/>
        </w:rPr>
        <w:t>Цель нравственного воспитания дошкольников</w:t>
      </w:r>
      <w:r w:rsidRPr="00F728E5">
        <w:rPr>
          <w:rFonts w:ascii="Times New Roman" w:eastAsia="Times New Roman" w:hAnsi="Times New Roman" w:cs="Times New Roman"/>
          <w:color w:val="000000"/>
          <w:sz w:val="24"/>
          <w:szCs w:val="24"/>
        </w:rPr>
        <w:t xml:space="preserve">– </w:t>
      </w:r>
      <w:r w:rsidRPr="00F728E5">
        <w:rPr>
          <w:rFonts w:ascii="Times New Roman" w:eastAsia="Times New Roman CYR" w:hAnsi="Times New Roman" w:cs="Times New Roman"/>
          <w:color w:val="000000"/>
          <w:sz w:val="24"/>
          <w:szCs w:val="24"/>
        </w:rPr>
        <w:t>формирование определённого набора нравственных качеств.</w:t>
      </w:r>
    </w:p>
    <w:p w:rsidR="00F728E5" w:rsidRPr="00F728E5" w:rsidRDefault="00F728E5" w:rsidP="00F728E5">
      <w:pPr>
        <w:widowControl w:val="0"/>
        <w:tabs>
          <w:tab w:val="left" w:pos="1066"/>
        </w:tabs>
        <w:spacing w:after="0" w:line="240" w:lineRule="auto"/>
        <w:ind w:firstLineChars="125" w:firstLine="301"/>
        <w:jc w:val="both"/>
        <w:rPr>
          <w:rFonts w:ascii="Times New Roman" w:eastAsia="Times New Roman" w:hAnsi="Times New Roman" w:cs="Times New Roman"/>
          <w:color w:val="000000"/>
          <w:sz w:val="24"/>
          <w:szCs w:val="24"/>
          <w:lang w:bidi="ru-RU"/>
        </w:rPr>
      </w:pPr>
      <w:r w:rsidRPr="00F728E5">
        <w:rPr>
          <w:rFonts w:ascii="Times New Roman" w:eastAsia="Times New Roman" w:hAnsi="Times New Roman" w:cs="Times New Roman"/>
          <w:b/>
          <w:bCs/>
          <w:color w:val="000000"/>
          <w:sz w:val="24"/>
          <w:szCs w:val="24"/>
          <w:lang w:bidi="ru-RU"/>
        </w:rPr>
        <w:t>Ценности</w:t>
      </w:r>
      <w:r w:rsidRPr="00F728E5">
        <w:rPr>
          <w:rFonts w:ascii="Times New Roman" w:eastAsia="Times New Roman" w:hAnsi="Times New Roman" w:cs="Times New Roman"/>
          <w:color w:val="000000"/>
          <w:sz w:val="24"/>
          <w:szCs w:val="24"/>
          <w:lang w:bidi="ru-RU"/>
        </w:rPr>
        <w:t xml:space="preserve"> - жизнь, милосердие, добро лежат в основе духовно</w:t>
      </w:r>
      <w:r w:rsidRPr="00F728E5">
        <w:rPr>
          <w:rFonts w:ascii="Times New Roman" w:eastAsia="Times New Roman" w:hAnsi="Times New Roman" w:cs="Times New Roman"/>
          <w:color w:val="000000"/>
          <w:sz w:val="24"/>
          <w:szCs w:val="24"/>
          <w:lang w:bidi="ru-RU"/>
        </w:rPr>
        <w:softHyphen/>
      </w:r>
      <w:r>
        <w:rPr>
          <w:rFonts w:ascii="Times New Roman" w:eastAsia="Times New Roman" w:hAnsi="Times New Roman" w:cs="Times New Roman"/>
          <w:color w:val="000000"/>
          <w:sz w:val="24"/>
          <w:szCs w:val="24"/>
          <w:lang w:bidi="ru-RU"/>
        </w:rPr>
        <w:t>-</w:t>
      </w:r>
      <w:r w:rsidRPr="00F728E5">
        <w:rPr>
          <w:rFonts w:ascii="Times New Roman" w:eastAsia="Times New Roman" w:hAnsi="Times New Roman" w:cs="Times New Roman"/>
          <w:color w:val="000000"/>
          <w:sz w:val="24"/>
          <w:szCs w:val="24"/>
          <w:lang w:bidi="ru-RU"/>
        </w:rPr>
        <w:t>нравственного направления воспитания.</w:t>
      </w:r>
    </w:p>
    <w:p w:rsidR="00F728E5" w:rsidRPr="00F728E5" w:rsidRDefault="00F728E5" w:rsidP="00F728E5">
      <w:pPr>
        <w:widowControl w:val="0"/>
        <w:autoSpaceDE w:val="0"/>
        <w:autoSpaceDN w:val="0"/>
        <w:spacing w:after="0" w:line="240" w:lineRule="auto"/>
        <w:ind w:firstLineChars="125" w:firstLine="301"/>
        <w:jc w:val="both"/>
        <w:rPr>
          <w:rFonts w:ascii="Times New Roman" w:eastAsia="SimSun" w:hAnsi="Times New Roman" w:cs="Times New Roman"/>
          <w:color w:val="000000"/>
          <w:sz w:val="24"/>
          <w:szCs w:val="24"/>
        </w:rPr>
      </w:pPr>
      <w:r w:rsidRPr="00F728E5">
        <w:rPr>
          <w:rFonts w:ascii="Times New Roman" w:eastAsia="SimSun" w:hAnsi="Times New Roman" w:cs="Times New Roman"/>
          <w:b/>
          <w:bCs/>
          <w:color w:val="000000"/>
          <w:sz w:val="24"/>
          <w:szCs w:val="24"/>
        </w:rPr>
        <w:t xml:space="preserve">Главная функция </w:t>
      </w:r>
      <w:r w:rsidRPr="00F728E5">
        <w:rPr>
          <w:rFonts w:ascii="Times New Roman" w:eastAsia="Times New Roman" w:hAnsi="Times New Roman" w:cs="Times New Roman"/>
          <w:b/>
          <w:bCs/>
          <w:color w:val="000000"/>
          <w:sz w:val="24"/>
          <w:szCs w:val="24"/>
        </w:rPr>
        <w:t>духовно -</w:t>
      </w:r>
      <w:r w:rsidRPr="00F728E5">
        <w:rPr>
          <w:rFonts w:ascii="Times New Roman" w:eastAsia="SimSun" w:hAnsi="Times New Roman" w:cs="Times New Roman"/>
          <w:b/>
          <w:bCs/>
          <w:color w:val="000000"/>
          <w:sz w:val="24"/>
          <w:szCs w:val="24"/>
        </w:rPr>
        <w:t>нравственного воспитания</w:t>
      </w:r>
      <w:r w:rsidRPr="00F728E5">
        <w:rPr>
          <w:rFonts w:ascii="Times New Roman" w:eastAsia="SimSun" w:hAnsi="Times New Roman" w:cs="Times New Roman"/>
          <w:color w:val="000000"/>
          <w:sz w:val="24"/>
          <w:szCs w:val="24"/>
        </w:rPr>
        <w:t xml:space="preserve"> состоит в том, чтобы сформировать у подрастающего поколения нравственное сознание, устойчивое нравственное поведение и нравственные чувства, соответствующие современному образу жизни, сформировать активную жизненную позицию каждого человека, привычку руководствоваться в своих поступках, действиях, отношениях чувствами общественного долга. </w:t>
      </w:r>
    </w:p>
    <w:p w:rsidR="00F728E5" w:rsidRPr="00F728E5" w:rsidRDefault="00F728E5" w:rsidP="00F728E5">
      <w:pPr>
        <w:widowControl w:val="0"/>
        <w:autoSpaceDE w:val="0"/>
        <w:autoSpaceDN w:val="0"/>
        <w:spacing w:after="0" w:line="240" w:lineRule="auto"/>
        <w:ind w:firstLineChars="125" w:firstLine="300"/>
        <w:jc w:val="both"/>
        <w:rPr>
          <w:rFonts w:ascii="Times New Roman" w:eastAsia="Times New Roman" w:hAnsi="Times New Roman" w:cs="Times New Roman"/>
          <w:color w:val="000000"/>
          <w:sz w:val="24"/>
          <w:szCs w:val="24"/>
        </w:rPr>
      </w:pPr>
      <w:r w:rsidRPr="00F728E5">
        <w:rPr>
          <w:rFonts w:ascii="Times New Roman" w:eastAsia="SimSun" w:hAnsi="Times New Roman" w:cs="Times New Roman"/>
          <w:color w:val="000000"/>
          <w:sz w:val="24"/>
          <w:szCs w:val="24"/>
        </w:rPr>
        <w:t xml:space="preserve">  Основн</w:t>
      </w:r>
      <w:r w:rsidRPr="00F728E5">
        <w:rPr>
          <w:rFonts w:ascii="Times New Roman" w:eastAsia="Times New Roman" w:hAnsi="Times New Roman" w:cs="Times New Roman"/>
          <w:color w:val="000000"/>
          <w:sz w:val="24"/>
          <w:szCs w:val="24"/>
        </w:rPr>
        <w:t>ая</w:t>
      </w:r>
      <w:r w:rsidRPr="00F728E5">
        <w:rPr>
          <w:rFonts w:ascii="Times New Roman" w:eastAsia="SimSun" w:hAnsi="Times New Roman" w:cs="Times New Roman"/>
          <w:color w:val="000000"/>
          <w:sz w:val="24"/>
          <w:szCs w:val="24"/>
        </w:rPr>
        <w:t xml:space="preserve"> цель духовно </w:t>
      </w:r>
      <w:r w:rsidRPr="00F728E5">
        <w:rPr>
          <w:rFonts w:ascii="Times New Roman" w:eastAsia="Times New Roman" w:hAnsi="Times New Roman" w:cs="Times New Roman"/>
          <w:color w:val="000000"/>
          <w:sz w:val="24"/>
          <w:szCs w:val="24"/>
        </w:rPr>
        <w:t>-</w:t>
      </w:r>
      <w:r w:rsidRPr="00F728E5">
        <w:rPr>
          <w:rFonts w:ascii="Times New Roman" w:eastAsia="SimSun" w:hAnsi="Times New Roman" w:cs="Times New Roman"/>
          <w:color w:val="000000"/>
          <w:sz w:val="24"/>
          <w:szCs w:val="24"/>
        </w:rPr>
        <w:t>нравственного воспитания детей  дошкольного возраста</w:t>
      </w:r>
      <w:r w:rsidRPr="00F728E5">
        <w:rPr>
          <w:rFonts w:ascii="Times New Roman" w:eastAsia="Times New Roman" w:hAnsi="Times New Roman" w:cs="Times New Roman"/>
          <w:color w:val="000000"/>
          <w:sz w:val="24"/>
          <w:szCs w:val="24"/>
        </w:rPr>
        <w:t xml:space="preserve"> -</w:t>
      </w:r>
      <w:r w:rsidRPr="00F728E5">
        <w:rPr>
          <w:rFonts w:ascii="Times New Roman" w:eastAsia="SimSun" w:hAnsi="Times New Roman" w:cs="Times New Roman"/>
          <w:color w:val="000000"/>
          <w:sz w:val="24"/>
          <w:szCs w:val="24"/>
        </w:rPr>
        <w:t xml:space="preserve"> раскрыти</w:t>
      </w:r>
      <w:r w:rsidRPr="00F728E5">
        <w:rPr>
          <w:rFonts w:ascii="Times New Roman" w:eastAsia="Times New Roman" w:hAnsi="Times New Roman" w:cs="Times New Roman"/>
          <w:color w:val="000000"/>
          <w:sz w:val="24"/>
          <w:szCs w:val="24"/>
        </w:rPr>
        <w:t>е</w:t>
      </w:r>
      <w:r w:rsidRPr="00F728E5">
        <w:rPr>
          <w:rFonts w:ascii="Times New Roman" w:eastAsia="SimSun" w:hAnsi="Times New Roman" w:cs="Times New Roman"/>
          <w:color w:val="000000"/>
          <w:sz w:val="24"/>
          <w:szCs w:val="24"/>
        </w:rPr>
        <w:t xml:space="preserve"> душевных сил ребёнка. </w:t>
      </w:r>
      <w:r w:rsidRPr="00F728E5">
        <w:rPr>
          <w:rFonts w:ascii="Times New Roman" w:eastAsia="Times New Roman CYR" w:hAnsi="Times New Roman" w:cs="Times New Roman"/>
          <w:color w:val="000000"/>
          <w:sz w:val="24"/>
          <w:szCs w:val="24"/>
        </w:rPr>
        <w:t>Задача воспитания нравственной культуры заключается не просто в нравственном воспитании личности, но также и в вырабатывании определённых навыков для реализации данных нравственных ценностей на практике в различных ситуациях, в развитии и стремлении к нравственному улучшению.</w:t>
      </w:r>
    </w:p>
    <w:p w:rsidR="00F728E5" w:rsidRPr="00F728E5" w:rsidRDefault="00F728E5" w:rsidP="00F728E5">
      <w:pPr>
        <w:spacing w:after="0" w:line="240" w:lineRule="auto"/>
        <w:ind w:firstLineChars="125" w:firstLine="300"/>
        <w:jc w:val="both"/>
        <w:rPr>
          <w:rFonts w:ascii="Times New Roman" w:eastAsia="Times New Roman CYR" w:hAnsi="Times New Roman" w:cs="Times New Roman"/>
          <w:color w:val="000000"/>
          <w:sz w:val="24"/>
          <w:szCs w:val="24"/>
        </w:rPr>
      </w:pPr>
      <w:r w:rsidRPr="00F728E5">
        <w:rPr>
          <w:rFonts w:ascii="Times New Roman" w:eastAsia="Times New Roman CYR" w:hAnsi="Times New Roman" w:cs="Times New Roman"/>
          <w:color w:val="000000"/>
          <w:sz w:val="24"/>
          <w:szCs w:val="24"/>
        </w:rPr>
        <w:t xml:space="preserve">Нравственное развитие </w:t>
      </w:r>
      <w:r w:rsidRPr="00F728E5">
        <w:rPr>
          <w:rFonts w:ascii="Times New Roman" w:eastAsia="Times New Roman" w:hAnsi="Times New Roman" w:cs="Times New Roman"/>
          <w:color w:val="000000"/>
          <w:sz w:val="24"/>
          <w:szCs w:val="24"/>
        </w:rPr>
        <w:t xml:space="preserve">– </w:t>
      </w:r>
      <w:r w:rsidRPr="00F728E5">
        <w:rPr>
          <w:rFonts w:ascii="Times New Roman" w:eastAsia="Times New Roman CYR" w:hAnsi="Times New Roman" w:cs="Times New Roman"/>
          <w:color w:val="000000"/>
          <w:sz w:val="24"/>
          <w:szCs w:val="24"/>
        </w:rPr>
        <w:t>одна из центральных линий психического развития в дошкольном детстве. Нравственное развитие представляет собой усвоение человеком в процессе его индивидуального развития господствующих в данное время норм поведения и превращения их в личные моральные качества.</w:t>
      </w:r>
    </w:p>
    <w:p w:rsidR="00F728E5" w:rsidRPr="00F728E5" w:rsidRDefault="00F728E5" w:rsidP="00F728E5">
      <w:pPr>
        <w:spacing w:after="0" w:line="240" w:lineRule="auto"/>
        <w:ind w:firstLineChars="125" w:firstLine="300"/>
        <w:jc w:val="both"/>
        <w:rPr>
          <w:rFonts w:ascii="Times New Roman" w:eastAsia="Times New Roman" w:hAnsi="Times New Roman" w:cs="Times New Roman"/>
          <w:color w:val="000000"/>
          <w:sz w:val="24"/>
          <w:szCs w:val="24"/>
        </w:rPr>
      </w:pPr>
      <w:r w:rsidRPr="00F728E5">
        <w:rPr>
          <w:rFonts w:ascii="Times New Roman" w:eastAsia="Times New Roman CYR" w:hAnsi="Times New Roman" w:cs="Times New Roman"/>
          <w:color w:val="000000"/>
          <w:sz w:val="24"/>
          <w:szCs w:val="24"/>
        </w:rPr>
        <w:t>Уровень нравственного развития и воспитанности человека заложен в основе любых его поступков, формирует его облик, определяет систему личностных ценностей и характера.</w:t>
      </w:r>
    </w:p>
    <w:p w:rsidR="00F728E5" w:rsidRPr="00F728E5" w:rsidRDefault="00F728E5" w:rsidP="00F728E5">
      <w:pPr>
        <w:spacing w:after="0" w:line="240" w:lineRule="auto"/>
        <w:ind w:firstLineChars="125" w:firstLine="300"/>
        <w:jc w:val="both"/>
        <w:rPr>
          <w:rFonts w:ascii="Times New Roman" w:eastAsia="Times New Roman" w:hAnsi="Times New Roman" w:cs="Times New Roman"/>
          <w:color w:val="000000"/>
          <w:sz w:val="24"/>
          <w:szCs w:val="24"/>
        </w:rPr>
      </w:pPr>
      <w:r w:rsidRPr="00F728E5">
        <w:rPr>
          <w:rFonts w:ascii="Times New Roman" w:eastAsia="Times New Roman CYR" w:hAnsi="Times New Roman" w:cs="Times New Roman"/>
          <w:color w:val="000000"/>
          <w:sz w:val="24"/>
          <w:szCs w:val="24"/>
        </w:rPr>
        <w:t>В процессе нравственного воспитания ребёнок становится морально совершенным. В процессе развития нравственных представлений прежде всего они начинают осознанно понимать свои отношения с окружающими; в их отношениях, которые они разделяют со своими сверстниками и взрослыми, развиваются уроки этики.</w:t>
      </w:r>
    </w:p>
    <w:p w:rsidR="00F728E5" w:rsidRPr="00F728E5" w:rsidRDefault="00F728E5" w:rsidP="00F728E5">
      <w:pPr>
        <w:spacing w:after="0" w:line="240" w:lineRule="auto"/>
        <w:ind w:firstLineChars="125" w:firstLine="301"/>
        <w:jc w:val="both"/>
        <w:rPr>
          <w:rFonts w:ascii="Times New Roman" w:eastAsia="Times New Roman" w:hAnsi="Times New Roman" w:cs="Times New Roman"/>
          <w:color w:val="000000"/>
          <w:sz w:val="24"/>
          <w:szCs w:val="24"/>
        </w:rPr>
      </w:pPr>
      <w:r w:rsidRPr="00F728E5">
        <w:rPr>
          <w:rFonts w:ascii="Times New Roman" w:eastAsia="Times New Roman CYR" w:hAnsi="Times New Roman" w:cs="Times New Roman"/>
          <w:b/>
          <w:color w:val="000000"/>
          <w:sz w:val="24"/>
          <w:szCs w:val="24"/>
        </w:rPr>
        <w:t xml:space="preserve">Задача нравственноговоспитания </w:t>
      </w:r>
      <w:r w:rsidRPr="00F728E5">
        <w:rPr>
          <w:rFonts w:ascii="Times New Roman" w:eastAsia="Times New Roman CYR" w:hAnsi="Times New Roman" w:cs="Times New Roman"/>
          <w:color w:val="000000"/>
          <w:sz w:val="24"/>
          <w:szCs w:val="24"/>
        </w:rPr>
        <w:t>состоит в том, чтобы социально необходимые требования общества педагоги превратили во внутренние стимулы личности каждого ребёнка, такие, как долг, честь, совесть, достоинство.</w:t>
      </w:r>
    </w:p>
    <w:p w:rsidR="00F728E5" w:rsidRPr="00F728E5" w:rsidRDefault="00F728E5" w:rsidP="00F728E5">
      <w:pPr>
        <w:spacing w:after="0" w:line="240" w:lineRule="auto"/>
        <w:ind w:firstLineChars="125" w:firstLine="300"/>
        <w:jc w:val="both"/>
        <w:rPr>
          <w:rFonts w:ascii="Times New Roman" w:eastAsia="Times New Roman CYR" w:hAnsi="Times New Roman" w:cs="Times New Roman"/>
          <w:color w:val="000000"/>
          <w:sz w:val="24"/>
          <w:szCs w:val="24"/>
        </w:rPr>
      </w:pPr>
      <w:r w:rsidRPr="00F728E5">
        <w:rPr>
          <w:rFonts w:ascii="Times New Roman" w:eastAsia="Times New Roman CYR" w:hAnsi="Times New Roman" w:cs="Times New Roman"/>
          <w:i/>
          <w:color w:val="000000"/>
          <w:sz w:val="24"/>
          <w:szCs w:val="24"/>
        </w:rPr>
        <w:t>Задачи духовно - нравственного воспитания с</w:t>
      </w:r>
      <w:r w:rsidRPr="00F728E5">
        <w:rPr>
          <w:rFonts w:ascii="Times New Roman" w:eastAsia="Times New Roman CYR" w:hAnsi="Times New Roman" w:cs="Times New Roman"/>
          <w:color w:val="000000"/>
          <w:sz w:val="24"/>
          <w:szCs w:val="24"/>
        </w:rPr>
        <w:t xml:space="preserve">остоят в том, что требуется воспитание нравственности и развития духовного мира ребёнка, его сознания, нравственных чувств, личностных качеств и поведения. </w:t>
      </w:r>
    </w:p>
    <w:p w:rsidR="00F728E5" w:rsidRPr="00F728E5" w:rsidRDefault="00F728E5" w:rsidP="00F728E5">
      <w:pPr>
        <w:spacing w:after="0" w:line="240" w:lineRule="auto"/>
        <w:ind w:firstLineChars="125" w:firstLine="300"/>
        <w:jc w:val="both"/>
        <w:rPr>
          <w:rFonts w:ascii="Times New Roman" w:eastAsia="Symbol" w:hAnsi="Times New Roman" w:cs="Times New Roman"/>
          <w:color w:val="000000"/>
          <w:sz w:val="24"/>
          <w:szCs w:val="24"/>
        </w:rPr>
      </w:pPr>
      <w:r w:rsidRPr="00F728E5">
        <w:rPr>
          <w:rFonts w:ascii="Times New Roman" w:eastAsia="Times New Roman CYR" w:hAnsi="Times New Roman" w:cs="Times New Roman"/>
          <w:color w:val="000000"/>
          <w:sz w:val="24"/>
          <w:szCs w:val="24"/>
        </w:rPr>
        <w:t xml:space="preserve">Задачами нравственного </w:t>
      </w:r>
      <w:r>
        <w:rPr>
          <w:rFonts w:ascii="Times New Roman" w:eastAsia="Times New Roman CYR" w:hAnsi="Times New Roman" w:cs="Times New Roman"/>
          <w:color w:val="000000"/>
          <w:sz w:val="24"/>
          <w:szCs w:val="24"/>
        </w:rPr>
        <w:t>воспитания в основном являются:</w:t>
      </w:r>
    </w:p>
    <w:p w:rsidR="00F728E5" w:rsidRPr="00F728E5" w:rsidRDefault="00F728E5" w:rsidP="00823A2D">
      <w:pPr>
        <w:numPr>
          <w:ilvl w:val="0"/>
          <w:numId w:val="189"/>
        </w:numPr>
        <w:tabs>
          <w:tab w:val="left" w:pos="420"/>
        </w:tabs>
        <w:spacing w:after="0" w:line="240" w:lineRule="auto"/>
        <w:ind w:left="0" w:firstLineChars="125" w:firstLine="300"/>
        <w:jc w:val="both"/>
        <w:rPr>
          <w:rFonts w:ascii="Times New Roman" w:eastAsia="Times New Roman" w:hAnsi="Times New Roman" w:cs="Times New Roman"/>
          <w:color w:val="000000"/>
          <w:sz w:val="24"/>
          <w:szCs w:val="24"/>
        </w:rPr>
      </w:pPr>
      <w:r w:rsidRPr="00F728E5">
        <w:rPr>
          <w:rFonts w:ascii="Times New Roman" w:eastAsia="Times New Roman CYR" w:hAnsi="Times New Roman" w:cs="Times New Roman"/>
          <w:color w:val="000000"/>
          <w:sz w:val="24"/>
          <w:szCs w:val="24"/>
        </w:rPr>
        <w:t xml:space="preserve">Воспитывать у детей нравственные чувства, воображение и поведение. </w:t>
      </w:r>
    </w:p>
    <w:p w:rsidR="00F728E5" w:rsidRPr="00F728E5" w:rsidRDefault="00F728E5" w:rsidP="00823A2D">
      <w:pPr>
        <w:numPr>
          <w:ilvl w:val="0"/>
          <w:numId w:val="189"/>
        </w:numPr>
        <w:tabs>
          <w:tab w:val="left" w:pos="420"/>
        </w:tabs>
        <w:spacing w:after="0" w:line="240" w:lineRule="auto"/>
        <w:ind w:left="0" w:firstLineChars="125" w:firstLine="300"/>
        <w:jc w:val="both"/>
        <w:rPr>
          <w:rFonts w:ascii="Times New Roman" w:eastAsia="Times New Roman" w:hAnsi="Times New Roman" w:cs="Times New Roman"/>
          <w:color w:val="000000"/>
          <w:sz w:val="24"/>
          <w:szCs w:val="24"/>
        </w:rPr>
      </w:pPr>
      <w:r w:rsidRPr="00F728E5">
        <w:rPr>
          <w:rFonts w:ascii="Times New Roman" w:eastAsia="Times New Roman CYR" w:hAnsi="Times New Roman" w:cs="Times New Roman"/>
          <w:color w:val="000000"/>
          <w:sz w:val="24"/>
          <w:szCs w:val="24"/>
        </w:rPr>
        <w:t xml:space="preserve">Воспитание культуры поведения и позитивных отношений. </w:t>
      </w:r>
    </w:p>
    <w:p w:rsidR="00F728E5" w:rsidRPr="00F728E5" w:rsidRDefault="00F728E5" w:rsidP="00823A2D">
      <w:pPr>
        <w:numPr>
          <w:ilvl w:val="0"/>
          <w:numId w:val="189"/>
        </w:numPr>
        <w:tabs>
          <w:tab w:val="left" w:pos="420"/>
        </w:tabs>
        <w:spacing w:after="0" w:line="240" w:lineRule="auto"/>
        <w:ind w:left="0" w:firstLineChars="125" w:firstLine="300"/>
        <w:jc w:val="both"/>
        <w:rPr>
          <w:rFonts w:ascii="Times New Roman" w:eastAsia="Times New Roman" w:hAnsi="Times New Roman" w:cs="Times New Roman"/>
          <w:color w:val="000000"/>
          <w:sz w:val="24"/>
          <w:szCs w:val="24"/>
        </w:rPr>
      </w:pPr>
      <w:r w:rsidRPr="00F728E5">
        <w:rPr>
          <w:rFonts w:ascii="Times New Roman" w:eastAsia="Times New Roman CYR" w:hAnsi="Times New Roman" w:cs="Times New Roman"/>
          <w:color w:val="000000"/>
          <w:sz w:val="24"/>
          <w:szCs w:val="24"/>
        </w:rPr>
        <w:t>Устранение негативных ощущений в поведении.</w:t>
      </w:r>
    </w:p>
    <w:p w:rsidR="00F728E5" w:rsidRPr="00F728E5" w:rsidRDefault="00F728E5" w:rsidP="00F728E5">
      <w:pPr>
        <w:widowControl w:val="0"/>
        <w:autoSpaceDE w:val="0"/>
        <w:autoSpaceDN w:val="0"/>
        <w:spacing w:after="0" w:line="240" w:lineRule="auto"/>
        <w:ind w:firstLineChars="125" w:firstLine="300"/>
        <w:jc w:val="both"/>
        <w:rPr>
          <w:rFonts w:ascii="Times New Roman" w:eastAsia="Times New Roman" w:hAnsi="Times New Roman" w:cs="Times New Roman"/>
          <w:color w:val="000000"/>
          <w:sz w:val="24"/>
          <w:szCs w:val="24"/>
        </w:rPr>
      </w:pPr>
      <w:r w:rsidRPr="00F728E5">
        <w:rPr>
          <w:rFonts w:ascii="Times New Roman" w:eastAsia="Times New Roman" w:hAnsi="Times New Roman" w:cs="Times New Roman"/>
          <w:color w:val="000000"/>
          <w:sz w:val="24"/>
          <w:szCs w:val="24"/>
        </w:rPr>
        <w:t>Ф</w:t>
      </w:r>
      <w:r w:rsidRPr="00F728E5">
        <w:rPr>
          <w:rFonts w:ascii="Times New Roman" w:eastAsia="SimSun" w:hAnsi="Times New Roman" w:cs="Times New Roman"/>
          <w:color w:val="000000"/>
          <w:sz w:val="24"/>
          <w:szCs w:val="24"/>
        </w:rPr>
        <w:t>ормирование духовно -нравственных качеств необходимо рассматривать как процесс становления личности, направленный на принятие ею высших ценностей  и внутреннее их переживание как своих собственных</w:t>
      </w:r>
      <w:r w:rsidRPr="00F728E5">
        <w:rPr>
          <w:rFonts w:ascii="Times New Roman" w:eastAsia="Times New Roman" w:hAnsi="Times New Roman" w:cs="Times New Roman"/>
          <w:color w:val="000000"/>
          <w:sz w:val="24"/>
          <w:szCs w:val="24"/>
        </w:rPr>
        <w:t>.</w:t>
      </w:r>
    </w:p>
    <w:p w:rsidR="00F728E5" w:rsidRDefault="00F728E5" w:rsidP="00F728E5">
      <w:pPr>
        <w:widowControl w:val="0"/>
        <w:autoSpaceDE w:val="0"/>
        <w:autoSpaceDN w:val="0"/>
        <w:spacing w:after="0" w:line="240" w:lineRule="auto"/>
        <w:ind w:firstLineChars="125" w:firstLine="300"/>
        <w:jc w:val="both"/>
        <w:rPr>
          <w:rFonts w:ascii="Times New Roman" w:eastAsia="SimSun" w:hAnsi="Times New Roman" w:cs="Times New Roman"/>
          <w:color w:val="000000"/>
          <w:sz w:val="24"/>
          <w:szCs w:val="24"/>
        </w:rPr>
      </w:pPr>
    </w:p>
    <w:p w:rsidR="00F728E5" w:rsidRPr="00F728E5" w:rsidRDefault="00F728E5" w:rsidP="00F728E5">
      <w:pPr>
        <w:widowControl w:val="0"/>
        <w:autoSpaceDE w:val="0"/>
        <w:autoSpaceDN w:val="0"/>
        <w:spacing w:after="0" w:line="240" w:lineRule="auto"/>
        <w:ind w:firstLineChars="125" w:firstLine="300"/>
        <w:jc w:val="both"/>
        <w:rPr>
          <w:rFonts w:ascii="Times New Roman" w:eastAsia="SimSun" w:hAnsi="Times New Roman" w:cs="Times New Roman"/>
          <w:color w:val="000000"/>
          <w:sz w:val="24"/>
          <w:szCs w:val="24"/>
        </w:rPr>
      </w:pPr>
      <w:r w:rsidRPr="00F728E5">
        <w:rPr>
          <w:rFonts w:ascii="Times New Roman" w:eastAsia="SimSun" w:hAnsi="Times New Roman" w:cs="Times New Roman"/>
          <w:color w:val="000000"/>
          <w:sz w:val="24"/>
          <w:szCs w:val="24"/>
        </w:rPr>
        <w:t>Именно поэтому работа направлена на:</w:t>
      </w:r>
    </w:p>
    <w:p w:rsidR="00F728E5" w:rsidRPr="00F728E5" w:rsidRDefault="00F728E5" w:rsidP="00823A2D">
      <w:pPr>
        <w:widowControl w:val="0"/>
        <w:numPr>
          <w:ilvl w:val="0"/>
          <w:numId w:val="190"/>
        </w:numPr>
        <w:tabs>
          <w:tab w:val="left" w:pos="420"/>
        </w:tabs>
        <w:autoSpaceDE w:val="0"/>
        <w:autoSpaceDN w:val="0"/>
        <w:spacing w:after="0" w:line="240" w:lineRule="auto"/>
        <w:ind w:left="0" w:firstLineChars="125" w:firstLine="300"/>
        <w:jc w:val="both"/>
        <w:rPr>
          <w:rFonts w:ascii="Times New Roman" w:eastAsia="Arial" w:hAnsi="Times New Roman" w:cs="Times New Roman"/>
          <w:color w:val="000000"/>
          <w:sz w:val="24"/>
          <w:szCs w:val="24"/>
        </w:rPr>
      </w:pPr>
      <w:r w:rsidRPr="00F728E5">
        <w:rPr>
          <w:rFonts w:ascii="Times New Roman" w:eastAsia="SimSun" w:hAnsi="Times New Roman" w:cs="Times New Roman"/>
          <w:color w:val="000000"/>
          <w:sz w:val="24"/>
          <w:szCs w:val="24"/>
        </w:rPr>
        <w:lastRenderedPageBreak/>
        <w:t xml:space="preserve">Сохранение душевной чистоты ребёнка </w:t>
      </w:r>
      <w:r w:rsidRPr="00F728E5">
        <w:rPr>
          <w:rFonts w:ascii="Times New Roman" w:eastAsia="Times New Roman" w:hAnsi="Times New Roman" w:cs="Times New Roman"/>
          <w:color w:val="000000"/>
          <w:sz w:val="24"/>
          <w:szCs w:val="24"/>
        </w:rPr>
        <w:t>-</w:t>
      </w:r>
      <w:r w:rsidRPr="00F728E5">
        <w:rPr>
          <w:rFonts w:ascii="Times New Roman" w:eastAsia="SimSun" w:hAnsi="Times New Roman" w:cs="Times New Roman"/>
          <w:color w:val="000000"/>
          <w:sz w:val="24"/>
          <w:szCs w:val="24"/>
        </w:rPr>
        <w:t xml:space="preserve">дошкольника, формирование его внутренней свободы; </w:t>
      </w:r>
    </w:p>
    <w:p w:rsidR="00F728E5" w:rsidRPr="00F728E5" w:rsidRDefault="00F728E5" w:rsidP="00823A2D">
      <w:pPr>
        <w:widowControl w:val="0"/>
        <w:numPr>
          <w:ilvl w:val="0"/>
          <w:numId w:val="190"/>
        </w:numPr>
        <w:tabs>
          <w:tab w:val="left" w:pos="420"/>
        </w:tabs>
        <w:autoSpaceDE w:val="0"/>
        <w:autoSpaceDN w:val="0"/>
        <w:spacing w:after="0" w:line="240" w:lineRule="auto"/>
        <w:ind w:left="0" w:firstLineChars="125" w:firstLine="300"/>
        <w:jc w:val="both"/>
        <w:rPr>
          <w:rFonts w:ascii="Times New Roman" w:eastAsia="Times New Roman" w:hAnsi="Times New Roman" w:cs="Times New Roman"/>
          <w:color w:val="000000"/>
          <w:sz w:val="24"/>
          <w:szCs w:val="24"/>
          <w:lang w:bidi="ru-RU"/>
        </w:rPr>
      </w:pPr>
      <w:r w:rsidRPr="00F728E5">
        <w:rPr>
          <w:rFonts w:ascii="Times New Roman" w:eastAsia="SimSun" w:hAnsi="Times New Roman" w:cs="Times New Roman"/>
          <w:color w:val="000000"/>
          <w:sz w:val="24"/>
          <w:szCs w:val="24"/>
        </w:rPr>
        <w:t xml:space="preserve"> Побуждение личности ребёнка к проявлению основных добродетелей, таких как милосердие, сострадание, сопереживание, любовь, доброта, дружба, честность, справедливость в отношениях с окружающим миром; </w:t>
      </w:r>
    </w:p>
    <w:p w:rsidR="00F728E5" w:rsidRPr="00F728E5" w:rsidRDefault="00F728E5" w:rsidP="00823A2D">
      <w:pPr>
        <w:widowControl w:val="0"/>
        <w:numPr>
          <w:ilvl w:val="0"/>
          <w:numId w:val="190"/>
        </w:numPr>
        <w:tabs>
          <w:tab w:val="left" w:pos="420"/>
        </w:tabs>
        <w:autoSpaceDE w:val="0"/>
        <w:autoSpaceDN w:val="0"/>
        <w:spacing w:after="0" w:line="240" w:lineRule="auto"/>
        <w:ind w:left="0" w:firstLineChars="125" w:firstLine="300"/>
        <w:jc w:val="both"/>
        <w:rPr>
          <w:rFonts w:ascii="Times New Roman" w:eastAsia="Times New Roman" w:hAnsi="Times New Roman" w:cs="Times New Roman"/>
          <w:color w:val="000000"/>
          <w:sz w:val="24"/>
          <w:szCs w:val="24"/>
          <w:lang w:bidi="ru-RU"/>
        </w:rPr>
      </w:pPr>
      <w:r w:rsidRPr="00F728E5">
        <w:rPr>
          <w:rFonts w:ascii="Times New Roman" w:eastAsia="SimSun" w:hAnsi="Times New Roman" w:cs="Times New Roman"/>
          <w:color w:val="000000"/>
          <w:sz w:val="24"/>
          <w:szCs w:val="24"/>
        </w:rPr>
        <w:t xml:space="preserve">Воспитание мироощущения и мировосприятия ребёнка на основе духовно </w:t>
      </w:r>
      <w:r w:rsidRPr="00F728E5">
        <w:rPr>
          <w:rFonts w:ascii="Times New Roman" w:eastAsia="Times New Roman" w:hAnsi="Times New Roman" w:cs="Times New Roman"/>
          <w:color w:val="000000"/>
          <w:sz w:val="24"/>
          <w:szCs w:val="24"/>
        </w:rPr>
        <w:t xml:space="preserve">- </w:t>
      </w:r>
      <w:r w:rsidRPr="00F728E5">
        <w:rPr>
          <w:rFonts w:ascii="Times New Roman" w:eastAsia="SimSun" w:hAnsi="Times New Roman" w:cs="Times New Roman"/>
          <w:color w:val="000000"/>
          <w:sz w:val="24"/>
          <w:szCs w:val="24"/>
        </w:rPr>
        <w:t>нравственных ценностей и потребности в совершенствовании окружающего мира с помощью своего мироотношения.</w:t>
      </w:r>
    </w:p>
    <w:p w:rsidR="00F728E5" w:rsidRPr="00F728E5" w:rsidRDefault="00F728E5" w:rsidP="00F728E5">
      <w:pPr>
        <w:widowControl w:val="0"/>
        <w:tabs>
          <w:tab w:val="left" w:pos="1066"/>
        </w:tabs>
        <w:spacing w:after="0" w:line="240" w:lineRule="auto"/>
        <w:ind w:firstLineChars="125" w:firstLine="300"/>
        <w:jc w:val="both"/>
        <w:rPr>
          <w:rFonts w:ascii="Times New Roman" w:eastAsia="Times New Roman" w:hAnsi="Times New Roman" w:cs="Times New Roman"/>
          <w:sz w:val="24"/>
          <w:szCs w:val="24"/>
        </w:rPr>
      </w:pPr>
      <w:r w:rsidRPr="00F728E5">
        <w:rPr>
          <w:rFonts w:ascii="Times New Roman" w:eastAsia="Times New Roman" w:hAnsi="Times New Roman" w:cs="Times New Roman"/>
          <w:color w:val="000000"/>
          <w:sz w:val="24"/>
          <w:szCs w:val="24"/>
          <w:lang w:bidi="ru-RU"/>
        </w:rPr>
        <w:t>Духовно -нравственное воспитание направлено на развитие ценностно</w:t>
      </w:r>
      <w:r w:rsidRPr="00F728E5">
        <w:rPr>
          <w:rFonts w:ascii="Times New Roman" w:eastAsia="Times New Roman" w:hAnsi="Times New Roman" w:cs="Times New Roman"/>
          <w:color w:val="000000"/>
          <w:sz w:val="24"/>
          <w:szCs w:val="24"/>
          <w:lang w:bidi="ru-RU"/>
        </w:rPr>
        <w:softHyphen/>
      </w:r>
      <w:r>
        <w:rPr>
          <w:rFonts w:ascii="Times New Roman" w:eastAsia="Times New Roman" w:hAnsi="Times New Roman" w:cs="Times New Roman"/>
          <w:color w:val="000000"/>
          <w:sz w:val="24"/>
          <w:szCs w:val="24"/>
          <w:lang w:bidi="ru-RU"/>
        </w:rPr>
        <w:t>-</w:t>
      </w:r>
      <w:r w:rsidRPr="00F728E5">
        <w:rPr>
          <w:rFonts w:ascii="Times New Roman" w:eastAsia="Times New Roman" w:hAnsi="Times New Roman" w:cs="Times New Roman"/>
          <w:color w:val="000000"/>
          <w:sz w:val="24"/>
          <w:szCs w:val="24"/>
          <w:lang w:bidi="ru-RU"/>
        </w:rPr>
        <w:t>смысловой сферы дошкольников на основе творческого взаимодействия в детско - взрослой общности, содержанием которого является освоение социокультурного опыта в его культурно-историческом и личностном аспектах.</w:t>
      </w:r>
    </w:p>
    <w:p w:rsidR="00F728E5" w:rsidRPr="00F728E5" w:rsidRDefault="00F728E5" w:rsidP="00F728E5">
      <w:pPr>
        <w:keepNext/>
        <w:keepLines/>
        <w:spacing w:after="0" w:line="240" w:lineRule="auto"/>
        <w:ind w:firstLine="567"/>
        <w:jc w:val="center"/>
        <w:outlineLvl w:val="5"/>
        <w:rPr>
          <w:rFonts w:ascii="Times New Roman" w:eastAsia="等线 Light" w:hAnsi="Times New Roman" w:cs="Times New Roman"/>
          <w:b/>
          <w:sz w:val="24"/>
          <w:szCs w:val="24"/>
        </w:rPr>
      </w:pPr>
      <w:r w:rsidRPr="00F728E5">
        <w:rPr>
          <w:rFonts w:ascii="Times New Roman" w:eastAsia="等线 Light" w:hAnsi="Times New Roman" w:cs="Times New Roman"/>
          <w:b/>
          <w:sz w:val="24"/>
          <w:szCs w:val="24"/>
        </w:rPr>
        <w:t>Социальное направление</w:t>
      </w:r>
    </w:p>
    <w:p w:rsidR="00F728E5" w:rsidRPr="00F728E5" w:rsidRDefault="00F728E5" w:rsidP="00F728E5">
      <w:pPr>
        <w:spacing w:after="0" w:line="240" w:lineRule="auto"/>
        <w:ind w:firstLineChars="125" w:firstLine="300"/>
        <w:jc w:val="both"/>
        <w:rPr>
          <w:rFonts w:ascii="Times New Roman" w:eastAsia="OpiumNew" w:hAnsi="Times New Roman" w:cs="Times New Roman"/>
          <w:color w:val="000000"/>
          <w:sz w:val="24"/>
          <w:szCs w:val="24"/>
        </w:rPr>
      </w:pPr>
      <w:r w:rsidRPr="00F728E5">
        <w:rPr>
          <w:rFonts w:ascii="Times New Roman" w:eastAsia="Arial CYR" w:hAnsi="Times New Roman" w:cs="Times New Roman"/>
          <w:color w:val="000000"/>
          <w:sz w:val="24"/>
          <w:szCs w:val="24"/>
        </w:rPr>
        <w:t xml:space="preserve">Современное дошкольное образование в качестве приоритетных целей рассматривает обучение детей социальному взаимодействию, формирование начальных основ социальной компетентности. </w:t>
      </w:r>
    </w:p>
    <w:p w:rsidR="00F728E5" w:rsidRPr="00F728E5" w:rsidRDefault="00F728E5" w:rsidP="00F728E5">
      <w:pPr>
        <w:spacing w:after="0" w:line="240" w:lineRule="auto"/>
        <w:ind w:firstLineChars="125" w:firstLine="300"/>
        <w:jc w:val="both"/>
        <w:rPr>
          <w:rFonts w:ascii="Times New Roman" w:eastAsia="OpiumNew" w:hAnsi="Times New Roman" w:cs="Times New Roman"/>
          <w:color w:val="000000"/>
          <w:sz w:val="24"/>
          <w:szCs w:val="24"/>
        </w:rPr>
      </w:pPr>
      <w:r w:rsidRPr="00F728E5">
        <w:rPr>
          <w:rFonts w:ascii="Times New Roman" w:eastAsia="Times New Roman" w:hAnsi="Times New Roman" w:cs="Times New Roman"/>
          <w:color w:val="000000"/>
          <w:sz w:val="24"/>
          <w:szCs w:val="24"/>
          <w:shd w:val="clear" w:color="auto" w:fill="FFFFFF"/>
        </w:rPr>
        <w:t>Социальное развитие ребёнка дошкольного возраста - процесс, в течение которого ребёнок усваивает ценности, традиции своего народа, культуру общества, в котором ему предстоит жить.</w:t>
      </w:r>
      <w:r w:rsidRPr="00F728E5">
        <w:rPr>
          <w:rFonts w:ascii="Times New Roman" w:eastAsia="Arial CYR" w:hAnsi="Times New Roman" w:cs="Times New Roman"/>
          <w:color w:val="000000"/>
          <w:sz w:val="24"/>
          <w:szCs w:val="24"/>
        </w:rPr>
        <w:t>Социальное развитие – это количественное и качественное изменение социальных знаний, социально -ценностных качеств, позволяющих ребёнку ориентироваться в социальном мире и способствующих позитивной самореализации путём обретения собственного опыта общения и взаимодействия.</w:t>
      </w:r>
    </w:p>
    <w:p w:rsidR="00F728E5" w:rsidRPr="00F728E5" w:rsidRDefault="00F728E5" w:rsidP="00F728E5">
      <w:pPr>
        <w:widowControl w:val="0"/>
        <w:autoSpaceDE w:val="0"/>
        <w:autoSpaceDN w:val="0"/>
        <w:spacing w:after="0" w:line="240" w:lineRule="auto"/>
        <w:ind w:firstLineChars="125" w:firstLine="300"/>
        <w:jc w:val="both"/>
        <w:rPr>
          <w:rFonts w:ascii="Times New Roman" w:eastAsia="Times New Roman" w:hAnsi="Times New Roman" w:cs="Times New Roman"/>
          <w:color w:val="000000"/>
          <w:sz w:val="24"/>
          <w:szCs w:val="24"/>
        </w:rPr>
      </w:pPr>
      <w:r w:rsidRPr="00F728E5">
        <w:rPr>
          <w:rFonts w:ascii="Times New Roman" w:eastAsia="Times New Roman" w:hAnsi="Times New Roman" w:cs="Times New Roman"/>
          <w:color w:val="000000"/>
          <w:sz w:val="24"/>
          <w:szCs w:val="24"/>
        </w:rPr>
        <w:t>В дошкольном детстве ребёнок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 -смыслового отношения ребёнка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ребёнка в детско -взрослых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F728E5" w:rsidRPr="00F728E5" w:rsidRDefault="00F728E5" w:rsidP="00F728E5">
      <w:pPr>
        <w:widowControl w:val="0"/>
        <w:autoSpaceDE w:val="0"/>
        <w:autoSpaceDN w:val="0"/>
        <w:spacing w:after="0" w:line="240" w:lineRule="auto"/>
        <w:ind w:firstLineChars="125" w:firstLine="301"/>
        <w:jc w:val="both"/>
        <w:rPr>
          <w:rFonts w:ascii="Times New Roman" w:eastAsia="Arial" w:hAnsi="Times New Roman" w:cs="Times New Roman"/>
          <w:color w:val="000000"/>
          <w:sz w:val="24"/>
          <w:szCs w:val="24"/>
        </w:rPr>
      </w:pPr>
      <w:r w:rsidRPr="00F728E5">
        <w:rPr>
          <w:rFonts w:ascii="Times New Roman" w:eastAsia="Arial" w:hAnsi="Times New Roman" w:cs="Times New Roman"/>
          <w:b/>
          <w:color w:val="000000"/>
          <w:sz w:val="24"/>
          <w:szCs w:val="24"/>
        </w:rPr>
        <w:t>Цель социального направления воспитания</w:t>
      </w:r>
      <w:r w:rsidRPr="00F728E5">
        <w:rPr>
          <w:rFonts w:ascii="Times New Roman" w:eastAsia="Arial" w:hAnsi="Times New Roman" w:cs="Times New Roman"/>
          <w:color w:val="000000"/>
          <w:sz w:val="24"/>
          <w:szCs w:val="24"/>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F728E5" w:rsidRPr="00F728E5" w:rsidRDefault="00F728E5" w:rsidP="00F728E5">
      <w:pPr>
        <w:widowControl w:val="0"/>
        <w:tabs>
          <w:tab w:val="left" w:pos="1066"/>
        </w:tabs>
        <w:spacing w:after="0" w:line="240" w:lineRule="auto"/>
        <w:ind w:firstLineChars="125" w:firstLine="301"/>
        <w:jc w:val="both"/>
        <w:rPr>
          <w:rFonts w:ascii="Times New Roman" w:eastAsia="Times New Roman" w:hAnsi="Times New Roman" w:cs="Times New Roman"/>
          <w:sz w:val="24"/>
          <w:szCs w:val="24"/>
        </w:rPr>
      </w:pPr>
      <w:r w:rsidRPr="00F728E5">
        <w:rPr>
          <w:rFonts w:ascii="Times New Roman" w:eastAsia="Times New Roman" w:hAnsi="Times New Roman" w:cs="Times New Roman"/>
          <w:b/>
          <w:bCs/>
          <w:color w:val="000000"/>
          <w:sz w:val="24"/>
          <w:szCs w:val="24"/>
          <w:lang w:bidi="ru-RU"/>
        </w:rPr>
        <w:t>Ценности</w:t>
      </w:r>
      <w:r w:rsidRPr="00F728E5">
        <w:rPr>
          <w:rFonts w:ascii="Times New Roman" w:eastAsia="Times New Roman" w:hAnsi="Times New Roman" w:cs="Times New Roman"/>
          <w:color w:val="000000"/>
          <w:sz w:val="24"/>
          <w:szCs w:val="24"/>
          <w:lang w:bidi="ru-RU"/>
        </w:rPr>
        <w:t xml:space="preserve"> - семья, дружба, человек и сотрудничество лежат в основе социального направления воспитания.</w:t>
      </w:r>
    </w:p>
    <w:p w:rsidR="00F728E5" w:rsidRPr="00F728E5" w:rsidRDefault="00F728E5" w:rsidP="00F728E5">
      <w:pPr>
        <w:widowControl w:val="0"/>
        <w:tabs>
          <w:tab w:val="left" w:pos="1071"/>
        </w:tabs>
        <w:spacing w:after="0" w:line="240" w:lineRule="auto"/>
        <w:ind w:firstLineChars="125" w:firstLine="300"/>
        <w:jc w:val="both"/>
        <w:rPr>
          <w:rFonts w:ascii="Times New Roman" w:eastAsia="Times New Roman" w:hAnsi="Times New Roman" w:cs="Times New Roman"/>
          <w:sz w:val="24"/>
          <w:szCs w:val="24"/>
        </w:rPr>
      </w:pPr>
      <w:r w:rsidRPr="00F728E5">
        <w:rPr>
          <w:rFonts w:ascii="Times New Roman" w:eastAsia="Times New Roman" w:hAnsi="Times New Roman" w:cs="Times New Roman"/>
          <w:color w:val="000000"/>
          <w:sz w:val="24"/>
          <w:szCs w:val="24"/>
          <w:lang w:bidi="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 -смыслового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 взрослых и детских общностях.</w:t>
      </w:r>
    </w:p>
    <w:p w:rsidR="00F728E5" w:rsidRPr="00F728E5" w:rsidRDefault="00F728E5" w:rsidP="00F728E5">
      <w:pPr>
        <w:widowControl w:val="0"/>
        <w:tabs>
          <w:tab w:val="left" w:pos="1076"/>
        </w:tabs>
        <w:spacing w:after="0" w:line="240" w:lineRule="auto"/>
        <w:ind w:firstLineChars="125" w:firstLine="300"/>
        <w:jc w:val="both"/>
        <w:rPr>
          <w:rFonts w:ascii="Times New Roman" w:eastAsia="Times New Roman" w:hAnsi="Times New Roman" w:cs="Times New Roman"/>
          <w:sz w:val="24"/>
          <w:szCs w:val="24"/>
        </w:rPr>
      </w:pPr>
      <w:r w:rsidRPr="00F728E5">
        <w:rPr>
          <w:rFonts w:ascii="Times New Roman" w:eastAsia="Times New Roman" w:hAnsi="Times New Roman" w:cs="Times New Roman"/>
          <w:color w:val="000000"/>
          <w:sz w:val="24"/>
          <w:szCs w:val="24"/>
          <w:lang w:bidi="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своём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F728E5" w:rsidRPr="00F728E5" w:rsidRDefault="00F728E5" w:rsidP="00F728E5">
      <w:pPr>
        <w:spacing w:after="0" w:line="240" w:lineRule="auto"/>
        <w:ind w:firstLineChars="125" w:firstLine="300"/>
        <w:jc w:val="both"/>
        <w:rPr>
          <w:rFonts w:ascii="Times New Roman" w:eastAsia="OpiumNew" w:hAnsi="Times New Roman" w:cs="Times New Roman"/>
          <w:color w:val="000000"/>
          <w:sz w:val="24"/>
          <w:szCs w:val="24"/>
        </w:rPr>
      </w:pPr>
      <w:r w:rsidRPr="00F728E5">
        <w:rPr>
          <w:rFonts w:ascii="Times New Roman" w:eastAsia="Arial CYR" w:hAnsi="Times New Roman" w:cs="Times New Roman"/>
          <w:color w:val="000000"/>
          <w:sz w:val="24"/>
          <w:szCs w:val="24"/>
        </w:rPr>
        <w:lastRenderedPageBreak/>
        <w:t>По мере овладения ребёнком социальными способами взаимодействия накапливается социальный опыт, который ложится в основу социального поведения и характеризует определённый уровень социального развития.</w:t>
      </w:r>
    </w:p>
    <w:p w:rsidR="00F728E5" w:rsidRPr="00F728E5" w:rsidRDefault="00F728E5" w:rsidP="00F728E5">
      <w:pPr>
        <w:shd w:val="clear" w:color="auto" w:fill="FFFFFF"/>
        <w:spacing w:after="0" w:line="240" w:lineRule="auto"/>
        <w:ind w:firstLineChars="125" w:firstLine="300"/>
        <w:jc w:val="both"/>
        <w:rPr>
          <w:rFonts w:ascii="Times New Roman" w:eastAsia="Times New Roman" w:hAnsi="Times New Roman" w:cs="Times New Roman"/>
          <w:color w:val="000000"/>
          <w:sz w:val="24"/>
          <w:szCs w:val="24"/>
        </w:rPr>
      </w:pPr>
      <w:r w:rsidRPr="00F728E5">
        <w:rPr>
          <w:rFonts w:ascii="Times New Roman" w:eastAsia="Times New Roman" w:hAnsi="Times New Roman" w:cs="Times New Roman"/>
          <w:color w:val="000000"/>
          <w:sz w:val="24"/>
          <w:szCs w:val="24"/>
        </w:rPr>
        <w:t>В соответствии с Федеральным государственным образовательным стандартом дошкольного образования (Ф</w:t>
      </w:r>
      <w:r w:rsidR="00134C04">
        <w:rPr>
          <w:rFonts w:ascii="Times New Roman" w:eastAsia="Times New Roman" w:hAnsi="Times New Roman" w:cs="Times New Roman"/>
          <w:color w:val="000000"/>
          <w:sz w:val="24"/>
          <w:szCs w:val="24"/>
        </w:rPr>
        <w:t>Г</w:t>
      </w:r>
      <w:r w:rsidRPr="00F728E5">
        <w:rPr>
          <w:rFonts w:ascii="Times New Roman" w:eastAsia="Times New Roman" w:hAnsi="Times New Roman" w:cs="Times New Roman"/>
          <w:color w:val="000000"/>
          <w:sz w:val="24"/>
          <w:szCs w:val="24"/>
        </w:rPr>
        <w:t>ОС ДО) в дошкольных образовательных организациях должны быть созданы условия развития ребёнка, открывающие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F728E5" w:rsidRPr="00F728E5" w:rsidRDefault="00F728E5" w:rsidP="00F728E5">
      <w:pPr>
        <w:spacing w:after="0" w:line="240" w:lineRule="auto"/>
        <w:ind w:firstLineChars="125" w:firstLine="300"/>
        <w:jc w:val="both"/>
        <w:rPr>
          <w:rFonts w:ascii="Times New Roman" w:eastAsia="OpiumNew" w:hAnsi="Times New Roman" w:cs="Times New Roman"/>
          <w:color w:val="000000"/>
          <w:sz w:val="24"/>
          <w:szCs w:val="24"/>
        </w:rPr>
      </w:pPr>
      <w:r w:rsidRPr="00F728E5">
        <w:rPr>
          <w:rFonts w:ascii="Times New Roman" w:eastAsia="Arial CYR" w:hAnsi="Times New Roman" w:cs="Times New Roman"/>
          <w:color w:val="000000"/>
          <w:sz w:val="24"/>
          <w:szCs w:val="24"/>
        </w:rPr>
        <w:t>В современном обществе ориентирами социального развития ребёнка являются способность ориентироваться в социальном окружении, осознавая самоценность свою и других людей, выражая чувства и отношения к миру в соответствии с культурными традициями и ценностями общества, преобладание нравственных и интеллектуальных интересов над материальными, активность личности.</w:t>
      </w:r>
    </w:p>
    <w:p w:rsidR="00F728E5" w:rsidRPr="00F728E5" w:rsidRDefault="00F728E5" w:rsidP="00F728E5">
      <w:pPr>
        <w:widowControl w:val="0"/>
        <w:autoSpaceDE w:val="0"/>
        <w:autoSpaceDN w:val="0"/>
        <w:spacing w:after="0" w:line="240" w:lineRule="auto"/>
        <w:ind w:firstLineChars="125" w:firstLine="301"/>
        <w:jc w:val="both"/>
        <w:rPr>
          <w:rFonts w:ascii="Times New Roman" w:eastAsia="Times New Roman" w:hAnsi="Times New Roman" w:cs="Times New Roman"/>
          <w:color w:val="000000"/>
          <w:sz w:val="24"/>
          <w:szCs w:val="24"/>
        </w:rPr>
      </w:pPr>
      <w:r w:rsidRPr="00F728E5">
        <w:rPr>
          <w:rFonts w:ascii="Times New Roman" w:eastAsia="Times New Roman" w:hAnsi="Times New Roman" w:cs="Times New Roman"/>
          <w:b/>
          <w:color w:val="000000"/>
          <w:sz w:val="24"/>
          <w:szCs w:val="24"/>
        </w:rPr>
        <w:t>Выделяются основные задачи социального направления воспитания</w:t>
      </w:r>
      <w:r w:rsidRPr="00F728E5">
        <w:rPr>
          <w:rFonts w:ascii="Times New Roman" w:eastAsia="Times New Roman" w:hAnsi="Times New Roman" w:cs="Times New Roman"/>
          <w:color w:val="000000"/>
          <w:sz w:val="24"/>
          <w:szCs w:val="24"/>
        </w:rPr>
        <w:t>.</w:t>
      </w:r>
    </w:p>
    <w:p w:rsidR="00F728E5" w:rsidRPr="00F728E5" w:rsidRDefault="00F728E5" w:rsidP="00823A2D">
      <w:pPr>
        <w:widowControl w:val="0"/>
        <w:numPr>
          <w:ilvl w:val="0"/>
          <w:numId w:val="191"/>
        </w:numPr>
        <w:autoSpaceDE w:val="0"/>
        <w:autoSpaceDN w:val="0"/>
        <w:spacing w:after="0" w:line="240" w:lineRule="auto"/>
        <w:ind w:left="0" w:firstLineChars="125" w:firstLine="300"/>
        <w:jc w:val="both"/>
        <w:rPr>
          <w:rFonts w:ascii="Times New Roman" w:eastAsia="Times New Roman" w:hAnsi="Times New Roman" w:cs="Times New Roman"/>
          <w:color w:val="000000"/>
          <w:sz w:val="24"/>
          <w:szCs w:val="24"/>
          <w:lang w:val="en-US"/>
        </w:rPr>
      </w:pPr>
      <w:r w:rsidRPr="00F728E5">
        <w:rPr>
          <w:rFonts w:ascii="Times New Roman" w:eastAsia="Times New Roman" w:hAnsi="Times New Roman" w:cs="Times New Roman"/>
          <w:color w:val="000000"/>
          <w:sz w:val="24"/>
          <w:szCs w:val="24"/>
        </w:rPr>
        <w:t xml:space="preserve">Формирование у ребёнка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её героев), милосердия и заботы. </w:t>
      </w:r>
      <w:r w:rsidRPr="00F728E5">
        <w:rPr>
          <w:rFonts w:ascii="Times New Roman" w:eastAsia="Times New Roman" w:hAnsi="Times New Roman" w:cs="Times New Roman"/>
          <w:color w:val="000000"/>
          <w:sz w:val="24"/>
          <w:szCs w:val="24"/>
          <w:lang w:val="en-US"/>
        </w:rPr>
        <w:t>Анализ поступков самих детей в группе в различных ситуациях.</w:t>
      </w:r>
    </w:p>
    <w:p w:rsidR="00F728E5" w:rsidRPr="00F728E5" w:rsidRDefault="00F728E5" w:rsidP="00823A2D">
      <w:pPr>
        <w:widowControl w:val="0"/>
        <w:numPr>
          <w:ilvl w:val="0"/>
          <w:numId w:val="191"/>
        </w:numPr>
        <w:autoSpaceDE w:val="0"/>
        <w:autoSpaceDN w:val="0"/>
        <w:spacing w:after="0" w:line="240" w:lineRule="auto"/>
        <w:ind w:left="0" w:firstLineChars="125" w:firstLine="300"/>
        <w:jc w:val="both"/>
        <w:rPr>
          <w:rFonts w:ascii="Times New Roman" w:eastAsia="Times New Roman" w:hAnsi="Times New Roman" w:cs="Times New Roman"/>
          <w:color w:val="000000"/>
          <w:sz w:val="24"/>
          <w:szCs w:val="24"/>
        </w:rPr>
      </w:pPr>
      <w:r w:rsidRPr="00F728E5">
        <w:rPr>
          <w:rFonts w:ascii="Times New Roman" w:eastAsia="Times New Roman" w:hAnsi="Times New Roman" w:cs="Times New Roman"/>
          <w:color w:val="000000"/>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F728E5" w:rsidRPr="00F728E5" w:rsidRDefault="00F728E5" w:rsidP="00823A2D">
      <w:pPr>
        <w:widowControl w:val="0"/>
        <w:numPr>
          <w:ilvl w:val="0"/>
          <w:numId w:val="191"/>
        </w:numPr>
        <w:autoSpaceDE w:val="0"/>
        <w:autoSpaceDN w:val="0"/>
        <w:spacing w:after="0" w:line="240" w:lineRule="auto"/>
        <w:ind w:left="0" w:firstLineChars="125" w:firstLine="300"/>
        <w:jc w:val="both"/>
        <w:rPr>
          <w:rFonts w:ascii="Times New Roman" w:eastAsia="Times New Roman" w:hAnsi="Times New Roman" w:cs="Times New Roman"/>
          <w:color w:val="002060"/>
          <w:sz w:val="24"/>
          <w:szCs w:val="24"/>
        </w:rPr>
      </w:pPr>
      <w:r w:rsidRPr="00F728E5">
        <w:rPr>
          <w:rFonts w:ascii="Times New Roman" w:eastAsia="Times New Roman" w:hAnsi="Times New Roman" w:cs="Times New Roman"/>
          <w:color w:val="000000"/>
          <w:sz w:val="24"/>
          <w:szCs w:val="24"/>
        </w:rPr>
        <w:t>Развитие способности поставить себя на место другого как проявление личностной зрелости и преодоление детского эгоизма.</w:t>
      </w:r>
    </w:p>
    <w:p w:rsidR="00F728E5" w:rsidRPr="00F728E5" w:rsidRDefault="00F728E5" w:rsidP="00F74890">
      <w:pPr>
        <w:widowControl w:val="0"/>
        <w:autoSpaceDE w:val="0"/>
        <w:autoSpaceDN w:val="0"/>
        <w:spacing w:after="0" w:line="240" w:lineRule="auto"/>
        <w:ind w:leftChars="125" w:left="275"/>
        <w:jc w:val="center"/>
        <w:rPr>
          <w:rFonts w:ascii="Times New Roman" w:eastAsia="Times New Roman" w:hAnsi="Times New Roman" w:cs="Times New Roman"/>
          <w:b/>
          <w:bCs/>
          <w:sz w:val="24"/>
          <w:szCs w:val="24"/>
        </w:rPr>
      </w:pPr>
      <w:r w:rsidRPr="00F728E5">
        <w:rPr>
          <w:rFonts w:ascii="Times New Roman" w:eastAsia="Times New Roman" w:hAnsi="Times New Roman" w:cs="Times New Roman"/>
          <w:b/>
          <w:bCs/>
          <w:sz w:val="24"/>
          <w:szCs w:val="24"/>
        </w:rPr>
        <w:t>Познавательное направление</w:t>
      </w:r>
    </w:p>
    <w:p w:rsidR="00F728E5" w:rsidRPr="00F728E5" w:rsidRDefault="00F728E5" w:rsidP="00F728E5">
      <w:pPr>
        <w:widowControl w:val="0"/>
        <w:autoSpaceDE w:val="0"/>
        <w:autoSpaceDN w:val="0"/>
        <w:spacing w:after="0" w:line="240" w:lineRule="auto"/>
        <w:ind w:right="113" w:firstLine="567"/>
        <w:jc w:val="both"/>
        <w:rPr>
          <w:rFonts w:ascii="Times New Roman" w:eastAsia="Times New Roman CYR" w:hAnsi="Times New Roman" w:cs="Times New Roman"/>
          <w:color w:val="000000"/>
          <w:sz w:val="24"/>
          <w:szCs w:val="24"/>
        </w:rPr>
      </w:pPr>
      <w:r w:rsidRPr="00F728E5">
        <w:rPr>
          <w:rFonts w:ascii="Times New Roman" w:eastAsia="Times New Roman CYR" w:hAnsi="Times New Roman" w:cs="Times New Roman"/>
          <w:color w:val="000000"/>
          <w:sz w:val="24"/>
          <w:szCs w:val="24"/>
        </w:rPr>
        <w:t xml:space="preserve">Познавательное развитие </w:t>
      </w:r>
      <w:r w:rsidRPr="00F728E5">
        <w:rPr>
          <w:rFonts w:ascii="Times New Roman" w:eastAsia="Times New Roman" w:hAnsi="Times New Roman" w:cs="Times New Roman"/>
          <w:color w:val="000000"/>
          <w:sz w:val="24"/>
          <w:szCs w:val="24"/>
        </w:rPr>
        <w:t xml:space="preserve">– </w:t>
      </w:r>
      <w:r w:rsidRPr="00F728E5">
        <w:rPr>
          <w:rFonts w:ascii="Times New Roman" w:eastAsia="Times New Roman CYR" w:hAnsi="Times New Roman" w:cs="Times New Roman"/>
          <w:color w:val="000000"/>
          <w:sz w:val="24"/>
          <w:szCs w:val="24"/>
        </w:rPr>
        <w:t>это совокупность качественных и количественных изменений, которые происходят в познавательных процессах за счёт возрастных особенностей, влияния среды и собственного опыта ребёнка.</w:t>
      </w:r>
    </w:p>
    <w:p w:rsidR="00F728E5" w:rsidRPr="00F728E5" w:rsidRDefault="00F728E5" w:rsidP="00F728E5">
      <w:pPr>
        <w:widowControl w:val="0"/>
        <w:autoSpaceDE w:val="0"/>
        <w:autoSpaceDN w:val="0"/>
        <w:spacing w:after="0" w:line="240" w:lineRule="auto"/>
        <w:ind w:right="113" w:firstLine="567"/>
        <w:jc w:val="both"/>
        <w:rPr>
          <w:rFonts w:ascii="Times New Roman" w:eastAsia="Arial" w:hAnsi="Times New Roman" w:cs="Times New Roman"/>
          <w:sz w:val="24"/>
          <w:szCs w:val="24"/>
        </w:rPr>
      </w:pPr>
      <w:r w:rsidRPr="00F728E5">
        <w:rPr>
          <w:rFonts w:ascii="Times New Roman" w:eastAsia="Arial" w:hAnsi="Times New Roman" w:cs="Times New Roman"/>
          <w:b/>
          <w:sz w:val="24"/>
          <w:szCs w:val="24"/>
        </w:rPr>
        <w:t>Цель познавательного направления воспитания</w:t>
      </w:r>
      <w:r w:rsidRPr="00F728E5">
        <w:rPr>
          <w:rFonts w:ascii="Times New Roman" w:eastAsia="Arial" w:hAnsi="Times New Roman" w:cs="Times New Roman"/>
          <w:sz w:val="24"/>
          <w:szCs w:val="24"/>
        </w:rPr>
        <w:t xml:space="preserve"> ‒ формирование ценности познания.</w:t>
      </w:r>
    </w:p>
    <w:p w:rsidR="00F728E5" w:rsidRPr="00F728E5" w:rsidRDefault="00F728E5" w:rsidP="00F728E5">
      <w:pPr>
        <w:widowControl w:val="0"/>
        <w:tabs>
          <w:tab w:val="left" w:pos="1066"/>
        </w:tabs>
        <w:spacing w:after="0" w:line="240" w:lineRule="auto"/>
        <w:ind w:firstLineChars="200" w:firstLine="482"/>
        <w:jc w:val="both"/>
        <w:rPr>
          <w:rFonts w:ascii="Times New Roman" w:eastAsia="Times New Roman" w:hAnsi="Times New Roman" w:cs="Times New Roman"/>
          <w:sz w:val="24"/>
          <w:szCs w:val="24"/>
        </w:rPr>
      </w:pPr>
      <w:r w:rsidRPr="00F728E5">
        <w:rPr>
          <w:rFonts w:ascii="Times New Roman" w:eastAsia="Times New Roman" w:hAnsi="Times New Roman" w:cs="Times New Roman"/>
          <w:b/>
          <w:bCs/>
          <w:color w:val="000000"/>
          <w:sz w:val="24"/>
          <w:szCs w:val="24"/>
          <w:lang w:bidi="ru-RU"/>
        </w:rPr>
        <w:t>Ценность</w:t>
      </w:r>
      <w:r w:rsidRPr="00F728E5">
        <w:rPr>
          <w:rFonts w:ascii="Times New Roman" w:eastAsia="Times New Roman" w:hAnsi="Times New Roman" w:cs="Times New Roman"/>
          <w:color w:val="000000"/>
          <w:sz w:val="24"/>
          <w:szCs w:val="24"/>
          <w:lang w:bidi="ru-RU"/>
        </w:rPr>
        <w:t xml:space="preserve"> - познание лежит в основе познавательного направления воспитания.</w:t>
      </w:r>
    </w:p>
    <w:p w:rsidR="00F728E5" w:rsidRPr="00F728E5" w:rsidRDefault="00F728E5" w:rsidP="00F728E5">
      <w:pPr>
        <w:widowControl w:val="0"/>
        <w:autoSpaceDE w:val="0"/>
        <w:autoSpaceDN w:val="0"/>
        <w:spacing w:after="0" w:line="240" w:lineRule="auto"/>
        <w:ind w:right="113" w:firstLine="567"/>
        <w:jc w:val="both"/>
        <w:rPr>
          <w:rFonts w:ascii="Times New Roman" w:eastAsia="Arial" w:hAnsi="Times New Roman" w:cs="Times New Roman"/>
          <w:sz w:val="24"/>
          <w:szCs w:val="24"/>
        </w:rPr>
      </w:pPr>
      <w:r w:rsidRPr="00F728E5">
        <w:rPr>
          <w:rFonts w:ascii="Times New Roman" w:eastAsia="Arial" w:hAnsi="Times New Roman" w:cs="Times New Roman"/>
          <w:sz w:val="24"/>
          <w:szCs w:val="24"/>
        </w:rPr>
        <w:t xml:space="preserve">В </w:t>
      </w:r>
      <w:r w:rsidR="00F74890">
        <w:rPr>
          <w:rFonts w:ascii="Times New Roman" w:eastAsia="Arial" w:hAnsi="Times New Roman" w:cs="Times New Roman"/>
          <w:sz w:val="24"/>
          <w:szCs w:val="24"/>
        </w:rPr>
        <w:t>ДОУ</w:t>
      </w:r>
      <w:r w:rsidRPr="00F728E5">
        <w:rPr>
          <w:rFonts w:ascii="Times New Roman" w:eastAsia="Arial" w:hAnsi="Times New Roman" w:cs="Times New Roman"/>
          <w:sz w:val="24"/>
          <w:szCs w:val="24"/>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 -нравственное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F728E5" w:rsidRPr="00F728E5" w:rsidRDefault="00F728E5" w:rsidP="00F728E5">
      <w:pPr>
        <w:widowControl w:val="0"/>
        <w:autoSpaceDE w:val="0"/>
        <w:autoSpaceDN w:val="0"/>
        <w:spacing w:after="0" w:line="240" w:lineRule="auto"/>
        <w:ind w:right="113" w:firstLine="567"/>
        <w:jc w:val="both"/>
        <w:rPr>
          <w:rFonts w:ascii="Times New Roman" w:eastAsia="Arial" w:hAnsi="Times New Roman" w:cs="Times New Roman"/>
          <w:sz w:val="24"/>
          <w:szCs w:val="24"/>
        </w:rPr>
      </w:pPr>
      <w:r w:rsidRPr="00F728E5">
        <w:rPr>
          <w:rFonts w:ascii="Times New Roman" w:eastAsia="Arial" w:hAnsi="Times New Roman" w:cs="Times New Roman"/>
          <w:b/>
          <w:sz w:val="24"/>
          <w:szCs w:val="24"/>
        </w:rPr>
        <w:t>Значимым является</w:t>
      </w:r>
      <w:r w:rsidRPr="00F728E5">
        <w:rPr>
          <w:rFonts w:ascii="Times New Roman" w:eastAsia="Arial" w:hAnsi="Times New Roman" w:cs="Times New Roman"/>
          <w:sz w:val="24"/>
          <w:szCs w:val="24"/>
        </w:rPr>
        <w:t xml:space="preserve">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728E5" w:rsidRPr="00F728E5" w:rsidRDefault="00F728E5" w:rsidP="00F728E5">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728E5">
        <w:rPr>
          <w:rFonts w:ascii="Times New Roman" w:eastAsia="Times New Roman" w:hAnsi="Times New Roman" w:cs="Times New Roman"/>
          <w:b/>
          <w:sz w:val="24"/>
          <w:szCs w:val="24"/>
        </w:rPr>
        <w:t>Задачи познавательного направления воспитания</w:t>
      </w:r>
      <w:r w:rsidRPr="00F728E5">
        <w:rPr>
          <w:rFonts w:ascii="Times New Roman" w:eastAsia="Times New Roman" w:hAnsi="Times New Roman" w:cs="Times New Roman"/>
          <w:sz w:val="24"/>
          <w:szCs w:val="24"/>
        </w:rPr>
        <w:t>:</w:t>
      </w:r>
    </w:p>
    <w:p w:rsidR="00F728E5" w:rsidRPr="00F728E5" w:rsidRDefault="00F728E5" w:rsidP="00823A2D">
      <w:pPr>
        <w:widowControl w:val="0"/>
        <w:numPr>
          <w:ilvl w:val="0"/>
          <w:numId w:val="192"/>
        </w:numPr>
        <w:autoSpaceDE w:val="0"/>
        <w:autoSpaceDN w:val="0"/>
        <w:spacing w:after="0" w:line="240" w:lineRule="auto"/>
        <w:ind w:left="426" w:right="113"/>
        <w:jc w:val="both"/>
        <w:rPr>
          <w:rFonts w:ascii="Times New Roman" w:eastAsia="Times New Roman" w:hAnsi="Times New Roman" w:cs="Times New Roman"/>
          <w:sz w:val="24"/>
          <w:szCs w:val="24"/>
        </w:rPr>
      </w:pPr>
      <w:r w:rsidRPr="00F728E5">
        <w:rPr>
          <w:rFonts w:ascii="Times New Roman" w:eastAsia="Times New Roman" w:hAnsi="Times New Roman" w:cs="Times New Roman"/>
          <w:sz w:val="24"/>
          <w:szCs w:val="24"/>
        </w:rPr>
        <w:t>Развитие любознательности, формирование опыта познавательной инициативы;</w:t>
      </w:r>
    </w:p>
    <w:p w:rsidR="00F728E5" w:rsidRPr="00F728E5" w:rsidRDefault="00F728E5" w:rsidP="00823A2D">
      <w:pPr>
        <w:widowControl w:val="0"/>
        <w:numPr>
          <w:ilvl w:val="0"/>
          <w:numId w:val="192"/>
        </w:numPr>
        <w:autoSpaceDE w:val="0"/>
        <w:autoSpaceDN w:val="0"/>
        <w:spacing w:after="0" w:line="240" w:lineRule="auto"/>
        <w:ind w:left="426" w:right="113"/>
        <w:jc w:val="both"/>
        <w:rPr>
          <w:rFonts w:ascii="Times New Roman" w:eastAsia="Times New Roman" w:hAnsi="Times New Roman" w:cs="Times New Roman"/>
          <w:sz w:val="24"/>
          <w:szCs w:val="24"/>
        </w:rPr>
      </w:pPr>
      <w:r w:rsidRPr="00F728E5">
        <w:rPr>
          <w:rFonts w:ascii="Times New Roman" w:eastAsia="Times New Roman" w:hAnsi="Times New Roman" w:cs="Times New Roman"/>
          <w:sz w:val="24"/>
          <w:szCs w:val="24"/>
        </w:rPr>
        <w:t>Формирование ценностного отношения к взрослому как источнику знаний;</w:t>
      </w:r>
    </w:p>
    <w:p w:rsidR="00F728E5" w:rsidRPr="00F728E5" w:rsidRDefault="00F728E5" w:rsidP="00823A2D">
      <w:pPr>
        <w:widowControl w:val="0"/>
        <w:numPr>
          <w:ilvl w:val="0"/>
          <w:numId w:val="192"/>
        </w:numPr>
        <w:autoSpaceDE w:val="0"/>
        <w:autoSpaceDN w:val="0"/>
        <w:spacing w:after="0" w:line="240" w:lineRule="auto"/>
        <w:ind w:left="426" w:right="113"/>
        <w:jc w:val="both"/>
        <w:rPr>
          <w:rFonts w:ascii="Times New Roman" w:eastAsia="Times New Roman" w:hAnsi="Times New Roman" w:cs="Times New Roman"/>
          <w:sz w:val="24"/>
          <w:szCs w:val="24"/>
        </w:rPr>
      </w:pPr>
      <w:r w:rsidRPr="00F728E5">
        <w:rPr>
          <w:rFonts w:ascii="Times New Roman" w:eastAsia="Times New Roman" w:hAnsi="Times New Roman" w:cs="Times New Roman"/>
          <w:sz w:val="24"/>
          <w:szCs w:val="24"/>
        </w:rPr>
        <w:t>Приобщение ребёнка к культурным способам познания (книги, интернет -источники, дискуссии и др.).</w:t>
      </w:r>
    </w:p>
    <w:p w:rsidR="00F728E5" w:rsidRPr="00F728E5" w:rsidRDefault="00F728E5" w:rsidP="00F728E5">
      <w:pPr>
        <w:spacing w:after="0" w:line="240" w:lineRule="auto"/>
        <w:ind w:firstLine="567"/>
        <w:jc w:val="both"/>
        <w:rPr>
          <w:rFonts w:ascii="Times New Roman" w:eastAsia="PetersburgC" w:hAnsi="Times New Roman" w:cs="Times New Roman"/>
          <w:color w:val="010203"/>
          <w:sz w:val="24"/>
          <w:szCs w:val="24"/>
        </w:rPr>
      </w:pPr>
      <w:r w:rsidRPr="00F728E5">
        <w:rPr>
          <w:rFonts w:ascii="Times New Roman" w:eastAsia="Arial CYR" w:hAnsi="Times New Roman" w:cs="Times New Roman"/>
          <w:color w:val="010203"/>
          <w:sz w:val="24"/>
          <w:szCs w:val="24"/>
        </w:rPr>
        <w:t>На протяжении дошкольного возраста ребёнок проходит огромный путь познавательного развития. При этом решающее значение имеет характер мотивов, побуждающих его к удовлетворению потребностей в познании, общении, деятельности, в определённой форме поведения. Сенсорное развитие как совершенствование ощущений, восприятия, наглядных представлений составляет базовую основу познавательного развития. Развитие ориентировки составляет сущность развития всех познавательных функций в дошкольном возрасте</w:t>
      </w:r>
    </w:p>
    <w:p w:rsidR="00F728E5" w:rsidRPr="00F728E5" w:rsidRDefault="00F728E5" w:rsidP="00F728E5">
      <w:pPr>
        <w:widowControl w:val="0"/>
        <w:autoSpaceDE w:val="0"/>
        <w:autoSpaceDN w:val="0"/>
        <w:spacing w:after="0" w:line="240" w:lineRule="auto"/>
        <w:ind w:right="113" w:firstLine="567"/>
        <w:jc w:val="both"/>
        <w:rPr>
          <w:rFonts w:ascii="Times New Roman" w:eastAsia="Times New Roman" w:hAnsi="Times New Roman" w:cs="Times New Roman"/>
          <w:b/>
          <w:sz w:val="24"/>
          <w:szCs w:val="24"/>
          <w:lang w:val="en-US"/>
        </w:rPr>
      </w:pPr>
      <w:r w:rsidRPr="00F728E5">
        <w:rPr>
          <w:rFonts w:ascii="Times New Roman" w:eastAsia="Times New Roman" w:hAnsi="Times New Roman" w:cs="Times New Roman"/>
          <w:b/>
          <w:sz w:val="24"/>
          <w:szCs w:val="24"/>
          <w:lang w:val="en-US"/>
        </w:rPr>
        <w:t>Направления деятельности воспитателя:</w:t>
      </w:r>
    </w:p>
    <w:p w:rsidR="00F728E5" w:rsidRPr="00F728E5" w:rsidRDefault="00F728E5" w:rsidP="00823A2D">
      <w:pPr>
        <w:widowControl w:val="0"/>
        <w:numPr>
          <w:ilvl w:val="0"/>
          <w:numId w:val="193"/>
        </w:numPr>
        <w:autoSpaceDE w:val="0"/>
        <w:autoSpaceDN w:val="0"/>
        <w:spacing w:after="0" w:line="240" w:lineRule="auto"/>
        <w:ind w:left="426" w:right="113"/>
        <w:jc w:val="both"/>
        <w:rPr>
          <w:rFonts w:ascii="Times New Roman" w:eastAsia="Times New Roman" w:hAnsi="Times New Roman" w:cs="Times New Roman"/>
          <w:sz w:val="24"/>
          <w:szCs w:val="24"/>
        </w:rPr>
      </w:pPr>
      <w:r w:rsidRPr="00F728E5">
        <w:rPr>
          <w:rFonts w:ascii="Times New Roman" w:eastAsia="Times New Roman" w:hAnsi="Times New Roman" w:cs="Times New Roman"/>
          <w:sz w:val="24"/>
          <w:szCs w:val="24"/>
        </w:rPr>
        <w:t xml:space="preserve">Совместная деятельность воспитателя с детьми на основе наблюдения, сравнения, </w:t>
      </w:r>
      <w:r w:rsidRPr="00F728E5">
        <w:rPr>
          <w:rFonts w:ascii="Times New Roman" w:eastAsia="Times New Roman" w:hAnsi="Times New Roman" w:cs="Times New Roman"/>
          <w:sz w:val="24"/>
          <w:szCs w:val="24"/>
        </w:rPr>
        <w:lastRenderedPageBreak/>
        <w:t>проведения опытов (экспериментирования), организации походов и экскурсий, просмотра доступных для восприятия ребёнка познавательных фильмов, чтения и просмотра книг;</w:t>
      </w:r>
    </w:p>
    <w:p w:rsidR="00F728E5" w:rsidRPr="00F728E5" w:rsidRDefault="00F728E5" w:rsidP="00823A2D">
      <w:pPr>
        <w:widowControl w:val="0"/>
        <w:numPr>
          <w:ilvl w:val="0"/>
          <w:numId w:val="193"/>
        </w:numPr>
        <w:autoSpaceDE w:val="0"/>
        <w:autoSpaceDN w:val="0"/>
        <w:spacing w:after="0" w:line="240" w:lineRule="auto"/>
        <w:ind w:left="426" w:right="113"/>
        <w:jc w:val="both"/>
        <w:rPr>
          <w:rFonts w:ascii="Times New Roman" w:eastAsia="Times New Roman" w:hAnsi="Times New Roman" w:cs="Times New Roman"/>
          <w:sz w:val="24"/>
          <w:szCs w:val="24"/>
        </w:rPr>
      </w:pPr>
      <w:r w:rsidRPr="00F728E5">
        <w:rPr>
          <w:rFonts w:ascii="Times New Roman" w:eastAsia="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F728E5" w:rsidRPr="00F728E5" w:rsidRDefault="00F728E5" w:rsidP="00823A2D">
      <w:pPr>
        <w:widowControl w:val="0"/>
        <w:numPr>
          <w:ilvl w:val="0"/>
          <w:numId w:val="193"/>
        </w:numPr>
        <w:autoSpaceDE w:val="0"/>
        <w:autoSpaceDN w:val="0"/>
        <w:spacing w:after="0" w:line="240" w:lineRule="auto"/>
        <w:ind w:left="426" w:right="113"/>
        <w:jc w:val="both"/>
        <w:rPr>
          <w:rFonts w:ascii="Times New Roman" w:eastAsia="Arial" w:hAnsi="Times New Roman" w:cs="Times New Roman"/>
          <w:sz w:val="24"/>
          <w:szCs w:val="24"/>
        </w:rPr>
      </w:pPr>
      <w:r w:rsidRPr="00F728E5">
        <w:rPr>
          <w:rFonts w:ascii="Times New Roman" w:eastAsia="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F74890" w:rsidRPr="00F74890" w:rsidRDefault="00F74890" w:rsidP="00F74890">
      <w:pPr>
        <w:keepNext/>
        <w:keepLines/>
        <w:spacing w:after="0" w:line="240" w:lineRule="auto"/>
        <w:ind w:firstLine="567"/>
        <w:jc w:val="center"/>
        <w:outlineLvl w:val="5"/>
        <w:rPr>
          <w:rFonts w:ascii="Times New Roman" w:eastAsia="等线 Light" w:hAnsi="Times New Roman" w:cs="Times New Roman"/>
          <w:b/>
          <w:sz w:val="24"/>
          <w:szCs w:val="24"/>
        </w:rPr>
      </w:pPr>
      <w:r w:rsidRPr="00F74890">
        <w:rPr>
          <w:rFonts w:ascii="Times New Roman" w:eastAsia="等线 Light" w:hAnsi="Times New Roman" w:cs="Times New Roman"/>
          <w:b/>
          <w:sz w:val="24"/>
          <w:szCs w:val="24"/>
        </w:rPr>
        <w:t>Физическое и оздоровительное направление воспитания</w:t>
      </w:r>
    </w:p>
    <w:p w:rsidR="00F74890" w:rsidRPr="00F74890" w:rsidRDefault="00F74890" w:rsidP="00F74890">
      <w:pPr>
        <w:spacing w:after="0" w:line="240" w:lineRule="auto"/>
        <w:ind w:firstLineChars="125" w:firstLine="300"/>
        <w:jc w:val="both"/>
        <w:rPr>
          <w:rFonts w:ascii="Times New Roman" w:eastAsia="Times New Roman" w:hAnsi="Times New Roman" w:cs="Times New Roman"/>
          <w:color w:val="000000"/>
          <w:sz w:val="24"/>
          <w:szCs w:val="24"/>
        </w:rPr>
      </w:pPr>
      <w:r w:rsidRPr="00F74890">
        <w:rPr>
          <w:rFonts w:ascii="Times New Roman" w:eastAsia="Times New Roman CYR" w:hAnsi="Times New Roman" w:cs="Times New Roman"/>
          <w:color w:val="000000"/>
          <w:sz w:val="24"/>
          <w:szCs w:val="24"/>
        </w:rPr>
        <w:t>Дошкольный возраст является периодом интенсивного формирования всех органов и систем организма и сензитивным периодом психического развития. Именно в дошкольном детстве развиваются те физические качества, двигательные навыки и умения ребёнка, которые служат основой его нормального физического и психического развития.</w:t>
      </w:r>
    </w:p>
    <w:p w:rsidR="00F74890" w:rsidRPr="00F74890" w:rsidRDefault="00F74890" w:rsidP="00F74890">
      <w:pPr>
        <w:widowControl w:val="0"/>
        <w:autoSpaceDE w:val="0"/>
        <w:autoSpaceDN w:val="0"/>
        <w:spacing w:after="0" w:line="240" w:lineRule="auto"/>
        <w:ind w:firstLineChars="125" w:firstLine="301"/>
        <w:jc w:val="both"/>
        <w:rPr>
          <w:rFonts w:ascii="Times New Roman" w:eastAsia="Arial" w:hAnsi="Times New Roman" w:cs="Times New Roman"/>
          <w:sz w:val="24"/>
          <w:szCs w:val="24"/>
        </w:rPr>
      </w:pPr>
      <w:r w:rsidRPr="00F74890">
        <w:rPr>
          <w:rFonts w:ascii="Times New Roman" w:eastAsia="Arial" w:hAnsi="Times New Roman" w:cs="Times New Roman"/>
          <w:b/>
          <w:sz w:val="24"/>
          <w:szCs w:val="24"/>
        </w:rPr>
        <w:t>Цель физического и оздоровительного воспитания</w:t>
      </w:r>
      <w:r w:rsidRPr="00F74890">
        <w:rPr>
          <w:rFonts w:ascii="Times New Roman" w:eastAsia="Arial" w:hAnsi="Times New Roman" w:cs="Times New Roman"/>
          <w:sz w:val="24"/>
          <w:szCs w:val="24"/>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F74890" w:rsidRPr="00F74890" w:rsidRDefault="00F74890" w:rsidP="00F74890">
      <w:pPr>
        <w:widowControl w:val="0"/>
        <w:tabs>
          <w:tab w:val="left" w:pos="1057"/>
        </w:tabs>
        <w:spacing w:after="0" w:line="240" w:lineRule="auto"/>
        <w:ind w:firstLineChars="125" w:firstLine="301"/>
        <w:jc w:val="both"/>
        <w:rPr>
          <w:rFonts w:ascii="Times New Roman" w:eastAsia="Times New Roman" w:hAnsi="Times New Roman" w:cs="Times New Roman"/>
          <w:sz w:val="24"/>
          <w:szCs w:val="24"/>
        </w:rPr>
      </w:pPr>
      <w:r w:rsidRPr="00F74890">
        <w:rPr>
          <w:rFonts w:ascii="Times New Roman" w:eastAsia="Times New Roman" w:hAnsi="Times New Roman" w:cs="Times New Roman"/>
          <w:b/>
          <w:bCs/>
          <w:color w:val="000000"/>
          <w:sz w:val="24"/>
          <w:szCs w:val="24"/>
          <w:lang w:bidi="ru-RU"/>
        </w:rPr>
        <w:t>Ценности</w:t>
      </w:r>
      <w:r w:rsidRPr="00F74890">
        <w:rPr>
          <w:rFonts w:ascii="Times New Roman" w:eastAsia="Times New Roman" w:hAnsi="Times New Roman" w:cs="Times New Roman"/>
          <w:color w:val="000000"/>
          <w:sz w:val="24"/>
          <w:szCs w:val="24"/>
          <w:lang w:bidi="ru-RU"/>
        </w:rPr>
        <w:t xml:space="preserve"> - жизнь и здоровье лежит в основе физического и оздоровительного направления воспитания.</w:t>
      </w:r>
    </w:p>
    <w:p w:rsidR="00F74890" w:rsidRPr="00F74890" w:rsidRDefault="00F74890" w:rsidP="00F74890">
      <w:pPr>
        <w:widowControl w:val="0"/>
        <w:autoSpaceDE w:val="0"/>
        <w:autoSpaceDN w:val="0"/>
        <w:spacing w:after="0" w:line="240" w:lineRule="auto"/>
        <w:ind w:firstLineChars="125" w:firstLine="301"/>
        <w:jc w:val="both"/>
        <w:rPr>
          <w:rFonts w:ascii="Times New Roman" w:eastAsia="Arial" w:hAnsi="Times New Roman" w:cs="Times New Roman"/>
          <w:sz w:val="24"/>
          <w:szCs w:val="24"/>
        </w:rPr>
      </w:pPr>
      <w:r w:rsidRPr="00F74890">
        <w:rPr>
          <w:rFonts w:ascii="Times New Roman" w:eastAsia="Arial" w:hAnsi="Times New Roman" w:cs="Times New Roman"/>
          <w:b/>
          <w:sz w:val="24"/>
          <w:szCs w:val="24"/>
          <w:lang w:bidi="ru-RU"/>
        </w:rPr>
        <w:t>Физическое и оздоровительное направление воспитания основано</w:t>
      </w:r>
      <w:r w:rsidRPr="00F74890">
        <w:rPr>
          <w:rFonts w:ascii="Times New Roman" w:eastAsia="Arial" w:hAnsi="Times New Roman" w:cs="Times New Roman"/>
          <w:sz w:val="24"/>
          <w:szCs w:val="24"/>
          <w:lang w:bidi="ru-RU"/>
        </w:rPr>
        <w:t xml:space="preserve">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74890" w:rsidRPr="00F74890" w:rsidRDefault="00F74890" w:rsidP="00F74890">
      <w:pPr>
        <w:widowControl w:val="0"/>
        <w:autoSpaceDE w:val="0"/>
        <w:autoSpaceDN w:val="0"/>
        <w:spacing w:after="0" w:line="240" w:lineRule="auto"/>
        <w:ind w:firstLineChars="125" w:firstLine="300"/>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Физическое развитие  и освоение ребёнком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F74890" w:rsidRPr="00F74890" w:rsidRDefault="00F74890" w:rsidP="00F74890">
      <w:pPr>
        <w:widowControl w:val="0"/>
        <w:autoSpaceDE w:val="0"/>
        <w:autoSpaceDN w:val="0"/>
        <w:spacing w:after="0" w:line="240" w:lineRule="auto"/>
        <w:ind w:firstLineChars="125" w:firstLine="301"/>
        <w:jc w:val="both"/>
        <w:rPr>
          <w:rFonts w:ascii="Times New Roman" w:eastAsia="Times New Roman" w:hAnsi="Times New Roman" w:cs="Times New Roman"/>
          <w:b/>
          <w:sz w:val="24"/>
          <w:szCs w:val="24"/>
        </w:rPr>
      </w:pPr>
      <w:r w:rsidRPr="00F74890">
        <w:rPr>
          <w:rFonts w:ascii="Times New Roman" w:eastAsia="Times New Roman" w:hAnsi="Times New Roman" w:cs="Times New Roman"/>
          <w:b/>
          <w:sz w:val="24"/>
          <w:szCs w:val="24"/>
        </w:rPr>
        <w:t>Задачи по формированию здорового образа жизни:</w:t>
      </w:r>
    </w:p>
    <w:p w:rsidR="00F74890" w:rsidRPr="00F74890" w:rsidRDefault="00F74890" w:rsidP="00823A2D">
      <w:pPr>
        <w:widowControl w:val="0"/>
        <w:numPr>
          <w:ilvl w:val="0"/>
          <w:numId w:val="194"/>
        </w:numPr>
        <w:autoSpaceDE w:val="0"/>
        <w:autoSpaceDN w:val="0"/>
        <w:spacing w:after="0" w:line="240" w:lineRule="auto"/>
        <w:ind w:left="0" w:firstLine="0"/>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ребёнка;</w:t>
      </w:r>
    </w:p>
    <w:p w:rsidR="00F74890" w:rsidRPr="00F74890" w:rsidRDefault="00F74890" w:rsidP="00823A2D">
      <w:pPr>
        <w:widowControl w:val="0"/>
        <w:numPr>
          <w:ilvl w:val="0"/>
          <w:numId w:val="194"/>
        </w:numPr>
        <w:autoSpaceDE w:val="0"/>
        <w:autoSpaceDN w:val="0"/>
        <w:spacing w:after="0" w:line="240" w:lineRule="auto"/>
        <w:ind w:left="0" w:right="113" w:firstLine="0"/>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 xml:space="preserve">Закаливание, повышение сопротивляемости к воздействию условий внешней среды; </w:t>
      </w:r>
    </w:p>
    <w:p w:rsidR="00F74890" w:rsidRPr="00F74890" w:rsidRDefault="00F74890" w:rsidP="00823A2D">
      <w:pPr>
        <w:widowControl w:val="0"/>
        <w:numPr>
          <w:ilvl w:val="0"/>
          <w:numId w:val="194"/>
        </w:numPr>
        <w:autoSpaceDE w:val="0"/>
        <w:autoSpaceDN w:val="0"/>
        <w:spacing w:after="0" w:line="240" w:lineRule="auto"/>
        <w:ind w:left="0" w:right="113" w:firstLine="0"/>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Укрепление опорно -двигательного аппарата; развитие двигательных способностей, обучение двигательным навыкам и умениям;</w:t>
      </w:r>
    </w:p>
    <w:p w:rsidR="00F74890" w:rsidRPr="00F74890" w:rsidRDefault="00F74890" w:rsidP="00823A2D">
      <w:pPr>
        <w:widowControl w:val="0"/>
        <w:numPr>
          <w:ilvl w:val="0"/>
          <w:numId w:val="194"/>
        </w:numPr>
        <w:autoSpaceDE w:val="0"/>
        <w:autoSpaceDN w:val="0"/>
        <w:spacing w:after="0" w:line="240" w:lineRule="auto"/>
        <w:ind w:left="0" w:right="113" w:firstLine="0"/>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F74890" w:rsidRPr="00F74890" w:rsidRDefault="00F74890" w:rsidP="00823A2D">
      <w:pPr>
        <w:widowControl w:val="0"/>
        <w:numPr>
          <w:ilvl w:val="0"/>
          <w:numId w:val="194"/>
        </w:numPr>
        <w:autoSpaceDE w:val="0"/>
        <w:autoSpaceDN w:val="0"/>
        <w:spacing w:after="0" w:line="240" w:lineRule="auto"/>
        <w:ind w:left="0" w:right="113" w:firstLine="0"/>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Организация сна, здорового питания, выстраивание правильного режима дня;</w:t>
      </w:r>
    </w:p>
    <w:p w:rsidR="00F74890" w:rsidRPr="00F74890" w:rsidRDefault="00F74890" w:rsidP="00823A2D">
      <w:pPr>
        <w:widowControl w:val="0"/>
        <w:numPr>
          <w:ilvl w:val="0"/>
          <w:numId w:val="194"/>
        </w:numPr>
        <w:autoSpaceDE w:val="0"/>
        <w:autoSpaceDN w:val="0"/>
        <w:spacing w:after="0" w:line="240" w:lineRule="auto"/>
        <w:ind w:left="0" w:right="113" w:firstLine="0"/>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Воспитание экологической культуры, обучение безопасности жизнедеятельности.</w:t>
      </w:r>
    </w:p>
    <w:p w:rsidR="00F74890" w:rsidRPr="00F74890" w:rsidRDefault="00F74890" w:rsidP="00F74890">
      <w:pPr>
        <w:widowControl w:val="0"/>
        <w:autoSpaceDE w:val="0"/>
        <w:autoSpaceDN w:val="0"/>
        <w:spacing w:after="0" w:line="240" w:lineRule="auto"/>
        <w:ind w:right="113" w:firstLine="567"/>
        <w:jc w:val="both"/>
        <w:rPr>
          <w:rFonts w:ascii="Times New Roman" w:eastAsia="Times New Roman" w:hAnsi="Times New Roman" w:cs="Times New Roman"/>
          <w:sz w:val="24"/>
          <w:szCs w:val="24"/>
          <w:lang w:val="en-US"/>
        </w:rPr>
      </w:pPr>
      <w:r w:rsidRPr="00F74890">
        <w:rPr>
          <w:rFonts w:ascii="Times New Roman" w:eastAsia="Times New Roman" w:hAnsi="Times New Roman" w:cs="Times New Roman"/>
          <w:b/>
          <w:sz w:val="24"/>
          <w:szCs w:val="24"/>
          <w:lang w:val="en-US"/>
        </w:rPr>
        <w:t>Направления деятельности воспитателя</w:t>
      </w:r>
      <w:r w:rsidRPr="00F74890">
        <w:rPr>
          <w:rFonts w:ascii="Times New Roman" w:eastAsia="Times New Roman" w:hAnsi="Times New Roman" w:cs="Times New Roman"/>
          <w:sz w:val="24"/>
          <w:szCs w:val="24"/>
          <w:lang w:val="en-US"/>
        </w:rPr>
        <w:t>:</w:t>
      </w:r>
    </w:p>
    <w:p w:rsidR="00F74890" w:rsidRPr="00F74890" w:rsidRDefault="00F74890" w:rsidP="00823A2D">
      <w:pPr>
        <w:widowControl w:val="0"/>
        <w:numPr>
          <w:ilvl w:val="0"/>
          <w:numId w:val="195"/>
        </w:numPr>
        <w:autoSpaceDE w:val="0"/>
        <w:autoSpaceDN w:val="0"/>
        <w:spacing w:after="0" w:line="240" w:lineRule="auto"/>
        <w:ind w:left="426" w:right="113"/>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F74890" w:rsidRPr="00F74890" w:rsidRDefault="00F74890" w:rsidP="00823A2D">
      <w:pPr>
        <w:widowControl w:val="0"/>
        <w:numPr>
          <w:ilvl w:val="0"/>
          <w:numId w:val="195"/>
        </w:numPr>
        <w:autoSpaceDE w:val="0"/>
        <w:autoSpaceDN w:val="0"/>
        <w:spacing w:after="0" w:line="240" w:lineRule="auto"/>
        <w:ind w:left="426" w:right="113"/>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Создание детско -взрослых проектов по здоровому образу жизни;</w:t>
      </w:r>
    </w:p>
    <w:p w:rsidR="00F74890" w:rsidRPr="00F74890" w:rsidRDefault="00F74890" w:rsidP="00823A2D">
      <w:pPr>
        <w:widowControl w:val="0"/>
        <w:numPr>
          <w:ilvl w:val="0"/>
          <w:numId w:val="195"/>
        </w:numPr>
        <w:autoSpaceDE w:val="0"/>
        <w:autoSpaceDN w:val="0"/>
        <w:spacing w:after="0" w:line="240" w:lineRule="auto"/>
        <w:ind w:left="426" w:right="113"/>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Введение оздоровительных традиций в ДОО.</w:t>
      </w:r>
    </w:p>
    <w:p w:rsidR="00F74890" w:rsidRPr="00F74890" w:rsidRDefault="00F74890" w:rsidP="00823A2D">
      <w:pPr>
        <w:widowControl w:val="0"/>
        <w:numPr>
          <w:ilvl w:val="0"/>
          <w:numId w:val="195"/>
        </w:numPr>
        <w:autoSpaceDE w:val="0"/>
        <w:autoSpaceDN w:val="0"/>
        <w:spacing w:after="0" w:line="240" w:lineRule="auto"/>
        <w:ind w:left="426" w:right="113"/>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 xml:space="preserve">Формирование у дошкольников </w:t>
      </w:r>
      <w:r w:rsidRPr="00F74890">
        <w:rPr>
          <w:rFonts w:ascii="Times New Roman" w:eastAsia="Times New Roman" w:hAnsi="Times New Roman" w:cs="Times New Roman"/>
          <w:bCs/>
          <w:sz w:val="24"/>
          <w:szCs w:val="24"/>
        </w:rPr>
        <w:t xml:space="preserve">культурно -гигиенических навыков </w:t>
      </w:r>
      <w:r w:rsidRPr="00F74890">
        <w:rPr>
          <w:rFonts w:ascii="Times New Roman" w:eastAsia="Times New Roman" w:hAnsi="Times New Roman" w:cs="Times New Roman"/>
          <w:sz w:val="24"/>
          <w:szCs w:val="24"/>
        </w:rPr>
        <w:t xml:space="preserve">является важной частью воспитания культуры </w:t>
      </w:r>
      <w:r w:rsidRPr="00F74890">
        <w:rPr>
          <w:rFonts w:ascii="Times New Roman" w:eastAsia="Times New Roman" w:hAnsi="Times New Roman" w:cs="Times New Roman"/>
          <w:bCs/>
          <w:sz w:val="24"/>
          <w:szCs w:val="24"/>
        </w:rPr>
        <w:t>здоровья</w:t>
      </w:r>
      <w:r w:rsidRPr="00F74890">
        <w:rPr>
          <w:rFonts w:ascii="Times New Roman" w:eastAsia="Times New Roman" w:hAnsi="Times New Roman" w:cs="Times New Roman"/>
          <w:sz w:val="24"/>
          <w:szCs w:val="24"/>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F74890" w:rsidRDefault="00F74890" w:rsidP="00F74890">
      <w:pPr>
        <w:widowControl w:val="0"/>
        <w:autoSpaceDE w:val="0"/>
        <w:autoSpaceDN w:val="0"/>
        <w:spacing w:after="0" w:line="240" w:lineRule="auto"/>
        <w:ind w:right="113" w:firstLine="567"/>
        <w:jc w:val="both"/>
        <w:rPr>
          <w:rFonts w:ascii="Times New Roman" w:eastAsia="Times New Roman" w:hAnsi="Times New Roman" w:cs="Times New Roman"/>
          <w:b/>
          <w:sz w:val="24"/>
          <w:szCs w:val="24"/>
        </w:rPr>
      </w:pPr>
    </w:p>
    <w:p w:rsidR="00F74890" w:rsidRPr="00F74890" w:rsidRDefault="00F74890" w:rsidP="00F74890">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74890">
        <w:rPr>
          <w:rFonts w:ascii="Times New Roman" w:eastAsia="Times New Roman" w:hAnsi="Times New Roman" w:cs="Times New Roman"/>
          <w:b/>
          <w:sz w:val="24"/>
          <w:szCs w:val="24"/>
        </w:rPr>
        <w:t>Особенность культурно -</w:t>
      </w:r>
      <w:r w:rsidR="00D64CD6">
        <w:rPr>
          <w:rFonts w:ascii="Times New Roman" w:eastAsia="Times New Roman" w:hAnsi="Times New Roman" w:cs="Times New Roman"/>
          <w:b/>
          <w:sz w:val="24"/>
          <w:szCs w:val="24"/>
        </w:rPr>
        <w:t xml:space="preserve"> </w:t>
      </w:r>
      <w:r w:rsidRPr="00F74890">
        <w:rPr>
          <w:rFonts w:ascii="Times New Roman" w:eastAsia="Times New Roman" w:hAnsi="Times New Roman" w:cs="Times New Roman"/>
          <w:b/>
          <w:sz w:val="24"/>
          <w:szCs w:val="24"/>
        </w:rPr>
        <w:t>гигиенических навыков</w:t>
      </w:r>
      <w:r w:rsidRPr="00F74890">
        <w:rPr>
          <w:rFonts w:ascii="Times New Roman" w:eastAsia="Times New Roman" w:hAnsi="Times New Roman" w:cs="Times New Roman"/>
          <w:sz w:val="24"/>
          <w:szCs w:val="24"/>
        </w:rPr>
        <w:t xml:space="preserve"> заключается в том, что они должны формироваться на протяжении всего пребывания ребенка в ДОО.</w:t>
      </w:r>
    </w:p>
    <w:p w:rsidR="00F74890" w:rsidRPr="00F74890" w:rsidRDefault="00F74890" w:rsidP="00F74890">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 xml:space="preserve">В формировании культурно -гигиенических навыков режим дня играет одну из ключевых ролей. Привыкая выполнять серию гигиенических процедур с определённой периодичностью, ребёнок вводит их в своё бытовое пространство, и постепенно они становятся для него </w:t>
      </w:r>
      <w:r w:rsidRPr="00F74890">
        <w:rPr>
          <w:rFonts w:ascii="Times New Roman" w:eastAsia="Times New Roman" w:hAnsi="Times New Roman" w:cs="Times New Roman"/>
          <w:sz w:val="24"/>
          <w:szCs w:val="24"/>
        </w:rPr>
        <w:lastRenderedPageBreak/>
        <w:t>привычкой.</w:t>
      </w:r>
    </w:p>
    <w:p w:rsidR="00F74890" w:rsidRPr="00F74890" w:rsidRDefault="00F74890" w:rsidP="00F74890">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 xml:space="preserve">Формируя у детей культурно -гигиенические навыки, воспитатель </w:t>
      </w:r>
      <w:r>
        <w:rPr>
          <w:rFonts w:ascii="Times New Roman" w:eastAsia="Times New Roman" w:hAnsi="Times New Roman" w:cs="Times New Roman"/>
          <w:sz w:val="24"/>
          <w:szCs w:val="24"/>
        </w:rPr>
        <w:t>ДОУ</w:t>
      </w:r>
      <w:r w:rsidRPr="00F74890">
        <w:rPr>
          <w:rFonts w:ascii="Times New Roman" w:eastAsia="Times New Roman" w:hAnsi="Times New Roman" w:cs="Times New Roman"/>
          <w:sz w:val="24"/>
          <w:szCs w:val="24"/>
        </w:rPr>
        <w:t xml:space="preserve"> должен сосредоточить своё внимание на нескольких основных направлениях воспитательной работы:</w:t>
      </w:r>
    </w:p>
    <w:p w:rsidR="00F74890" w:rsidRPr="00F74890" w:rsidRDefault="00F74890" w:rsidP="00823A2D">
      <w:pPr>
        <w:widowControl w:val="0"/>
        <w:numPr>
          <w:ilvl w:val="0"/>
          <w:numId w:val="196"/>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Формировать у ребёнка навыки поведения во время приёма пищи;</w:t>
      </w:r>
    </w:p>
    <w:p w:rsidR="00F74890" w:rsidRPr="00F74890" w:rsidRDefault="00F74890" w:rsidP="00823A2D">
      <w:pPr>
        <w:widowControl w:val="0"/>
        <w:numPr>
          <w:ilvl w:val="0"/>
          <w:numId w:val="196"/>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Формировать у ребёнка представления о ценности здоровья, красоте и чистоте тела;</w:t>
      </w:r>
    </w:p>
    <w:p w:rsidR="00F74890" w:rsidRPr="00F74890" w:rsidRDefault="00F74890" w:rsidP="00823A2D">
      <w:pPr>
        <w:widowControl w:val="0"/>
        <w:numPr>
          <w:ilvl w:val="0"/>
          <w:numId w:val="196"/>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Формировать у ребёнка привычку следить за своим внешним видом;</w:t>
      </w:r>
    </w:p>
    <w:p w:rsidR="00F74890" w:rsidRPr="00F74890" w:rsidRDefault="00F74890" w:rsidP="00823A2D">
      <w:pPr>
        <w:widowControl w:val="0"/>
        <w:numPr>
          <w:ilvl w:val="0"/>
          <w:numId w:val="196"/>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Включать информацию о гигиене в повседневную жизнь ребёнка, в игру.</w:t>
      </w:r>
    </w:p>
    <w:p w:rsidR="00F74890" w:rsidRPr="00F74890" w:rsidRDefault="00F74890" w:rsidP="00F74890">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Работа по формированию у ребёнка культурно - гигиенических навыков должна вестись в тесном контакте с семьёй.</w:t>
      </w:r>
    </w:p>
    <w:p w:rsidR="00F74890" w:rsidRPr="00F74890" w:rsidRDefault="00F74890" w:rsidP="00F74890">
      <w:pPr>
        <w:keepNext/>
        <w:keepLines/>
        <w:spacing w:after="0" w:line="240" w:lineRule="auto"/>
        <w:ind w:firstLine="567"/>
        <w:jc w:val="center"/>
        <w:outlineLvl w:val="5"/>
        <w:rPr>
          <w:rFonts w:ascii="Times New Roman" w:eastAsia="等线 Light" w:hAnsi="Times New Roman" w:cs="Times New Roman"/>
          <w:b/>
          <w:sz w:val="24"/>
          <w:szCs w:val="24"/>
        </w:rPr>
      </w:pPr>
      <w:r w:rsidRPr="00F74890">
        <w:rPr>
          <w:rFonts w:ascii="Times New Roman" w:eastAsia="等线 Light" w:hAnsi="Times New Roman" w:cs="Times New Roman"/>
          <w:b/>
          <w:sz w:val="24"/>
          <w:szCs w:val="24"/>
        </w:rPr>
        <w:t>Трудовое направление воспитания</w:t>
      </w:r>
    </w:p>
    <w:p w:rsidR="00F74890" w:rsidRPr="00F74890" w:rsidRDefault="00F74890" w:rsidP="00F74890">
      <w:pPr>
        <w:spacing w:after="0" w:line="240" w:lineRule="auto"/>
        <w:ind w:firstLine="567"/>
        <w:jc w:val="both"/>
        <w:rPr>
          <w:rFonts w:ascii="Times New Roman" w:eastAsia="Times New Roman" w:hAnsi="Times New Roman" w:cs="Times New Roman"/>
          <w:color w:val="000000"/>
          <w:sz w:val="24"/>
          <w:szCs w:val="24"/>
        </w:rPr>
      </w:pPr>
      <w:r w:rsidRPr="00F74890">
        <w:rPr>
          <w:rFonts w:ascii="Times New Roman" w:eastAsia="Times New Roman CYR" w:hAnsi="Times New Roman" w:cs="Times New Roman"/>
          <w:color w:val="000000"/>
          <w:sz w:val="24"/>
          <w:szCs w:val="24"/>
        </w:rPr>
        <w:t>Отношение человека к труду начинает закладываться с самого раннего детства. В дошкольный период у детей формируются начальные представления о том, как устроена жизнь, о закономерностях её явлений, а также о том, как труд человека влияет на его жизнь. Активно знакомясь с окружающим миром, дошкольники наиболее склонны к формированию трудовых навыков, способствующих наилучшему усвоению знаний и развитию личности в целом. Ввиду этого, трудовое воспитание является одной из основных составляющих воспитания детей дошкольного возраста.</w:t>
      </w:r>
    </w:p>
    <w:p w:rsidR="00F74890" w:rsidRPr="00F74890" w:rsidRDefault="00F74890" w:rsidP="00F74890">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С дошкольного возраста каждый ребёнок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определённое воспитательное воздействие и подготавливает их к осознанию его нравственной стороны.</w:t>
      </w:r>
    </w:p>
    <w:p w:rsidR="00F74890" w:rsidRPr="00F74890" w:rsidRDefault="00F74890" w:rsidP="00F74890">
      <w:pPr>
        <w:widowControl w:val="0"/>
        <w:autoSpaceDE w:val="0"/>
        <w:autoSpaceDN w:val="0"/>
        <w:spacing w:after="0" w:line="240" w:lineRule="auto"/>
        <w:ind w:right="113" w:firstLine="567"/>
        <w:jc w:val="both"/>
        <w:rPr>
          <w:rFonts w:ascii="Times New Roman" w:eastAsia="LiberationSerif" w:hAnsi="Times New Roman" w:cs="Times New Roman"/>
          <w:sz w:val="24"/>
          <w:szCs w:val="24"/>
        </w:rPr>
      </w:pPr>
      <w:r w:rsidRPr="00F74890">
        <w:rPr>
          <w:rFonts w:ascii="Times New Roman" w:eastAsia="Times New Roman" w:hAnsi="Times New Roman" w:cs="Times New Roman"/>
          <w:sz w:val="24"/>
          <w:szCs w:val="24"/>
        </w:rPr>
        <w:t>Дошкольный возраст рассматривается как сензитивный период в формировании начальных форм трудовой деятельности, а также имеет связь с педагогическим потенциалом труда как фактором успешной социализации детей в современном мире.</w:t>
      </w:r>
      <w:r w:rsidRPr="00F74890">
        <w:rPr>
          <w:rFonts w:ascii="Times New Roman" w:eastAsia="LiberationSerif" w:hAnsi="Times New Roman" w:cs="Times New Roman"/>
          <w:sz w:val="24"/>
          <w:szCs w:val="24"/>
        </w:rPr>
        <w:t xml:space="preserve"> В отношение к труду (трудолюбие) - предполагает наличие потребности в созидательной трудовой деятельности и её, понимание пользы труда для себя и общества, наличие трудовых умений и навыков и потребность в их совершенствовании. </w:t>
      </w:r>
    </w:p>
    <w:p w:rsidR="00F74890" w:rsidRPr="00F74890" w:rsidRDefault="00F74890" w:rsidP="00F74890">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74890">
        <w:rPr>
          <w:rFonts w:ascii="Times New Roman" w:eastAsia="LiberationSerif" w:hAnsi="Times New Roman" w:cs="Times New Roman"/>
          <w:sz w:val="24"/>
          <w:szCs w:val="24"/>
        </w:rPr>
        <w:t>Процесс воспитания у детей уважительного отношения к труду помогает ребёнку не только усвоить основные моральные принципы, понять важность труда, но и получить определённые трудовые навыки, а также опробовать их в реальной жизни.</w:t>
      </w:r>
      <w:r w:rsidRPr="00F74890">
        <w:rPr>
          <w:rFonts w:ascii="Times New Roman" w:eastAsia="Times New Roman" w:hAnsi="Times New Roman" w:cs="Times New Roman"/>
          <w:sz w:val="24"/>
          <w:szCs w:val="24"/>
        </w:rPr>
        <w:t xml:space="preserve"> Особое </w:t>
      </w:r>
      <w:r w:rsidRPr="00F74890">
        <w:rPr>
          <w:rFonts w:ascii="Times New Roman" w:eastAsia="LiberationSerif" w:hAnsi="Times New Roman" w:cs="Times New Roman"/>
          <w:sz w:val="24"/>
          <w:szCs w:val="24"/>
        </w:rPr>
        <w:t xml:space="preserve">внимание уделяется воспитанию у детей желания совместно трудиться, ответственно относиться к порученному делу, проявлять инициативу и активность. </w:t>
      </w:r>
    </w:p>
    <w:p w:rsidR="00F74890" w:rsidRPr="00F74890" w:rsidRDefault="00F74890" w:rsidP="00F74890">
      <w:pPr>
        <w:widowControl w:val="0"/>
        <w:autoSpaceDE w:val="0"/>
        <w:autoSpaceDN w:val="0"/>
        <w:spacing w:after="0" w:line="240" w:lineRule="auto"/>
        <w:ind w:right="113" w:firstLine="567"/>
        <w:jc w:val="both"/>
        <w:rPr>
          <w:rFonts w:ascii="Times New Roman" w:eastAsia="Arial" w:hAnsi="Times New Roman" w:cs="Times New Roman"/>
          <w:sz w:val="24"/>
          <w:szCs w:val="24"/>
        </w:rPr>
      </w:pPr>
      <w:r w:rsidRPr="00F74890">
        <w:rPr>
          <w:rFonts w:ascii="Times New Roman" w:eastAsia="Arial" w:hAnsi="Times New Roman" w:cs="Times New Roman"/>
          <w:b/>
          <w:sz w:val="24"/>
          <w:szCs w:val="24"/>
        </w:rPr>
        <w:t>Цель трудового воспитания</w:t>
      </w:r>
      <w:r w:rsidRPr="00F74890">
        <w:rPr>
          <w:rFonts w:ascii="Times New Roman" w:eastAsia="Arial" w:hAnsi="Times New Roman" w:cs="Times New Roman"/>
          <w:sz w:val="24"/>
          <w:szCs w:val="24"/>
        </w:rPr>
        <w:t xml:space="preserve"> – формирование ценностного отношения детей к труду, трудолюбию и приобщение ребёнка к труду.</w:t>
      </w:r>
    </w:p>
    <w:p w:rsidR="00F74890" w:rsidRPr="00F74890" w:rsidRDefault="00F74890" w:rsidP="00F74890">
      <w:pPr>
        <w:widowControl w:val="0"/>
        <w:autoSpaceDE w:val="0"/>
        <w:autoSpaceDN w:val="0"/>
        <w:spacing w:after="0" w:line="240" w:lineRule="auto"/>
        <w:ind w:right="113" w:firstLine="567"/>
        <w:jc w:val="both"/>
        <w:rPr>
          <w:rFonts w:ascii="Times New Roman" w:eastAsia="Times New Roman" w:hAnsi="Times New Roman" w:cs="Times New Roman"/>
          <w:color w:val="000000"/>
          <w:sz w:val="24"/>
          <w:szCs w:val="24"/>
          <w:lang w:bidi="ru-RU"/>
        </w:rPr>
      </w:pPr>
      <w:r w:rsidRPr="00F74890">
        <w:rPr>
          <w:rFonts w:ascii="Times New Roman" w:eastAsia="Times New Roman" w:hAnsi="Times New Roman" w:cs="Times New Roman"/>
          <w:b/>
          <w:bCs/>
          <w:color w:val="000000"/>
          <w:sz w:val="24"/>
          <w:szCs w:val="24"/>
          <w:lang w:bidi="ru-RU"/>
        </w:rPr>
        <w:t>Ценность</w:t>
      </w:r>
      <w:r w:rsidRPr="00F74890">
        <w:rPr>
          <w:rFonts w:ascii="Times New Roman" w:eastAsia="Times New Roman" w:hAnsi="Times New Roman" w:cs="Times New Roman"/>
          <w:color w:val="000000"/>
          <w:sz w:val="24"/>
          <w:szCs w:val="24"/>
          <w:lang w:bidi="ru-RU"/>
        </w:rPr>
        <w:t xml:space="preserve"> - труд лежит в основе трудового направления воспитания.</w:t>
      </w:r>
    </w:p>
    <w:p w:rsidR="00F74890" w:rsidRPr="00F74890" w:rsidRDefault="00F74890" w:rsidP="00F74890">
      <w:pPr>
        <w:widowControl w:val="0"/>
        <w:autoSpaceDE w:val="0"/>
        <w:autoSpaceDN w:val="0"/>
        <w:spacing w:after="0" w:line="240" w:lineRule="auto"/>
        <w:ind w:right="113" w:firstLine="567"/>
        <w:jc w:val="both"/>
        <w:rPr>
          <w:rFonts w:ascii="Times New Roman" w:eastAsia="Arial" w:hAnsi="Times New Roman" w:cs="Times New Roman"/>
          <w:sz w:val="24"/>
          <w:szCs w:val="24"/>
        </w:rPr>
      </w:pPr>
      <w:r w:rsidRPr="00F74890">
        <w:rPr>
          <w:rFonts w:ascii="Times New Roman" w:eastAsia="Arial" w:hAnsi="Times New Roman" w:cs="Times New Roman"/>
          <w:b/>
          <w:sz w:val="24"/>
          <w:szCs w:val="24"/>
        </w:rPr>
        <w:t>Трудовое направление воспитания направлено</w:t>
      </w:r>
      <w:r w:rsidRPr="00F74890">
        <w:rPr>
          <w:rFonts w:ascii="Times New Roman" w:eastAsia="Arial" w:hAnsi="Times New Roman" w:cs="Times New Roman"/>
          <w:sz w:val="24"/>
          <w:szCs w:val="24"/>
        </w:rPr>
        <w:t xml:space="preserve">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F74890" w:rsidRPr="00F74890" w:rsidRDefault="00F74890" w:rsidP="00F74890">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 xml:space="preserve">Основными </w:t>
      </w:r>
      <w:r w:rsidRPr="00F74890">
        <w:rPr>
          <w:rFonts w:ascii="Times New Roman" w:eastAsia="Times New Roman" w:hAnsi="Times New Roman" w:cs="Times New Roman"/>
          <w:b/>
          <w:sz w:val="24"/>
          <w:szCs w:val="24"/>
        </w:rPr>
        <w:t>задачами трудового воспитания являются:</w:t>
      </w:r>
    </w:p>
    <w:p w:rsidR="00F74890" w:rsidRPr="00F74890" w:rsidRDefault="00F74890" w:rsidP="00823A2D">
      <w:pPr>
        <w:widowControl w:val="0"/>
        <w:numPr>
          <w:ilvl w:val="0"/>
          <w:numId w:val="197"/>
        </w:numPr>
        <w:autoSpaceDE w:val="0"/>
        <w:autoSpaceDN w:val="0"/>
        <w:spacing w:after="0" w:line="240" w:lineRule="auto"/>
        <w:ind w:left="426" w:right="113"/>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F74890" w:rsidRPr="00F74890" w:rsidRDefault="00F74890" w:rsidP="00823A2D">
      <w:pPr>
        <w:widowControl w:val="0"/>
        <w:numPr>
          <w:ilvl w:val="0"/>
          <w:numId w:val="197"/>
        </w:numPr>
        <w:autoSpaceDE w:val="0"/>
        <w:autoSpaceDN w:val="0"/>
        <w:spacing w:after="0" w:line="240" w:lineRule="auto"/>
        <w:ind w:left="426" w:right="113"/>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F74890" w:rsidRPr="00F74890" w:rsidRDefault="00F74890" w:rsidP="00823A2D">
      <w:pPr>
        <w:widowControl w:val="0"/>
        <w:numPr>
          <w:ilvl w:val="0"/>
          <w:numId w:val="197"/>
        </w:numPr>
        <w:autoSpaceDE w:val="0"/>
        <w:autoSpaceDN w:val="0"/>
        <w:spacing w:after="0" w:line="240" w:lineRule="auto"/>
        <w:ind w:left="426" w:right="113"/>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F74890" w:rsidRPr="00F74890" w:rsidRDefault="00F74890" w:rsidP="00F74890">
      <w:pPr>
        <w:spacing w:after="0" w:line="240" w:lineRule="auto"/>
        <w:ind w:firstLine="567"/>
        <w:rPr>
          <w:rFonts w:ascii="Times New Roman" w:eastAsia="Times New Roman" w:hAnsi="Times New Roman" w:cs="Times New Roman"/>
          <w:color w:val="000000"/>
          <w:sz w:val="24"/>
          <w:szCs w:val="24"/>
        </w:rPr>
      </w:pPr>
      <w:r w:rsidRPr="00F74890">
        <w:rPr>
          <w:rFonts w:ascii="Times New Roman" w:eastAsia="Times New Roman CYR" w:hAnsi="Times New Roman" w:cs="Times New Roman"/>
          <w:color w:val="000000"/>
          <w:sz w:val="24"/>
          <w:szCs w:val="24"/>
        </w:rPr>
        <w:lastRenderedPageBreak/>
        <w:t>Перед воспитателем стоит цель подвести детей к осознанию значимости знания своего дела, а также ценности труда, делая акцент на том, что труд приносит удовлетворение, его результат может доставить радость и удовольствие. При этом стоит помнить, что труд является естественной формой активности дошкольников.</w:t>
      </w:r>
    </w:p>
    <w:p w:rsidR="00F74890" w:rsidRPr="00F74890" w:rsidRDefault="00F74890" w:rsidP="00F74890">
      <w:pPr>
        <w:keepNext/>
        <w:keepLines/>
        <w:spacing w:after="0" w:line="240" w:lineRule="auto"/>
        <w:ind w:firstLine="567"/>
        <w:jc w:val="center"/>
        <w:outlineLvl w:val="5"/>
        <w:rPr>
          <w:rFonts w:ascii="Times New Roman" w:eastAsia="等线 Light" w:hAnsi="Times New Roman" w:cs="Times New Roman"/>
          <w:b/>
          <w:sz w:val="24"/>
          <w:szCs w:val="24"/>
        </w:rPr>
      </w:pPr>
      <w:r w:rsidRPr="00F74890">
        <w:rPr>
          <w:rFonts w:ascii="Times New Roman" w:eastAsia="等线 Light" w:hAnsi="Times New Roman" w:cs="Times New Roman"/>
          <w:b/>
          <w:sz w:val="24"/>
          <w:szCs w:val="24"/>
        </w:rPr>
        <w:t xml:space="preserve">Эстетическое направление воспитания </w:t>
      </w:r>
    </w:p>
    <w:p w:rsidR="00F74890" w:rsidRPr="00F74890" w:rsidRDefault="00F74890" w:rsidP="00F74890">
      <w:pPr>
        <w:widowControl w:val="0"/>
        <w:autoSpaceDE w:val="0"/>
        <w:autoSpaceDN w:val="0"/>
        <w:spacing w:after="0" w:line="240" w:lineRule="auto"/>
        <w:ind w:firstLineChars="125" w:firstLine="301"/>
        <w:jc w:val="both"/>
        <w:rPr>
          <w:rFonts w:ascii="Times New Roman" w:eastAsia="Arial" w:hAnsi="Times New Roman" w:cs="Times New Roman"/>
          <w:sz w:val="24"/>
          <w:szCs w:val="24"/>
          <w:lang w:bidi="ru-RU"/>
        </w:rPr>
      </w:pPr>
      <w:r w:rsidRPr="00F74890">
        <w:rPr>
          <w:rFonts w:ascii="Times New Roman" w:eastAsia="Arial" w:hAnsi="Times New Roman" w:cs="Times New Roman"/>
          <w:b/>
          <w:sz w:val="24"/>
          <w:szCs w:val="24"/>
          <w:lang w:bidi="ru-RU"/>
        </w:rPr>
        <w:t>Цель эстетического направления воспитания</w:t>
      </w:r>
      <w:r w:rsidRPr="00F74890">
        <w:rPr>
          <w:rFonts w:ascii="Times New Roman" w:eastAsia="Arial" w:hAnsi="Times New Roman" w:cs="Times New Roman"/>
          <w:sz w:val="24"/>
          <w:szCs w:val="24"/>
          <w:lang w:bidi="ru-RU"/>
        </w:rPr>
        <w:t xml:space="preserve"> – способствовать становлению у ребёнка ценностного отношения к красоте.</w:t>
      </w:r>
    </w:p>
    <w:p w:rsidR="00F74890" w:rsidRPr="00F74890" w:rsidRDefault="00F74890" w:rsidP="00F74890">
      <w:pPr>
        <w:widowControl w:val="0"/>
        <w:tabs>
          <w:tab w:val="left" w:pos="1062"/>
        </w:tabs>
        <w:spacing w:after="0" w:line="240" w:lineRule="auto"/>
        <w:ind w:firstLineChars="125" w:firstLine="301"/>
        <w:jc w:val="both"/>
        <w:rPr>
          <w:rFonts w:ascii="Times New Roman" w:eastAsia="Times New Roman" w:hAnsi="Times New Roman" w:cs="Times New Roman"/>
          <w:sz w:val="24"/>
          <w:szCs w:val="24"/>
        </w:rPr>
      </w:pPr>
      <w:r w:rsidRPr="00F74890">
        <w:rPr>
          <w:rFonts w:ascii="Times New Roman" w:eastAsia="Times New Roman" w:hAnsi="Times New Roman" w:cs="Times New Roman"/>
          <w:b/>
          <w:bCs/>
          <w:color w:val="000000"/>
          <w:sz w:val="24"/>
          <w:szCs w:val="24"/>
          <w:lang w:bidi="ru-RU"/>
        </w:rPr>
        <w:t>Ценности</w:t>
      </w:r>
      <w:r w:rsidRPr="00F74890">
        <w:rPr>
          <w:rFonts w:ascii="Times New Roman" w:eastAsia="Times New Roman" w:hAnsi="Times New Roman" w:cs="Times New Roman"/>
          <w:color w:val="000000"/>
          <w:sz w:val="24"/>
          <w:szCs w:val="24"/>
          <w:lang w:bidi="ru-RU"/>
        </w:rPr>
        <w:t xml:space="preserve"> - культура, красота, лежат в основе эстетического направления воспитания.</w:t>
      </w:r>
    </w:p>
    <w:p w:rsidR="00F74890" w:rsidRPr="00F74890" w:rsidRDefault="00F74890" w:rsidP="00F74890">
      <w:pPr>
        <w:widowControl w:val="0"/>
        <w:autoSpaceDE w:val="0"/>
        <w:autoSpaceDN w:val="0"/>
        <w:spacing w:after="0" w:line="240" w:lineRule="auto"/>
        <w:ind w:firstLineChars="125" w:firstLine="301"/>
        <w:jc w:val="both"/>
        <w:rPr>
          <w:rFonts w:ascii="Times New Roman" w:eastAsia="Arial" w:hAnsi="Times New Roman" w:cs="Times New Roman"/>
          <w:sz w:val="24"/>
          <w:szCs w:val="24"/>
        </w:rPr>
      </w:pPr>
      <w:r w:rsidRPr="00F74890">
        <w:rPr>
          <w:rFonts w:ascii="Times New Roman" w:eastAsia="Arial" w:hAnsi="Times New Roman" w:cs="Times New Roman"/>
          <w:b/>
          <w:sz w:val="24"/>
          <w:szCs w:val="24"/>
        </w:rPr>
        <w:t>Эстетическое воспитание направлено</w:t>
      </w:r>
      <w:r w:rsidRPr="00F74890">
        <w:rPr>
          <w:rFonts w:ascii="Times New Roman" w:eastAsia="Arial" w:hAnsi="Times New Roman" w:cs="Times New Roman"/>
          <w:sz w:val="24"/>
          <w:szCs w:val="24"/>
        </w:rPr>
        <w:t xml:space="preserve">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A06999" w:rsidRDefault="00F74890" w:rsidP="00A06999">
      <w:pPr>
        <w:widowControl w:val="0"/>
        <w:autoSpaceDE w:val="0"/>
        <w:autoSpaceDN w:val="0"/>
        <w:spacing w:after="0" w:line="240" w:lineRule="auto"/>
        <w:ind w:firstLineChars="125" w:firstLine="300"/>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 xml:space="preserve">Основными </w:t>
      </w:r>
      <w:r w:rsidRPr="00F74890">
        <w:rPr>
          <w:rFonts w:ascii="Times New Roman" w:eastAsia="Times New Roman" w:hAnsi="Times New Roman" w:cs="Times New Roman"/>
          <w:b/>
          <w:sz w:val="24"/>
          <w:szCs w:val="24"/>
        </w:rPr>
        <w:t>задачами эстетического воспитания</w:t>
      </w:r>
      <w:r w:rsidRPr="00F74890">
        <w:rPr>
          <w:rFonts w:ascii="Times New Roman" w:eastAsia="Times New Roman" w:hAnsi="Times New Roman" w:cs="Times New Roman"/>
          <w:sz w:val="24"/>
          <w:szCs w:val="24"/>
        </w:rPr>
        <w:t>:</w:t>
      </w:r>
    </w:p>
    <w:p w:rsidR="00F74890" w:rsidRPr="00A06999" w:rsidRDefault="00F74890" w:rsidP="00823A2D">
      <w:pPr>
        <w:pStyle w:val="ac"/>
        <w:widowControl w:val="0"/>
        <w:numPr>
          <w:ilvl w:val="0"/>
          <w:numId w:val="198"/>
        </w:numPr>
        <w:autoSpaceDE w:val="0"/>
        <w:autoSpaceDN w:val="0"/>
        <w:ind w:left="426"/>
        <w:rPr>
          <w:sz w:val="24"/>
        </w:rPr>
      </w:pPr>
      <w:r w:rsidRPr="00A06999">
        <w:rPr>
          <w:sz w:val="24"/>
        </w:rPr>
        <w:t>Воспитание представлений о значении опрятности и красоты внешней, ее влиянии на внутренний мир человека;</w:t>
      </w:r>
    </w:p>
    <w:p w:rsidR="00F74890" w:rsidRPr="00F74890" w:rsidRDefault="00F74890" w:rsidP="00823A2D">
      <w:pPr>
        <w:widowControl w:val="0"/>
        <w:numPr>
          <w:ilvl w:val="0"/>
          <w:numId w:val="198"/>
        </w:numPr>
        <w:autoSpaceDE w:val="0"/>
        <w:autoSpaceDN w:val="0"/>
        <w:spacing w:after="0" w:line="240" w:lineRule="auto"/>
        <w:ind w:left="0" w:right="113" w:firstLine="0"/>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Развитие предпосылок ценностно -смыслового восприятия и понимания произведений искусства, явлений жизни, отношений между людьми;</w:t>
      </w:r>
    </w:p>
    <w:p w:rsidR="00F74890" w:rsidRPr="00F74890" w:rsidRDefault="00F74890" w:rsidP="00823A2D">
      <w:pPr>
        <w:widowControl w:val="0"/>
        <w:numPr>
          <w:ilvl w:val="0"/>
          <w:numId w:val="198"/>
        </w:numPr>
        <w:autoSpaceDE w:val="0"/>
        <w:autoSpaceDN w:val="0"/>
        <w:spacing w:after="0" w:line="240" w:lineRule="auto"/>
        <w:ind w:left="0" w:right="113" w:firstLine="0"/>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Воспитание любви к прекрасному, уважения к традициям и культуре родной страны и других народов;</w:t>
      </w:r>
    </w:p>
    <w:p w:rsidR="00F74890" w:rsidRPr="00F74890" w:rsidRDefault="00F74890" w:rsidP="00823A2D">
      <w:pPr>
        <w:widowControl w:val="0"/>
        <w:numPr>
          <w:ilvl w:val="0"/>
          <w:numId w:val="198"/>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Развитие творческого отношения к миру, природе, быту и к окружающей ребёнка действительности;</w:t>
      </w:r>
    </w:p>
    <w:p w:rsidR="00F74890" w:rsidRPr="00F74890" w:rsidRDefault="00F74890" w:rsidP="00823A2D">
      <w:pPr>
        <w:widowControl w:val="0"/>
        <w:numPr>
          <w:ilvl w:val="0"/>
          <w:numId w:val="198"/>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F74890">
        <w:rPr>
          <w:rFonts w:ascii="Times New Roman" w:eastAsia="Times New Roman" w:hAnsi="Times New Roman" w:cs="Times New Roman"/>
          <w:sz w:val="24"/>
          <w:szCs w:val="24"/>
        </w:rPr>
        <w:t>Формирование у детей эстетического вкуса, стремления окружать себя прекрасным, создавать его.</w:t>
      </w:r>
    </w:p>
    <w:p w:rsidR="00A06999" w:rsidRPr="00A06999" w:rsidRDefault="00A06999" w:rsidP="00A06999">
      <w:pPr>
        <w:widowControl w:val="0"/>
        <w:autoSpaceDE w:val="0"/>
        <w:autoSpaceDN w:val="0"/>
        <w:spacing w:after="0" w:line="240" w:lineRule="auto"/>
        <w:ind w:left="426" w:right="113"/>
        <w:jc w:val="center"/>
        <w:rPr>
          <w:rFonts w:ascii="Times New Roman" w:eastAsia="Times New Roman" w:hAnsi="Times New Roman" w:cs="Times New Roman"/>
          <w:sz w:val="24"/>
          <w:szCs w:val="24"/>
        </w:rPr>
      </w:pPr>
      <w:r w:rsidRPr="00A06999">
        <w:rPr>
          <w:rFonts w:ascii="Times New Roman" w:eastAsia="Times New Roman" w:hAnsi="Times New Roman" w:cs="Times New Roman"/>
          <w:b/>
          <w:sz w:val="24"/>
          <w:szCs w:val="24"/>
        </w:rPr>
        <w:t>2.1.</w:t>
      </w:r>
      <w:r w:rsidR="00D64CD6">
        <w:rPr>
          <w:rFonts w:ascii="Times New Roman" w:eastAsia="Times New Roman" w:hAnsi="Times New Roman" w:cs="Times New Roman"/>
          <w:b/>
          <w:sz w:val="24"/>
          <w:szCs w:val="24"/>
        </w:rPr>
        <w:t>6</w:t>
      </w:r>
      <w:r w:rsidRPr="00A06999">
        <w:rPr>
          <w:rFonts w:ascii="Times New Roman" w:eastAsia="Times New Roman" w:hAnsi="Times New Roman" w:cs="Times New Roman"/>
          <w:b/>
          <w:sz w:val="24"/>
          <w:szCs w:val="24"/>
        </w:rPr>
        <w:t>.1.3 Целевые ориентиры воспитания</w:t>
      </w:r>
    </w:p>
    <w:p w:rsidR="00A06999" w:rsidRPr="00A06999" w:rsidRDefault="00A06999" w:rsidP="00A06999">
      <w:pPr>
        <w:widowControl w:val="0"/>
        <w:autoSpaceDE w:val="0"/>
        <w:autoSpaceDN w:val="0"/>
        <w:spacing w:after="0" w:line="240" w:lineRule="auto"/>
        <w:ind w:left="426" w:right="113"/>
        <w:jc w:val="both"/>
        <w:rPr>
          <w:rFonts w:ascii="Times New Roman" w:eastAsia="Times New Roman" w:hAnsi="Times New Roman" w:cs="Times New Roman"/>
          <w:sz w:val="24"/>
          <w:szCs w:val="24"/>
        </w:rPr>
      </w:pPr>
    </w:p>
    <w:p w:rsidR="00A06999" w:rsidRPr="00A06999" w:rsidRDefault="00DB2ABE" w:rsidP="00A06999">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данного раздела ОП </w:t>
      </w:r>
      <w:r w:rsidR="00D64CD6" w:rsidRPr="00D64CD6">
        <w:rPr>
          <w:rFonts w:ascii="Times New Roman" w:hAnsi="Times New Roman" w:cs="Times New Roman"/>
          <w:sz w:val="24"/>
          <w:szCs w:val="28"/>
        </w:rPr>
        <w:t xml:space="preserve">МБДОУ </w:t>
      </w:r>
      <w:r w:rsidR="00D64CD6" w:rsidRPr="00D64CD6">
        <w:rPr>
          <w:rFonts w:ascii="Times New Roman" w:hAnsi="Times New Roman" w:cs="Times New Roman"/>
          <w:color w:val="000000" w:themeColor="text1"/>
          <w:sz w:val="24"/>
          <w:szCs w:val="28"/>
        </w:rPr>
        <w:t>«Детский сад № 7 «Колокольчик»</w:t>
      </w:r>
      <w:r w:rsidR="00D64CD6">
        <w:rPr>
          <w:color w:val="000000" w:themeColor="text1"/>
          <w:sz w:val="24"/>
          <w:szCs w:val="28"/>
        </w:rPr>
        <w:t xml:space="preserve"> </w:t>
      </w:r>
      <w:r w:rsidR="00A06999" w:rsidRPr="00A06999">
        <w:rPr>
          <w:rFonts w:ascii="Times New Roman" w:eastAsia="Times New Roman" w:hAnsi="Times New Roman" w:cs="Times New Roman"/>
          <w:sz w:val="24"/>
          <w:szCs w:val="24"/>
        </w:rPr>
        <w:t>построено на основании п.29.2.3., стр. 177-181  ФОП ДО</w:t>
      </w:r>
      <w:r w:rsidR="00A06999">
        <w:rPr>
          <w:rFonts w:ascii="Times New Roman" w:eastAsia="Times New Roman" w:hAnsi="Times New Roman" w:cs="Times New Roman"/>
          <w:sz w:val="24"/>
          <w:szCs w:val="24"/>
        </w:rPr>
        <w:t>.</w:t>
      </w:r>
    </w:p>
    <w:p w:rsidR="00A06999" w:rsidRPr="00A06999" w:rsidRDefault="00A06999" w:rsidP="00A06999">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A06999">
        <w:rPr>
          <w:rFonts w:ascii="Times New Roman" w:eastAsia="Times New Roman" w:hAnsi="Times New Roman" w:cs="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обобщённые «портреты» ребёнка к концу раннего и дошкольного возрастов.</w:t>
      </w:r>
    </w:p>
    <w:p w:rsidR="00A06999" w:rsidRPr="00A06999" w:rsidRDefault="00A06999" w:rsidP="00A06999">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A06999">
        <w:rPr>
          <w:rFonts w:ascii="Times New Roman" w:eastAsia="Times New Roman" w:hAnsi="Times New Roman" w:cs="Times New Roman"/>
          <w:sz w:val="24"/>
          <w:szCs w:val="24"/>
        </w:rPr>
        <w:t>В соответствии с ФГОС ДО оценки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F74890" w:rsidRPr="00F74890" w:rsidRDefault="00F74890" w:rsidP="00A06999">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p>
    <w:p w:rsidR="00A06999" w:rsidRPr="00A06999" w:rsidRDefault="00A06999" w:rsidP="00A06999">
      <w:pPr>
        <w:keepNext/>
        <w:keepLines/>
        <w:spacing w:after="0" w:line="240" w:lineRule="auto"/>
        <w:ind w:firstLine="567"/>
        <w:jc w:val="center"/>
        <w:outlineLvl w:val="5"/>
        <w:rPr>
          <w:rFonts w:ascii="Times New Roman" w:eastAsia="等线 Light" w:hAnsi="Times New Roman" w:cs="Times New Roman"/>
          <w:b/>
          <w:sz w:val="24"/>
          <w:szCs w:val="24"/>
        </w:rPr>
      </w:pPr>
      <w:r w:rsidRPr="00A06999">
        <w:rPr>
          <w:rFonts w:ascii="Times New Roman" w:eastAsia="等线 Light" w:hAnsi="Times New Roman" w:cs="Times New Roman"/>
          <w:b/>
          <w:sz w:val="24"/>
          <w:szCs w:val="24"/>
        </w:rPr>
        <w:t>Целевые ориентиры воспитания для детей раннего возраста</w:t>
      </w:r>
    </w:p>
    <w:tbl>
      <w:tblPr>
        <w:tblW w:w="9933" w:type="dxa"/>
        <w:tblInd w:w="47" w:type="dxa"/>
        <w:tblCellMar>
          <w:top w:w="57" w:type="dxa"/>
          <w:left w:w="57" w:type="dxa"/>
          <w:bottom w:w="57" w:type="dxa"/>
          <w:right w:w="57" w:type="dxa"/>
        </w:tblCellMar>
        <w:tblLook w:val="04A0"/>
      </w:tblPr>
      <w:tblGrid>
        <w:gridCol w:w="2405"/>
        <w:gridCol w:w="2000"/>
        <w:gridCol w:w="5528"/>
      </w:tblGrid>
      <w:tr w:rsidR="00A06999" w:rsidRPr="00A06999" w:rsidTr="00A06999">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06999" w:rsidRPr="00A06999" w:rsidRDefault="00A06999" w:rsidP="00A06999">
            <w:pPr>
              <w:spacing w:after="0" w:line="240" w:lineRule="auto"/>
              <w:jc w:val="center"/>
              <w:rPr>
                <w:rFonts w:ascii="Times New Roman" w:eastAsia="Arial" w:hAnsi="Times New Roman" w:cs="Times New Roman"/>
                <w:b/>
                <w:sz w:val="24"/>
                <w:szCs w:val="24"/>
              </w:rPr>
            </w:pPr>
            <w:r w:rsidRPr="00A06999">
              <w:rPr>
                <w:rFonts w:ascii="Times New Roman" w:eastAsia="Arial" w:hAnsi="Times New Roman" w:cs="Times New Roman"/>
                <w:b/>
                <w:sz w:val="24"/>
                <w:szCs w:val="24"/>
              </w:rPr>
              <w:t>Направление воспитания</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06999" w:rsidRPr="00A06999" w:rsidRDefault="00A06999" w:rsidP="00A06999">
            <w:pPr>
              <w:spacing w:after="0" w:line="240" w:lineRule="auto"/>
              <w:jc w:val="center"/>
              <w:rPr>
                <w:rFonts w:ascii="Times New Roman" w:eastAsia="Arial" w:hAnsi="Times New Roman" w:cs="Times New Roman"/>
                <w:b/>
                <w:sz w:val="24"/>
                <w:szCs w:val="24"/>
              </w:rPr>
            </w:pPr>
            <w:r w:rsidRPr="00A06999">
              <w:rPr>
                <w:rFonts w:ascii="Times New Roman" w:eastAsia="Arial" w:hAnsi="Times New Roman" w:cs="Times New Roman"/>
                <w:b/>
                <w:sz w:val="24"/>
                <w:szCs w:val="24"/>
              </w:rPr>
              <w:t>Ценности</w:t>
            </w:r>
          </w:p>
        </w:tc>
        <w:tc>
          <w:tcPr>
            <w:tcW w:w="55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06999" w:rsidRPr="00A06999" w:rsidRDefault="00A06999" w:rsidP="00A06999">
            <w:pPr>
              <w:spacing w:after="0" w:line="240" w:lineRule="auto"/>
              <w:jc w:val="center"/>
              <w:rPr>
                <w:rFonts w:ascii="Times New Roman" w:eastAsia="Arial" w:hAnsi="Times New Roman" w:cs="Times New Roman"/>
                <w:b/>
                <w:sz w:val="24"/>
                <w:szCs w:val="24"/>
              </w:rPr>
            </w:pPr>
            <w:r w:rsidRPr="00A06999">
              <w:rPr>
                <w:rFonts w:ascii="Times New Roman" w:eastAsia="Arial" w:hAnsi="Times New Roman" w:cs="Times New Roman"/>
                <w:b/>
                <w:sz w:val="24"/>
                <w:szCs w:val="24"/>
              </w:rPr>
              <w:t>Целевые ориентиры</w:t>
            </w:r>
          </w:p>
        </w:tc>
      </w:tr>
      <w:tr w:rsidR="00A06999" w:rsidRPr="00A06999" w:rsidTr="00A06999">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Патриотическое</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Родина, природа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Проявляющий   привязанность  к близким людям, бережное отношение к живому</w:t>
            </w:r>
          </w:p>
        </w:tc>
      </w:tr>
      <w:tr w:rsidR="00A06999" w:rsidRPr="00A06999" w:rsidTr="00A06999">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Духовно-нравственное</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Жизнь, милосердие, добро</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Способный понять и принять, что такое «хорошо» и «плохо».</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Проявляющий сочувствие, доброту.</w:t>
            </w:r>
          </w:p>
        </w:tc>
      </w:tr>
      <w:tr w:rsidR="00A06999" w:rsidRPr="00A06999" w:rsidTr="00A06999">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Социальное</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Человек, семья, дружба, сотрудничество</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Испытывающий чувство удовольствия в случае одобрения и чувство огорчения в случае неодобрения со стороны взрослых.</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Проявляющий интерес к другим детям и способный бесконфликтно играть рядом с ними.</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Проявляющий позицию «Я сам!».</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 xml:space="preserve">Способный к самостоятельным (свободным) активным действиям в </w:t>
            </w:r>
            <w:r w:rsidRPr="00A06999">
              <w:rPr>
                <w:rFonts w:ascii="Times New Roman" w:eastAsia="Arial" w:hAnsi="Times New Roman" w:cs="Times New Roman"/>
                <w:sz w:val="18"/>
                <w:szCs w:val="24"/>
              </w:rPr>
              <w:lastRenderedPageBreak/>
              <w:t>общении.</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 xml:space="preserve">Доброжелательный в общении с другими людьми. </w:t>
            </w:r>
          </w:p>
        </w:tc>
      </w:tr>
      <w:tr w:rsidR="00A06999" w:rsidRPr="00A06999" w:rsidTr="00A06999">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lastRenderedPageBreak/>
              <w:t>Познавательное</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Познание</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Times New Roman" w:hAnsi="Times New Roman" w:cs="Times New Roman"/>
                <w:sz w:val="18"/>
                <w:szCs w:val="24"/>
              </w:rPr>
            </w:pPr>
            <w:r w:rsidRPr="00A06999">
              <w:rPr>
                <w:rFonts w:ascii="Times New Roman" w:eastAsia="Times New Roman" w:hAnsi="Times New Roman" w:cs="Times New Roman"/>
                <w:sz w:val="18"/>
                <w:szCs w:val="24"/>
              </w:rPr>
              <w:t xml:space="preserve">Проявляющий интерес к окружающему миру.  </w:t>
            </w:r>
          </w:p>
          <w:p w:rsidR="00A06999" w:rsidRPr="00A06999" w:rsidRDefault="00A06999" w:rsidP="00A06999">
            <w:pPr>
              <w:spacing w:after="0" w:line="240" w:lineRule="auto"/>
              <w:jc w:val="both"/>
              <w:rPr>
                <w:rFonts w:ascii="Times New Roman" w:eastAsia="Times New Roman" w:hAnsi="Times New Roman" w:cs="Times New Roman"/>
                <w:sz w:val="18"/>
                <w:szCs w:val="24"/>
              </w:rPr>
            </w:pPr>
            <w:r w:rsidRPr="00A06999">
              <w:rPr>
                <w:rFonts w:ascii="Times New Roman" w:eastAsia="Times New Roman" w:hAnsi="Times New Roman" w:cs="Times New Roman"/>
                <w:sz w:val="18"/>
                <w:szCs w:val="24"/>
              </w:rPr>
              <w:t>Любознательный, активный в поведении и деятельности.</w:t>
            </w:r>
          </w:p>
        </w:tc>
      </w:tr>
      <w:tr w:rsidR="00A06999" w:rsidRPr="00A06999" w:rsidTr="00A06999">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Физическое и оздоровительное</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Здоровье, жизнь</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Демонстрирующий потребность в двигательной деятельности.</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Имеющий представление о некоторых видах спорта и активного отдыха.</w:t>
            </w:r>
          </w:p>
        </w:tc>
      </w:tr>
      <w:tr w:rsidR="00A06999" w:rsidRPr="00A06999" w:rsidTr="00A06999">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Трудовое</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Труд</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Поддерживающий элементарный порядок в окружающей обстановке.</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A06999" w:rsidRPr="00A06999" w:rsidTr="00A06999">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Эстетическое</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Культура и красота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Проявляющий эмоциональную отзывчивость на красоту в окружающем мире и искусстве.</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F728E5" w:rsidRDefault="00F728E5" w:rsidP="00F74890">
      <w:pPr>
        <w:widowControl w:val="0"/>
        <w:autoSpaceDE w:val="0"/>
        <w:autoSpaceDN w:val="0"/>
        <w:spacing w:after="0" w:line="240" w:lineRule="auto"/>
        <w:ind w:leftChars="125" w:left="275"/>
        <w:jc w:val="both"/>
        <w:rPr>
          <w:rFonts w:ascii="Times New Roman" w:eastAsia="Times New Roman" w:hAnsi="Times New Roman" w:cs="Times New Roman"/>
          <w:color w:val="00B0F0"/>
          <w:sz w:val="24"/>
          <w:szCs w:val="24"/>
        </w:rPr>
      </w:pPr>
    </w:p>
    <w:p w:rsidR="00A06999" w:rsidRPr="00A06999" w:rsidRDefault="00A06999" w:rsidP="00A06999">
      <w:pPr>
        <w:keepNext/>
        <w:keepLines/>
        <w:spacing w:after="0" w:line="240" w:lineRule="auto"/>
        <w:ind w:firstLine="567"/>
        <w:jc w:val="center"/>
        <w:outlineLvl w:val="5"/>
        <w:rPr>
          <w:rFonts w:ascii="Times New Roman" w:eastAsia="等线 Light" w:hAnsi="Times New Roman" w:cs="Times New Roman"/>
          <w:b/>
          <w:sz w:val="24"/>
          <w:szCs w:val="24"/>
        </w:rPr>
      </w:pPr>
      <w:r w:rsidRPr="00A06999">
        <w:rPr>
          <w:rFonts w:ascii="Times New Roman" w:eastAsia="等线 Light" w:hAnsi="Times New Roman" w:cs="Times New Roman"/>
          <w:b/>
          <w:sz w:val="24"/>
          <w:szCs w:val="24"/>
        </w:rPr>
        <w:t>Целевые ориентиры воспитания на этапе завершения освоения программы</w:t>
      </w:r>
    </w:p>
    <w:tbl>
      <w:tblPr>
        <w:tblW w:w="9933" w:type="dxa"/>
        <w:tblInd w:w="47" w:type="dxa"/>
        <w:tblCellMar>
          <w:top w:w="57" w:type="dxa"/>
          <w:left w:w="57" w:type="dxa"/>
          <w:bottom w:w="57" w:type="dxa"/>
          <w:right w:w="57" w:type="dxa"/>
        </w:tblCellMar>
        <w:tblLook w:val="04A0"/>
      </w:tblPr>
      <w:tblGrid>
        <w:gridCol w:w="2420"/>
        <w:gridCol w:w="1985"/>
        <w:gridCol w:w="5528"/>
      </w:tblGrid>
      <w:tr w:rsidR="00A06999" w:rsidRPr="00A06999" w:rsidTr="00A06999">
        <w:trPr>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06999" w:rsidRPr="00A06999" w:rsidRDefault="00A06999" w:rsidP="00A06999">
            <w:pPr>
              <w:spacing w:after="0" w:line="240" w:lineRule="auto"/>
              <w:jc w:val="center"/>
              <w:rPr>
                <w:rFonts w:ascii="Times New Roman" w:eastAsia="Arial" w:hAnsi="Times New Roman" w:cs="Times New Roman"/>
                <w:b/>
                <w:sz w:val="24"/>
                <w:szCs w:val="24"/>
              </w:rPr>
            </w:pPr>
            <w:r w:rsidRPr="00A06999">
              <w:rPr>
                <w:rFonts w:ascii="Times New Roman" w:eastAsia="Arial" w:hAnsi="Times New Roman" w:cs="Times New Roman"/>
                <w:b/>
                <w:sz w:val="24"/>
                <w:szCs w:val="24"/>
              </w:rPr>
              <w:t>Направления воспитания</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06999" w:rsidRPr="00A06999" w:rsidRDefault="00A06999" w:rsidP="00A06999">
            <w:pPr>
              <w:spacing w:after="0" w:line="240" w:lineRule="auto"/>
              <w:jc w:val="center"/>
              <w:rPr>
                <w:rFonts w:ascii="Times New Roman" w:eastAsia="Arial" w:hAnsi="Times New Roman" w:cs="Times New Roman"/>
                <w:b/>
                <w:sz w:val="24"/>
                <w:szCs w:val="24"/>
              </w:rPr>
            </w:pPr>
            <w:r w:rsidRPr="00A06999">
              <w:rPr>
                <w:rFonts w:ascii="Times New Roman" w:eastAsia="Arial" w:hAnsi="Times New Roman" w:cs="Times New Roman"/>
                <w:b/>
                <w:sz w:val="24"/>
                <w:szCs w:val="24"/>
              </w:rPr>
              <w:t>Ценности</w:t>
            </w:r>
          </w:p>
        </w:tc>
        <w:tc>
          <w:tcPr>
            <w:tcW w:w="55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06999" w:rsidRPr="00A06999" w:rsidRDefault="00A06999" w:rsidP="00A06999">
            <w:pPr>
              <w:spacing w:after="0" w:line="240" w:lineRule="auto"/>
              <w:jc w:val="center"/>
              <w:rPr>
                <w:rFonts w:ascii="Times New Roman" w:eastAsia="Arial" w:hAnsi="Times New Roman" w:cs="Times New Roman"/>
                <w:b/>
                <w:sz w:val="24"/>
                <w:szCs w:val="24"/>
              </w:rPr>
            </w:pPr>
            <w:r w:rsidRPr="00A06999">
              <w:rPr>
                <w:rFonts w:ascii="Times New Roman" w:eastAsia="Arial" w:hAnsi="Times New Roman" w:cs="Times New Roman"/>
                <w:b/>
                <w:sz w:val="24"/>
                <w:szCs w:val="24"/>
              </w:rPr>
              <w:t>Целевые ориентиры</w:t>
            </w:r>
          </w:p>
        </w:tc>
      </w:tr>
      <w:tr w:rsidR="00A06999" w:rsidRPr="00A06999" w:rsidTr="00A06999">
        <w:trPr>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Патриотическое</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Родина, природа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 xml:space="preserve">Любящий свою малую родину и имеющий представление </w:t>
            </w:r>
            <w:r w:rsidRPr="00A06999">
              <w:rPr>
                <w:rFonts w:ascii="Times New Roman" w:eastAsia="Arial" w:hAnsi="Times New Roman" w:cs="Times New Roman"/>
                <w:sz w:val="18"/>
                <w:szCs w:val="24"/>
                <w:lang w:val="en-US" w:bidi="en-US"/>
              </w:rPr>
              <w:t>o</w:t>
            </w:r>
            <w:r w:rsidRPr="00A06999">
              <w:rPr>
                <w:rFonts w:ascii="Times New Roman" w:eastAsia="Arial" w:hAnsi="Times New Roman" w:cs="Times New Roman"/>
                <w:sz w:val="18"/>
                <w:szCs w:val="24"/>
              </w:rPr>
              <w:t>своей стране - России, испытывающий чувство привязанности к родному дому, семье, близким людям.</w:t>
            </w:r>
          </w:p>
        </w:tc>
      </w:tr>
      <w:tr w:rsidR="00A06999" w:rsidRPr="00A06999" w:rsidTr="00A06999">
        <w:trPr>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Духовно-нравственное</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Жизнь, милосердие, добро</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Способный не оставаться равнодушным к чужому горю, проявлять заботу;</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06999" w:rsidRPr="00A06999" w:rsidTr="00A06999">
        <w:trPr>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Социальное</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Человек, семья, дружба, сотрудничество</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Проявляющий ответственность за свои действия и поведение; принимающий и уважающий различия между людьми.</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Владеющий основами речевой культуры.</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A06999" w:rsidRPr="00A06999" w:rsidTr="00A06999">
        <w:trPr>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Познавательное</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Познание</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Любознательный, наблюдательный, испытывающий потребность в самовыражении, в том числе творческом.</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Обладающий первичной картиной мира на основе традиционных ценностей.</w:t>
            </w:r>
          </w:p>
        </w:tc>
      </w:tr>
      <w:tr w:rsidR="00A06999" w:rsidRPr="00A06999" w:rsidTr="00A06999">
        <w:trPr>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Физическое и оздоровительное</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Здоровье, жизнь</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 xml:space="preserve">Понимающий ценность жизни, владеющий основными способами укрепления </w:t>
            </w:r>
            <w:r w:rsidRPr="00A06999">
              <w:rPr>
                <w:rFonts w:ascii="Times New Roman" w:eastAsia="Arial" w:hAnsi="Times New Roman" w:cs="Times New Roman"/>
                <w:sz w:val="18"/>
                <w:szCs w:val="24"/>
              </w:rPr>
              <w:br/>
              <w:t xml:space="preserve">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lastRenderedPageBreak/>
              <w:t>Проявляющий интерес к физическим упражнениям и подвижным играм, стремление к личной и командной победе, нравственные и волевые качества.</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Демонстрирующий потребность в двигательной деятельности.</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Имеющий представление о некоторых видах спорта и активного отдыха.</w:t>
            </w:r>
          </w:p>
        </w:tc>
      </w:tr>
      <w:tr w:rsidR="00A06999" w:rsidRPr="00A06999" w:rsidTr="00A06999">
        <w:trPr>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lastRenderedPageBreak/>
              <w:t>Трудовое</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Труд</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Понимающий ценность труда в семье и в обществе на основе уважения к людям труда, результатам их деятельности.</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Проявляющий трудолюбие при выполнении поручений и в самостоятельной деятельности.</w:t>
            </w:r>
          </w:p>
        </w:tc>
      </w:tr>
      <w:tr w:rsidR="00A06999" w:rsidRPr="00A06999" w:rsidTr="00A06999">
        <w:trPr>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Эстетическое</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999" w:rsidRPr="00A06999" w:rsidRDefault="00A06999" w:rsidP="00A06999">
            <w:pPr>
              <w:spacing w:after="0" w:line="240" w:lineRule="auto"/>
              <w:jc w:val="center"/>
              <w:rPr>
                <w:rFonts w:ascii="Times New Roman" w:eastAsia="Arial" w:hAnsi="Times New Roman" w:cs="Times New Roman"/>
                <w:sz w:val="18"/>
                <w:szCs w:val="24"/>
              </w:rPr>
            </w:pPr>
            <w:r w:rsidRPr="00A06999">
              <w:rPr>
                <w:rFonts w:ascii="Times New Roman" w:eastAsia="Arial" w:hAnsi="Times New Roman" w:cs="Times New Roman"/>
                <w:sz w:val="18"/>
                <w:szCs w:val="24"/>
              </w:rPr>
              <w:t>Культура и красота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Способный воспринимать и чувствовать прекрасное в быту, природе, поступках, искусстве.</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Стремящийся к отображению прекрасного в продуктивных видах деятельности.</w:t>
            </w:r>
          </w:p>
          <w:p w:rsidR="00A06999" w:rsidRPr="00A06999" w:rsidRDefault="00A06999" w:rsidP="00A06999">
            <w:pPr>
              <w:spacing w:after="0" w:line="240" w:lineRule="auto"/>
              <w:jc w:val="both"/>
              <w:rPr>
                <w:rFonts w:ascii="Times New Roman" w:eastAsia="Arial" w:hAnsi="Times New Roman" w:cs="Times New Roman"/>
                <w:sz w:val="18"/>
                <w:szCs w:val="24"/>
              </w:rPr>
            </w:pPr>
            <w:r w:rsidRPr="00A06999">
              <w:rPr>
                <w:rFonts w:ascii="Times New Roman" w:eastAsia="Arial" w:hAnsi="Times New Roman" w:cs="Times New Roman"/>
                <w:sz w:val="18"/>
                <w:szCs w:val="24"/>
              </w:rPr>
              <w:t>Проявляющий художественно -эстетический вкус.</w:t>
            </w:r>
          </w:p>
        </w:tc>
      </w:tr>
    </w:tbl>
    <w:p w:rsidR="00F04697" w:rsidRDefault="00F04697" w:rsidP="002F192A">
      <w:pPr>
        <w:keepNext/>
        <w:keepLines/>
        <w:spacing w:after="0" w:line="240" w:lineRule="auto"/>
        <w:ind w:firstLine="567"/>
        <w:jc w:val="center"/>
        <w:outlineLvl w:val="1"/>
        <w:rPr>
          <w:rFonts w:ascii="Times New Roman" w:eastAsia="等线 Light" w:hAnsi="Times New Roman" w:cs="Times New Roman"/>
          <w:b/>
          <w:caps/>
          <w:sz w:val="36"/>
          <w:szCs w:val="26"/>
        </w:rPr>
      </w:pPr>
    </w:p>
    <w:p w:rsidR="00F04697" w:rsidRDefault="002F192A" w:rsidP="002F192A">
      <w:pPr>
        <w:keepNext/>
        <w:keepLines/>
        <w:spacing w:after="0" w:line="240" w:lineRule="auto"/>
        <w:ind w:firstLine="567"/>
        <w:jc w:val="center"/>
        <w:outlineLvl w:val="1"/>
        <w:rPr>
          <w:rFonts w:ascii="Times New Roman" w:eastAsia="等线 Light" w:hAnsi="Times New Roman" w:cs="Times New Roman"/>
          <w:b/>
          <w:caps/>
          <w:sz w:val="36"/>
          <w:szCs w:val="26"/>
        </w:rPr>
      </w:pPr>
      <w:r w:rsidRPr="00F04697">
        <w:rPr>
          <w:rFonts w:ascii="Times New Roman" w:eastAsia="等线 Light" w:hAnsi="Times New Roman" w:cs="Times New Roman"/>
          <w:b/>
          <w:caps/>
          <w:sz w:val="36"/>
          <w:szCs w:val="26"/>
        </w:rPr>
        <w:t>2.1.</w:t>
      </w:r>
      <w:r w:rsidR="00D64CD6">
        <w:rPr>
          <w:rFonts w:ascii="Times New Roman" w:eastAsia="等线 Light" w:hAnsi="Times New Roman" w:cs="Times New Roman"/>
          <w:b/>
          <w:caps/>
          <w:sz w:val="36"/>
          <w:szCs w:val="26"/>
        </w:rPr>
        <w:t>6</w:t>
      </w:r>
      <w:r w:rsidRPr="00F04697">
        <w:rPr>
          <w:rFonts w:ascii="Times New Roman" w:eastAsia="等线 Light" w:hAnsi="Times New Roman" w:cs="Times New Roman"/>
          <w:b/>
          <w:caps/>
          <w:sz w:val="36"/>
          <w:szCs w:val="26"/>
        </w:rPr>
        <w:t xml:space="preserve">.2 СОДЕРЖАТЕЛЬНЫЙ РАЗДЕЛ </w:t>
      </w:r>
    </w:p>
    <w:p w:rsidR="002F192A" w:rsidRPr="002F192A" w:rsidRDefault="002F192A" w:rsidP="002F192A">
      <w:pPr>
        <w:keepNext/>
        <w:keepLines/>
        <w:spacing w:after="0" w:line="240" w:lineRule="auto"/>
        <w:ind w:firstLine="567"/>
        <w:jc w:val="center"/>
        <w:outlineLvl w:val="1"/>
        <w:rPr>
          <w:rFonts w:ascii="Times New Roman" w:eastAsia="等线 Light" w:hAnsi="Times New Roman" w:cs="Times New Roman"/>
          <w:b/>
          <w:caps/>
          <w:sz w:val="28"/>
          <w:szCs w:val="26"/>
        </w:rPr>
      </w:pPr>
      <w:r w:rsidRPr="00F04697">
        <w:rPr>
          <w:rFonts w:ascii="Times New Roman" w:eastAsia="等线 Light" w:hAnsi="Times New Roman" w:cs="Times New Roman"/>
          <w:b/>
          <w:caps/>
          <w:sz w:val="36"/>
          <w:szCs w:val="26"/>
        </w:rPr>
        <w:t>программы воспитан</w:t>
      </w:r>
      <w:r w:rsidRPr="00F04697">
        <w:rPr>
          <w:rFonts w:ascii="Times New Roman" w:eastAsia="等线 Light" w:hAnsi="Times New Roman" w:cs="Times New Roman"/>
          <w:b/>
          <w:caps/>
          <w:sz w:val="36"/>
          <w:szCs w:val="36"/>
        </w:rPr>
        <w:t>ия</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 xml:space="preserve">Конструирование воспитательной среды строится на основе следующих элементов: уклад, воспитывающая среда, общность, социокультурный контекст, социокультурные ценности, деятельность, событие. </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color w:val="7030A0"/>
          <w:sz w:val="24"/>
          <w:szCs w:val="28"/>
        </w:rPr>
      </w:pPr>
      <w:r w:rsidRPr="002F192A">
        <w:rPr>
          <w:rFonts w:ascii="Times New Roman" w:eastAsia="Times New Roman" w:hAnsi="Times New Roman" w:cs="Times New Roman"/>
          <w:sz w:val="24"/>
          <w:szCs w:val="28"/>
        </w:rPr>
        <w:t>Каждая из этих категорий обеспечивает целостность содержания и имеет своё наполнение для решения задач воспитания и становления личности ребёнка.</w:t>
      </w:r>
    </w:p>
    <w:p w:rsidR="002F192A" w:rsidRDefault="002F192A" w:rsidP="002F192A">
      <w:pPr>
        <w:keepNext/>
        <w:keepLines/>
        <w:spacing w:after="0" w:line="240" w:lineRule="auto"/>
        <w:ind w:firstLine="567"/>
        <w:jc w:val="center"/>
        <w:outlineLvl w:val="1"/>
        <w:rPr>
          <w:rFonts w:ascii="Times New Roman" w:eastAsia="等线 Light" w:hAnsi="Times New Roman" w:cs="Times New Roman"/>
          <w:b/>
          <w:sz w:val="24"/>
          <w:szCs w:val="26"/>
        </w:rPr>
      </w:pPr>
      <w:bookmarkStart w:id="55" w:name="_Toc138111980"/>
    </w:p>
    <w:p w:rsidR="002F192A" w:rsidRPr="002F192A" w:rsidRDefault="002F192A" w:rsidP="002F192A">
      <w:pPr>
        <w:keepNext/>
        <w:keepLines/>
        <w:spacing w:after="0" w:line="240" w:lineRule="auto"/>
        <w:ind w:firstLine="567"/>
        <w:jc w:val="center"/>
        <w:outlineLvl w:val="1"/>
        <w:rPr>
          <w:rFonts w:ascii="Times New Roman" w:eastAsia="等线 Light" w:hAnsi="Times New Roman" w:cs="Times New Roman"/>
          <w:b/>
          <w:sz w:val="24"/>
          <w:szCs w:val="26"/>
        </w:rPr>
      </w:pPr>
      <w:r w:rsidRPr="002F192A">
        <w:rPr>
          <w:rFonts w:ascii="Times New Roman" w:eastAsia="等线 Light" w:hAnsi="Times New Roman" w:cs="Times New Roman"/>
          <w:b/>
          <w:sz w:val="24"/>
          <w:szCs w:val="26"/>
        </w:rPr>
        <w:t>2.1.</w:t>
      </w:r>
      <w:r w:rsidR="00D64CD6">
        <w:rPr>
          <w:rFonts w:ascii="Times New Roman" w:eastAsia="等线 Light" w:hAnsi="Times New Roman" w:cs="Times New Roman"/>
          <w:b/>
          <w:sz w:val="24"/>
          <w:szCs w:val="26"/>
        </w:rPr>
        <w:t>6</w:t>
      </w:r>
      <w:r w:rsidRPr="002F192A">
        <w:rPr>
          <w:rFonts w:ascii="Times New Roman" w:eastAsia="等线 Light" w:hAnsi="Times New Roman" w:cs="Times New Roman"/>
          <w:b/>
          <w:sz w:val="24"/>
          <w:szCs w:val="26"/>
        </w:rPr>
        <w:t>.2.1 Уклад образовательной организации</w:t>
      </w:r>
      <w:bookmarkEnd w:id="55"/>
    </w:p>
    <w:p w:rsidR="002F192A" w:rsidRPr="002F192A" w:rsidRDefault="002F192A" w:rsidP="002F192A">
      <w:pPr>
        <w:spacing w:after="0" w:line="240" w:lineRule="auto"/>
        <w:ind w:firstLine="709"/>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Содержание данного раздела ОП</w:t>
      </w:r>
      <w:r w:rsidR="00D64CD6">
        <w:rPr>
          <w:rFonts w:ascii="Times New Roman" w:eastAsia="Times New Roman" w:hAnsi="Times New Roman" w:cs="Times New Roman"/>
          <w:sz w:val="24"/>
          <w:szCs w:val="28"/>
        </w:rPr>
        <w:t xml:space="preserve"> </w:t>
      </w:r>
      <w:r w:rsidR="00D64CD6" w:rsidRPr="00D64CD6">
        <w:rPr>
          <w:rFonts w:ascii="Times New Roman" w:hAnsi="Times New Roman" w:cs="Times New Roman"/>
          <w:sz w:val="24"/>
          <w:szCs w:val="28"/>
        </w:rPr>
        <w:t xml:space="preserve">МБДОУ </w:t>
      </w:r>
      <w:r w:rsidR="00D64CD6" w:rsidRPr="00D64CD6">
        <w:rPr>
          <w:rFonts w:ascii="Times New Roman" w:hAnsi="Times New Roman" w:cs="Times New Roman"/>
          <w:color w:val="000000" w:themeColor="text1"/>
          <w:sz w:val="24"/>
          <w:szCs w:val="28"/>
        </w:rPr>
        <w:t>«Детский сад № 7 «Колокольчик»</w:t>
      </w:r>
      <w:r w:rsidR="00D64CD6">
        <w:rPr>
          <w:color w:val="000000" w:themeColor="text1"/>
          <w:sz w:val="24"/>
          <w:szCs w:val="28"/>
        </w:rPr>
        <w:t xml:space="preserve"> </w:t>
      </w:r>
      <w:r w:rsidRPr="002F192A">
        <w:rPr>
          <w:rFonts w:ascii="Times New Roman" w:eastAsia="Times New Roman" w:hAnsi="Times New Roman" w:cs="Times New Roman"/>
          <w:sz w:val="24"/>
          <w:szCs w:val="28"/>
        </w:rPr>
        <w:t>построено на основании п.29.3.1., стр. 181  ФОП ДО</w:t>
      </w:r>
      <w:r>
        <w:rPr>
          <w:rFonts w:ascii="Times New Roman" w:eastAsia="Times New Roman" w:hAnsi="Times New Roman" w:cs="Times New Roman"/>
          <w:sz w:val="24"/>
          <w:szCs w:val="28"/>
        </w:rPr>
        <w:t>.</w:t>
      </w:r>
    </w:p>
    <w:p w:rsidR="002F192A" w:rsidRPr="002F192A" w:rsidRDefault="002F192A" w:rsidP="002F192A">
      <w:pPr>
        <w:widowControl w:val="0"/>
        <w:autoSpaceDE w:val="0"/>
        <w:autoSpaceDN w:val="0"/>
        <w:spacing w:after="0" w:line="240" w:lineRule="auto"/>
        <w:ind w:right="113" w:firstLine="567"/>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 xml:space="preserve">Уклад, в качестве установившегося порядка жизни </w:t>
      </w:r>
      <w:r>
        <w:rPr>
          <w:rFonts w:ascii="Times New Roman" w:eastAsia="Arial" w:hAnsi="Times New Roman" w:cs="Times New Roman"/>
          <w:sz w:val="24"/>
          <w:szCs w:val="28"/>
        </w:rPr>
        <w:t>ДОУ</w:t>
      </w:r>
      <w:r w:rsidRPr="002F192A">
        <w:rPr>
          <w:rFonts w:ascii="Times New Roman" w:eastAsia="Arial" w:hAnsi="Times New Roman" w:cs="Times New Roman"/>
          <w:sz w:val="24"/>
          <w:szCs w:val="28"/>
        </w:rPr>
        <w:t xml:space="preserve">, определяет мировосприятие, гармонизацию интересов и возможностей совместной деятельности детских, взрослых и детско -взрослых общностей в пространстве дошкольного образования. </w:t>
      </w:r>
    </w:p>
    <w:p w:rsidR="002F192A" w:rsidRPr="002F192A" w:rsidRDefault="002F192A" w:rsidP="002F192A">
      <w:pPr>
        <w:widowControl w:val="0"/>
        <w:autoSpaceDE w:val="0"/>
        <w:autoSpaceDN w:val="0"/>
        <w:spacing w:after="0" w:line="240" w:lineRule="auto"/>
        <w:ind w:right="113" w:firstLine="567"/>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 xml:space="preserve">Уклад </w:t>
      </w:r>
      <w:r w:rsidRPr="002F192A">
        <w:rPr>
          <w:rFonts w:ascii="Times New Roman" w:eastAsia="Times New Roman" w:hAnsi="Times New Roman" w:cs="Times New Roman"/>
          <w:sz w:val="24"/>
          <w:szCs w:val="28"/>
        </w:rPr>
        <w:t>ДОО</w:t>
      </w:r>
      <w:r w:rsidRPr="002F192A">
        <w:rPr>
          <w:rFonts w:ascii="Times New Roman" w:eastAsia="Arial" w:hAnsi="Times New Roman" w:cs="Times New Roman"/>
          <w:sz w:val="24"/>
          <w:szCs w:val="28"/>
        </w:rPr>
        <w:t xml:space="preserve"> – это её необходимый фундамент, основа и инструмент воспитания. Уклад задаёт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2F192A" w:rsidRPr="002F192A" w:rsidRDefault="002F192A" w:rsidP="002F192A">
      <w:pPr>
        <w:widowControl w:val="0"/>
        <w:autoSpaceDE w:val="0"/>
        <w:autoSpaceDN w:val="0"/>
        <w:spacing w:after="0" w:line="240" w:lineRule="auto"/>
        <w:ind w:right="113" w:firstLine="567"/>
        <w:jc w:val="both"/>
        <w:rPr>
          <w:rFonts w:ascii="Times New Roman" w:eastAsia="Arial" w:hAnsi="Times New Roman" w:cs="Times New Roman"/>
          <w:sz w:val="24"/>
          <w:szCs w:val="28"/>
        </w:rPr>
      </w:pPr>
      <w:r w:rsidRPr="002F192A">
        <w:rPr>
          <w:rFonts w:ascii="Times New Roman" w:eastAsia="Arial" w:hAnsi="Times New Roman" w:cs="Times New Roman"/>
          <w:b/>
          <w:sz w:val="24"/>
          <w:szCs w:val="28"/>
        </w:rPr>
        <w:t>Основные характеристики уклада</w:t>
      </w:r>
      <w:r w:rsidRPr="002F192A">
        <w:rPr>
          <w:rFonts w:ascii="Times New Roman" w:eastAsia="Arial" w:hAnsi="Times New Roman" w:cs="Times New Roman"/>
          <w:sz w:val="24"/>
          <w:szCs w:val="28"/>
        </w:rPr>
        <w:t xml:space="preserve">: </w:t>
      </w:r>
    </w:p>
    <w:p w:rsidR="002F192A" w:rsidRPr="002F192A" w:rsidRDefault="002F192A" w:rsidP="00823A2D">
      <w:pPr>
        <w:widowControl w:val="0"/>
        <w:numPr>
          <w:ilvl w:val="0"/>
          <w:numId w:val="199"/>
        </w:numPr>
        <w:autoSpaceDE w:val="0"/>
        <w:autoSpaceDN w:val="0"/>
        <w:spacing w:after="0" w:line="240" w:lineRule="auto"/>
        <w:ind w:left="426" w:right="113"/>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 xml:space="preserve">Цель и смысл деятельности </w:t>
      </w:r>
      <w:r>
        <w:rPr>
          <w:rFonts w:ascii="Times New Roman" w:eastAsia="Arial" w:hAnsi="Times New Roman" w:cs="Times New Roman"/>
          <w:sz w:val="24"/>
          <w:szCs w:val="28"/>
        </w:rPr>
        <w:t>ДОУ</w:t>
      </w:r>
      <w:r w:rsidRPr="002F192A">
        <w:rPr>
          <w:rFonts w:ascii="Times New Roman" w:eastAsia="Arial" w:hAnsi="Times New Roman" w:cs="Times New Roman"/>
          <w:sz w:val="24"/>
          <w:szCs w:val="28"/>
        </w:rPr>
        <w:t xml:space="preserve">, её миссия; </w:t>
      </w:r>
    </w:p>
    <w:p w:rsidR="002F192A" w:rsidRPr="002F192A" w:rsidRDefault="002F192A" w:rsidP="00823A2D">
      <w:pPr>
        <w:widowControl w:val="0"/>
        <w:numPr>
          <w:ilvl w:val="0"/>
          <w:numId w:val="199"/>
        </w:numPr>
        <w:autoSpaceDE w:val="0"/>
        <w:autoSpaceDN w:val="0"/>
        <w:spacing w:after="0" w:line="240" w:lineRule="auto"/>
        <w:ind w:left="426" w:right="113"/>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 xml:space="preserve">Принципы жизни и воспитания в </w:t>
      </w:r>
      <w:r>
        <w:rPr>
          <w:rFonts w:ascii="Times New Roman" w:eastAsia="Arial" w:hAnsi="Times New Roman" w:cs="Times New Roman"/>
          <w:sz w:val="24"/>
          <w:szCs w:val="28"/>
        </w:rPr>
        <w:t>ДОУ</w:t>
      </w:r>
      <w:r w:rsidRPr="002F192A">
        <w:rPr>
          <w:rFonts w:ascii="Times New Roman" w:eastAsia="Arial" w:hAnsi="Times New Roman" w:cs="Times New Roman"/>
          <w:sz w:val="24"/>
          <w:szCs w:val="28"/>
        </w:rPr>
        <w:t>;</w:t>
      </w:r>
    </w:p>
    <w:p w:rsidR="002F192A" w:rsidRPr="002F192A" w:rsidRDefault="002F192A" w:rsidP="00823A2D">
      <w:pPr>
        <w:widowControl w:val="0"/>
        <w:numPr>
          <w:ilvl w:val="0"/>
          <w:numId w:val="199"/>
        </w:numPr>
        <w:autoSpaceDE w:val="0"/>
        <w:autoSpaceDN w:val="0"/>
        <w:spacing w:after="0" w:line="240" w:lineRule="auto"/>
        <w:ind w:left="426" w:right="113"/>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 xml:space="preserve">Образ </w:t>
      </w:r>
      <w:r>
        <w:rPr>
          <w:rFonts w:ascii="Times New Roman" w:eastAsia="Arial" w:hAnsi="Times New Roman" w:cs="Times New Roman"/>
          <w:sz w:val="24"/>
          <w:szCs w:val="28"/>
        </w:rPr>
        <w:t>ДОУ</w:t>
      </w:r>
      <w:r w:rsidRPr="002F192A">
        <w:rPr>
          <w:rFonts w:ascii="Times New Roman" w:eastAsia="Arial" w:hAnsi="Times New Roman" w:cs="Times New Roman"/>
          <w:sz w:val="24"/>
          <w:szCs w:val="28"/>
        </w:rPr>
        <w:t>, её особенности, символика, внешний имидж;</w:t>
      </w:r>
    </w:p>
    <w:p w:rsidR="002F192A" w:rsidRPr="002F192A" w:rsidRDefault="002F192A" w:rsidP="00823A2D">
      <w:pPr>
        <w:widowControl w:val="0"/>
        <w:numPr>
          <w:ilvl w:val="0"/>
          <w:numId w:val="199"/>
        </w:numPr>
        <w:autoSpaceDE w:val="0"/>
        <w:autoSpaceDN w:val="0"/>
        <w:spacing w:after="0" w:line="240" w:lineRule="auto"/>
        <w:ind w:left="426" w:right="113"/>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 xml:space="preserve">Отношения к воспитанникам, их родителям (законным представителям), сотрудникам и партнёрам </w:t>
      </w:r>
      <w:r>
        <w:rPr>
          <w:rFonts w:ascii="Times New Roman" w:eastAsia="Arial" w:hAnsi="Times New Roman" w:cs="Times New Roman"/>
          <w:sz w:val="24"/>
          <w:szCs w:val="28"/>
        </w:rPr>
        <w:t>ДОУ</w:t>
      </w:r>
      <w:r w:rsidRPr="002F192A">
        <w:rPr>
          <w:rFonts w:ascii="Times New Roman" w:eastAsia="Arial" w:hAnsi="Times New Roman" w:cs="Times New Roman"/>
          <w:sz w:val="24"/>
          <w:szCs w:val="28"/>
        </w:rPr>
        <w:t>;</w:t>
      </w:r>
    </w:p>
    <w:p w:rsidR="002F192A" w:rsidRPr="002F192A" w:rsidRDefault="002F192A" w:rsidP="00823A2D">
      <w:pPr>
        <w:widowControl w:val="0"/>
        <w:numPr>
          <w:ilvl w:val="0"/>
          <w:numId w:val="199"/>
        </w:numPr>
        <w:autoSpaceDE w:val="0"/>
        <w:autoSpaceDN w:val="0"/>
        <w:spacing w:after="0" w:line="240" w:lineRule="auto"/>
        <w:ind w:left="426" w:right="113"/>
        <w:jc w:val="both"/>
        <w:rPr>
          <w:rFonts w:ascii="Times New Roman" w:eastAsia="Arial" w:hAnsi="Times New Roman" w:cs="Times New Roman"/>
          <w:sz w:val="24"/>
          <w:szCs w:val="28"/>
          <w:lang w:val="en-US"/>
        </w:rPr>
      </w:pPr>
      <w:r w:rsidRPr="002F192A">
        <w:rPr>
          <w:rFonts w:ascii="Times New Roman" w:eastAsia="Arial" w:hAnsi="Times New Roman" w:cs="Times New Roman"/>
          <w:sz w:val="24"/>
          <w:szCs w:val="28"/>
          <w:lang w:val="en-US"/>
        </w:rPr>
        <w:t xml:space="preserve">Ключевые правила </w:t>
      </w:r>
      <w:r>
        <w:rPr>
          <w:rFonts w:ascii="Times New Roman" w:eastAsia="Arial" w:hAnsi="Times New Roman" w:cs="Times New Roman"/>
          <w:sz w:val="24"/>
          <w:szCs w:val="28"/>
        </w:rPr>
        <w:t>ДОУ</w:t>
      </w:r>
      <w:r w:rsidRPr="002F192A">
        <w:rPr>
          <w:rFonts w:ascii="Times New Roman" w:eastAsia="Arial" w:hAnsi="Times New Roman" w:cs="Times New Roman"/>
          <w:sz w:val="24"/>
          <w:szCs w:val="28"/>
          <w:lang w:val="en-US"/>
        </w:rPr>
        <w:t>;</w:t>
      </w:r>
    </w:p>
    <w:p w:rsidR="002F192A" w:rsidRPr="002F192A" w:rsidRDefault="002F192A" w:rsidP="00823A2D">
      <w:pPr>
        <w:widowControl w:val="0"/>
        <w:numPr>
          <w:ilvl w:val="0"/>
          <w:numId w:val="199"/>
        </w:numPr>
        <w:autoSpaceDE w:val="0"/>
        <w:autoSpaceDN w:val="0"/>
        <w:spacing w:after="0" w:line="240" w:lineRule="auto"/>
        <w:ind w:left="426" w:right="113"/>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 xml:space="preserve">Традиции и ритуалы, особые нормы этикета в </w:t>
      </w:r>
      <w:r>
        <w:rPr>
          <w:rFonts w:ascii="Times New Roman" w:eastAsia="Arial" w:hAnsi="Times New Roman" w:cs="Times New Roman"/>
          <w:sz w:val="24"/>
          <w:szCs w:val="28"/>
        </w:rPr>
        <w:t>ДОУ</w:t>
      </w:r>
      <w:r w:rsidRPr="002F192A">
        <w:rPr>
          <w:rFonts w:ascii="Times New Roman" w:eastAsia="Arial" w:hAnsi="Times New Roman" w:cs="Times New Roman"/>
          <w:sz w:val="24"/>
          <w:szCs w:val="28"/>
        </w:rPr>
        <w:t>;</w:t>
      </w:r>
    </w:p>
    <w:p w:rsidR="002F192A" w:rsidRPr="002F192A" w:rsidRDefault="002F192A" w:rsidP="00823A2D">
      <w:pPr>
        <w:widowControl w:val="0"/>
        <w:numPr>
          <w:ilvl w:val="0"/>
          <w:numId w:val="199"/>
        </w:numPr>
        <w:autoSpaceDE w:val="0"/>
        <w:autoSpaceDN w:val="0"/>
        <w:spacing w:after="0" w:line="240" w:lineRule="auto"/>
        <w:ind w:left="426" w:right="113"/>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 xml:space="preserve">Особенности РППС, отражающие образ и ценности </w:t>
      </w:r>
      <w:r>
        <w:rPr>
          <w:rFonts w:ascii="Times New Roman" w:eastAsia="Arial" w:hAnsi="Times New Roman" w:cs="Times New Roman"/>
          <w:sz w:val="24"/>
          <w:szCs w:val="28"/>
        </w:rPr>
        <w:t>ДОУ</w:t>
      </w:r>
      <w:r w:rsidRPr="002F192A">
        <w:rPr>
          <w:rFonts w:ascii="Times New Roman" w:eastAsia="Arial" w:hAnsi="Times New Roman" w:cs="Times New Roman"/>
          <w:sz w:val="24"/>
          <w:szCs w:val="28"/>
        </w:rPr>
        <w:t>;</w:t>
      </w:r>
    </w:p>
    <w:p w:rsidR="002F192A" w:rsidRPr="002F192A" w:rsidRDefault="002F192A" w:rsidP="00823A2D">
      <w:pPr>
        <w:widowControl w:val="0"/>
        <w:numPr>
          <w:ilvl w:val="0"/>
          <w:numId w:val="199"/>
        </w:numPr>
        <w:autoSpaceDE w:val="0"/>
        <w:autoSpaceDN w:val="0"/>
        <w:spacing w:after="0" w:line="240" w:lineRule="auto"/>
        <w:ind w:left="426" w:right="113"/>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 xml:space="preserve">Социокультурный контекст, внешняя социальная и культурная среда </w:t>
      </w:r>
      <w:r>
        <w:rPr>
          <w:rFonts w:ascii="Times New Roman" w:eastAsia="Arial" w:hAnsi="Times New Roman" w:cs="Times New Roman"/>
          <w:sz w:val="24"/>
          <w:szCs w:val="28"/>
        </w:rPr>
        <w:t xml:space="preserve">ДОУ </w:t>
      </w:r>
      <w:r w:rsidRPr="002F192A">
        <w:rPr>
          <w:rFonts w:ascii="Times New Roman" w:eastAsia="Arial" w:hAnsi="Times New Roman" w:cs="Times New Roman"/>
          <w:sz w:val="24"/>
          <w:szCs w:val="28"/>
        </w:rPr>
        <w:t>(учитывает этнокультурные, конфессиональные и региональные особенности).</w:t>
      </w:r>
    </w:p>
    <w:p w:rsidR="002F192A" w:rsidRPr="002F192A" w:rsidRDefault="002F192A" w:rsidP="002F192A">
      <w:pPr>
        <w:keepNext/>
        <w:keepLines/>
        <w:spacing w:after="0" w:line="240" w:lineRule="auto"/>
        <w:ind w:firstLine="567"/>
        <w:jc w:val="center"/>
        <w:outlineLvl w:val="5"/>
        <w:rPr>
          <w:rFonts w:ascii="Times New Roman" w:eastAsia="等线 Light" w:hAnsi="Times New Roman" w:cs="Times New Roman"/>
          <w:b/>
          <w:sz w:val="24"/>
          <w:szCs w:val="24"/>
        </w:rPr>
      </w:pPr>
      <w:r w:rsidRPr="002F192A">
        <w:rPr>
          <w:rFonts w:ascii="Times New Roman" w:eastAsia="等线 Light" w:hAnsi="Times New Roman" w:cs="Times New Roman"/>
          <w:b/>
          <w:sz w:val="24"/>
          <w:szCs w:val="24"/>
        </w:rPr>
        <w:t>Особенн</w:t>
      </w:r>
      <w:r w:rsidR="00FB2583">
        <w:rPr>
          <w:rFonts w:ascii="Times New Roman" w:eastAsia="等线 Light" w:hAnsi="Times New Roman" w:cs="Times New Roman"/>
          <w:b/>
          <w:sz w:val="24"/>
          <w:szCs w:val="24"/>
        </w:rPr>
        <w:t xml:space="preserve">ости уклада </w:t>
      </w:r>
      <w:r w:rsidR="00D64CD6" w:rsidRPr="00D64CD6">
        <w:rPr>
          <w:rFonts w:ascii="Times New Roman" w:hAnsi="Times New Roman" w:cs="Times New Roman"/>
          <w:b/>
          <w:sz w:val="24"/>
          <w:szCs w:val="28"/>
        </w:rPr>
        <w:t xml:space="preserve">МБДОУ </w:t>
      </w:r>
      <w:r w:rsidR="00D64CD6" w:rsidRPr="00D64CD6">
        <w:rPr>
          <w:rFonts w:ascii="Times New Roman" w:hAnsi="Times New Roman" w:cs="Times New Roman"/>
          <w:b/>
          <w:color w:val="000000" w:themeColor="text1"/>
          <w:sz w:val="24"/>
          <w:szCs w:val="28"/>
        </w:rPr>
        <w:t>«Детский сад № 7 «Колокольчик»</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i/>
          <w:iCs/>
          <w:sz w:val="24"/>
          <w:szCs w:val="28"/>
        </w:rPr>
        <w:t xml:space="preserve">Уклад </w:t>
      </w:r>
      <w:r w:rsidRPr="002F192A">
        <w:rPr>
          <w:rFonts w:ascii="Times New Roman" w:eastAsia="Times New Roman" w:hAnsi="Times New Roman" w:cs="Times New Roman"/>
          <w:sz w:val="24"/>
          <w:szCs w:val="28"/>
        </w:rPr>
        <w:t xml:space="preserve">– общественный договор участников образовательных отношений, опирающийся на базовые национальные ценности, содержащий традиции региона и </w:t>
      </w:r>
      <w:r>
        <w:rPr>
          <w:rFonts w:ascii="Times New Roman" w:eastAsia="Times New Roman" w:hAnsi="Times New Roman" w:cs="Times New Roman"/>
          <w:sz w:val="24"/>
          <w:szCs w:val="28"/>
        </w:rPr>
        <w:t>ДОУ</w:t>
      </w:r>
      <w:r w:rsidRPr="002F192A">
        <w:rPr>
          <w:rFonts w:ascii="Times New Roman" w:eastAsia="Times New Roman" w:hAnsi="Times New Roman" w:cs="Times New Roman"/>
          <w:sz w:val="24"/>
          <w:szCs w:val="28"/>
        </w:rPr>
        <w:t xml:space="preserve">, задающий культуру поведения сообществ, описывающий предметно -пространственную среду, деятельности и социокультурный контекст. </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i/>
          <w:iCs/>
          <w:sz w:val="24"/>
          <w:szCs w:val="28"/>
        </w:rPr>
        <w:t xml:space="preserve">Уклад </w:t>
      </w:r>
      <w:r w:rsidRPr="002F192A">
        <w:rPr>
          <w:rFonts w:ascii="Times New Roman" w:eastAsia="Times New Roman" w:hAnsi="Times New Roman" w:cs="Times New Roman"/>
          <w:sz w:val="24"/>
          <w:szCs w:val="28"/>
        </w:rPr>
        <w:t xml:space="preserve">– это система отношений в образовательной организации сложившаяся на основе нравственно -ценностных идеалов, традиций и характера организации различных </w:t>
      </w:r>
      <w:r w:rsidRPr="002F192A">
        <w:rPr>
          <w:rFonts w:ascii="Times New Roman" w:eastAsia="Times New Roman" w:hAnsi="Times New Roman" w:cs="Times New Roman"/>
          <w:sz w:val="24"/>
          <w:szCs w:val="28"/>
        </w:rPr>
        <w:lastRenderedPageBreak/>
        <w:t xml:space="preserve">воспитательных процессов. Уклад основан на социокультурном контексте; определяет смысл, стиль и характер взаимоотношений в </w:t>
      </w:r>
      <w:r w:rsidRPr="002F192A">
        <w:rPr>
          <w:rFonts w:ascii="Times New Roman" w:eastAsia="Arial" w:hAnsi="Times New Roman" w:cs="Times New Roman"/>
          <w:sz w:val="24"/>
          <w:szCs w:val="28"/>
        </w:rPr>
        <w:t>БДОУ</w:t>
      </w:r>
      <w:r w:rsidRPr="002F192A">
        <w:rPr>
          <w:rFonts w:ascii="Times New Roman" w:eastAsia="Times New Roman" w:hAnsi="Times New Roman" w:cs="Times New Roman"/>
          <w:sz w:val="24"/>
          <w:szCs w:val="28"/>
        </w:rPr>
        <w:t xml:space="preserve">.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 xml:space="preserve">Уклад учитывает специфику и конкретные формы организации распорядка дневного, недельного, месячного, годового циклов жизни </w:t>
      </w:r>
      <w:r>
        <w:rPr>
          <w:rFonts w:ascii="Times New Roman" w:eastAsia="Times New Roman" w:hAnsi="Times New Roman" w:cs="Times New Roman"/>
          <w:sz w:val="24"/>
          <w:szCs w:val="28"/>
        </w:rPr>
        <w:t>ДОУ</w:t>
      </w:r>
      <w:r w:rsidRPr="002F192A">
        <w:rPr>
          <w:rFonts w:ascii="Times New Roman" w:eastAsia="Times New Roman" w:hAnsi="Times New Roman" w:cs="Times New Roman"/>
          <w:sz w:val="24"/>
          <w:szCs w:val="28"/>
        </w:rPr>
        <w:t xml:space="preserve">. </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 xml:space="preserve">Стержнем годового цикла воспитательной работы являются </w:t>
      </w:r>
      <w:r w:rsidRPr="002F192A">
        <w:rPr>
          <w:rFonts w:ascii="Times New Roman" w:eastAsia="Times New Roman" w:hAnsi="Times New Roman" w:cs="Times New Roman"/>
          <w:b/>
          <w:bCs/>
          <w:sz w:val="24"/>
          <w:szCs w:val="28"/>
        </w:rPr>
        <w:t>общие для всего детского сада событийные мероприятия</w:t>
      </w:r>
      <w:r w:rsidRPr="002F192A">
        <w:rPr>
          <w:rFonts w:ascii="Times New Roman" w:eastAsia="Times New Roman" w:hAnsi="Times New Roman" w:cs="Times New Roman"/>
          <w:sz w:val="24"/>
          <w:szCs w:val="28"/>
        </w:rPr>
        <w:t xml:space="preserve">,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создаёт благоприятные условия для формирования дружеских отношений, положительных эмоций, проявления уважения, самостоятельности. Это даёт больший воспитательный результат, чем прямое влияние педагога. </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b/>
          <w:bCs/>
          <w:sz w:val="24"/>
          <w:szCs w:val="28"/>
        </w:rPr>
        <w:t>Детская художественная литература и народное творчество</w:t>
      </w:r>
      <w:r w:rsidRPr="002F192A">
        <w:rPr>
          <w:rFonts w:ascii="Times New Roman" w:eastAsia="Times New Roman" w:hAnsi="Times New Roman" w:cs="Times New Roman"/>
          <w:sz w:val="24"/>
          <w:szCs w:val="28"/>
        </w:rPr>
        <w:t xml:space="preserve"> традици</w:t>
      </w:r>
      <w:r>
        <w:rPr>
          <w:rFonts w:ascii="Times New Roman" w:eastAsia="Times New Roman" w:hAnsi="Times New Roman" w:cs="Times New Roman"/>
          <w:sz w:val="24"/>
          <w:szCs w:val="28"/>
        </w:rPr>
        <w:t xml:space="preserve">онно рассматриваются педагогами ДОУ </w:t>
      </w:r>
      <w:r w:rsidRPr="002F192A">
        <w:rPr>
          <w:rFonts w:ascii="Times New Roman" w:eastAsia="Times New Roman" w:hAnsi="Times New Roman" w:cs="Times New Roman"/>
          <w:sz w:val="24"/>
          <w:szCs w:val="28"/>
        </w:rPr>
        <w:t>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 xml:space="preserve">Воспитатели и специалисты </w:t>
      </w:r>
      <w:r>
        <w:rPr>
          <w:rFonts w:ascii="Times New Roman" w:eastAsia="Times New Roman" w:hAnsi="Times New Roman" w:cs="Times New Roman"/>
          <w:sz w:val="24"/>
          <w:szCs w:val="28"/>
        </w:rPr>
        <w:t>ДОУ</w:t>
      </w:r>
      <w:r w:rsidRPr="002F192A">
        <w:rPr>
          <w:rFonts w:ascii="Times New Roman" w:eastAsia="Times New Roman" w:hAnsi="Times New Roman" w:cs="Times New Roman"/>
          <w:sz w:val="24"/>
          <w:szCs w:val="28"/>
        </w:rPr>
        <w:t xml:space="preserve"> ориентированы на организацию </w:t>
      </w:r>
      <w:r w:rsidRPr="002F192A">
        <w:rPr>
          <w:rFonts w:ascii="Times New Roman" w:eastAsia="Times New Roman" w:hAnsi="Times New Roman" w:cs="Times New Roman"/>
          <w:b/>
          <w:bCs/>
          <w:sz w:val="24"/>
          <w:szCs w:val="28"/>
        </w:rPr>
        <w:t>разнообразных форм детских сообществ, н</w:t>
      </w:r>
      <w:r w:rsidRPr="002F192A">
        <w:rPr>
          <w:rFonts w:ascii="Times New Roman" w:eastAsia="Times New Roman" w:hAnsi="Times New Roman" w:cs="Times New Roman"/>
          <w:sz w:val="24"/>
          <w:szCs w:val="28"/>
        </w:rPr>
        <w:t xml:space="preserve">а формирование детских коллективов в рамках групп, на установление в них доброжелательных и товарищеских взаимоотношений; ключевой фигурой воспитания в </w:t>
      </w:r>
      <w:r>
        <w:rPr>
          <w:rFonts w:ascii="Times New Roman" w:eastAsia="Times New Roman" w:hAnsi="Times New Roman" w:cs="Times New Roman"/>
          <w:sz w:val="24"/>
          <w:szCs w:val="28"/>
        </w:rPr>
        <w:t>ДОУ</w:t>
      </w:r>
      <w:r w:rsidRPr="002F192A">
        <w:rPr>
          <w:rFonts w:ascii="Times New Roman" w:eastAsia="Times New Roman" w:hAnsi="Times New Roman" w:cs="Times New Roman"/>
          <w:sz w:val="24"/>
          <w:szCs w:val="28"/>
        </w:rPr>
        <w:t xml:space="preserve"> является воспитатель, реализующий по отношению к обучающимся защитную, личностно развивающую, организационную, посредническую (в разрешении конфликтов) функции. Это секции, творческие студии, лаборатории, детско -взрослые сообщества и др. Данные сообщества </w:t>
      </w:r>
      <w:r w:rsidRPr="002F192A">
        <w:rPr>
          <w:rFonts w:ascii="Times New Roman" w:eastAsia="Calibri" w:hAnsi="Times New Roman" w:cs="Times New Roman"/>
          <w:sz w:val="24"/>
          <w:szCs w:val="28"/>
        </w:rPr>
        <w:t xml:space="preserve">обеспечивают полноценный опыт социализации детей. </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b/>
          <w:bCs/>
          <w:sz w:val="24"/>
          <w:szCs w:val="28"/>
        </w:rPr>
        <w:t>Коллективное планирование, разработка и проведение общих мероприятий.</w:t>
      </w:r>
      <w:r w:rsidRPr="002F192A">
        <w:rPr>
          <w:rFonts w:ascii="Times New Roman" w:eastAsia="Times New Roman" w:hAnsi="Times New Roman" w:cs="Times New Roman"/>
          <w:sz w:val="24"/>
          <w:szCs w:val="28"/>
        </w:rPr>
        <w:t xml:space="preserve"> В </w:t>
      </w:r>
      <w:r>
        <w:rPr>
          <w:rFonts w:ascii="Times New Roman" w:eastAsia="Times New Roman" w:hAnsi="Times New Roman" w:cs="Times New Roman"/>
          <w:sz w:val="24"/>
          <w:szCs w:val="28"/>
        </w:rPr>
        <w:t xml:space="preserve">ДОУ </w:t>
      </w:r>
      <w:r w:rsidRPr="002F192A">
        <w:rPr>
          <w:rFonts w:ascii="Times New Roman" w:eastAsia="Times New Roman" w:hAnsi="Times New Roman" w:cs="Times New Roman"/>
          <w:sz w:val="24"/>
          <w:szCs w:val="28"/>
        </w:rPr>
        <w:t xml:space="preserve">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В детском саду создана</w:t>
      </w:r>
      <w:r w:rsidRPr="002F192A">
        <w:rPr>
          <w:rFonts w:ascii="Times New Roman" w:eastAsia="Times New Roman" w:hAnsi="Times New Roman" w:cs="Times New Roman"/>
          <w:b/>
          <w:bCs/>
          <w:sz w:val="24"/>
          <w:szCs w:val="28"/>
        </w:rPr>
        <w:t xml:space="preserve"> система </w:t>
      </w:r>
      <w:r w:rsidRPr="002F192A">
        <w:rPr>
          <w:rFonts w:ascii="Times New Roman" w:eastAsia="Times New Roman" w:hAnsi="Times New Roman" w:cs="Times New Roman"/>
          <w:b/>
          <w:bCs/>
          <w:sz w:val="24"/>
          <w:szCs w:val="28"/>
          <w:shd w:val="clear" w:color="auto" w:fill="FFFFFF"/>
        </w:rPr>
        <w:t xml:space="preserve">методического сопровождения педагогических инициатив семьи. </w:t>
      </w:r>
      <w:r w:rsidRPr="002F192A">
        <w:rPr>
          <w:rFonts w:ascii="Times New Roman" w:eastAsia="Times New Roman" w:hAnsi="Times New Roman" w:cs="Times New Roman"/>
          <w:sz w:val="24"/>
          <w:szCs w:val="28"/>
        </w:rPr>
        <w:t>Организовано единое с родителями (законными представителями)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 xml:space="preserve">Дополнительным воспитательным ресурсом по приобщению дошкольников к истории и культуре своей Отчизны и своего родного края являются </w:t>
      </w:r>
      <w:r w:rsidRPr="002F192A">
        <w:rPr>
          <w:rFonts w:ascii="Times New Roman" w:eastAsia="Times New Roman" w:hAnsi="Times New Roman" w:cs="Times New Roman"/>
          <w:b/>
          <w:bCs/>
          <w:sz w:val="24"/>
          <w:szCs w:val="28"/>
        </w:rPr>
        <w:t>мини -музеи</w:t>
      </w:r>
      <w:r w:rsidRPr="002F192A">
        <w:rPr>
          <w:rFonts w:ascii="Times New Roman" w:eastAsia="Times New Roman" w:hAnsi="Times New Roman" w:cs="Times New Roman"/>
          <w:sz w:val="24"/>
          <w:szCs w:val="28"/>
        </w:rPr>
        <w:t xml:space="preserve">, организованные в каждой группе дошкольного учреждения. </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 xml:space="preserve">Для повышения эффективности воспитания привлекаются ресурсы социума - других образовательных организаций, учреждений культуры, здравоохранения и пр.). </w:t>
      </w:r>
    </w:p>
    <w:p w:rsid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w:t>
      </w:r>
      <w:r>
        <w:rPr>
          <w:rFonts w:ascii="Times New Roman" w:eastAsia="Times New Roman" w:hAnsi="Times New Roman" w:cs="Times New Roman"/>
          <w:sz w:val="24"/>
          <w:szCs w:val="28"/>
        </w:rPr>
        <w:t>ДОУ</w:t>
      </w:r>
      <w:r w:rsidRPr="002F192A">
        <w:rPr>
          <w:rFonts w:ascii="Times New Roman" w:eastAsia="Times New Roman" w:hAnsi="Times New Roman" w:cs="Times New Roman"/>
          <w:sz w:val="24"/>
          <w:szCs w:val="28"/>
        </w:rPr>
        <w:t>)</w:t>
      </w:r>
      <w:r>
        <w:rPr>
          <w:rFonts w:ascii="Times New Roman" w:eastAsia="Times New Roman" w:hAnsi="Times New Roman" w:cs="Times New Roman"/>
          <w:sz w:val="24"/>
          <w:szCs w:val="28"/>
        </w:rPr>
        <w:t>.</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p>
    <w:p w:rsidR="002F192A" w:rsidRPr="002F192A" w:rsidRDefault="002F192A" w:rsidP="002F192A">
      <w:pPr>
        <w:pStyle w:val="2"/>
        <w:rPr>
          <w:rFonts w:eastAsia="等线 Light" w:cs="Times New Roman"/>
          <w:sz w:val="24"/>
        </w:rPr>
      </w:pPr>
      <w:bookmarkStart w:id="56" w:name="_Toc138111981"/>
      <w:r w:rsidRPr="002F192A">
        <w:rPr>
          <w:rFonts w:eastAsia="等线 Light" w:cs="Times New Roman"/>
          <w:sz w:val="24"/>
        </w:rPr>
        <w:t>2.1.</w:t>
      </w:r>
      <w:r w:rsidR="00D64CD6">
        <w:rPr>
          <w:rFonts w:eastAsia="等线 Light" w:cs="Times New Roman"/>
          <w:sz w:val="24"/>
        </w:rPr>
        <w:t>6</w:t>
      </w:r>
      <w:r w:rsidRPr="002F192A">
        <w:rPr>
          <w:rFonts w:eastAsia="等线 Light" w:cs="Times New Roman"/>
          <w:sz w:val="24"/>
        </w:rPr>
        <w:t>.2.2 Воспитывающая среда образовательной организации</w:t>
      </w:r>
      <w:bookmarkStart w:id="57" w:name="_Toc138111982"/>
      <w:bookmarkEnd w:id="56"/>
    </w:p>
    <w:p w:rsidR="002F192A" w:rsidRPr="002F192A" w:rsidRDefault="00FB2583" w:rsidP="002F192A">
      <w:pPr>
        <w:spacing w:after="0" w:line="240" w:lineRule="auto"/>
        <w:ind w:firstLine="709"/>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Содержание данного раздела ОП </w:t>
      </w:r>
      <w:r w:rsidR="00D64CD6" w:rsidRPr="00D64CD6">
        <w:rPr>
          <w:rFonts w:ascii="Times New Roman" w:hAnsi="Times New Roman" w:cs="Times New Roman"/>
          <w:sz w:val="24"/>
          <w:szCs w:val="28"/>
        </w:rPr>
        <w:t xml:space="preserve">МБДОУ </w:t>
      </w:r>
      <w:r w:rsidR="00D64CD6" w:rsidRPr="00D64CD6">
        <w:rPr>
          <w:rFonts w:ascii="Times New Roman" w:hAnsi="Times New Roman" w:cs="Times New Roman"/>
          <w:color w:val="000000" w:themeColor="text1"/>
          <w:sz w:val="24"/>
          <w:szCs w:val="28"/>
        </w:rPr>
        <w:t>«Детский сад № 7 «Колокольчик»</w:t>
      </w:r>
      <w:r w:rsidR="00D64CD6">
        <w:rPr>
          <w:color w:val="000000" w:themeColor="text1"/>
          <w:sz w:val="24"/>
          <w:szCs w:val="28"/>
        </w:rPr>
        <w:t xml:space="preserve"> </w:t>
      </w:r>
      <w:r w:rsidR="002F192A" w:rsidRPr="002F192A">
        <w:rPr>
          <w:rFonts w:ascii="Times New Roman" w:eastAsia="Times New Roman" w:hAnsi="Times New Roman" w:cs="Times New Roman"/>
          <w:sz w:val="24"/>
          <w:szCs w:val="28"/>
        </w:rPr>
        <w:t>построено на основании п.29.3.2., стр. 181-182  ФОП ДО</w:t>
      </w:r>
      <w:r w:rsidR="002F192A">
        <w:rPr>
          <w:rFonts w:ascii="Times New Roman" w:eastAsia="Times New Roman" w:hAnsi="Times New Roman" w:cs="Times New Roman"/>
          <w:sz w:val="24"/>
          <w:szCs w:val="28"/>
        </w:rPr>
        <w:t>.</w:t>
      </w:r>
    </w:p>
    <w:p w:rsidR="002F192A" w:rsidRPr="002F192A" w:rsidRDefault="002F192A" w:rsidP="002F192A">
      <w:pPr>
        <w:widowControl w:val="0"/>
        <w:autoSpaceDE w:val="0"/>
        <w:autoSpaceDN w:val="0"/>
        <w:spacing w:after="0" w:line="240" w:lineRule="auto"/>
        <w:ind w:right="113" w:firstLine="567"/>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2F192A" w:rsidRPr="002F192A" w:rsidRDefault="002F192A" w:rsidP="002F192A">
      <w:pPr>
        <w:widowControl w:val="0"/>
        <w:autoSpaceDE w:val="0"/>
        <w:autoSpaceDN w:val="0"/>
        <w:spacing w:after="0" w:line="240" w:lineRule="auto"/>
        <w:ind w:right="113" w:firstLine="567"/>
        <w:jc w:val="both"/>
        <w:rPr>
          <w:rFonts w:ascii="Times New Roman" w:eastAsia="Arial" w:hAnsi="Times New Roman" w:cs="Times New Roman"/>
          <w:sz w:val="24"/>
          <w:szCs w:val="28"/>
        </w:rPr>
      </w:pPr>
      <w:r w:rsidRPr="002F192A">
        <w:rPr>
          <w:rFonts w:ascii="Times New Roman" w:eastAsia="Arial" w:hAnsi="Times New Roman" w:cs="Times New Roman"/>
          <w:b/>
          <w:sz w:val="24"/>
          <w:szCs w:val="28"/>
        </w:rPr>
        <w:lastRenderedPageBreak/>
        <w:t xml:space="preserve">При описании воспитывающей среды </w:t>
      </w:r>
      <w:r w:rsidRPr="002F192A">
        <w:rPr>
          <w:rFonts w:ascii="Times New Roman" w:eastAsia="Arial Unicode MS" w:hAnsi="Times New Roman" w:cs="Times New Roman"/>
          <w:b/>
          <w:sz w:val="24"/>
          <w:szCs w:val="28"/>
        </w:rPr>
        <w:t>целесообразно учитывать</w:t>
      </w:r>
      <w:r w:rsidRPr="002F192A">
        <w:rPr>
          <w:rFonts w:ascii="Times New Roman" w:eastAsia="Arial Unicode MS" w:hAnsi="Times New Roman" w:cs="Times New Roman"/>
          <w:sz w:val="24"/>
          <w:szCs w:val="28"/>
        </w:rPr>
        <w:t>:</w:t>
      </w:r>
    </w:p>
    <w:p w:rsidR="002F192A" w:rsidRPr="002F192A" w:rsidRDefault="002F192A" w:rsidP="00823A2D">
      <w:pPr>
        <w:widowControl w:val="0"/>
        <w:numPr>
          <w:ilvl w:val="0"/>
          <w:numId w:val="200"/>
        </w:numPr>
        <w:autoSpaceDE w:val="0"/>
        <w:autoSpaceDN w:val="0"/>
        <w:spacing w:after="0" w:line="240" w:lineRule="auto"/>
        <w:ind w:left="426" w:right="113" w:hanging="426"/>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Условия для формирования эмоционально -</w:t>
      </w:r>
      <w:r w:rsidR="00D64CD6">
        <w:rPr>
          <w:rFonts w:ascii="Times New Roman" w:eastAsia="Arial" w:hAnsi="Times New Roman" w:cs="Times New Roman"/>
          <w:sz w:val="24"/>
          <w:szCs w:val="28"/>
        </w:rPr>
        <w:t xml:space="preserve"> </w:t>
      </w:r>
      <w:r w:rsidRPr="002F192A">
        <w:rPr>
          <w:rFonts w:ascii="Times New Roman" w:eastAsia="Arial" w:hAnsi="Times New Roman" w:cs="Times New Roman"/>
          <w:sz w:val="24"/>
          <w:szCs w:val="28"/>
        </w:rPr>
        <w:t>ценностного отношения ребёнка к окружающему миру, другим людям, себе;</w:t>
      </w:r>
    </w:p>
    <w:p w:rsidR="002F192A" w:rsidRPr="002F192A" w:rsidRDefault="002F192A" w:rsidP="00823A2D">
      <w:pPr>
        <w:widowControl w:val="0"/>
        <w:numPr>
          <w:ilvl w:val="0"/>
          <w:numId w:val="200"/>
        </w:numPr>
        <w:autoSpaceDE w:val="0"/>
        <w:autoSpaceDN w:val="0"/>
        <w:spacing w:after="0" w:line="240" w:lineRule="auto"/>
        <w:ind w:left="426" w:right="113" w:hanging="426"/>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2F192A" w:rsidRPr="002F192A" w:rsidRDefault="002F192A" w:rsidP="00823A2D">
      <w:pPr>
        <w:widowControl w:val="0"/>
        <w:numPr>
          <w:ilvl w:val="0"/>
          <w:numId w:val="200"/>
        </w:numPr>
        <w:autoSpaceDE w:val="0"/>
        <w:autoSpaceDN w:val="0"/>
        <w:spacing w:after="0" w:line="240" w:lineRule="auto"/>
        <w:ind w:left="426" w:right="113" w:hanging="426"/>
        <w:jc w:val="both"/>
        <w:rPr>
          <w:rFonts w:ascii="Times New Roman" w:eastAsia="Arial" w:hAnsi="Times New Roman" w:cs="Times New Roman"/>
          <w:sz w:val="24"/>
          <w:szCs w:val="28"/>
        </w:rPr>
      </w:pPr>
      <w:r w:rsidRPr="002F192A">
        <w:rPr>
          <w:rFonts w:ascii="Times New Roman" w:eastAsia="Arial" w:hAnsi="Times New Roman" w:cs="Times New Roman"/>
          <w:sz w:val="24"/>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2F192A" w:rsidRPr="002F192A" w:rsidRDefault="002F192A" w:rsidP="002F192A">
      <w:pPr>
        <w:keepNext/>
        <w:keepLines/>
        <w:spacing w:after="0" w:line="240" w:lineRule="auto"/>
        <w:ind w:firstLine="567"/>
        <w:jc w:val="center"/>
        <w:outlineLvl w:val="5"/>
        <w:rPr>
          <w:rFonts w:ascii="Times New Roman" w:eastAsia="Arial" w:hAnsi="Times New Roman" w:cs="Times New Roman"/>
          <w:b/>
          <w:sz w:val="24"/>
          <w:szCs w:val="24"/>
        </w:rPr>
      </w:pPr>
      <w:r w:rsidRPr="002F192A">
        <w:rPr>
          <w:rFonts w:ascii="Times New Roman" w:eastAsia="Arial" w:hAnsi="Times New Roman" w:cs="Times New Roman"/>
          <w:b/>
          <w:sz w:val="24"/>
          <w:szCs w:val="24"/>
        </w:rPr>
        <w:t xml:space="preserve">Воспитывающая среда </w:t>
      </w:r>
      <w:r w:rsidR="00D64CD6" w:rsidRPr="00D64CD6">
        <w:rPr>
          <w:rFonts w:ascii="Times New Roman" w:hAnsi="Times New Roman" w:cs="Times New Roman"/>
          <w:b/>
          <w:sz w:val="24"/>
          <w:szCs w:val="28"/>
        </w:rPr>
        <w:t xml:space="preserve">МБДОУ </w:t>
      </w:r>
      <w:r w:rsidR="00D64CD6" w:rsidRPr="00D64CD6">
        <w:rPr>
          <w:rFonts w:ascii="Times New Roman" w:hAnsi="Times New Roman" w:cs="Times New Roman"/>
          <w:b/>
          <w:color w:val="000000" w:themeColor="text1"/>
          <w:sz w:val="24"/>
          <w:szCs w:val="28"/>
        </w:rPr>
        <w:t>«Детский сад № 7 «Колокольчик»</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 -нравственными и социокультурными ценностями, образцами и практиками. </w:t>
      </w:r>
    </w:p>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F192A">
        <w:rPr>
          <w:rFonts w:ascii="Times New Roman" w:eastAsia="Times New Roman" w:hAnsi="Times New Roman" w:cs="Times New Roman"/>
          <w:i/>
          <w:iCs/>
          <w:sz w:val="24"/>
          <w:szCs w:val="28"/>
        </w:rPr>
        <w:t xml:space="preserve">Воспитывающая среда </w:t>
      </w:r>
      <w:r w:rsidRPr="002F192A">
        <w:rPr>
          <w:rFonts w:ascii="Times New Roman" w:eastAsia="Times New Roman" w:hAnsi="Times New Roman" w:cs="Times New Roman"/>
          <w:sz w:val="24"/>
          <w:szCs w:val="28"/>
        </w:rPr>
        <w:t xml:space="preserve">– это совокупность окружающих ребёнка социально - ценностных обстоятельств, влияющих на его личностное развитие и содействующих его включению в современную культуру.  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её насыщенность и структурированность. Воспитывающая среда </w:t>
      </w:r>
      <w:r>
        <w:rPr>
          <w:rFonts w:ascii="Times New Roman" w:eastAsia="Times New Roman" w:hAnsi="Times New Roman" w:cs="Times New Roman"/>
          <w:sz w:val="24"/>
          <w:szCs w:val="28"/>
        </w:rPr>
        <w:t xml:space="preserve">ДОУ </w:t>
      </w:r>
      <w:r w:rsidRPr="002F192A">
        <w:rPr>
          <w:rFonts w:ascii="Times New Roman" w:eastAsia="Times New Roman" w:hAnsi="Times New Roman" w:cs="Times New Roman"/>
          <w:sz w:val="24"/>
          <w:szCs w:val="28"/>
        </w:rPr>
        <w:t xml:space="preserve">строится по трем линиям: </w:t>
      </w:r>
    </w:p>
    <w:p w:rsidR="002F192A" w:rsidRPr="002F192A" w:rsidRDefault="002F192A" w:rsidP="00823A2D">
      <w:pPr>
        <w:widowControl w:val="0"/>
        <w:numPr>
          <w:ilvl w:val="0"/>
          <w:numId w:val="201"/>
        </w:numPr>
        <w:autoSpaceDE w:val="0"/>
        <w:autoSpaceDN w:val="0"/>
        <w:spacing w:after="0" w:line="240" w:lineRule="auto"/>
        <w:ind w:left="426" w:right="113"/>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 xml:space="preserve">«От взрослого», который создает РППС, насыщая ее ценностями и смыслами; </w:t>
      </w:r>
    </w:p>
    <w:p w:rsidR="002F192A" w:rsidRPr="002F192A" w:rsidRDefault="002F192A" w:rsidP="00823A2D">
      <w:pPr>
        <w:widowControl w:val="0"/>
        <w:numPr>
          <w:ilvl w:val="0"/>
          <w:numId w:val="201"/>
        </w:numPr>
        <w:autoSpaceDE w:val="0"/>
        <w:autoSpaceDN w:val="0"/>
        <w:spacing w:after="0" w:line="240" w:lineRule="auto"/>
        <w:ind w:left="426" w:right="113"/>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 xml:space="preserve">«От совместности ребёнка и взрослого»: воспитывающая среда, направленная на взаимодействие ребёнка и взрослого, раскрывающего смыслы и ценности воспитания; </w:t>
      </w:r>
    </w:p>
    <w:p w:rsidR="002F192A" w:rsidRPr="002F192A" w:rsidRDefault="002F192A" w:rsidP="00823A2D">
      <w:pPr>
        <w:widowControl w:val="0"/>
        <w:numPr>
          <w:ilvl w:val="0"/>
          <w:numId w:val="201"/>
        </w:numPr>
        <w:autoSpaceDE w:val="0"/>
        <w:autoSpaceDN w:val="0"/>
        <w:spacing w:after="0" w:line="240" w:lineRule="auto"/>
        <w:ind w:left="426" w:right="113"/>
        <w:jc w:val="both"/>
        <w:rPr>
          <w:rFonts w:ascii="Times New Roman" w:eastAsia="Times New Roman" w:hAnsi="Times New Roman" w:cs="Times New Roman"/>
          <w:sz w:val="24"/>
          <w:szCs w:val="28"/>
        </w:rPr>
      </w:pPr>
      <w:r w:rsidRPr="002F192A">
        <w:rPr>
          <w:rFonts w:ascii="Times New Roman" w:eastAsia="Times New Roman" w:hAnsi="Times New Roman" w:cs="Times New Roman"/>
          <w:sz w:val="24"/>
          <w:szCs w:val="28"/>
        </w:rPr>
        <w:t xml:space="preserve">«От ребёнка»: воспитывающая среда, в которой ребёнок самостоятельно творит, живёт и получает опыт позитивных достижений, осваивая ценности и смыслы, заложенные взрослым. </w:t>
      </w:r>
    </w:p>
    <w:p w:rsidR="002F192A" w:rsidRPr="002F192A" w:rsidRDefault="002F192A" w:rsidP="002F192A">
      <w:pPr>
        <w:spacing w:after="0" w:line="240" w:lineRule="auto"/>
        <w:ind w:firstLine="567"/>
        <w:jc w:val="both"/>
        <w:rPr>
          <w:rFonts w:ascii="Times New Roman" w:eastAsia="Times New Roman" w:hAnsi="Times New Roman" w:cs="Times New Roman"/>
          <w:sz w:val="20"/>
          <w:szCs w:val="24"/>
        </w:rPr>
      </w:pPr>
    </w:p>
    <w:p w:rsidR="002F192A" w:rsidRPr="002F192A" w:rsidRDefault="002F192A" w:rsidP="002F192A">
      <w:pPr>
        <w:keepNext/>
        <w:keepLines/>
        <w:spacing w:after="0" w:line="240" w:lineRule="auto"/>
        <w:ind w:firstLine="567"/>
        <w:jc w:val="center"/>
        <w:outlineLvl w:val="1"/>
        <w:rPr>
          <w:rFonts w:ascii="Times New Roman" w:eastAsia="等线 Light" w:hAnsi="Times New Roman" w:cs="Times New Roman"/>
          <w:b/>
          <w:sz w:val="16"/>
          <w:szCs w:val="26"/>
        </w:rPr>
      </w:pPr>
    </w:p>
    <w:p w:rsidR="002F192A" w:rsidRPr="002F192A" w:rsidRDefault="002F192A" w:rsidP="002F192A">
      <w:pPr>
        <w:keepNext/>
        <w:keepLines/>
        <w:spacing w:after="0" w:line="240" w:lineRule="auto"/>
        <w:ind w:firstLine="567"/>
        <w:jc w:val="center"/>
        <w:outlineLvl w:val="1"/>
        <w:rPr>
          <w:rFonts w:ascii="Times New Roman" w:eastAsia="等线 Light" w:hAnsi="Times New Roman" w:cs="Times New Roman"/>
          <w:b/>
          <w:sz w:val="24"/>
          <w:szCs w:val="26"/>
        </w:rPr>
      </w:pPr>
      <w:r w:rsidRPr="002F192A">
        <w:rPr>
          <w:rFonts w:ascii="Times New Roman" w:eastAsia="等线 Light" w:hAnsi="Times New Roman" w:cs="Times New Roman"/>
          <w:b/>
          <w:sz w:val="24"/>
          <w:szCs w:val="26"/>
        </w:rPr>
        <w:t>2.1.</w:t>
      </w:r>
      <w:r w:rsidR="00D64CD6">
        <w:rPr>
          <w:rFonts w:ascii="Times New Roman" w:eastAsia="等线 Light" w:hAnsi="Times New Roman" w:cs="Times New Roman"/>
          <w:b/>
          <w:sz w:val="24"/>
          <w:szCs w:val="26"/>
        </w:rPr>
        <w:t>6</w:t>
      </w:r>
      <w:r w:rsidRPr="002F192A">
        <w:rPr>
          <w:rFonts w:ascii="Times New Roman" w:eastAsia="等线 Light" w:hAnsi="Times New Roman" w:cs="Times New Roman"/>
          <w:b/>
          <w:sz w:val="24"/>
          <w:szCs w:val="26"/>
        </w:rPr>
        <w:t>.2.3 Общности образовательной организации</w:t>
      </w:r>
      <w:bookmarkEnd w:id="57"/>
    </w:p>
    <w:p w:rsidR="002F192A" w:rsidRPr="002F192A" w:rsidRDefault="003920E1" w:rsidP="002F192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данного раздела ОП </w:t>
      </w:r>
      <w:r w:rsidR="00D64CD6" w:rsidRPr="00D64CD6">
        <w:rPr>
          <w:rFonts w:ascii="Times New Roman" w:hAnsi="Times New Roman" w:cs="Times New Roman"/>
          <w:sz w:val="24"/>
          <w:szCs w:val="28"/>
        </w:rPr>
        <w:t xml:space="preserve">МБДОУ </w:t>
      </w:r>
      <w:r w:rsidR="00D64CD6" w:rsidRPr="00D64CD6">
        <w:rPr>
          <w:rFonts w:ascii="Times New Roman" w:hAnsi="Times New Roman" w:cs="Times New Roman"/>
          <w:color w:val="000000" w:themeColor="text1"/>
          <w:sz w:val="24"/>
          <w:szCs w:val="28"/>
        </w:rPr>
        <w:t>«Детский сад № 7 «Колокольчик»</w:t>
      </w:r>
      <w:r w:rsidR="00D64CD6">
        <w:rPr>
          <w:color w:val="000000" w:themeColor="text1"/>
          <w:sz w:val="24"/>
          <w:szCs w:val="28"/>
        </w:rPr>
        <w:t xml:space="preserve"> </w:t>
      </w:r>
      <w:r w:rsidR="002F192A" w:rsidRPr="002F192A">
        <w:rPr>
          <w:rFonts w:ascii="Times New Roman" w:eastAsia="Times New Roman" w:hAnsi="Times New Roman" w:cs="Times New Roman"/>
          <w:sz w:val="24"/>
          <w:szCs w:val="24"/>
        </w:rPr>
        <w:t>построено на основании п.29.3.3., стр. 182  ФОП ДО</w:t>
      </w:r>
      <w:r w:rsidR="00F34D1A">
        <w:rPr>
          <w:rFonts w:ascii="Times New Roman" w:eastAsia="Times New Roman" w:hAnsi="Times New Roman" w:cs="Times New Roman"/>
          <w:sz w:val="24"/>
          <w:szCs w:val="24"/>
        </w:rPr>
        <w:t>.</w:t>
      </w:r>
    </w:p>
    <w:p w:rsidR="002F192A" w:rsidRPr="002F192A" w:rsidRDefault="002F192A" w:rsidP="002F192A">
      <w:pPr>
        <w:widowControl w:val="0"/>
        <w:autoSpaceDE w:val="0"/>
        <w:autoSpaceDN w:val="0"/>
        <w:spacing w:after="0" w:line="240" w:lineRule="auto"/>
        <w:ind w:right="113" w:firstLine="567"/>
        <w:jc w:val="both"/>
        <w:rPr>
          <w:rFonts w:ascii="Times New Roman" w:eastAsia="Arial" w:hAnsi="Times New Roman" w:cs="Times New Roman"/>
          <w:bCs/>
          <w:sz w:val="24"/>
          <w:szCs w:val="24"/>
        </w:rPr>
      </w:pPr>
      <w:r w:rsidRPr="002F192A">
        <w:rPr>
          <w:rFonts w:ascii="Times New Roman" w:eastAsia="Arial" w:hAnsi="Times New Roman" w:cs="Times New Roman"/>
          <w:sz w:val="24"/>
          <w:szCs w:val="24"/>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2F192A" w:rsidRPr="002F192A" w:rsidRDefault="002F192A" w:rsidP="002F192A">
      <w:pPr>
        <w:widowControl w:val="0"/>
        <w:autoSpaceDE w:val="0"/>
        <w:autoSpaceDN w:val="0"/>
        <w:spacing w:after="0" w:line="240" w:lineRule="auto"/>
        <w:ind w:right="113" w:firstLine="567"/>
        <w:jc w:val="both"/>
        <w:rPr>
          <w:rFonts w:ascii="Times New Roman" w:eastAsia="Arial" w:hAnsi="Times New Roman" w:cs="Times New Roman"/>
          <w:sz w:val="24"/>
          <w:szCs w:val="24"/>
        </w:rPr>
      </w:pPr>
      <w:r w:rsidRPr="002F192A">
        <w:rPr>
          <w:rFonts w:ascii="Times New Roman" w:eastAsia="Arial" w:hAnsi="Times New Roman" w:cs="Times New Roman"/>
          <w:sz w:val="24"/>
          <w:szCs w:val="24"/>
        </w:rPr>
        <w:t xml:space="preserve">В </w:t>
      </w:r>
      <w:r w:rsidRPr="002F192A">
        <w:rPr>
          <w:rFonts w:ascii="Times New Roman" w:eastAsia="Times New Roman" w:hAnsi="Times New Roman" w:cs="Times New Roman"/>
          <w:sz w:val="24"/>
          <w:szCs w:val="24"/>
        </w:rPr>
        <w:t>ДОО</w:t>
      </w:r>
      <w:r w:rsidRPr="002F192A">
        <w:rPr>
          <w:rFonts w:ascii="Times New Roman" w:eastAsia="Arial" w:hAnsi="Times New Roman" w:cs="Times New Roman"/>
          <w:sz w:val="24"/>
          <w:szCs w:val="24"/>
        </w:rPr>
        <w:t>, прежде всего, следует выделить следующие общности:</w:t>
      </w:r>
    </w:p>
    <w:p w:rsidR="002F192A" w:rsidRPr="002F192A" w:rsidRDefault="002F192A" w:rsidP="00823A2D">
      <w:pPr>
        <w:widowControl w:val="0"/>
        <w:numPr>
          <w:ilvl w:val="0"/>
          <w:numId w:val="202"/>
        </w:numPr>
        <w:autoSpaceDE w:val="0"/>
        <w:autoSpaceDN w:val="0"/>
        <w:spacing w:after="0" w:line="240" w:lineRule="auto"/>
        <w:ind w:right="113"/>
        <w:jc w:val="both"/>
        <w:rPr>
          <w:rFonts w:ascii="Times New Roman" w:eastAsia="Arial" w:hAnsi="Times New Roman" w:cs="Times New Roman"/>
          <w:sz w:val="24"/>
          <w:szCs w:val="24"/>
          <w:lang w:val="en-US"/>
        </w:rPr>
      </w:pPr>
      <w:r w:rsidRPr="002F192A">
        <w:rPr>
          <w:rFonts w:ascii="Times New Roman" w:eastAsia="Arial" w:hAnsi="Times New Roman" w:cs="Times New Roman"/>
          <w:sz w:val="24"/>
          <w:szCs w:val="24"/>
          <w:lang w:val="en-US"/>
        </w:rPr>
        <w:t xml:space="preserve">Педагог – дети, </w:t>
      </w:r>
    </w:p>
    <w:p w:rsidR="002F192A" w:rsidRPr="002F192A" w:rsidRDefault="002F192A" w:rsidP="00823A2D">
      <w:pPr>
        <w:widowControl w:val="0"/>
        <w:numPr>
          <w:ilvl w:val="0"/>
          <w:numId w:val="202"/>
        </w:numPr>
        <w:autoSpaceDE w:val="0"/>
        <w:autoSpaceDN w:val="0"/>
        <w:spacing w:after="0" w:line="240" w:lineRule="auto"/>
        <w:ind w:right="113"/>
        <w:jc w:val="both"/>
        <w:rPr>
          <w:rFonts w:ascii="Times New Roman" w:eastAsia="Arial" w:hAnsi="Times New Roman" w:cs="Times New Roman"/>
          <w:sz w:val="24"/>
          <w:szCs w:val="24"/>
        </w:rPr>
      </w:pPr>
      <w:r w:rsidRPr="002F192A">
        <w:rPr>
          <w:rFonts w:ascii="Times New Roman" w:eastAsia="Arial" w:hAnsi="Times New Roman" w:cs="Times New Roman"/>
          <w:sz w:val="24"/>
          <w:szCs w:val="24"/>
        </w:rPr>
        <w:t xml:space="preserve">Родители (законные представители) – ребёнок (дети), </w:t>
      </w:r>
    </w:p>
    <w:p w:rsidR="002F192A" w:rsidRPr="002F192A" w:rsidRDefault="002F192A" w:rsidP="00823A2D">
      <w:pPr>
        <w:widowControl w:val="0"/>
        <w:numPr>
          <w:ilvl w:val="0"/>
          <w:numId w:val="202"/>
        </w:numPr>
        <w:autoSpaceDE w:val="0"/>
        <w:autoSpaceDN w:val="0"/>
        <w:spacing w:after="0" w:line="240" w:lineRule="auto"/>
        <w:ind w:right="113"/>
        <w:jc w:val="both"/>
        <w:rPr>
          <w:rFonts w:ascii="Times New Roman" w:eastAsia="Arial" w:hAnsi="Times New Roman" w:cs="Times New Roman"/>
          <w:sz w:val="24"/>
          <w:szCs w:val="24"/>
        </w:rPr>
      </w:pPr>
      <w:r w:rsidRPr="002F192A">
        <w:rPr>
          <w:rFonts w:ascii="Times New Roman" w:eastAsia="Arial" w:hAnsi="Times New Roman" w:cs="Times New Roman"/>
          <w:sz w:val="24"/>
          <w:szCs w:val="24"/>
        </w:rPr>
        <w:t xml:space="preserve">Педагог – родители (законные представители). </w:t>
      </w:r>
    </w:p>
    <w:p w:rsidR="002F192A" w:rsidRPr="002F192A" w:rsidRDefault="002F192A" w:rsidP="002F192A">
      <w:pPr>
        <w:keepNext/>
        <w:keepLines/>
        <w:spacing w:after="0" w:line="240" w:lineRule="auto"/>
        <w:jc w:val="center"/>
        <w:outlineLvl w:val="5"/>
        <w:rPr>
          <w:rFonts w:ascii="Times New Roman" w:eastAsia="Calibri" w:hAnsi="Times New Roman" w:cs="Times New Roman"/>
          <w:b/>
          <w:bCs/>
          <w:sz w:val="24"/>
          <w:szCs w:val="24"/>
        </w:rPr>
      </w:pPr>
      <w:r w:rsidRPr="002F192A">
        <w:rPr>
          <w:rFonts w:ascii="Times New Roman" w:eastAsia="等线 Light" w:hAnsi="Times New Roman" w:cs="Times New Roman"/>
          <w:b/>
          <w:sz w:val="24"/>
          <w:szCs w:val="24"/>
        </w:rPr>
        <w:t>Общности</w:t>
      </w:r>
      <w:r w:rsidR="003920E1">
        <w:rPr>
          <w:rFonts w:ascii="Times New Roman" w:eastAsia="等线 Light" w:hAnsi="Times New Roman" w:cs="Times New Roman"/>
          <w:b/>
          <w:sz w:val="24"/>
          <w:szCs w:val="24"/>
        </w:rPr>
        <w:t xml:space="preserve"> </w:t>
      </w:r>
      <w:r w:rsidR="00D64CD6" w:rsidRPr="00D64CD6">
        <w:rPr>
          <w:rFonts w:ascii="Times New Roman" w:hAnsi="Times New Roman" w:cs="Times New Roman"/>
          <w:b/>
          <w:sz w:val="24"/>
          <w:szCs w:val="28"/>
        </w:rPr>
        <w:t xml:space="preserve">МБДОУ </w:t>
      </w:r>
      <w:r w:rsidR="00D64CD6" w:rsidRPr="00D64CD6">
        <w:rPr>
          <w:rFonts w:ascii="Times New Roman" w:hAnsi="Times New Roman" w:cs="Times New Roman"/>
          <w:b/>
          <w:color w:val="000000" w:themeColor="text1"/>
          <w:sz w:val="24"/>
          <w:szCs w:val="28"/>
        </w:rPr>
        <w:t>«Детский сад № 7 «Колокольчик»</w:t>
      </w:r>
    </w:p>
    <w:p w:rsidR="002F192A" w:rsidRPr="002F192A" w:rsidRDefault="002F192A" w:rsidP="002F192A">
      <w:pPr>
        <w:widowControl w:val="0"/>
        <w:autoSpaceDE w:val="0"/>
        <w:autoSpaceDN w:val="0"/>
        <w:spacing w:after="0" w:line="240" w:lineRule="auto"/>
        <w:ind w:right="113" w:firstLineChars="125" w:firstLine="301"/>
        <w:jc w:val="both"/>
        <w:rPr>
          <w:rFonts w:ascii="Times New Roman" w:eastAsia="Calibri" w:hAnsi="Times New Roman" w:cs="Times New Roman"/>
          <w:sz w:val="24"/>
          <w:szCs w:val="24"/>
        </w:rPr>
      </w:pPr>
      <w:r w:rsidRPr="002F192A">
        <w:rPr>
          <w:rFonts w:ascii="Times New Roman" w:eastAsia="Calibri" w:hAnsi="Times New Roman" w:cs="Times New Roman"/>
          <w:b/>
          <w:bCs/>
          <w:sz w:val="24"/>
          <w:szCs w:val="24"/>
        </w:rPr>
        <w:t>Профессиональная общность</w:t>
      </w:r>
      <w:r w:rsidRPr="002F192A">
        <w:rPr>
          <w:rFonts w:ascii="Times New Roman" w:eastAsia="Calibri" w:hAnsi="Times New Roman" w:cs="Times New Roman"/>
          <w:sz w:val="24"/>
          <w:szCs w:val="24"/>
        </w:rPr>
        <w:t xml:space="preserve"> – это </w:t>
      </w:r>
      <w:r w:rsidRPr="002F192A">
        <w:rPr>
          <w:rFonts w:ascii="Times New Roman" w:eastAsia="Times New Roman" w:hAnsi="Times New Roman" w:cs="Times New Roman"/>
          <w:sz w:val="24"/>
          <w:szCs w:val="24"/>
        </w:rPr>
        <w:t>устойчивая система связей и отношений между людьми</w:t>
      </w:r>
      <w:r w:rsidRPr="002F192A">
        <w:rPr>
          <w:rFonts w:ascii="Times New Roman" w:eastAsia="Calibri" w:hAnsi="Times New Roman" w:cs="Times New Roman"/>
          <w:sz w:val="24"/>
          <w:szCs w:val="24"/>
        </w:rPr>
        <w:t xml:space="preserve">, единство целей и задач воспитания, реализуемое всеми сотрудниками </w:t>
      </w:r>
      <w:r>
        <w:rPr>
          <w:rFonts w:ascii="Times New Roman" w:eastAsia="Calibri" w:hAnsi="Times New Roman" w:cs="Times New Roman"/>
          <w:sz w:val="24"/>
          <w:szCs w:val="24"/>
        </w:rPr>
        <w:t xml:space="preserve">ДОУ. </w:t>
      </w:r>
      <w:r w:rsidRPr="002F192A">
        <w:rPr>
          <w:rFonts w:ascii="Times New Roman" w:eastAsia="Calibri" w:hAnsi="Times New Roman" w:cs="Times New Roman"/>
          <w:sz w:val="24"/>
          <w:szCs w:val="24"/>
        </w:rPr>
        <w:t>Сами участники общности должны разделять те ценности, которые заложены в основу РПВ. Основой эффективности такой общности является рефлексия собственной профессиональной деятельности.</w:t>
      </w:r>
      <w:r w:rsidRPr="002F192A">
        <w:rPr>
          <w:rFonts w:ascii="Times New Roman" w:eastAsia="SimSun" w:hAnsi="Times New Roman" w:cs="Times New Roman"/>
          <w:sz w:val="24"/>
          <w:szCs w:val="24"/>
          <w:shd w:val="clear" w:color="auto" w:fill="FFFFFF"/>
        </w:rPr>
        <w:t>Особенности становления и развития общности педагогов дошкольного образования определяются прежде всего спецификой вида профессиональной деятельности, которая лежит в основе данной общности, выступает её ядром.</w:t>
      </w:r>
    </w:p>
    <w:p w:rsidR="002F192A" w:rsidRPr="002F192A" w:rsidRDefault="002F192A" w:rsidP="002F192A">
      <w:pPr>
        <w:widowControl w:val="0"/>
        <w:autoSpaceDE w:val="0"/>
        <w:autoSpaceDN w:val="0"/>
        <w:spacing w:after="0" w:line="240" w:lineRule="auto"/>
        <w:ind w:right="113" w:firstLineChars="125" w:firstLine="300"/>
        <w:jc w:val="both"/>
        <w:rPr>
          <w:rFonts w:ascii="Times New Roman" w:eastAsia="Calibri" w:hAnsi="Times New Roman" w:cs="Times New Roman"/>
          <w:sz w:val="24"/>
          <w:szCs w:val="24"/>
          <w:highlight w:val="yellow"/>
        </w:rPr>
      </w:pPr>
      <w:r w:rsidRPr="002F192A">
        <w:rPr>
          <w:rFonts w:ascii="Times New Roman" w:eastAsia="SimSun" w:hAnsi="Times New Roman" w:cs="Times New Roman"/>
          <w:sz w:val="24"/>
          <w:szCs w:val="24"/>
        </w:rPr>
        <w:t>Педагог является воплощением и носителем духовной, нравственной культуры, - с нравственной мотивацией педагогической деятельности, - с глубоко нравственным характером общения и взаимодействия с воспитанниками, - с целостным влиянием педагога на личность ребёнка, что требует от педагога эмпатии, искусства понимания другого человека, - со способностью педагога предвидеть и оценивать нравственные последствия своих действий, решений, поступков, экспериментирования.</w:t>
      </w:r>
    </w:p>
    <w:p w:rsidR="002F192A" w:rsidRPr="002F192A" w:rsidRDefault="002F192A" w:rsidP="002F192A">
      <w:pPr>
        <w:widowControl w:val="0"/>
        <w:autoSpaceDE w:val="0"/>
        <w:autoSpaceDN w:val="0"/>
        <w:spacing w:after="0" w:line="240" w:lineRule="auto"/>
        <w:ind w:right="113" w:firstLineChars="125" w:firstLine="301"/>
        <w:jc w:val="both"/>
        <w:rPr>
          <w:rFonts w:ascii="Times New Roman" w:eastAsia="SimSun" w:hAnsi="Times New Roman" w:cs="Times New Roman"/>
          <w:sz w:val="24"/>
          <w:szCs w:val="24"/>
        </w:rPr>
      </w:pPr>
      <w:r w:rsidRPr="002F192A">
        <w:rPr>
          <w:rFonts w:ascii="Times New Roman" w:eastAsia="SimSun" w:hAnsi="Times New Roman" w:cs="Times New Roman"/>
          <w:b/>
          <w:bCs/>
          <w:sz w:val="24"/>
          <w:szCs w:val="24"/>
        </w:rPr>
        <w:lastRenderedPageBreak/>
        <w:t>Образовательное дошкольное учреждение</w:t>
      </w:r>
      <w:r w:rsidRPr="002F192A">
        <w:rPr>
          <w:rFonts w:ascii="Times New Roman" w:eastAsia="SimSun" w:hAnsi="Times New Roman" w:cs="Times New Roman"/>
          <w:sz w:val="24"/>
          <w:szCs w:val="24"/>
        </w:rPr>
        <w:t xml:space="preserve"> – это коллектив соратников, которые согласовывают свои поступки для приближения коллективных целей. </w:t>
      </w:r>
    </w:p>
    <w:p w:rsidR="002F192A" w:rsidRPr="002F192A" w:rsidRDefault="002F192A" w:rsidP="002F192A">
      <w:pPr>
        <w:widowControl w:val="0"/>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Основой функционирования  профессиональной общности </w:t>
      </w:r>
      <w:r w:rsidR="00F221FF">
        <w:rPr>
          <w:rFonts w:ascii="Times New Roman" w:eastAsia="SimSun" w:hAnsi="Times New Roman" w:cs="Times New Roman"/>
          <w:sz w:val="24"/>
          <w:szCs w:val="24"/>
        </w:rPr>
        <w:t xml:space="preserve">ДОУ </w:t>
      </w:r>
      <w:r w:rsidRPr="002F192A">
        <w:rPr>
          <w:rFonts w:ascii="Times New Roman" w:eastAsia="SimSun" w:hAnsi="Times New Roman" w:cs="Times New Roman"/>
          <w:sz w:val="24"/>
          <w:szCs w:val="24"/>
        </w:rPr>
        <w:t>является корпоративная культура.</w:t>
      </w:r>
    </w:p>
    <w:p w:rsidR="002F192A" w:rsidRPr="002F192A" w:rsidRDefault="002F192A" w:rsidP="006214FB">
      <w:pPr>
        <w:widowControl w:val="0"/>
        <w:autoSpaceDE w:val="0"/>
        <w:autoSpaceDN w:val="0"/>
        <w:spacing w:after="0" w:line="240" w:lineRule="auto"/>
        <w:ind w:right="113" w:firstLineChars="125" w:firstLine="301"/>
        <w:jc w:val="both"/>
        <w:rPr>
          <w:rFonts w:ascii="Times New Roman" w:eastAsia="SimSun" w:hAnsi="Times New Roman" w:cs="Times New Roman"/>
          <w:sz w:val="24"/>
          <w:szCs w:val="24"/>
        </w:rPr>
      </w:pPr>
      <w:r w:rsidRPr="002F192A">
        <w:rPr>
          <w:rFonts w:ascii="Times New Roman" w:eastAsia="SimSun" w:hAnsi="Times New Roman" w:cs="Times New Roman"/>
          <w:b/>
          <w:bCs/>
          <w:sz w:val="24"/>
          <w:szCs w:val="24"/>
        </w:rPr>
        <w:t xml:space="preserve"> Корпоративная культура </w:t>
      </w:r>
      <w:r w:rsidRPr="002F192A">
        <w:rPr>
          <w:rFonts w:ascii="Times New Roman" w:eastAsia="SimSun" w:hAnsi="Times New Roman" w:cs="Times New Roman"/>
          <w:sz w:val="24"/>
          <w:szCs w:val="24"/>
        </w:rPr>
        <w:t>– добровольное принятие миссии, ценностей, традиций, норм и правил организации, регулирующих поведение, деятельность, общение сотрудников.</w:t>
      </w:r>
    </w:p>
    <w:p w:rsidR="002F192A" w:rsidRPr="002F192A" w:rsidRDefault="002F192A" w:rsidP="00F221FF">
      <w:pPr>
        <w:widowControl w:val="0"/>
        <w:autoSpaceDE w:val="0"/>
        <w:autoSpaceDN w:val="0"/>
        <w:spacing w:after="0" w:line="240" w:lineRule="auto"/>
        <w:ind w:right="113"/>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Корпоративная культура является в целом ключевым фактором развития организации и во многом определяет поведение сотрудников.</w:t>
      </w:r>
    </w:p>
    <w:p w:rsidR="002F192A" w:rsidRPr="002F192A" w:rsidRDefault="002F192A" w:rsidP="002F192A">
      <w:pPr>
        <w:widowControl w:val="0"/>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Корпоративная культура придаёт сотрудникам ДОО организационную идентичность, определяет внутригрупповое представление о компании, являясь важным источником стабильности и преемственности в организации. Это создает не только у педагогов, но и у всех сотрудников ощущение надёжности образовательной организации и своего положения в ней, способствует формированию чувства социальной защищённости. </w:t>
      </w:r>
    </w:p>
    <w:p w:rsidR="002F192A" w:rsidRPr="002F192A" w:rsidRDefault="002F192A" w:rsidP="002F192A">
      <w:pPr>
        <w:widowControl w:val="0"/>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Основные критерии корпоративной культуры ДОУ № </w:t>
      </w:r>
      <w:r w:rsidR="00D64CD6">
        <w:rPr>
          <w:rFonts w:ascii="Times New Roman" w:eastAsia="SimSun" w:hAnsi="Times New Roman" w:cs="Times New Roman"/>
          <w:sz w:val="24"/>
          <w:szCs w:val="24"/>
        </w:rPr>
        <w:t>7 «Колокольчик»</w:t>
      </w:r>
      <w:r w:rsidR="00F221FF">
        <w:rPr>
          <w:rFonts w:ascii="Times New Roman" w:eastAsia="SimSun" w:hAnsi="Times New Roman" w:cs="Times New Roman"/>
          <w:sz w:val="24"/>
          <w:szCs w:val="24"/>
        </w:rPr>
        <w:t>:</w:t>
      </w:r>
    </w:p>
    <w:p w:rsidR="002F192A" w:rsidRPr="002F192A" w:rsidRDefault="002F192A" w:rsidP="00823A2D">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коммуникационная система общения - активно используются следующие каналы коммуникации: совещания; семинары, практикумы; консультации; собрания; анкетирование интернет -сайты и страницы в социальных сетях. Дошкольное учреждение имеет тесные контакты с культурными объектами и социальными институтами города</w:t>
      </w:r>
      <w:r w:rsidR="00F221FF">
        <w:rPr>
          <w:rFonts w:ascii="Times New Roman" w:eastAsia="SimSun" w:hAnsi="Times New Roman" w:cs="Times New Roman"/>
          <w:sz w:val="24"/>
          <w:szCs w:val="24"/>
        </w:rPr>
        <w:t xml:space="preserve"> Набережные Челны.</w:t>
      </w:r>
    </w:p>
    <w:p w:rsidR="002F192A" w:rsidRPr="002F192A" w:rsidRDefault="002F192A" w:rsidP="00823A2D">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lang w:val="en-US"/>
        </w:rPr>
        <w:t xml:space="preserve">критерии мотивации сотрудников; </w:t>
      </w:r>
    </w:p>
    <w:p w:rsidR="002F192A" w:rsidRPr="002F192A" w:rsidRDefault="002F192A" w:rsidP="00823A2D">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внешний вид и стиль одежды сотрудников, а не только педагогов; </w:t>
      </w:r>
    </w:p>
    <w:p w:rsidR="002F192A" w:rsidRPr="002F192A" w:rsidRDefault="002F192A" w:rsidP="00823A2D">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реакция администрации  на критические замечания рядовых сотрудников; </w:t>
      </w:r>
    </w:p>
    <w:p w:rsidR="002F192A" w:rsidRPr="002F192A" w:rsidRDefault="002F192A" w:rsidP="00823A2D">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стиль управления  (демократический, авторитарный, попустительский); </w:t>
      </w:r>
    </w:p>
    <w:p w:rsidR="002F192A" w:rsidRPr="002F192A" w:rsidRDefault="00F221FF" w:rsidP="00823A2D">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Pr>
          <w:rFonts w:ascii="Times New Roman" w:eastAsia="SimSun" w:hAnsi="Times New Roman" w:cs="Times New Roman"/>
          <w:sz w:val="24"/>
          <w:szCs w:val="24"/>
        </w:rPr>
        <w:t>т</w:t>
      </w:r>
      <w:r w:rsidR="002F192A" w:rsidRPr="002F192A">
        <w:rPr>
          <w:rFonts w:ascii="Times New Roman" w:eastAsia="SimSun" w:hAnsi="Times New Roman" w:cs="Times New Roman"/>
          <w:sz w:val="24"/>
          <w:szCs w:val="24"/>
        </w:rPr>
        <w:t>рудовой потенциал :возможности для обучения, профессиональной переподготовки и карьерного роста сотрудников; осознание педагогами возможных ориентиров профессионального творчества в контексте единой, принятой всем коллективом, корпоративной культуры.</w:t>
      </w:r>
    </w:p>
    <w:p w:rsidR="002F192A" w:rsidRPr="002F192A" w:rsidRDefault="002F192A" w:rsidP="00823A2D">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lang w:val="en-US"/>
        </w:rPr>
        <w:t xml:space="preserve">профессиональная и трудовая этика сотрудников </w:t>
      </w:r>
    </w:p>
    <w:p w:rsidR="002F192A" w:rsidRPr="002F192A" w:rsidRDefault="002F192A" w:rsidP="00823A2D">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взаимоотношения между сотрудниками, а также между педагогами и  семьями воспитанников </w:t>
      </w:r>
    </w:p>
    <w:p w:rsidR="002F192A" w:rsidRPr="002F192A" w:rsidRDefault="002F192A" w:rsidP="00F221FF">
      <w:pPr>
        <w:widowControl w:val="0"/>
        <w:autoSpaceDE w:val="0"/>
        <w:autoSpaceDN w:val="0"/>
        <w:spacing w:after="0" w:line="240" w:lineRule="auto"/>
        <w:ind w:right="113" w:firstLineChars="177" w:firstLine="425"/>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Корпоративная культура </w:t>
      </w:r>
      <w:r w:rsidR="00D64CD6">
        <w:rPr>
          <w:rFonts w:ascii="Times New Roman" w:eastAsia="SimSun" w:hAnsi="Times New Roman" w:cs="Times New Roman"/>
          <w:sz w:val="24"/>
          <w:szCs w:val="24"/>
        </w:rPr>
        <w:t>ДОУ № 7 «Колокольчик»</w:t>
      </w:r>
      <w:r w:rsidRPr="002F192A">
        <w:rPr>
          <w:rFonts w:ascii="Times New Roman" w:eastAsia="SimSun" w:hAnsi="Times New Roman" w:cs="Times New Roman"/>
          <w:sz w:val="24"/>
          <w:szCs w:val="24"/>
        </w:rPr>
        <w:t xml:space="preserve"> базируется на лучших традициях, сформировавшихся за период функционирования детского сада.</w:t>
      </w:r>
    </w:p>
    <w:p w:rsidR="002F192A" w:rsidRPr="002F192A" w:rsidRDefault="002F192A" w:rsidP="00F221FF">
      <w:pPr>
        <w:widowControl w:val="0"/>
        <w:autoSpaceDE w:val="0"/>
        <w:autoSpaceDN w:val="0"/>
        <w:spacing w:after="0" w:line="240" w:lineRule="auto"/>
        <w:ind w:right="113"/>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К ценностям, лежащим в основе корпоративной культуры </w:t>
      </w:r>
      <w:r w:rsidR="00F221FF">
        <w:rPr>
          <w:rFonts w:ascii="Times New Roman" w:eastAsia="SimSun" w:hAnsi="Times New Roman" w:cs="Times New Roman"/>
          <w:sz w:val="24"/>
          <w:szCs w:val="24"/>
        </w:rPr>
        <w:t>ДОУ</w:t>
      </w:r>
      <w:r w:rsidRPr="002F192A">
        <w:rPr>
          <w:rFonts w:ascii="Times New Roman" w:eastAsia="SimSun" w:hAnsi="Times New Roman" w:cs="Times New Roman"/>
          <w:sz w:val="24"/>
          <w:szCs w:val="24"/>
        </w:rPr>
        <w:t xml:space="preserve"> относятся: </w:t>
      </w:r>
    </w:p>
    <w:p w:rsidR="002F192A" w:rsidRPr="002F192A" w:rsidRDefault="00F221FF" w:rsidP="00910EB0">
      <w:pPr>
        <w:widowControl w:val="0"/>
        <w:autoSpaceDE w:val="0"/>
        <w:autoSpaceDN w:val="0"/>
        <w:spacing w:after="0" w:line="240" w:lineRule="auto"/>
        <w:ind w:right="113" w:firstLineChars="59" w:firstLine="142"/>
        <w:jc w:val="both"/>
        <w:rPr>
          <w:rFonts w:ascii="Times New Roman" w:eastAsia="SimSun" w:hAnsi="Times New Roman" w:cs="Times New Roman"/>
          <w:sz w:val="24"/>
          <w:szCs w:val="24"/>
        </w:rPr>
      </w:pPr>
      <w:r>
        <w:rPr>
          <w:rFonts w:ascii="Times New Roman" w:eastAsia="SimSun" w:hAnsi="Times New Roman" w:cs="Times New Roman"/>
          <w:sz w:val="24"/>
          <w:szCs w:val="24"/>
        </w:rPr>
        <w:t>-</w:t>
      </w:r>
      <w:r w:rsidR="002F192A" w:rsidRPr="002F192A">
        <w:rPr>
          <w:rFonts w:ascii="Times New Roman" w:eastAsia="SimSun" w:hAnsi="Times New Roman" w:cs="Times New Roman"/>
          <w:sz w:val="24"/>
          <w:szCs w:val="24"/>
        </w:rPr>
        <w:t xml:space="preserve">единое понимание цели деятельности коллектива по формированию и развитию личности воспитанника; </w:t>
      </w:r>
    </w:p>
    <w:p w:rsidR="002F192A" w:rsidRPr="002F192A" w:rsidRDefault="00F221FF" w:rsidP="00910EB0">
      <w:pPr>
        <w:widowControl w:val="0"/>
        <w:autoSpaceDE w:val="0"/>
        <w:autoSpaceDN w:val="0"/>
        <w:spacing w:after="0" w:line="240" w:lineRule="auto"/>
        <w:ind w:right="113" w:firstLineChars="59" w:firstLine="142"/>
        <w:jc w:val="both"/>
        <w:rPr>
          <w:rFonts w:ascii="Times New Roman" w:eastAsia="SimSun" w:hAnsi="Times New Roman" w:cs="Times New Roman"/>
          <w:sz w:val="24"/>
          <w:szCs w:val="24"/>
        </w:rPr>
      </w:pPr>
      <w:r>
        <w:rPr>
          <w:rFonts w:ascii="Times New Roman" w:eastAsia="SimSun" w:hAnsi="Times New Roman" w:cs="Times New Roman"/>
          <w:sz w:val="24"/>
          <w:szCs w:val="24"/>
        </w:rPr>
        <w:t>-</w:t>
      </w:r>
      <w:r w:rsidR="002F192A" w:rsidRPr="002F192A">
        <w:rPr>
          <w:rFonts w:ascii="Times New Roman" w:eastAsia="SimSun" w:hAnsi="Times New Roman" w:cs="Times New Roman"/>
          <w:sz w:val="24"/>
          <w:szCs w:val="24"/>
        </w:rPr>
        <w:t xml:space="preserve">единый подход к пониманию личности воспитанника как активного участника педагогического процесса; </w:t>
      </w:r>
    </w:p>
    <w:p w:rsidR="002F192A" w:rsidRPr="002F192A" w:rsidRDefault="00F221FF" w:rsidP="00910EB0">
      <w:pPr>
        <w:widowControl w:val="0"/>
        <w:autoSpaceDE w:val="0"/>
        <w:autoSpaceDN w:val="0"/>
        <w:spacing w:after="0" w:line="240" w:lineRule="auto"/>
        <w:ind w:right="113" w:firstLineChars="59" w:firstLine="142"/>
        <w:jc w:val="both"/>
        <w:rPr>
          <w:rFonts w:ascii="Times New Roman" w:eastAsia="SimSun" w:hAnsi="Times New Roman" w:cs="Times New Roman"/>
          <w:sz w:val="24"/>
          <w:szCs w:val="24"/>
        </w:rPr>
      </w:pPr>
      <w:r>
        <w:rPr>
          <w:rFonts w:ascii="Times New Roman" w:eastAsia="SimSun" w:hAnsi="Times New Roman" w:cs="Times New Roman"/>
          <w:sz w:val="24"/>
          <w:szCs w:val="24"/>
        </w:rPr>
        <w:t>-</w:t>
      </w:r>
      <w:r w:rsidR="002F192A" w:rsidRPr="002F192A">
        <w:rPr>
          <w:rFonts w:ascii="Times New Roman" w:eastAsia="SimSun" w:hAnsi="Times New Roman" w:cs="Times New Roman"/>
          <w:sz w:val="24"/>
          <w:szCs w:val="24"/>
        </w:rPr>
        <w:t xml:space="preserve">единый взгляд на роль воспитателя в процессе обучения как организатора процесса обучения и воспитания; </w:t>
      </w:r>
    </w:p>
    <w:p w:rsidR="002F192A" w:rsidRPr="002F192A" w:rsidRDefault="002F192A" w:rsidP="00910EB0">
      <w:pPr>
        <w:widowControl w:val="0"/>
        <w:autoSpaceDE w:val="0"/>
        <w:autoSpaceDN w:val="0"/>
        <w:spacing w:after="0" w:line="240" w:lineRule="auto"/>
        <w:ind w:right="113" w:firstLineChars="59" w:firstLine="142"/>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стремление к успеху; </w:t>
      </w:r>
    </w:p>
    <w:p w:rsidR="002F192A" w:rsidRPr="002F192A" w:rsidRDefault="002F192A" w:rsidP="00910EB0">
      <w:pPr>
        <w:widowControl w:val="0"/>
        <w:autoSpaceDE w:val="0"/>
        <w:autoSpaceDN w:val="0"/>
        <w:spacing w:after="0" w:line="240" w:lineRule="auto"/>
        <w:ind w:right="113" w:firstLineChars="59" w:firstLine="142"/>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высокую трудовую активность; </w:t>
      </w:r>
    </w:p>
    <w:p w:rsidR="002F192A" w:rsidRPr="002F192A" w:rsidRDefault="002F192A" w:rsidP="00910EB0">
      <w:pPr>
        <w:widowControl w:val="0"/>
        <w:autoSpaceDE w:val="0"/>
        <w:autoSpaceDN w:val="0"/>
        <w:spacing w:after="0" w:line="240" w:lineRule="auto"/>
        <w:ind w:right="113" w:firstLineChars="59" w:firstLine="142"/>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исполнительскую дисциплину; </w:t>
      </w:r>
    </w:p>
    <w:p w:rsidR="00F221FF" w:rsidRDefault="002F192A" w:rsidP="00910EB0">
      <w:pPr>
        <w:widowControl w:val="0"/>
        <w:autoSpaceDE w:val="0"/>
        <w:autoSpaceDN w:val="0"/>
        <w:spacing w:after="0" w:line="240" w:lineRule="auto"/>
        <w:ind w:leftChars="64" w:left="141" w:right="113" w:firstLine="1"/>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уважение к коллегам по работе, соблюдение этих взаимоотношений; </w:t>
      </w:r>
    </w:p>
    <w:p w:rsidR="00F221FF" w:rsidRDefault="002F192A" w:rsidP="00910EB0">
      <w:pPr>
        <w:widowControl w:val="0"/>
        <w:autoSpaceDE w:val="0"/>
        <w:autoSpaceDN w:val="0"/>
        <w:spacing w:after="0" w:line="240" w:lineRule="auto"/>
        <w:ind w:leftChars="64" w:left="141" w:right="113" w:firstLine="1"/>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гордость за детский сад, преданность его целям, уважение к традициям; </w:t>
      </w:r>
    </w:p>
    <w:p w:rsidR="00F221FF" w:rsidRDefault="002F192A" w:rsidP="00910EB0">
      <w:pPr>
        <w:widowControl w:val="0"/>
        <w:autoSpaceDE w:val="0"/>
        <w:autoSpaceDN w:val="0"/>
        <w:spacing w:after="0" w:line="240" w:lineRule="auto"/>
        <w:ind w:leftChars="64" w:left="141" w:right="113" w:firstLine="1"/>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уважение к ветеранам, положительный настрой по отношению к молодежи; </w:t>
      </w:r>
    </w:p>
    <w:p w:rsidR="002F192A" w:rsidRPr="002F192A" w:rsidRDefault="002F192A" w:rsidP="00910EB0">
      <w:pPr>
        <w:widowControl w:val="0"/>
        <w:autoSpaceDE w:val="0"/>
        <w:autoSpaceDN w:val="0"/>
        <w:spacing w:after="0" w:line="240" w:lineRule="auto"/>
        <w:ind w:leftChars="64" w:left="141" w:right="113" w:firstLine="1"/>
        <w:jc w:val="both"/>
        <w:rPr>
          <w:rFonts w:ascii="Times New Roman" w:eastAsia="SimSun" w:hAnsi="Times New Roman" w:cs="Times New Roman"/>
          <w:color w:val="002060"/>
          <w:sz w:val="24"/>
          <w:szCs w:val="24"/>
        </w:rPr>
      </w:pPr>
      <w:r w:rsidRPr="002F192A">
        <w:rPr>
          <w:rFonts w:ascii="Times New Roman" w:eastAsia="SimSun" w:hAnsi="Times New Roman" w:cs="Times New Roman"/>
          <w:sz w:val="24"/>
          <w:szCs w:val="24"/>
        </w:rPr>
        <w:t>- поддержка семейных ценностей сотрудников</w:t>
      </w:r>
    </w:p>
    <w:p w:rsidR="00F221FF" w:rsidRPr="00F221FF" w:rsidRDefault="00F221FF" w:rsidP="00F221FF">
      <w:pPr>
        <w:widowControl w:val="0"/>
        <w:autoSpaceDE w:val="0"/>
        <w:autoSpaceDN w:val="0"/>
        <w:spacing w:after="0" w:line="240" w:lineRule="auto"/>
        <w:ind w:leftChars="125" w:left="275" w:right="113" w:firstLineChars="150" w:firstLine="360"/>
        <w:jc w:val="both"/>
        <w:rPr>
          <w:rFonts w:ascii="Times New Roman" w:eastAsia="SimSun" w:hAnsi="Times New Roman" w:cs="Times New Roman"/>
          <w:sz w:val="24"/>
          <w:szCs w:val="24"/>
        </w:rPr>
      </w:pPr>
      <w:r w:rsidRPr="00F221FF">
        <w:rPr>
          <w:rFonts w:ascii="Times New Roman" w:eastAsia="SimSun" w:hAnsi="Times New Roman" w:cs="Times New Roman"/>
          <w:sz w:val="24"/>
          <w:szCs w:val="24"/>
        </w:rPr>
        <w:t>Элементом корпоративной культуры  является  фирменный стиль ДОУ: символика, логотип, их использование в оформлении трудовых мест и в оформлении документов.</w:t>
      </w:r>
    </w:p>
    <w:p w:rsidR="00F221FF" w:rsidRPr="00F221FF" w:rsidRDefault="00F221FF" w:rsidP="00910EB0">
      <w:pPr>
        <w:widowControl w:val="0"/>
        <w:autoSpaceDE w:val="0"/>
        <w:autoSpaceDN w:val="0"/>
        <w:spacing w:after="0" w:line="240" w:lineRule="auto"/>
        <w:ind w:right="113" w:firstLineChars="125" w:firstLine="300"/>
        <w:jc w:val="both"/>
        <w:rPr>
          <w:rFonts w:ascii="Times New Roman" w:eastAsia="SimSun" w:hAnsi="Times New Roman" w:cs="Times New Roman"/>
          <w:sz w:val="24"/>
          <w:szCs w:val="24"/>
        </w:rPr>
      </w:pPr>
      <w:r w:rsidRPr="00F221FF">
        <w:rPr>
          <w:rFonts w:ascii="Times New Roman" w:eastAsia="SimSun" w:hAnsi="Times New Roman" w:cs="Times New Roman"/>
          <w:sz w:val="24"/>
          <w:szCs w:val="24"/>
        </w:rPr>
        <w:t>Профессиональная этика воспитателей включает в себя систему общепризнанных моральных ценностей, качества национального характера, нравственные обычаи, традиции и понятия, укоренившиеся в обществе и в системе этического поведения</w:t>
      </w:r>
    </w:p>
    <w:p w:rsidR="00F221FF" w:rsidRPr="00F221FF" w:rsidRDefault="00F221FF" w:rsidP="00F221FF">
      <w:pPr>
        <w:widowControl w:val="0"/>
        <w:autoSpaceDE w:val="0"/>
        <w:autoSpaceDN w:val="0"/>
        <w:spacing w:after="0" w:line="240" w:lineRule="auto"/>
        <w:ind w:right="113" w:firstLineChars="125" w:firstLine="300"/>
        <w:jc w:val="both"/>
        <w:rPr>
          <w:rFonts w:ascii="Times New Roman" w:eastAsia="SimSun" w:hAnsi="Times New Roman" w:cs="Times New Roman"/>
          <w:sz w:val="24"/>
          <w:szCs w:val="24"/>
        </w:rPr>
      </w:pPr>
      <w:r w:rsidRPr="00F221FF">
        <w:rPr>
          <w:rFonts w:ascii="Times New Roman" w:eastAsia="SimSun" w:hAnsi="Times New Roman" w:cs="Times New Roman"/>
          <w:sz w:val="24"/>
          <w:szCs w:val="24"/>
        </w:rPr>
        <w:t xml:space="preserve">Основополагающим принципом работы является принцип: «уважать друг друга». Все </w:t>
      </w:r>
      <w:r w:rsidRPr="00F221FF">
        <w:rPr>
          <w:rFonts w:ascii="Times New Roman" w:eastAsia="SimSun" w:hAnsi="Times New Roman" w:cs="Times New Roman"/>
          <w:sz w:val="24"/>
          <w:szCs w:val="24"/>
        </w:rPr>
        <w:lastRenderedPageBreak/>
        <w:t>сотрудники обязаны в любой ситуации вести себя корректно, с соблюдением всех этических норм и требований законодательства, независимо от места и характера работы. Соблюдение этических норм имеет особое значение для организации</w:t>
      </w:r>
    </w:p>
    <w:p w:rsidR="00F221FF" w:rsidRPr="00F221FF" w:rsidRDefault="00F221FF" w:rsidP="00F221FF">
      <w:pPr>
        <w:widowControl w:val="0"/>
        <w:autoSpaceDE w:val="0"/>
        <w:autoSpaceDN w:val="0"/>
        <w:spacing w:after="0" w:line="240" w:lineRule="auto"/>
        <w:ind w:right="113" w:firstLine="567"/>
        <w:jc w:val="both"/>
        <w:rPr>
          <w:rFonts w:ascii="Times New Roman" w:eastAsia="Times New Roman" w:hAnsi="Times New Roman" w:cs="Times New Roman"/>
          <w:i/>
          <w:sz w:val="24"/>
          <w:szCs w:val="24"/>
        </w:rPr>
      </w:pPr>
      <w:r w:rsidRPr="00F221FF">
        <w:rPr>
          <w:rFonts w:ascii="Times New Roman" w:eastAsia="Calibri" w:hAnsi="Times New Roman" w:cs="Times New Roman"/>
          <w:i/>
          <w:sz w:val="24"/>
          <w:szCs w:val="24"/>
        </w:rPr>
        <w:t>Воспитатель, а также другие сотрудники должны:</w:t>
      </w:r>
    </w:p>
    <w:p w:rsidR="00F221FF" w:rsidRPr="00F221FF" w:rsidRDefault="00F221FF" w:rsidP="00823A2D">
      <w:pPr>
        <w:widowControl w:val="0"/>
        <w:numPr>
          <w:ilvl w:val="0"/>
          <w:numId w:val="204"/>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Быть примером в формировании полноценных и сформированных ценностных ориентиров,</w:t>
      </w:r>
      <w:r w:rsidRPr="00F221FF">
        <w:rPr>
          <w:rFonts w:ascii="Times New Roman" w:eastAsia="Calibri" w:hAnsi="Times New Roman" w:cs="Times New Roman"/>
          <w:sz w:val="24"/>
          <w:szCs w:val="24"/>
          <w:lang w:val="en-US"/>
        </w:rPr>
        <w:t> </w:t>
      </w:r>
      <w:r w:rsidRPr="00F221FF">
        <w:rPr>
          <w:rFonts w:ascii="Times New Roman" w:eastAsia="Calibri" w:hAnsi="Times New Roman" w:cs="Times New Roman"/>
          <w:sz w:val="24"/>
          <w:szCs w:val="24"/>
        </w:rPr>
        <w:t>норм</w:t>
      </w:r>
      <w:r w:rsidRPr="00F221FF">
        <w:rPr>
          <w:rFonts w:ascii="Times New Roman" w:eastAsia="Calibri" w:hAnsi="Times New Roman" w:cs="Times New Roman"/>
          <w:sz w:val="24"/>
          <w:szCs w:val="24"/>
          <w:lang w:val="en-US"/>
        </w:rPr>
        <w:t> </w:t>
      </w:r>
      <w:r w:rsidRPr="00F221FF">
        <w:rPr>
          <w:rFonts w:ascii="Times New Roman" w:eastAsia="Calibri" w:hAnsi="Times New Roman" w:cs="Times New Roman"/>
          <w:sz w:val="24"/>
          <w:szCs w:val="24"/>
        </w:rPr>
        <w:t>общения и поведения;</w:t>
      </w:r>
    </w:p>
    <w:p w:rsidR="00F221FF" w:rsidRPr="00F221FF" w:rsidRDefault="00F221FF" w:rsidP="00823A2D">
      <w:pPr>
        <w:widowControl w:val="0"/>
        <w:numPr>
          <w:ilvl w:val="0"/>
          <w:numId w:val="204"/>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F221FF" w:rsidRPr="00F221FF" w:rsidRDefault="00F221FF" w:rsidP="00823A2D">
      <w:pPr>
        <w:widowControl w:val="0"/>
        <w:numPr>
          <w:ilvl w:val="0"/>
          <w:numId w:val="204"/>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F221FF" w:rsidRPr="00F221FF" w:rsidRDefault="00F221FF" w:rsidP="00823A2D">
      <w:pPr>
        <w:widowControl w:val="0"/>
        <w:numPr>
          <w:ilvl w:val="0"/>
          <w:numId w:val="204"/>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Заботиться о том, чтобы дети непрерывно приобретали опыт общения на основе чувства доброжелательности;</w:t>
      </w:r>
    </w:p>
    <w:p w:rsidR="00F221FF" w:rsidRPr="00F221FF" w:rsidRDefault="00F221FF" w:rsidP="00823A2D">
      <w:pPr>
        <w:widowControl w:val="0"/>
        <w:numPr>
          <w:ilvl w:val="0"/>
          <w:numId w:val="204"/>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F221FF" w:rsidRPr="00F221FF" w:rsidRDefault="00F221FF" w:rsidP="00823A2D">
      <w:pPr>
        <w:widowControl w:val="0"/>
        <w:numPr>
          <w:ilvl w:val="0"/>
          <w:numId w:val="204"/>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F221FF" w:rsidRPr="00F221FF" w:rsidRDefault="00F221FF" w:rsidP="00823A2D">
      <w:pPr>
        <w:widowControl w:val="0"/>
        <w:numPr>
          <w:ilvl w:val="0"/>
          <w:numId w:val="204"/>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Учить детей совместной деятельности, насыщать их жизнь событиями, которые сплачивали бы и объединяли ребят;</w:t>
      </w:r>
    </w:p>
    <w:p w:rsidR="00F221FF" w:rsidRPr="00F221FF" w:rsidRDefault="00F221FF" w:rsidP="00823A2D">
      <w:pPr>
        <w:widowControl w:val="0"/>
        <w:numPr>
          <w:ilvl w:val="0"/>
          <w:numId w:val="204"/>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Воспитывать в детях чувство ответственности перед группой за свое поведение.</w:t>
      </w:r>
    </w:p>
    <w:p w:rsidR="00F221FF" w:rsidRPr="00F221FF" w:rsidRDefault="00F221FF" w:rsidP="00F221FF">
      <w:pPr>
        <w:widowControl w:val="0"/>
        <w:autoSpaceDE w:val="0"/>
        <w:autoSpaceDN w:val="0"/>
        <w:spacing w:after="0" w:line="240" w:lineRule="auto"/>
        <w:ind w:right="113" w:firstLine="567"/>
        <w:jc w:val="both"/>
        <w:rPr>
          <w:rFonts w:ascii="Times New Roman" w:eastAsia="Calibri" w:hAnsi="Times New Roman" w:cs="Times New Roman"/>
          <w:sz w:val="24"/>
          <w:szCs w:val="24"/>
        </w:rPr>
      </w:pPr>
      <w:r w:rsidRPr="00F221FF">
        <w:rPr>
          <w:rFonts w:ascii="Times New Roman" w:eastAsia="Calibri" w:hAnsi="Times New Roman" w:cs="Times New Roman"/>
          <w:b/>
          <w:bCs/>
          <w:sz w:val="24"/>
          <w:szCs w:val="24"/>
        </w:rPr>
        <w:t>Профессионально -родительская общность</w:t>
      </w:r>
      <w:r w:rsidRPr="00F221FF">
        <w:rPr>
          <w:rFonts w:ascii="Times New Roman" w:eastAsia="Calibri" w:hAnsi="Times New Roman" w:cs="Times New Roman"/>
          <w:sz w:val="24"/>
          <w:szCs w:val="24"/>
        </w:rPr>
        <w:t xml:space="preserve"> включает сотрудников </w:t>
      </w:r>
      <w:r w:rsidR="00910EB0">
        <w:rPr>
          <w:rFonts w:ascii="Times New Roman" w:eastAsia="Calibri" w:hAnsi="Times New Roman" w:cs="Times New Roman"/>
          <w:sz w:val="24"/>
          <w:szCs w:val="24"/>
        </w:rPr>
        <w:t>ДОУ</w:t>
      </w:r>
      <w:r w:rsidRPr="00F221FF">
        <w:rPr>
          <w:rFonts w:ascii="Times New Roman" w:eastAsia="Calibri" w:hAnsi="Times New Roman" w:cs="Times New Roman"/>
          <w:sz w:val="24"/>
          <w:szCs w:val="24"/>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ребёнка в семье и в </w:t>
      </w:r>
      <w:r w:rsidR="00910EB0">
        <w:rPr>
          <w:rFonts w:ascii="Times New Roman" w:eastAsia="Calibri" w:hAnsi="Times New Roman" w:cs="Times New Roman"/>
          <w:sz w:val="24"/>
          <w:szCs w:val="24"/>
        </w:rPr>
        <w:t>ДОУ</w:t>
      </w:r>
      <w:r w:rsidRPr="00F221FF">
        <w:rPr>
          <w:rFonts w:ascii="Times New Roman" w:eastAsia="Calibri" w:hAnsi="Times New Roman" w:cs="Times New Roman"/>
          <w:sz w:val="24"/>
          <w:szCs w:val="24"/>
        </w:rPr>
        <w:t xml:space="preserve">. Зачастую поведение ребёнка сильно различается дома и в </w:t>
      </w:r>
      <w:r w:rsidR="00910EB0">
        <w:rPr>
          <w:rFonts w:ascii="Times New Roman" w:eastAsia="Calibri" w:hAnsi="Times New Roman" w:cs="Times New Roman"/>
          <w:sz w:val="24"/>
          <w:szCs w:val="24"/>
        </w:rPr>
        <w:t>ДОУ</w:t>
      </w:r>
      <w:r w:rsidRPr="00F221FF">
        <w:rPr>
          <w:rFonts w:ascii="Times New Roman" w:eastAsia="Calibri" w:hAnsi="Times New Roman" w:cs="Times New Roman"/>
          <w:sz w:val="24"/>
          <w:szCs w:val="24"/>
        </w:rPr>
        <w:t>. Без совместного обсуждения воспитывающими взрослыми особенностей ребёнка невозможно выявление и в дальнейшем создание условий, которые необходимы для его оптимального и полноценного развития и воспитания.</w:t>
      </w:r>
    </w:p>
    <w:p w:rsidR="00F221FF" w:rsidRPr="00F221FF" w:rsidRDefault="00F221FF" w:rsidP="00F221FF">
      <w:pPr>
        <w:widowControl w:val="0"/>
        <w:autoSpaceDE w:val="0"/>
        <w:autoSpaceDN w:val="0"/>
        <w:spacing w:after="0" w:line="240" w:lineRule="auto"/>
        <w:ind w:right="113" w:firstLine="567"/>
        <w:jc w:val="both"/>
        <w:rPr>
          <w:rFonts w:ascii="Times New Roman" w:eastAsia="Calibri" w:hAnsi="Times New Roman" w:cs="Times New Roman"/>
          <w:sz w:val="24"/>
          <w:szCs w:val="24"/>
        </w:rPr>
      </w:pPr>
      <w:r w:rsidRPr="00F221FF">
        <w:rPr>
          <w:rFonts w:ascii="Times New Roman" w:eastAsia="SimSun" w:hAnsi="Times New Roman" w:cs="Times New Roman"/>
          <w:sz w:val="24"/>
          <w:szCs w:val="24"/>
        </w:rPr>
        <w:t>Общность предполагает единство, единство людей, единство взглядов, позиций, отношения, выработку общих принципов взаимодействия, сохраняя при этом уникальность и единичность каждого участника общности. В этом объединении мы видим возможность эффективного взаимодействия с семьями, родителями наших воспитанников, общего влияния на воспитание и развитие ребёнка</w:t>
      </w:r>
    </w:p>
    <w:p w:rsidR="00F221FF" w:rsidRPr="00F221FF" w:rsidRDefault="00F221FF" w:rsidP="00F221FF">
      <w:pPr>
        <w:widowControl w:val="0"/>
        <w:autoSpaceDE w:val="0"/>
        <w:autoSpaceDN w:val="0"/>
        <w:spacing w:after="0" w:line="240" w:lineRule="auto"/>
        <w:ind w:right="113" w:firstLine="567"/>
        <w:jc w:val="both"/>
        <w:rPr>
          <w:rFonts w:ascii="Times New Roman" w:eastAsia="SimSun" w:hAnsi="Times New Roman" w:cs="Times New Roman"/>
          <w:sz w:val="24"/>
          <w:szCs w:val="24"/>
        </w:rPr>
      </w:pPr>
      <w:r w:rsidRPr="00F221FF">
        <w:rPr>
          <w:rFonts w:ascii="Times New Roman" w:eastAsia="SimSun" w:hAnsi="Times New Roman" w:cs="Times New Roman"/>
          <w:sz w:val="24"/>
          <w:szCs w:val="24"/>
        </w:rPr>
        <w:t>Для родителей важно иметь возможность быть со своим ребёнком, общаться с ним в новой, непривычной обстановке и атмосфере праздника. Как следствие, происходит формирование общих интересов; понимание важности общения; осознание своей родительской позиции по отношению к ребёнку и возникновение детско -родительской общности.</w:t>
      </w:r>
    </w:p>
    <w:p w:rsidR="00910EB0" w:rsidRDefault="00F221FF" w:rsidP="00F221FF">
      <w:pPr>
        <w:widowControl w:val="0"/>
        <w:autoSpaceDE w:val="0"/>
        <w:autoSpaceDN w:val="0"/>
        <w:spacing w:after="0" w:line="240" w:lineRule="auto"/>
        <w:ind w:right="113" w:firstLine="567"/>
        <w:jc w:val="both"/>
        <w:rPr>
          <w:rFonts w:ascii="Times New Roman" w:eastAsia="SimSun" w:hAnsi="Times New Roman" w:cs="Times New Roman"/>
          <w:sz w:val="24"/>
          <w:szCs w:val="24"/>
        </w:rPr>
      </w:pPr>
      <w:r w:rsidRPr="00F221FF">
        <w:rPr>
          <w:rFonts w:ascii="Times New Roman" w:eastAsia="SimSun" w:hAnsi="Times New Roman" w:cs="Times New Roman"/>
          <w:sz w:val="24"/>
          <w:szCs w:val="24"/>
        </w:rPr>
        <w:t xml:space="preserve">Выстраивание конкретной и отчётливой коммуникативной стороны общения, включает в себя невербальные и виртуальные каналы. Данное общение исполняется при помощи разнообразного рода коммуникаций. В процессе общения все участники образовательного процесса (воспитатели, родители и дети) в детском саду меняются педагогической, методической и научной информацией, опытом, знаниями. При взаимодействии, они приобретают договорённость о коллективной деятельности, определяют сплочённость взглядов, настроений, идей; добиваются единства волнений, размышлений, указаний по отношению к разнообразным событиям, самим себе, иным людям. При общении представляются свои стили поведения, обычаи, манеры, выражают единство и солидарность, проявляют умение в отличии групповой и коллективной деятельности. </w:t>
      </w:r>
    </w:p>
    <w:p w:rsidR="00F221FF" w:rsidRPr="00F221FF" w:rsidRDefault="00F221FF" w:rsidP="00F221FF">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910EB0">
        <w:rPr>
          <w:rFonts w:ascii="Times New Roman" w:eastAsia="等线 Light" w:hAnsi="Times New Roman" w:cs="Times New Roman"/>
          <w:b/>
          <w:sz w:val="24"/>
          <w:szCs w:val="24"/>
        </w:rPr>
        <w:t xml:space="preserve">К профессионально </w:t>
      </w:r>
      <w:r w:rsidR="00D64CD6">
        <w:rPr>
          <w:rFonts w:ascii="Times New Roman" w:eastAsia="等线 Light" w:hAnsi="Times New Roman" w:cs="Times New Roman"/>
          <w:b/>
          <w:sz w:val="24"/>
          <w:szCs w:val="24"/>
        </w:rPr>
        <w:t xml:space="preserve"> </w:t>
      </w:r>
      <w:r w:rsidR="00910EB0" w:rsidRPr="00910EB0">
        <w:rPr>
          <w:rFonts w:ascii="Times New Roman" w:eastAsia="等线 Light" w:hAnsi="Times New Roman" w:cs="Times New Roman"/>
          <w:b/>
          <w:sz w:val="24"/>
          <w:szCs w:val="24"/>
        </w:rPr>
        <w:t>-</w:t>
      </w:r>
      <w:r w:rsidR="003D0E46">
        <w:rPr>
          <w:rFonts w:ascii="Times New Roman" w:eastAsia="等线 Light" w:hAnsi="Times New Roman" w:cs="Times New Roman"/>
          <w:b/>
          <w:sz w:val="24"/>
          <w:szCs w:val="24"/>
        </w:rPr>
        <w:t xml:space="preserve"> </w:t>
      </w:r>
      <w:r w:rsidR="00F97B62">
        <w:rPr>
          <w:rFonts w:ascii="Times New Roman" w:eastAsia="等线 Light" w:hAnsi="Times New Roman" w:cs="Times New Roman"/>
          <w:b/>
          <w:sz w:val="24"/>
          <w:szCs w:val="24"/>
        </w:rPr>
        <w:t>родительским общностям в ДОУ №</w:t>
      </w:r>
      <w:r w:rsidR="003D0E46">
        <w:rPr>
          <w:rFonts w:ascii="Times New Roman" w:eastAsia="等线 Light" w:hAnsi="Times New Roman" w:cs="Times New Roman"/>
          <w:b/>
          <w:sz w:val="24"/>
          <w:szCs w:val="24"/>
        </w:rPr>
        <w:t xml:space="preserve"> 7 «Колокольчик»</w:t>
      </w:r>
      <w:r w:rsidRPr="00F221FF">
        <w:rPr>
          <w:rFonts w:ascii="Times New Roman" w:eastAsia="Calibri" w:hAnsi="Times New Roman" w:cs="Times New Roman"/>
          <w:sz w:val="24"/>
          <w:szCs w:val="24"/>
        </w:rPr>
        <w:t xml:space="preserve"> относится Совет родителей (законных представителей) воспитанников.</w:t>
      </w:r>
    </w:p>
    <w:p w:rsidR="00F221FF" w:rsidRPr="00F221FF" w:rsidRDefault="00F221FF" w:rsidP="00F221FF">
      <w:pPr>
        <w:widowControl w:val="0"/>
        <w:autoSpaceDE w:val="0"/>
        <w:autoSpaceDN w:val="0"/>
        <w:spacing w:after="0" w:line="240" w:lineRule="auto"/>
        <w:ind w:right="113" w:firstLine="567"/>
        <w:jc w:val="both"/>
        <w:rPr>
          <w:rFonts w:ascii="Times New Roman" w:eastAsia="Calibri" w:hAnsi="Times New Roman" w:cs="Times New Roman"/>
          <w:sz w:val="24"/>
          <w:szCs w:val="24"/>
        </w:rPr>
      </w:pPr>
      <w:r w:rsidRPr="00F221FF">
        <w:rPr>
          <w:rFonts w:ascii="Times New Roman" w:eastAsia="Calibri" w:hAnsi="Times New Roman" w:cs="Times New Roman"/>
          <w:b/>
          <w:bCs/>
          <w:sz w:val="24"/>
          <w:szCs w:val="24"/>
        </w:rPr>
        <w:t>Детско -</w:t>
      </w:r>
      <w:r w:rsidR="003D0E46">
        <w:rPr>
          <w:rFonts w:ascii="Times New Roman" w:eastAsia="Calibri" w:hAnsi="Times New Roman" w:cs="Times New Roman"/>
          <w:b/>
          <w:bCs/>
          <w:sz w:val="24"/>
          <w:szCs w:val="24"/>
        </w:rPr>
        <w:t xml:space="preserve"> </w:t>
      </w:r>
      <w:r w:rsidRPr="00F221FF">
        <w:rPr>
          <w:rFonts w:ascii="Times New Roman" w:eastAsia="Calibri" w:hAnsi="Times New Roman" w:cs="Times New Roman"/>
          <w:b/>
          <w:bCs/>
          <w:sz w:val="24"/>
          <w:szCs w:val="24"/>
        </w:rPr>
        <w:t>взрослая общность</w:t>
      </w:r>
      <w:r w:rsidRPr="00F221FF">
        <w:rPr>
          <w:rFonts w:ascii="Times New Roman" w:eastAsia="Calibri" w:hAnsi="Times New Roman" w:cs="Times New Roman"/>
          <w:sz w:val="24"/>
          <w:szCs w:val="24"/>
        </w:rPr>
        <w:t xml:space="preserve">. </w:t>
      </w:r>
    </w:p>
    <w:p w:rsidR="00F221FF" w:rsidRPr="00F221FF" w:rsidRDefault="00F221FF" w:rsidP="00F221FF">
      <w:pPr>
        <w:widowControl w:val="0"/>
        <w:autoSpaceDE w:val="0"/>
        <w:autoSpaceDN w:val="0"/>
        <w:spacing w:after="0" w:line="240" w:lineRule="auto"/>
        <w:ind w:right="113" w:firstLine="567"/>
        <w:jc w:val="both"/>
        <w:rPr>
          <w:rFonts w:ascii="Times New Roman" w:eastAsia="SimSun" w:hAnsi="Times New Roman" w:cs="Times New Roman"/>
          <w:sz w:val="24"/>
          <w:szCs w:val="24"/>
        </w:rPr>
      </w:pPr>
      <w:r w:rsidRPr="00F221FF">
        <w:rPr>
          <w:rFonts w:ascii="Times New Roman" w:eastAsia="SimSun" w:hAnsi="Times New Roman" w:cs="Times New Roman"/>
          <w:sz w:val="24"/>
          <w:szCs w:val="24"/>
        </w:rPr>
        <w:t>Детско -</w:t>
      </w:r>
      <w:r w:rsidR="00D64CD6">
        <w:rPr>
          <w:rFonts w:ascii="Times New Roman" w:eastAsia="SimSun" w:hAnsi="Times New Roman" w:cs="Times New Roman"/>
          <w:sz w:val="24"/>
          <w:szCs w:val="24"/>
        </w:rPr>
        <w:t xml:space="preserve"> </w:t>
      </w:r>
      <w:r w:rsidRPr="00F221FF">
        <w:rPr>
          <w:rFonts w:ascii="Times New Roman" w:eastAsia="SimSun" w:hAnsi="Times New Roman" w:cs="Times New Roman"/>
          <w:sz w:val="24"/>
          <w:szCs w:val="24"/>
        </w:rPr>
        <w:t xml:space="preserve">взрослая  общность – это такое совместное бытие детей и взрослых, для которого </w:t>
      </w:r>
      <w:r w:rsidRPr="00F221FF">
        <w:rPr>
          <w:rFonts w:ascii="Times New Roman" w:eastAsia="SimSun" w:hAnsi="Times New Roman" w:cs="Times New Roman"/>
          <w:sz w:val="24"/>
          <w:szCs w:val="24"/>
        </w:rPr>
        <w:lastRenderedPageBreak/>
        <w:t>характерно их содействие друг другу, сотворчество, сопереживание, где учитываются склонности, особенности каждого, его желания, права и обязанности.</w:t>
      </w:r>
    </w:p>
    <w:p w:rsidR="00F221FF" w:rsidRPr="00F221FF" w:rsidRDefault="00F221FF" w:rsidP="00F221FF">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Для общности характерно содействие друг другу, сотворчество и сопереживание, взаимопонимание и взаимное уважение, отношение к ребёнку как к полноправному человеку, наличие общих симпатий, ценностей и смыслов у всех участников общности.</w:t>
      </w:r>
    </w:p>
    <w:p w:rsidR="00F221FF" w:rsidRPr="00F221FF" w:rsidRDefault="00F221FF" w:rsidP="00F221FF">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Детско -взрослая общность является источником и механизмом воспитания ребёнка. Находясь в общности, ребёнок сначала приобщается к тем правилам и нормам, которые вносят взрослые в общность, а затем эти нормы усваиваются ребёнком и становятся его собственными.</w:t>
      </w:r>
    </w:p>
    <w:p w:rsidR="00F221FF" w:rsidRPr="00F221FF" w:rsidRDefault="00F221FF" w:rsidP="00F221FF">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Общность строится и задаётся системой связей и отношений её участников. В каждом возрасте и каждом случае она будет обладать своей спецификой в зависимости от решаемых воспитательных задач.</w:t>
      </w:r>
    </w:p>
    <w:p w:rsidR="00F221FF" w:rsidRPr="00F221FF" w:rsidRDefault="00F221FF" w:rsidP="00F221FF">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221FF">
        <w:rPr>
          <w:rFonts w:ascii="Times New Roman" w:eastAsia="Calibri" w:hAnsi="Times New Roman" w:cs="Times New Roman"/>
          <w:b/>
          <w:bCs/>
          <w:sz w:val="24"/>
          <w:szCs w:val="24"/>
        </w:rPr>
        <w:t xml:space="preserve">Детская общность. </w:t>
      </w:r>
      <w:r w:rsidRPr="00F221FF">
        <w:rPr>
          <w:rFonts w:ascii="Times New Roman" w:eastAsia="Calibri" w:hAnsi="Times New Roman" w:cs="Times New Roman"/>
          <w:sz w:val="24"/>
          <w:szCs w:val="24"/>
        </w:rPr>
        <w:t>Общество сверстников – необходимое условие полноценного развития личности ребёнка.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ребёнок впервые начинает понимать, что рядом с ним такие же, как он сам, что свои желания необходимо соотносить с желаниями других.</w:t>
      </w:r>
    </w:p>
    <w:p w:rsidR="00F221FF" w:rsidRPr="00F221FF" w:rsidRDefault="00F221FF" w:rsidP="00F221FF">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Воспитатель воспитывает у детей навыки и привычки поведения, качества, определяющие характер взаимоотношений ребёнка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F221FF" w:rsidRPr="00F221FF" w:rsidRDefault="00F221FF" w:rsidP="00F221FF">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Одним из видов детских общностей являются разновозрастные детские общности. В детском саду обеспечена возможность взаимодействия ребёнка как со старшими, так и с младшими детьми. Включенность ребёнка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ребёнка стать авторитетом и образцом для подражания, а также пространство для воспитания заботы и ответственности.</w:t>
      </w:r>
    </w:p>
    <w:p w:rsidR="00F221FF" w:rsidRPr="00F221FF" w:rsidRDefault="00F221FF" w:rsidP="00F221FF">
      <w:pPr>
        <w:widowControl w:val="0"/>
        <w:autoSpaceDE w:val="0"/>
        <w:autoSpaceDN w:val="0"/>
        <w:spacing w:after="0" w:line="240" w:lineRule="auto"/>
        <w:ind w:right="113" w:firstLine="567"/>
        <w:jc w:val="both"/>
        <w:rPr>
          <w:rFonts w:ascii="Times New Roman" w:eastAsia="Calibri" w:hAnsi="Times New Roman" w:cs="Times New Roman"/>
          <w:b/>
          <w:sz w:val="24"/>
          <w:szCs w:val="24"/>
        </w:rPr>
      </w:pPr>
      <w:r w:rsidRPr="00F221FF">
        <w:rPr>
          <w:rFonts w:ascii="Times New Roman" w:eastAsia="Calibri" w:hAnsi="Times New Roman" w:cs="Times New Roman"/>
          <w:b/>
          <w:sz w:val="24"/>
          <w:szCs w:val="24"/>
        </w:rPr>
        <w:t xml:space="preserve">Культура поведения воспитателя в общностях как значимая составляющая уклада. </w:t>
      </w:r>
    </w:p>
    <w:p w:rsidR="00F221FF" w:rsidRPr="00F221FF" w:rsidRDefault="00F221FF" w:rsidP="00F221FF">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F221FF" w:rsidRPr="00F221FF" w:rsidRDefault="00F221FF" w:rsidP="00F221FF">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F221FF">
        <w:rPr>
          <w:rFonts w:ascii="Times New Roman" w:eastAsia="Calibri" w:hAnsi="Times New Roman" w:cs="Times New Roman"/>
          <w:i/>
          <w:sz w:val="24"/>
          <w:szCs w:val="24"/>
        </w:rPr>
        <w:t>Воспитатель должен соблюдать кодекс нормы профессиональной этики и поведения</w:t>
      </w:r>
      <w:r w:rsidRPr="00F221FF">
        <w:rPr>
          <w:rFonts w:ascii="Times New Roman" w:eastAsia="Calibri" w:hAnsi="Times New Roman" w:cs="Times New Roman"/>
          <w:sz w:val="24"/>
          <w:szCs w:val="24"/>
        </w:rPr>
        <w:t>:</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Педагог всегда выходит навстречу родителям и приветствует родителей и детей первым;</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Улыбка – всегда обязательная часть приветствия;</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Педагог описывает события и ситуации, но не даёт им оценки;</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Педагог не обвиняет родителей и не возлагает на них ответственность за поведение детей в детском саду;</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Тон общения ровный и дружелюбный, исключается повышение голоса;</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Уважительное отношение к личности воспитанника;</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Умение заинтересованно слушать собеседника и сопереживать ему;</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Умение видеть и слышать воспитанника, сопереживать ему;</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Уравновешенность и самообладание, выдержка в отношениях с детьми;</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Умение сочетать мягкий эмоциональный и деловой тон в отношениях с детьми;</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Умение сочетать требовательность с чутким отношением к воспитанникам;</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Знание возрастных и индивидуальных особенностей воспитанников;</w:t>
      </w:r>
    </w:p>
    <w:p w:rsidR="00F221FF" w:rsidRPr="00F221FF" w:rsidRDefault="00F221FF" w:rsidP="00823A2D">
      <w:pPr>
        <w:widowControl w:val="0"/>
        <w:numPr>
          <w:ilvl w:val="0"/>
          <w:numId w:val="205"/>
        </w:numPr>
        <w:autoSpaceDE w:val="0"/>
        <w:autoSpaceDN w:val="0"/>
        <w:spacing w:after="0" w:line="240" w:lineRule="auto"/>
        <w:ind w:left="426" w:right="113"/>
        <w:jc w:val="both"/>
        <w:rPr>
          <w:rFonts w:ascii="Times New Roman" w:eastAsia="Times New Roman" w:hAnsi="Times New Roman" w:cs="Times New Roman"/>
          <w:sz w:val="24"/>
          <w:szCs w:val="24"/>
        </w:rPr>
      </w:pPr>
      <w:r w:rsidRPr="00F221FF">
        <w:rPr>
          <w:rFonts w:ascii="Times New Roman" w:eastAsia="Calibri" w:hAnsi="Times New Roman" w:cs="Times New Roman"/>
          <w:sz w:val="24"/>
          <w:szCs w:val="24"/>
        </w:rPr>
        <w:t>Соответствие внешнего вида статусу воспитателя детского сада.</w:t>
      </w:r>
    </w:p>
    <w:p w:rsidR="00910EB0" w:rsidRPr="00F221FF" w:rsidRDefault="00910EB0" w:rsidP="00910EB0">
      <w:pPr>
        <w:spacing w:after="0" w:line="240" w:lineRule="auto"/>
        <w:jc w:val="both"/>
        <w:rPr>
          <w:rFonts w:ascii="Times New Roman" w:eastAsia="Times New Roman" w:hAnsi="Times New Roman" w:cs="Times New Roman"/>
          <w:sz w:val="24"/>
          <w:szCs w:val="24"/>
        </w:rPr>
      </w:pPr>
    </w:p>
    <w:p w:rsidR="00910EB0" w:rsidRPr="00910EB0" w:rsidRDefault="00910EB0" w:rsidP="00910EB0">
      <w:pPr>
        <w:keepNext/>
        <w:keepLines/>
        <w:spacing w:after="0" w:line="240" w:lineRule="auto"/>
        <w:ind w:firstLine="567"/>
        <w:jc w:val="center"/>
        <w:outlineLvl w:val="1"/>
        <w:rPr>
          <w:rFonts w:ascii="Times New Roman" w:eastAsia="等线 Light" w:hAnsi="Times New Roman" w:cs="Times New Roman"/>
          <w:b/>
          <w:sz w:val="24"/>
          <w:szCs w:val="26"/>
        </w:rPr>
      </w:pPr>
      <w:bookmarkStart w:id="58" w:name="_Toc138111983"/>
      <w:r w:rsidRPr="00910EB0">
        <w:rPr>
          <w:rFonts w:ascii="Times New Roman" w:eastAsia="等线 Light" w:hAnsi="Times New Roman" w:cs="Times New Roman"/>
          <w:b/>
          <w:sz w:val="24"/>
          <w:szCs w:val="26"/>
        </w:rPr>
        <w:t>2.1.</w:t>
      </w:r>
      <w:r w:rsidR="003D0E46">
        <w:rPr>
          <w:rFonts w:ascii="Times New Roman" w:eastAsia="等线 Light" w:hAnsi="Times New Roman" w:cs="Times New Roman"/>
          <w:b/>
          <w:sz w:val="24"/>
          <w:szCs w:val="26"/>
        </w:rPr>
        <w:t>6</w:t>
      </w:r>
      <w:r w:rsidRPr="00910EB0">
        <w:rPr>
          <w:rFonts w:ascii="Times New Roman" w:eastAsia="等线 Light" w:hAnsi="Times New Roman" w:cs="Times New Roman"/>
          <w:b/>
          <w:sz w:val="24"/>
          <w:szCs w:val="26"/>
        </w:rPr>
        <w:t>.2.4 Задачи воспитания в образовательных областях</w:t>
      </w:r>
      <w:bookmarkEnd w:id="58"/>
    </w:p>
    <w:p w:rsidR="00910EB0" w:rsidRPr="00910EB0" w:rsidRDefault="00910EB0" w:rsidP="00910EB0">
      <w:pPr>
        <w:spacing w:after="0" w:line="240" w:lineRule="auto"/>
        <w:ind w:firstLine="567"/>
        <w:contextualSpacing/>
        <w:jc w:val="both"/>
        <w:rPr>
          <w:rFonts w:ascii="Times New Roman" w:eastAsia="Times New Roman" w:hAnsi="Times New Roman" w:cs="Times New Roman"/>
          <w:sz w:val="24"/>
          <w:szCs w:val="28"/>
        </w:rPr>
      </w:pPr>
      <w:r w:rsidRPr="00910EB0">
        <w:rPr>
          <w:rFonts w:ascii="Times New Roman" w:eastAsia="等线" w:hAnsi="Times New Roman" w:cs="Times New Roman"/>
          <w:sz w:val="24"/>
          <w:szCs w:val="28"/>
          <w:lang w:eastAsia="zh-CN"/>
        </w:rPr>
        <w:t xml:space="preserve">Содержание данного раздела обязательной части ОП </w:t>
      </w:r>
      <w:r w:rsidR="003D0E46" w:rsidRPr="00D64CD6">
        <w:rPr>
          <w:rFonts w:ascii="Times New Roman" w:hAnsi="Times New Roman" w:cs="Times New Roman"/>
          <w:sz w:val="24"/>
          <w:szCs w:val="28"/>
        </w:rPr>
        <w:t xml:space="preserve">МБДОУ </w:t>
      </w:r>
      <w:r w:rsidR="003D0E46" w:rsidRPr="00D64CD6">
        <w:rPr>
          <w:rFonts w:ascii="Times New Roman" w:hAnsi="Times New Roman" w:cs="Times New Roman"/>
          <w:color w:val="000000" w:themeColor="text1"/>
          <w:sz w:val="24"/>
          <w:szCs w:val="28"/>
        </w:rPr>
        <w:t>«Детский сад № 7 «Колокольчик»</w:t>
      </w:r>
      <w:r w:rsidR="003D0E46">
        <w:rPr>
          <w:color w:val="000000" w:themeColor="text1"/>
          <w:sz w:val="24"/>
          <w:szCs w:val="28"/>
        </w:rPr>
        <w:t xml:space="preserve"> </w:t>
      </w:r>
      <w:r w:rsidRPr="00910EB0">
        <w:rPr>
          <w:rFonts w:ascii="Times New Roman" w:eastAsia="Times New Roman" w:hAnsi="Times New Roman" w:cs="Times New Roman"/>
          <w:sz w:val="24"/>
          <w:szCs w:val="28"/>
          <w:lang w:eastAsia="zh-CN"/>
        </w:rPr>
        <w:t>построено на  содержании Задач воспитания в образовательных областях  ФОП ДО (раздел Федеральная рабочая программа воспитания, пункт 29.3.4., стр. 182-184)</w:t>
      </w:r>
    </w:p>
    <w:p w:rsidR="00910EB0" w:rsidRPr="00910EB0" w:rsidRDefault="00F97B62" w:rsidP="00910EB0">
      <w:pPr>
        <w:widowControl w:val="0"/>
        <w:autoSpaceDE w:val="0"/>
        <w:autoSpaceDN w:val="0"/>
        <w:spacing w:after="0" w:line="240" w:lineRule="auto"/>
        <w:ind w:right="113"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РПВ </w:t>
      </w:r>
      <w:r w:rsidR="003D0E46" w:rsidRPr="00D64CD6">
        <w:rPr>
          <w:rFonts w:ascii="Times New Roman" w:hAnsi="Times New Roman" w:cs="Times New Roman"/>
          <w:sz w:val="24"/>
          <w:szCs w:val="28"/>
        </w:rPr>
        <w:t xml:space="preserve">МБДОУ </w:t>
      </w:r>
      <w:r w:rsidR="003D0E46" w:rsidRPr="00D64CD6">
        <w:rPr>
          <w:rFonts w:ascii="Times New Roman" w:hAnsi="Times New Roman" w:cs="Times New Roman"/>
          <w:color w:val="000000" w:themeColor="text1"/>
          <w:sz w:val="24"/>
          <w:szCs w:val="28"/>
        </w:rPr>
        <w:t>«Детский сад № 7 «Колокольчик»</w:t>
      </w:r>
      <w:r w:rsidR="00910EB0" w:rsidRPr="00910EB0">
        <w:rPr>
          <w:rFonts w:ascii="Times New Roman" w:eastAsia="Times New Roman" w:hAnsi="Times New Roman" w:cs="Times New Roman"/>
          <w:sz w:val="24"/>
          <w:szCs w:val="24"/>
        </w:rPr>
        <w:t>, в соответствии с Федеральным Законом 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 нравственными и социокультурными ценностями».</w:t>
      </w:r>
    </w:p>
    <w:p w:rsidR="00910EB0" w:rsidRPr="00910EB0" w:rsidRDefault="00910EB0" w:rsidP="00910EB0">
      <w:pPr>
        <w:widowControl w:val="0"/>
        <w:autoSpaceDE w:val="0"/>
        <w:autoSpaceDN w:val="0"/>
        <w:spacing w:after="0" w:line="240" w:lineRule="auto"/>
        <w:ind w:right="113" w:firstLine="567"/>
        <w:jc w:val="both"/>
        <w:rPr>
          <w:rFonts w:ascii="Times New Roman" w:eastAsia="Arial" w:hAnsi="Times New Roman" w:cs="Times New Roman"/>
          <w:sz w:val="24"/>
          <w:szCs w:val="24"/>
        </w:rPr>
      </w:pPr>
      <w:r w:rsidRPr="00910EB0">
        <w:rPr>
          <w:rFonts w:ascii="Times New Roman" w:eastAsia="Arial" w:hAnsi="Times New Roman" w:cs="Times New Roman"/>
          <w:sz w:val="24"/>
          <w:szCs w:val="24"/>
        </w:rPr>
        <w:t xml:space="preserve">Для проектирования содержания воспитательной работы необходимо соотнести направления воспитания и образовательные области.  </w:t>
      </w:r>
    </w:p>
    <w:p w:rsidR="00910EB0" w:rsidRPr="00910EB0" w:rsidRDefault="00910EB0" w:rsidP="00910EB0">
      <w:pPr>
        <w:widowControl w:val="0"/>
        <w:autoSpaceDE w:val="0"/>
        <w:autoSpaceDN w:val="0"/>
        <w:spacing w:after="0" w:line="240" w:lineRule="auto"/>
        <w:ind w:right="113" w:firstLine="567"/>
        <w:jc w:val="both"/>
        <w:rPr>
          <w:rFonts w:ascii="Times New Roman" w:eastAsia="Arial" w:hAnsi="Times New Roman" w:cs="Times New Roman"/>
          <w:iCs/>
          <w:sz w:val="24"/>
          <w:szCs w:val="24"/>
        </w:rPr>
      </w:pPr>
      <w:r w:rsidRPr="00910EB0">
        <w:rPr>
          <w:rFonts w:ascii="Times New Roman" w:eastAsia="Arial" w:hAnsi="Times New Roman" w:cs="Times New Roman"/>
          <w:sz w:val="24"/>
          <w:szCs w:val="24"/>
        </w:rPr>
        <w:t>Содержание РПВ реализуется в ходе освоения детьми дошкольного возраста всех образовательных областей, обозначенных в ФГОС ДО:</w:t>
      </w:r>
    </w:p>
    <w:p w:rsidR="00910EB0" w:rsidRPr="00910EB0" w:rsidRDefault="00910EB0" w:rsidP="00823A2D">
      <w:pPr>
        <w:widowControl w:val="0"/>
        <w:numPr>
          <w:ilvl w:val="0"/>
          <w:numId w:val="206"/>
        </w:numPr>
        <w:autoSpaceDE w:val="0"/>
        <w:autoSpaceDN w:val="0"/>
        <w:spacing w:after="0" w:line="240" w:lineRule="auto"/>
        <w:ind w:left="426" w:right="113" w:hanging="426"/>
        <w:jc w:val="both"/>
        <w:rPr>
          <w:rFonts w:ascii="Times New Roman" w:eastAsia="Arial" w:hAnsi="Times New Roman" w:cs="Times New Roman"/>
          <w:iCs/>
          <w:sz w:val="24"/>
          <w:szCs w:val="28"/>
        </w:rPr>
      </w:pPr>
      <w:r w:rsidRPr="00910EB0">
        <w:rPr>
          <w:rFonts w:ascii="Times New Roman" w:eastAsia="Arial" w:hAnsi="Times New Roman" w:cs="Times New Roman"/>
          <w:sz w:val="24"/>
          <w:szCs w:val="28"/>
        </w:rPr>
        <w:t>Образовательная область «Социально - коммуникативное развитие» соотносится с патриотическим, духовно -нравственным, социальным и трудовым направлениями воспитания;</w:t>
      </w:r>
    </w:p>
    <w:p w:rsidR="00910EB0" w:rsidRPr="00910EB0" w:rsidRDefault="00910EB0" w:rsidP="00823A2D">
      <w:pPr>
        <w:widowControl w:val="0"/>
        <w:numPr>
          <w:ilvl w:val="0"/>
          <w:numId w:val="206"/>
        </w:numPr>
        <w:autoSpaceDE w:val="0"/>
        <w:autoSpaceDN w:val="0"/>
        <w:spacing w:after="0" w:line="240" w:lineRule="auto"/>
        <w:ind w:left="426" w:right="113" w:hanging="426"/>
        <w:jc w:val="both"/>
        <w:rPr>
          <w:rFonts w:ascii="Times New Roman" w:eastAsia="Arial" w:hAnsi="Times New Roman" w:cs="Times New Roman"/>
          <w:iCs/>
          <w:sz w:val="24"/>
          <w:szCs w:val="28"/>
        </w:rPr>
      </w:pPr>
      <w:r w:rsidRPr="00910EB0">
        <w:rPr>
          <w:rFonts w:ascii="Times New Roman" w:eastAsia="Arial" w:hAnsi="Times New Roman" w:cs="Times New Roman"/>
          <w:sz w:val="24"/>
          <w:szCs w:val="28"/>
        </w:rPr>
        <w:t>Образовательная область «Познавательное развитие» соотносится с познавательным и патриотическим направлениями воспитания;</w:t>
      </w:r>
    </w:p>
    <w:p w:rsidR="00910EB0" w:rsidRPr="00910EB0" w:rsidRDefault="00910EB0" w:rsidP="00823A2D">
      <w:pPr>
        <w:widowControl w:val="0"/>
        <w:numPr>
          <w:ilvl w:val="0"/>
          <w:numId w:val="206"/>
        </w:numPr>
        <w:autoSpaceDE w:val="0"/>
        <w:autoSpaceDN w:val="0"/>
        <w:spacing w:after="0" w:line="240" w:lineRule="auto"/>
        <w:ind w:left="426" w:right="113" w:hanging="426"/>
        <w:jc w:val="both"/>
        <w:rPr>
          <w:rFonts w:ascii="Times New Roman" w:eastAsia="Arial" w:hAnsi="Times New Roman" w:cs="Times New Roman"/>
          <w:iCs/>
          <w:sz w:val="24"/>
          <w:szCs w:val="28"/>
        </w:rPr>
      </w:pPr>
      <w:r w:rsidRPr="00910EB0">
        <w:rPr>
          <w:rFonts w:ascii="Times New Roman" w:eastAsia="Arial" w:hAnsi="Times New Roman" w:cs="Times New Roman"/>
          <w:sz w:val="24"/>
          <w:szCs w:val="28"/>
        </w:rPr>
        <w:t>Образовательная область «Речевое развитие» соотносится с социальным и эстетическим направлениями воспитания;</w:t>
      </w:r>
    </w:p>
    <w:p w:rsidR="00910EB0" w:rsidRPr="00910EB0" w:rsidRDefault="00910EB0" w:rsidP="00823A2D">
      <w:pPr>
        <w:widowControl w:val="0"/>
        <w:numPr>
          <w:ilvl w:val="0"/>
          <w:numId w:val="206"/>
        </w:numPr>
        <w:autoSpaceDE w:val="0"/>
        <w:autoSpaceDN w:val="0"/>
        <w:spacing w:after="0" w:line="240" w:lineRule="auto"/>
        <w:ind w:left="426" w:right="113" w:hanging="426"/>
        <w:jc w:val="both"/>
        <w:rPr>
          <w:rFonts w:ascii="Times New Roman" w:eastAsia="Arial" w:hAnsi="Times New Roman" w:cs="Times New Roman"/>
          <w:iCs/>
          <w:sz w:val="24"/>
          <w:szCs w:val="28"/>
        </w:rPr>
      </w:pPr>
      <w:r w:rsidRPr="00910EB0">
        <w:rPr>
          <w:rFonts w:ascii="Times New Roman" w:eastAsia="Arial" w:hAnsi="Times New Roman" w:cs="Times New Roman"/>
          <w:sz w:val="24"/>
          <w:szCs w:val="28"/>
        </w:rPr>
        <w:t>Образовательная область «Художественно -эстетическое развитие» соотносится с эстетическим направлением воспитания;</w:t>
      </w:r>
    </w:p>
    <w:p w:rsidR="00910EB0" w:rsidRPr="00910EB0" w:rsidRDefault="00910EB0" w:rsidP="00823A2D">
      <w:pPr>
        <w:widowControl w:val="0"/>
        <w:numPr>
          <w:ilvl w:val="0"/>
          <w:numId w:val="206"/>
        </w:numPr>
        <w:autoSpaceDE w:val="0"/>
        <w:autoSpaceDN w:val="0"/>
        <w:spacing w:after="0" w:line="240" w:lineRule="auto"/>
        <w:ind w:left="426" w:right="113" w:hanging="426"/>
        <w:jc w:val="both"/>
        <w:rPr>
          <w:rFonts w:ascii="Times New Roman" w:eastAsia="Arial" w:hAnsi="Times New Roman" w:cs="Times New Roman"/>
          <w:sz w:val="24"/>
          <w:szCs w:val="28"/>
        </w:rPr>
      </w:pPr>
      <w:r w:rsidRPr="00910EB0">
        <w:rPr>
          <w:rFonts w:ascii="Times New Roman" w:eastAsia="Arial" w:hAnsi="Times New Roman" w:cs="Times New Roman"/>
          <w:sz w:val="24"/>
          <w:szCs w:val="28"/>
        </w:rPr>
        <w:t xml:space="preserve">Образовательная область «Физическое развитие» соотносится с физическим и оздоровительным направлениями воспитания. </w:t>
      </w:r>
    </w:p>
    <w:p w:rsidR="00910EB0" w:rsidRPr="00910EB0" w:rsidRDefault="00910EB0" w:rsidP="00910EB0">
      <w:pPr>
        <w:keepNext/>
        <w:keepLines/>
        <w:spacing w:after="0" w:line="240" w:lineRule="auto"/>
        <w:ind w:firstLine="567"/>
        <w:jc w:val="center"/>
        <w:outlineLvl w:val="5"/>
        <w:rPr>
          <w:rFonts w:ascii="Times New Roman" w:eastAsia="等线 Light" w:hAnsi="Times New Roman" w:cs="Times New Roman"/>
          <w:b/>
          <w:color w:val="0070C0"/>
          <w:sz w:val="28"/>
          <w:szCs w:val="24"/>
          <w:highlight w:val="yellow"/>
        </w:rPr>
      </w:pPr>
    </w:p>
    <w:p w:rsidR="00CA4156" w:rsidRDefault="00CA4156"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4"/>
        </w:rPr>
        <w:sectPr w:rsidR="00CA4156" w:rsidSect="0094792D">
          <w:pgSz w:w="11906" w:h="16838"/>
          <w:pgMar w:top="1134" w:right="849" w:bottom="1387" w:left="993" w:header="708" w:footer="708" w:gutter="0"/>
          <w:cols w:space="708"/>
          <w:docGrid w:linePitch="360"/>
        </w:sectPr>
      </w:pPr>
    </w:p>
    <w:tbl>
      <w:tblPr>
        <w:tblW w:w="0" w:type="auto"/>
        <w:jc w:val="center"/>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66"/>
        <w:gridCol w:w="4976"/>
        <w:gridCol w:w="6920"/>
      </w:tblGrid>
      <w:tr w:rsidR="00CA4156" w:rsidRPr="00CA4156" w:rsidTr="00CA4156">
        <w:trPr>
          <w:jc w:val="center"/>
        </w:trPr>
        <w:tc>
          <w:tcPr>
            <w:tcW w:w="2766" w:type="dxa"/>
            <w:shd w:val="clear" w:color="auto" w:fill="D9D9D9" w:themeFill="background1" w:themeFillShade="D9"/>
          </w:tcPr>
          <w:p w:rsidR="00CA4156" w:rsidRPr="00CA4156" w:rsidRDefault="00CA4156" w:rsidP="00CA4156">
            <w:pPr>
              <w:widowControl w:val="0"/>
              <w:autoSpaceDE w:val="0"/>
              <w:autoSpaceDN w:val="0"/>
              <w:spacing w:after="0" w:line="240" w:lineRule="auto"/>
              <w:ind w:right="113"/>
              <w:jc w:val="center"/>
              <w:rPr>
                <w:rFonts w:ascii="Times New Roman" w:eastAsia="Times New Roman" w:hAnsi="Times New Roman" w:cs="Times New Roman"/>
                <w:b/>
                <w:sz w:val="24"/>
                <w:lang w:val="en-US"/>
              </w:rPr>
            </w:pPr>
            <w:r w:rsidRPr="00CA4156">
              <w:rPr>
                <w:rFonts w:ascii="Times New Roman" w:eastAsia="Times New Roman" w:hAnsi="Times New Roman" w:cs="Times New Roman"/>
                <w:b/>
                <w:sz w:val="24"/>
                <w:lang w:val="en-US"/>
              </w:rPr>
              <w:lastRenderedPageBreak/>
              <w:t>Образовательная область</w:t>
            </w:r>
          </w:p>
        </w:tc>
        <w:tc>
          <w:tcPr>
            <w:tcW w:w="4976" w:type="dxa"/>
            <w:shd w:val="clear" w:color="auto" w:fill="D9D9D9" w:themeFill="background1" w:themeFillShade="D9"/>
          </w:tcPr>
          <w:p w:rsidR="00CA4156" w:rsidRPr="00CA4156" w:rsidRDefault="00CA4156" w:rsidP="00CA4156">
            <w:pPr>
              <w:widowControl w:val="0"/>
              <w:autoSpaceDE w:val="0"/>
              <w:autoSpaceDN w:val="0"/>
              <w:spacing w:after="0" w:line="240" w:lineRule="auto"/>
              <w:ind w:right="113"/>
              <w:jc w:val="center"/>
              <w:rPr>
                <w:rFonts w:ascii="Times New Roman" w:eastAsia="Times New Roman" w:hAnsi="Times New Roman" w:cs="Times New Roman"/>
                <w:b/>
                <w:sz w:val="24"/>
              </w:rPr>
            </w:pPr>
            <w:r w:rsidRPr="00CA4156">
              <w:rPr>
                <w:rFonts w:ascii="Times New Roman" w:eastAsia="Times New Roman" w:hAnsi="Times New Roman" w:cs="Times New Roman"/>
                <w:b/>
                <w:sz w:val="24"/>
              </w:rPr>
              <w:t>Требование ФГОС к содержанию ДО</w:t>
            </w:r>
          </w:p>
        </w:tc>
        <w:tc>
          <w:tcPr>
            <w:tcW w:w="6920" w:type="dxa"/>
            <w:shd w:val="clear" w:color="auto" w:fill="D9D9D9" w:themeFill="background1" w:themeFillShade="D9"/>
          </w:tcPr>
          <w:p w:rsidR="00CA4156" w:rsidRPr="00CA4156" w:rsidRDefault="00CA4156" w:rsidP="00CA4156">
            <w:pPr>
              <w:widowControl w:val="0"/>
              <w:autoSpaceDE w:val="0"/>
              <w:autoSpaceDN w:val="0"/>
              <w:spacing w:after="0" w:line="240" w:lineRule="auto"/>
              <w:ind w:right="113"/>
              <w:jc w:val="center"/>
              <w:rPr>
                <w:rFonts w:ascii="Times New Roman" w:eastAsia="Times New Roman" w:hAnsi="Times New Roman" w:cs="Times New Roman"/>
                <w:b/>
                <w:sz w:val="24"/>
              </w:rPr>
            </w:pPr>
            <w:r w:rsidRPr="00CA4156">
              <w:rPr>
                <w:rFonts w:ascii="Times New Roman" w:eastAsia="Arial" w:hAnsi="Times New Roman" w:cs="Times New Roman"/>
                <w:b/>
                <w:iCs/>
                <w:sz w:val="24"/>
              </w:rPr>
              <w:t>Решение задач воспитания в рамках образовательной области</w:t>
            </w:r>
          </w:p>
        </w:tc>
      </w:tr>
      <w:tr w:rsidR="00CA4156" w:rsidRPr="00CA4156" w:rsidTr="00CA4156">
        <w:trPr>
          <w:jc w:val="center"/>
        </w:trPr>
        <w:tc>
          <w:tcPr>
            <w:tcW w:w="2766" w:type="dxa"/>
            <w:vAlign w:val="center"/>
          </w:tcPr>
          <w:p w:rsidR="00CA4156" w:rsidRPr="00CA4156" w:rsidRDefault="00CA4156" w:rsidP="00CA4156">
            <w:pPr>
              <w:widowControl w:val="0"/>
              <w:autoSpaceDE w:val="0"/>
              <w:autoSpaceDN w:val="0"/>
              <w:spacing w:after="0" w:line="240" w:lineRule="auto"/>
              <w:ind w:right="113"/>
              <w:jc w:val="center"/>
              <w:rPr>
                <w:rFonts w:ascii="Times New Roman" w:eastAsia="Times New Roman" w:hAnsi="Times New Roman" w:cs="Times New Roman"/>
                <w:sz w:val="26"/>
                <w:lang w:val="en-US"/>
              </w:rPr>
            </w:pPr>
            <w:r w:rsidRPr="00CA4156">
              <w:rPr>
                <w:rFonts w:ascii="Times New Roman" w:eastAsia="Times New Roman" w:hAnsi="Times New Roman" w:cs="Times New Roman"/>
                <w:lang w:val="en-US"/>
              </w:rPr>
              <w:t>Социально-коммуникативное развитие</w:t>
            </w:r>
          </w:p>
          <w:p w:rsidR="00CA4156" w:rsidRPr="00CA4156" w:rsidRDefault="00CA4156" w:rsidP="00CA4156">
            <w:pPr>
              <w:widowControl w:val="0"/>
              <w:autoSpaceDE w:val="0"/>
              <w:autoSpaceDN w:val="0"/>
              <w:spacing w:after="0" w:line="240" w:lineRule="auto"/>
              <w:ind w:right="113"/>
              <w:jc w:val="center"/>
              <w:rPr>
                <w:rFonts w:ascii="Times New Roman" w:eastAsia="Times New Roman" w:hAnsi="Times New Roman" w:cs="Times New Roman"/>
                <w:sz w:val="26"/>
                <w:lang w:val="en-US"/>
              </w:rPr>
            </w:pPr>
          </w:p>
        </w:tc>
        <w:tc>
          <w:tcPr>
            <w:tcW w:w="4976" w:type="dxa"/>
          </w:tcPr>
          <w:p w:rsidR="00CA4156" w:rsidRPr="00CA4156" w:rsidRDefault="00CA4156" w:rsidP="00CA4156">
            <w:pPr>
              <w:tabs>
                <w:tab w:val="left" w:pos="323"/>
              </w:tabs>
              <w:spacing w:after="0" w:line="240" w:lineRule="auto"/>
              <w:ind w:left="40"/>
              <w:jc w:val="both"/>
              <w:rPr>
                <w:rFonts w:ascii="Times New Roman" w:eastAsia="Times New Roman" w:hAnsi="Times New Roman" w:cs="Times New Roman"/>
                <w:sz w:val="18"/>
                <w:szCs w:val="24"/>
              </w:rPr>
            </w:pPr>
            <w:r w:rsidRPr="00CA4156">
              <w:rPr>
                <w:rFonts w:ascii="Times New Roman" w:eastAsia="Times New Roman" w:hAnsi="Times New Roman" w:cs="Times New Roman"/>
                <w:sz w:val="18"/>
                <w:szCs w:val="24"/>
              </w:rPr>
              <w:t>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6920" w:type="dxa"/>
          </w:tcPr>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Воспитание любви к своей семье, своему населённому пункту, родному краю, своей стране;</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Воспитание ценностного отношения к культурному наследию своего народа, к нравс</w:t>
            </w:r>
            <w:r>
              <w:rPr>
                <w:rFonts w:ascii="Times New Roman" w:eastAsia="Arial" w:hAnsi="Times New Roman" w:cs="Times New Roman"/>
                <w:sz w:val="18"/>
                <w:szCs w:val="24"/>
              </w:rPr>
              <w:t>твенным и культурным традициям Р</w:t>
            </w:r>
            <w:r w:rsidRPr="00CA4156">
              <w:rPr>
                <w:rFonts w:ascii="Times New Roman" w:eastAsia="Arial" w:hAnsi="Times New Roman" w:cs="Times New Roman"/>
                <w:sz w:val="18"/>
                <w:szCs w:val="24"/>
              </w:rPr>
              <w:t>оссии;</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Формирование способности бережно и уважительно относиться к результатам своего труда и труда других людей.</w:t>
            </w:r>
          </w:p>
        </w:tc>
      </w:tr>
      <w:tr w:rsidR="00CA4156" w:rsidRPr="00CA4156" w:rsidTr="00CA4156">
        <w:trPr>
          <w:jc w:val="center"/>
        </w:trPr>
        <w:tc>
          <w:tcPr>
            <w:tcW w:w="2766" w:type="dxa"/>
            <w:vAlign w:val="center"/>
          </w:tcPr>
          <w:p w:rsidR="00CA4156" w:rsidRPr="00CA4156" w:rsidRDefault="00CA4156" w:rsidP="00CA4156">
            <w:pPr>
              <w:widowControl w:val="0"/>
              <w:autoSpaceDE w:val="0"/>
              <w:autoSpaceDN w:val="0"/>
              <w:spacing w:after="0" w:line="240" w:lineRule="auto"/>
              <w:ind w:right="113"/>
              <w:jc w:val="center"/>
              <w:rPr>
                <w:rFonts w:ascii="Times New Roman" w:eastAsia="Times New Roman" w:hAnsi="Times New Roman" w:cs="Times New Roman"/>
                <w:sz w:val="26"/>
                <w:lang w:val="en-US"/>
              </w:rPr>
            </w:pPr>
            <w:r w:rsidRPr="00CA4156">
              <w:rPr>
                <w:rFonts w:ascii="Times New Roman" w:eastAsia="Times New Roman" w:hAnsi="Times New Roman" w:cs="Times New Roman"/>
                <w:lang w:val="en-US"/>
              </w:rPr>
              <w:t>Познавательное развитие</w:t>
            </w:r>
          </w:p>
        </w:tc>
        <w:tc>
          <w:tcPr>
            <w:tcW w:w="4976" w:type="dxa"/>
          </w:tcPr>
          <w:p w:rsidR="00CA4156" w:rsidRPr="00CA4156" w:rsidRDefault="00CA4156" w:rsidP="00CA4156">
            <w:pPr>
              <w:tabs>
                <w:tab w:val="left" w:pos="323"/>
              </w:tabs>
              <w:spacing w:after="0" w:line="240" w:lineRule="auto"/>
              <w:ind w:left="40"/>
              <w:jc w:val="both"/>
              <w:rPr>
                <w:rFonts w:ascii="Times New Roman" w:eastAsia="Times New Roman" w:hAnsi="Times New Roman" w:cs="Times New Roman"/>
                <w:sz w:val="18"/>
                <w:szCs w:val="24"/>
              </w:rPr>
            </w:pPr>
            <w:r w:rsidRPr="00CA4156">
              <w:rPr>
                <w:rFonts w:ascii="Times New Roman" w:eastAsia="Times New Roman" w:hAnsi="Times New Roman" w:cs="Times New Roman"/>
                <w:sz w:val="18"/>
                <w:szCs w:val="24"/>
              </w:rPr>
              <w:t>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6920" w:type="dxa"/>
          </w:tcPr>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Воспитание отношения к знанию как ценности, понимание значения образования для человека, общества, страны;</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Приобщение к отечественным традициям и праздникам, к истории и достижениям родной страны, к культурному наследию народов России;</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Воспитание уважения к людям ‒ представителям разных народов России независимо от их этнической принадлежности;</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Воспитание уважительного отношения к государственным символам страны (флагу, гербу, гимну);</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A4156" w:rsidRPr="00CA4156" w:rsidRDefault="00CA4156" w:rsidP="00CA4156">
            <w:pPr>
              <w:tabs>
                <w:tab w:val="left" w:pos="323"/>
              </w:tabs>
              <w:spacing w:after="0" w:line="240" w:lineRule="auto"/>
              <w:ind w:left="40"/>
              <w:jc w:val="both"/>
              <w:rPr>
                <w:rFonts w:ascii="Times New Roman" w:eastAsia="Times New Roman" w:hAnsi="Times New Roman" w:cs="Times New Roman"/>
                <w:sz w:val="18"/>
                <w:szCs w:val="24"/>
              </w:rPr>
            </w:pPr>
          </w:p>
        </w:tc>
      </w:tr>
      <w:tr w:rsidR="00CA4156" w:rsidRPr="00CA4156" w:rsidTr="00CA4156">
        <w:trPr>
          <w:jc w:val="center"/>
        </w:trPr>
        <w:tc>
          <w:tcPr>
            <w:tcW w:w="2766" w:type="dxa"/>
            <w:vAlign w:val="center"/>
          </w:tcPr>
          <w:p w:rsidR="00CA4156" w:rsidRPr="00CA4156" w:rsidRDefault="00CA4156" w:rsidP="00CA4156">
            <w:pPr>
              <w:widowControl w:val="0"/>
              <w:autoSpaceDE w:val="0"/>
              <w:autoSpaceDN w:val="0"/>
              <w:spacing w:after="0" w:line="240" w:lineRule="auto"/>
              <w:ind w:right="113"/>
              <w:jc w:val="center"/>
              <w:rPr>
                <w:rFonts w:ascii="Times New Roman" w:eastAsia="Times New Roman" w:hAnsi="Times New Roman" w:cs="Times New Roman"/>
                <w:sz w:val="26"/>
                <w:lang w:val="en-US"/>
              </w:rPr>
            </w:pPr>
            <w:r w:rsidRPr="00CA4156">
              <w:rPr>
                <w:rFonts w:ascii="Times New Roman" w:eastAsia="Times New Roman" w:hAnsi="Times New Roman" w:cs="Times New Roman"/>
                <w:lang w:val="en-US"/>
              </w:rPr>
              <w:t>Речевое развитие</w:t>
            </w:r>
          </w:p>
        </w:tc>
        <w:tc>
          <w:tcPr>
            <w:tcW w:w="4976" w:type="dxa"/>
          </w:tcPr>
          <w:p w:rsidR="00CA4156" w:rsidRPr="00CA4156" w:rsidRDefault="00CA4156" w:rsidP="00CA4156">
            <w:pPr>
              <w:tabs>
                <w:tab w:val="left" w:pos="323"/>
              </w:tabs>
              <w:spacing w:after="0" w:line="240" w:lineRule="auto"/>
              <w:ind w:left="40"/>
              <w:jc w:val="both"/>
              <w:rPr>
                <w:rFonts w:ascii="Times New Roman" w:eastAsia="Times New Roman" w:hAnsi="Times New Roman" w:cs="Times New Roman"/>
                <w:sz w:val="18"/>
                <w:szCs w:val="24"/>
              </w:rPr>
            </w:pPr>
            <w:r w:rsidRPr="00CA4156">
              <w:rPr>
                <w:rFonts w:ascii="Times New Roman" w:eastAsia="Times New Roman" w:hAnsi="Times New Roman" w:cs="Times New Roman"/>
                <w:sz w:val="18"/>
                <w:szCs w:val="24"/>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w:t>
            </w:r>
          </w:p>
        </w:tc>
        <w:tc>
          <w:tcPr>
            <w:tcW w:w="6920" w:type="dxa"/>
          </w:tcPr>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Владение формами речевого этикета, отражающими принятые в обществе правила и нормы культурного поведения;</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A4156" w:rsidRPr="00CA4156" w:rsidRDefault="00CA4156" w:rsidP="00CA4156">
            <w:pPr>
              <w:tabs>
                <w:tab w:val="left" w:pos="323"/>
              </w:tabs>
              <w:spacing w:after="0" w:line="240" w:lineRule="auto"/>
              <w:ind w:left="40"/>
              <w:jc w:val="both"/>
              <w:rPr>
                <w:rFonts w:ascii="Times New Roman" w:eastAsia="Times New Roman" w:hAnsi="Times New Roman" w:cs="Times New Roman"/>
                <w:sz w:val="18"/>
                <w:szCs w:val="24"/>
              </w:rPr>
            </w:pPr>
          </w:p>
        </w:tc>
      </w:tr>
      <w:tr w:rsidR="00CA4156" w:rsidRPr="00CA4156" w:rsidTr="00CA4156">
        <w:trPr>
          <w:jc w:val="center"/>
        </w:trPr>
        <w:tc>
          <w:tcPr>
            <w:tcW w:w="2766" w:type="dxa"/>
            <w:vAlign w:val="center"/>
          </w:tcPr>
          <w:p w:rsidR="00CA4156" w:rsidRPr="00CA4156" w:rsidRDefault="00CA4156" w:rsidP="00CA4156">
            <w:pPr>
              <w:widowControl w:val="0"/>
              <w:autoSpaceDE w:val="0"/>
              <w:autoSpaceDN w:val="0"/>
              <w:spacing w:after="0" w:line="240" w:lineRule="auto"/>
              <w:ind w:right="113"/>
              <w:jc w:val="center"/>
              <w:rPr>
                <w:rFonts w:ascii="Times New Roman" w:eastAsia="Times New Roman" w:hAnsi="Times New Roman" w:cs="Times New Roman"/>
                <w:sz w:val="26"/>
                <w:lang w:val="en-US"/>
              </w:rPr>
            </w:pPr>
            <w:r w:rsidRPr="00CA4156">
              <w:rPr>
                <w:rFonts w:ascii="Times New Roman" w:eastAsia="Times New Roman" w:hAnsi="Times New Roman" w:cs="Times New Roman"/>
                <w:lang w:val="en-US"/>
              </w:rPr>
              <w:t>Художественно-эстетическое развитие</w:t>
            </w:r>
          </w:p>
        </w:tc>
        <w:tc>
          <w:tcPr>
            <w:tcW w:w="4976" w:type="dxa"/>
          </w:tcPr>
          <w:p w:rsidR="00CA4156" w:rsidRPr="00CA4156" w:rsidRDefault="00CA4156" w:rsidP="00CA4156">
            <w:pPr>
              <w:tabs>
                <w:tab w:val="left" w:pos="323"/>
              </w:tabs>
              <w:spacing w:after="0" w:line="240" w:lineRule="auto"/>
              <w:ind w:left="40"/>
              <w:jc w:val="both"/>
              <w:rPr>
                <w:rFonts w:ascii="Times New Roman" w:eastAsia="Times New Roman" w:hAnsi="Times New Roman" w:cs="Times New Roman"/>
                <w:sz w:val="18"/>
                <w:szCs w:val="24"/>
              </w:rPr>
            </w:pPr>
            <w:r w:rsidRPr="00CA4156">
              <w:rPr>
                <w:rFonts w:ascii="Times New Roman" w:eastAsia="Times New Roman" w:hAnsi="Times New Roman" w:cs="Times New Roman"/>
                <w:sz w:val="18"/>
                <w:szCs w:val="24"/>
              </w:rPr>
              <w:t xml:space="preserve">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w:t>
            </w:r>
            <w:r w:rsidRPr="00CA4156">
              <w:rPr>
                <w:rFonts w:ascii="Times New Roman" w:eastAsia="Times New Roman" w:hAnsi="Times New Roman" w:cs="Times New Roman"/>
                <w:sz w:val="18"/>
                <w:szCs w:val="24"/>
              </w:rPr>
              <w:lastRenderedPageBreak/>
              <w:t>фольклора; стимулирование сопереживания персонажам художественных произведений.</w:t>
            </w:r>
          </w:p>
        </w:tc>
        <w:tc>
          <w:tcPr>
            <w:tcW w:w="6920" w:type="dxa"/>
          </w:tcPr>
          <w:p w:rsidR="00CA4156" w:rsidRPr="00CA4156" w:rsidRDefault="00CA4156" w:rsidP="00823A2D">
            <w:pPr>
              <w:numPr>
                <w:ilvl w:val="0"/>
                <w:numId w:val="207"/>
              </w:numPr>
              <w:tabs>
                <w:tab w:val="left" w:pos="323"/>
              </w:tabs>
              <w:spacing w:after="0" w:line="240" w:lineRule="auto"/>
              <w:ind w:left="40" w:firstLine="0"/>
              <w:jc w:val="both"/>
              <w:rPr>
                <w:rFonts w:ascii="Times New Roman" w:eastAsia="Times New Roman" w:hAnsi="Times New Roman" w:cs="Times New Roman"/>
                <w:sz w:val="18"/>
                <w:szCs w:val="24"/>
              </w:rPr>
            </w:pPr>
            <w:r w:rsidRPr="00CA4156">
              <w:rPr>
                <w:rFonts w:ascii="Times New Roman" w:eastAsia="Times New Roman" w:hAnsi="Times New Roman" w:cs="Times New Roman"/>
                <w:sz w:val="18"/>
                <w:szCs w:val="24"/>
              </w:rPr>
              <w:lastRenderedPageBreak/>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w:t>
            </w:r>
            <w:r w:rsidRPr="00CA4156">
              <w:rPr>
                <w:rFonts w:ascii="Times New Roman" w:eastAsia="Times New Roman" w:hAnsi="Times New Roman" w:cs="Times New Roman"/>
                <w:sz w:val="18"/>
                <w:szCs w:val="24"/>
              </w:rPr>
              <w:br/>
              <w:t>(в соответствии с возрастными особенностями);</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Times New Roman" w:hAnsi="Times New Roman" w:cs="Times New Roman"/>
                <w:sz w:val="18"/>
                <w:szCs w:val="24"/>
              </w:rPr>
            </w:pPr>
            <w:r w:rsidRPr="00CA4156">
              <w:rPr>
                <w:rFonts w:ascii="Times New Roman" w:eastAsia="Times New Roman" w:hAnsi="Times New Roman" w:cs="Times New Roman"/>
                <w:sz w:val="18"/>
                <w:szCs w:val="24"/>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w:t>
            </w:r>
            <w:r w:rsidRPr="00CA4156">
              <w:rPr>
                <w:rFonts w:ascii="Times New Roman" w:eastAsia="Times New Roman" w:hAnsi="Times New Roman" w:cs="Times New Roman"/>
                <w:sz w:val="18"/>
                <w:szCs w:val="24"/>
              </w:rPr>
              <w:lastRenderedPageBreak/>
              <w:t xml:space="preserve">«красота», «природа», «культура»; </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Times New Roman" w:hAnsi="Times New Roman" w:cs="Times New Roman"/>
                <w:sz w:val="18"/>
                <w:szCs w:val="24"/>
              </w:rPr>
            </w:pPr>
            <w:r w:rsidRPr="00CA4156">
              <w:rPr>
                <w:rFonts w:ascii="Times New Roman" w:eastAsia="Times New Roman" w:hAnsi="Times New Roman" w:cs="Times New Roman"/>
                <w:sz w:val="18"/>
                <w:szCs w:val="24"/>
              </w:rPr>
              <w:t>Становление эстетического, эмоционально -ценностного отношения к окружающему миру для гармонизации внешнего мира и внутреннего мира ребёнка;</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Times New Roman" w:hAnsi="Times New Roman" w:cs="Times New Roman"/>
                <w:sz w:val="18"/>
                <w:szCs w:val="24"/>
              </w:rPr>
            </w:pPr>
            <w:r w:rsidRPr="00CA4156">
              <w:rPr>
                <w:rFonts w:ascii="Times New Roman" w:eastAsia="Times New Roman" w:hAnsi="Times New Roman" w:cs="Times New Roman"/>
                <w:sz w:val="18"/>
                <w:szCs w:val="24"/>
              </w:rPr>
              <w:t>Формирование целостной картины мира на основе интеграции интеллектуального и эмоционально -образного способов его освоения детьми;</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Times New Roman" w:hAnsi="Times New Roman" w:cs="Times New Roman"/>
                <w:sz w:val="18"/>
                <w:szCs w:val="24"/>
              </w:rPr>
            </w:pPr>
            <w:r w:rsidRPr="00CA4156">
              <w:rPr>
                <w:rFonts w:ascii="Times New Roman" w:eastAsia="Times New Roman" w:hAnsi="Times New Roman" w:cs="Times New Roman"/>
                <w:sz w:val="18"/>
                <w:szCs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CA4156" w:rsidRPr="00CA4156" w:rsidTr="00CA4156">
        <w:trPr>
          <w:jc w:val="center"/>
        </w:trPr>
        <w:tc>
          <w:tcPr>
            <w:tcW w:w="2766" w:type="dxa"/>
            <w:vAlign w:val="center"/>
          </w:tcPr>
          <w:p w:rsidR="00CA4156" w:rsidRPr="00CA4156" w:rsidRDefault="00CA4156" w:rsidP="00CA4156">
            <w:pPr>
              <w:widowControl w:val="0"/>
              <w:autoSpaceDE w:val="0"/>
              <w:autoSpaceDN w:val="0"/>
              <w:spacing w:after="0" w:line="240" w:lineRule="auto"/>
              <w:ind w:right="113"/>
              <w:jc w:val="center"/>
              <w:rPr>
                <w:rFonts w:ascii="Times New Roman" w:eastAsia="Times New Roman" w:hAnsi="Times New Roman" w:cs="Times New Roman"/>
                <w:sz w:val="26"/>
                <w:lang w:val="en-US"/>
              </w:rPr>
            </w:pPr>
            <w:r w:rsidRPr="00CA4156">
              <w:rPr>
                <w:rFonts w:ascii="Times New Roman" w:eastAsia="Times New Roman" w:hAnsi="Times New Roman" w:cs="Times New Roman"/>
                <w:lang w:val="en-US"/>
              </w:rPr>
              <w:lastRenderedPageBreak/>
              <w:t>Физическое развитие</w:t>
            </w:r>
          </w:p>
        </w:tc>
        <w:tc>
          <w:tcPr>
            <w:tcW w:w="4976" w:type="dxa"/>
          </w:tcPr>
          <w:p w:rsidR="00CA4156" w:rsidRPr="00CA4156" w:rsidRDefault="00CA4156" w:rsidP="00CA4156">
            <w:pPr>
              <w:tabs>
                <w:tab w:val="left" w:pos="323"/>
              </w:tabs>
              <w:spacing w:after="0" w:line="240" w:lineRule="auto"/>
              <w:ind w:left="40"/>
              <w:jc w:val="both"/>
              <w:rPr>
                <w:rFonts w:ascii="Times New Roman" w:eastAsia="Times New Roman" w:hAnsi="Times New Roman" w:cs="Times New Roman"/>
                <w:sz w:val="18"/>
                <w:szCs w:val="24"/>
              </w:rPr>
            </w:pPr>
            <w:r w:rsidRPr="00CA4156">
              <w:rPr>
                <w:rFonts w:ascii="Times New Roman" w:eastAsia="Times New Roman" w:hAnsi="Times New Roman" w:cs="Times New Roman"/>
                <w:sz w:val="18"/>
                <w:szCs w:val="24"/>
              </w:rPr>
              <w:t>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6920" w:type="dxa"/>
          </w:tcPr>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 xml:space="preserve">Формирование у ребёнка возрастосообразных представлений о жизни, здоровье и физической культуре; </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Arial" w:hAnsi="Times New Roman" w:cs="Times New Roman"/>
                <w:sz w:val="18"/>
                <w:szCs w:val="24"/>
              </w:rPr>
            </w:pPr>
            <w:r w:rsidRPr="00CA4156">
              <w:rPr>
                <w:rFonts w:ascii="Times New Roman" w:eastAsia="Arial" w:hAnsi="Times New Roman" w:cs="Times New Roman"/>
                <w:sz w:val="18"/>
                <w:szCs w:val="24"/>
              </w:rPr>
              <w:t>Становление эмоционально -ценностного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CA4156" w:rsidRPr="00CA4156" w:rsidRDefault="00CA4156" w:rsidP="00823A2D">
            <w:pPr>
              <w:numPr>
                <w:ilvl w:val="0"/>
                <w:numId w:val="207"/>
              </w:numPr>
              <w:tabs>
                <w:tab w:val="left" w:pos="323"/>
              </w:tabs>
              <w:spacing w:after="0" w:line="240" w:lineRule="auto"/>
              <w:ind w:left="40" w:firstLine="0"/>
              <w:jc w:val="both"/>
              <w:rPr>
                <w:rFonts w:ascii="Times New Roman" w:eastAsia="Times New Roman" w:hAnsi="Times New Roman" w:cs="Times New Roman"/>
                <w:sz w:val="18"/>
                <w:szCs w:val="24"/>
              </w:rPr>
            </w:pPr>
            <w:r w:rsidRPr="00CA4156">
              <w:rPr>
                <w:rFonts w:ascii="Times New Roman" w:eastAsia="Arial" w:hAnsi="Times New Roman" w:cs="Times New Roman"/>
                <w:sz w:val="18"/>
                <w:szCs w:val="24"/>
              </w:rPr>
              <w:t>Воспитание активности, самостоятельности, уверенности, нравственных и волевых качеств.</w:t>
            </w:r>
          </w:p>
        </w:tc>
      </w:tr>
    </w:tbl>
    <w:p w:rsidR="002F192A" w:rsidRPr="002F192A" w:rsidRDefault="002F192A" w:rsidP="002F192A">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p>
    <w:p w:rsidR="00CA4156" w:rsidRDefault="00CA4156" w:rsidP="00CA4156">
      <w:pPr>
        <w:spacing w:after="0" w:line="240" w:lineRule="auto"/>
        <w:ind w:left="426" w:hanging="567"/>
        <w:jc w:val="both"/>
        <w:rPr>
          <w:rFonts w:ascii="Times New Roman" w:eastAsiaTheme="majorEastAsia" w:hAnsi="Times New Roman" w:cs="Times New Roman"/>
          <w:sz w:val="24"/>
          <w:szCs w:val="24"/>
        </w:rPr>
      </w:pPr>
      <w:r w:rsidRPr="00CA4156">
        <w:rPr>
          <w:rFonts w:ascii="Times New Roman" w:eastAsiaTheme="majorEastAsia" w:hAnsi="Times New Roman" w:cs="Times New Roman"/>
          <w:sz w:val="24"/>
          <w:szCs w:val="24"/>
        </w:rPr>
        <w:t xml:space="preserve">Содержание рабочей программы воспитания основано на лучших отечественных исторических, культурных традициях. </w:t>
      </w:r>
    </w:p>
    <w:p w:rsidR="00CA4156" w:rsidRPr="00CA4156" w:rsidRDefault="00CA4156" w:rsidP="00CA4156">
      <w:pPr>
        <w:spacing w:after="0" w:line="240" w:lineRule="auto"/>
        <w:ind w:left="426" w:hanging="567"/>
        <w:jc w:val="both"/>
        <w:rPr>
          <w:rFonts w:ascii="Times New Roman" w:eastAsiaTheme="majorEastAsia" w:hAnsi="Times New Roman" w:cs="Times New Roman"/>
          <w:sz w:val="24"/>
          <w:szCs w:val="24"/>
        </w:rPr>
      </w:pPr>
    </w:p>
    <w:tbl>
      <w:tblPr>
        <w:tblStyle w:val="23"/>
        <w:tblW w:w="0" w:type="auto"/>
        <w:tblInd w:w="-34" w:type="dxa"/>
        <w:tblLook w:val="04A0"/>
      </w:tblPr>
      <w:tblGrid>
        <w:gridCol w:w="3811"/>
        <w:gridCol w:w="10756"/>
      </w:tblGrid>
      <w:tr w:rsidR="00CA4156" w:rsidRPr="00CA4156" w:rsidTr="00CA4156">
        <w:tc>
          <w:tcPr>
            <w:tcW w:w="3811" w:type="dxa"/>
            <w:vAlign w:val="center"/>
          </w:tcPr>
          <w:p w:rsidR="00CA4156" w:rsidRPr="00CA4156" w:rsidRDefault="00CA4156" w:rsidP="00CA4156">
            <w:pPr>
              <w:widowControl w:val="0"/>
              <w:autoSpaceDE w:val="0"/>
              <w:autoSpaceDN w:val="0"/>
              <w:ind w:right="113"/>
              <w:jc w:val="center"/>
              <w:rPr>
                <w:rFonts w:ascii="Times New Roman" w:eastAsia="Times New Roman" w:hAnsi="Times New Roman"/>
                <w:sz w:val="24"/>
                <w:szCs w:val="28"/>
              </w:rPr>
            </w:pPr>
            <w:r w:rsidRPr="00CA4156">
              <w:rPr>
                <w:rFonts w:ascii="Times New Roman" w:eastAsia="Times New Roman" w:hAnsi="Times New Roman"/>
                <w:iCs/>
                <w:sz w:val="24"/>
                <w:szCs w:val="28"/>
              </w:rPr>
              <w:t>Когнитивный компонент (</w:t>
            </w:r>
            <w:r w:rsidRPr="00CA4156">
              <w:rPr>
                <w:rFonts w:ascii="Times New Roman" w:eastAsia="Times New Roman" w:hAnsi="Times New Roman"/>
                <w:sz w:val="24"/>
                <w:szCs w:val="28"/>
              </w:rPr>
              <w:t>когнитивно-смысловой)</w:t>
            </w:r>
          </w:p>
        </w:tc>
        <w:tc>
          <w:tcPr>
            <w:tcW w:w="10756" w:type="dxa"/>
          </w:tcPr>
          <w:p w:rsidR="00CA4156" w:rsidRPr="00CA4156" w:rsidRDefault="00CA4156" w:rsidP="00CA4156">
            <w:pPr>
              <w:widowControl w:val="0"/>
              <w:autoSpaceDE w:val="0"/>
              <w:autoSpaceDN w:val="0"/>
              <w:ind w:right="113"/>
              <w:jc w:val="both"/>
              <w:rPr>
                <w:rFonts w:ascii="Times New Roman" w:eastAsia="Times New Roman" w:hAnsi="Times New Roman"/>
                <w:sz w:val="18"/>
                <w:szCs w:val="28"/>
              </w:rPr>
            </w:pPr>
            <w:r w:rsidRPr="00CA4156">
              <w:rPr>
                <w:rFonts w:ascii="Times New Roman" w:eastAsia="Times New Roman" w:hAnsi="Times New Roman"/>
                <w:sz w:val="18"/>
                <w:szCs w:val="28"/>
              </w:rPr>
              <w:t>Овладение детьми, доступных возрасту, объёмом представлений и понятий об окружающем мире: социальном устройстве общества, жизни</w:t>
            </w:r>
            <w:r w:rsidRPr="00CA4156">
              <w:rPr>
                <w:rFonts w:ascii="Times New Roman" w:eastAsia="Times New Roman" w:hAnsi="Times New Roman"/>
                <w:sz w:val="18"/>
                <w:szCs w:val="28"/>
                <w:lang w:val="en-US"/>
              </w:rPr>
              <w:t>  </w:t>
            </w:r>
            <w:r w:rsidRPr="00CA4156">
              <w:rPr>
                <w:rFonts w:ascii="Times New Roman" w:eastAsia="Times New Roman" w:hAnsi="Times New Roman"/>
                <w:sz w:val="18"/>
                <w:szCs w:val="28"/>
              </w:rPr>
              <w:t xml:space="preserve"> народа, истории страны, культуре, традициях народа, природе родного края,</w:t>
            </w:r>
          </w:p>
        </w:tc>
      </w:tr>
      <w:tr w:rsidR="00CA4156" w:rsidRPr="00CA4156" w:rsidTr="00CA4156">
        <w:tc>
          <w:tcPr>
            <w:tcW w:w="3811" w:type="dxa"/>
            <w:vAlign w:val="center"/>
          </w:tcPr>
          <w:p w:rsidR="00CA4156" w:rsidRPr="00CA4156" w:rsidRDefault="00CA4156" w:rsidP="00CA4156">
            <w:pPr>
              <w:widowControl w:val="0"/>
              <w:autoSpaceDE w:val="0"/>
              <w:autoSpaceDN w:val="0"/>
              <w:ind w:right="113"/>
              <w:jc w:val="center"/>
              <w:rPr>
                <w:rFonts w:ascii="Times New Roman" w:eastAsia="Times New Roman" w:hAnsi="Times New Roman"/>
                <w:sz w:val="24"/>
                <w:szCs w:val="28"/>
              </w:rPr>
            </w:pPr>
            <w:r w:rsidRPr="00CA4156">
              <w:rPr>
                <w:rFonts w:ascii="Times New Roman" w:eastAsia="Times New Roman" w:hAnsi="Times New Roman"/>
                <w:iCs/>
                <w:sz w:val="24"/>
                <w:szCs w:val="28"/>
              </w:rPr>
              <w:t>Эмоционально-побудительный компонент</w:t>
            </w:r>
            <w:r w:rsidRPr="00CA4156">
              <w:rPr>
                <w:rFonts w:ascii="Times New Roman" w:eastAsia="Times New Roman" w:hAnsi="Times New Roman"/>
                <w:sz w:val="24"/>
                <w:szCs w:val="28"/>
              </w:rPr>
              <w:t xml:space="preserve"> (эмоционально-ценностный)</w:t>
            </w:r>
          </w:p>
        </w:tc>
        <w:tc>
          <w:tcPr>
            <w:tcW w:w="10756" w:type="dxa"/>
          </w:tcPr>
          <w:p w:rsidR="00CA4156" w:rsidRPr="00CA4156" w:rsidRDefault="00CA4156" w:rsidP="00CA4156">
            <w:pPr>
              <w:widowControl w:val="0"/>
              <w:autoSpaceDE w:val="0"/>
              <w:autoSpaceDN w:val="0"/>
              <w:ind w:right="113"/>
              <w:jc w:val="both"/>
              <w:rPr>
                <w:rFonts w:ascii="Times New Roman" w:eastAsia="Times New Roman" w:hAnsi="Times New Roman"/>
                <w:sz w:val="18"/>
                <w:szCs w:val="28"/>
              </w:rPr>
            </w:pPr>
            <w:r w:rsidRPr="00CA4156">
              <w:rPr>
                <w:rFonts w:ascii="Times New Roman" w:eastAsia="Times New Roman" w:hAnsi="Times New Roman"/>
                <w:sz w:val="18"/>
                <w:szCs w:val="28"/>
              </w:rPr>
              <w:t>Переживание личностью положительного эмоционального отношения к усваиваемым знаниям, окружающему миру, проявление интереса к этим сведениям, потребности расширить свой кругозор, стремления участвовать в общественно полезном труде;</w:t>
            </w:r>
          </w:p>
        </w:tc>
      </w:tr>
      <w:tr w:rsidR="00CA4156" w:rsidRPr="00CA4156" w:rsidTr="00CA4156">
        <w:tc>
          <w:tcPr>
            <w:tcW w:w="3811" w:type="dxa"/>
            <w:vAlign w:val="center"/>
          </w:tcPr>
          <w:p w:rsidR="00CA4156" w:rsidRPr="00CA4156" w:rsidRDefault="00CA4156" w:rsidP="00CA4156">
            <w:pPr>
              <w:widowControl w:val="0"/>
              <w:autoSpaceDE w:val="0"/>
              <w:autoSpaceDN w:val="0"/>
              <w:ind w:right="113"/>
              <w:jc w:val="center"/>
              <w:rPr>
                <w:rFonts w:ascii="Times New Roman" w:eastAsia="Times New Roman" w:hAnsi="Times New Roman"/>
                <w:iCs/>
                <w:sz w:val="24"/>
                <w:szCs w:val="28"/>
              </w:rPr>
            </w:pPr>
            <w:r w:rsidRPr="00CA4156">
              <w:rPr>
                <w:rFonts w:ascii="Times New Roman" w:hAnsi="Times New Roman"/>
                <w:sz w:val="24"/>
                <w:szCs w:val="28"/>
              </w:rPr>
              <w:t xml:space="preserve">Деятельностный </w:t>
            </w:r>
            <w:r w:rsidRPr="00CA4156">
              <w:rPr>
                <w:rFonts w:ascii="Times New Roman" w:eastAsia="Times New Roman" w:hAnsi="Times New Roman"/>
                <w:iCs/>
                <w:sz w:val="24"/>
                <w:szCs w:val="28"/>
              </w:rPr>
              <w:t xml:space="preserve"> компонент </w:t>
            </w:r>
          </w:p>
          <w:p w:rsidR="00CA4156" w:rsidRPr="00CA4156" w:rsidRDefault="00CA4156" w:rsidP="00CA4156">
            <w:pPr>
              <w:widowControl w:val="0"/>
              <w:autoSpaceDE w:val="0"/>
              <w:autoSpaceDN w:val="0"/>
              <w:ind w:right="113"/>
              <w:jc w:val="center"/>
              <w:rPr>
                <w:rFonts w:ascii="Times New Roman" w:eastAsia="Times New Roman" w:hAnsi="Times New Roman"/>
                <w:sz w:val="24"/>
                <w:szCs w:val="28"/>
              </w:rPr>
            </w:pPr>
            <w:r w:rsidRPr="00CA4156">
              <w:rPr>
                <w:rFonts w:ascii="Times New Roman" w:eastAsia="Times New Roman" w:hAnsi="Times New Roman"/>
                <w:iCs/>
                <w:sz w:val="24"/>
                <w:szCs w:val="28"/>
              </w:rPr>
              <w:t>(</w:t>
            </w:r>
            <w:r w:rsidRPr="00CA4156">
              <w:rPr>
                <w:rFonts w:ascii="Times New Roman" w:eastAsia="Times New Roman" w:hAnsi="Times New Roman"/>
                <w:sz w:val="24"/>
                <w:szCs w:val="28"/>
              </w:rPr>
              <w:t>регуляторно-волевой)</w:t>
            </w:r>
          </w:p>
        </w:tc>
        <w:tc>
          <w:tcPr>
            <w:tcW w:w="10756" w:type="dxa"/>
          </w:tcPr>
          <w:p w:rsidR="00CA4156" w:rsidRPr="00CA4156" w:rsidRDefault="00CA4156" w:rsidP="00CA4156">
            <w:pPr>
              <w:widowControl w:val="0"/>
              <w:autoSpaceDE w:val="0"/>
              <w:autoSpaceDN w:val="0"/>
              <w:ind w:right="113"/>
              <w:jc w:val="both"/>
              <w:rPr>
                <w:rFonts w:ascii="Times New Roman" w:eastAsia="Times New Roman" w:hAnsi="Times New Roman"/>
                <w:sz w:val="18"/>
                <w:szCs w:val="28"/>
              </w:rPr>
            </w:pPr>
            <w:r w:rsidRPr="00CA4156">
              <w:rPr>
                <w:rFonts w:ascii="Times New Roman" w:eastAsia="Times New Roman" w:hAnsi="Times New Roman"/>
                <w:sz w:val="18"/>
                <w:szCs w:val="28"/>
              </w:rPr>
              <w:t>Реализация эмоционально прочувствованных и осознанных знаний в деятельности, наличие комплекса нравственно -волевых качеств, развитие которых обеспечивает действенное отношение к окружающему.</w:t>
            </w:r>
          </w:p>
        </w:tc>
      </w:tr>
    </w:tbl>
    <w:p w:rsidR="00755F76" w:rsidRPr="00F221FF" w:rsidRDefault="00755F76" w:rsidP="002F192A">
      <w:pPr>
        <w:spacing w:after="0" w:line="240" w:lineRule="auto"/>
        <w:ind w:left="426" w:hanging="567"/>
        <w:jc w:val="both"/>
        <w:rPr>
          <w:rFonts w:ascii="Times New Roman" w:eastAsiaTheme="majorEastAsia" w:hAnsi="Times New Roman" w:cs="Times New Roman"/>
          <w:sz w:val="24"/>
          <w:szCs w:val="24"/>
        </w:rPr>
      </w:pPr>
    </w:p>
    <w:p w:rsidR="00CA4156" w:rsidRPr="00CA4156" w:rsidRDefault="00CA4156" w:rsidP="00CA4156">
      <w:pPr>
        <w:pStyle w:val="a5"/>
        <w:rPr>
          <w:rFonts w:eastAsia="SchoolBookSanPin"/>
          <w:color w:val="auto"/>
          <w:sz w:val="24"/>
          <w:szCs w:val="24"/>
          <w:lang w:val="ru-RU"/>
        </w:rPr>
      </w:pPr>
      <w:r w:rsidRPr="00CA4156">
        <w:rPr>
          <w:rFonts w:eastAsia="SchoolBookSanPin"/>
          <w:color w:val="auto"/>
          <w:sz w:val="24"/>
          <w:szCs w:val="24"/>
          <w:lang w:val="ru-RU"/>
        </w:rPr>
        <w:t>Когнитивный компонент реализуется  через образовательную работу по реализации образовательных областей в ходе занятий и культурных практик.</w:t>
      </w:r>
    </w:p>
    <w:p w:rsidR="00CA4156" w:rsidRDefault="00CA4156" w:rsidP="002F192A">
      <w:pPr>
        <w:pStyle w:val="a5"/>
        <w:rPr>
          <w:rFonts w:eastAsia="SchoolBookSanPin"/>
          <w:color w:val="auto"/>
          <w:sz w:val="24"/>
          <w:szCs w:val="24"/>
          <w:lang w:val="ru-RU"/>
        </w:rPr>
        <w:sectPr w:rsidR="00CA4156" w:rsidSect="0094792D">
          <w:pgSz w:w="16838" w:h="11906" w:orient="landscape"/>
          <w:pgMar w:top="849" w:right="1387" w:bottom="993" w:left="1134" w:header="708" w:footer="708" w:gutter="0"/>
          <w:cols w:space="708"/>
          <w:docGrid w:linePitch="360"/>
        </w:sectPr>
      </w:pPr>
    </w:p>
    <w:p w:rsidR="00533C62" w:rsidRPr="00533C62" w:rsidRDefault="00533C62" w:rsidP="00533C62">
      <w:pPr>
        <w:pStyle w:val="2"/>
        <w:rPr>
          <w:sz w:val="24"/>
          <w:szCs w:val="24"/>
        </w:rPr>
      </w:pPr>
      <w:bookmarkStart w:id="59" w:name="_Toc138111984"/>
      <w:r w:rsidRPr="00533C62">
        <w:rPr>
          <w:sz w:val="24"/>
          <w:szCs w:val="24"/>
        </w:rPr>
        <w:lastRenderedPageBreak/>
        <w:t>2.1.</w:t>
      </w:r>
      <w:r w:rsidR="00393E9A">
        <w:rPr>
          <w:sz w:val="24"/>
          <w:szCs w:val="24"/>
        </w:rPr>
        <w:t>6</w:t>
      </w:r>
      <w:r w:rsidRPr="00533C62">
        <w:rPr>
          <w:sz w:val="24"/>
          <w:szCs w:val="24"/>
        </w:rPr>
        <w:t>.2.5 Формы совместной деятельности в образовательной организации</w:t>
      </w:r>
      <w:bookmarkEnd w:id="59"/>
    </w:p>
    <w:p w:rsidR="00533C62" w:rsidRPr="00533C62" w:rsidRDefault="00533C62" w:rsidP="00533C62">
      <w:pPr>
        <w:pStyle w:val="6"/>
        <w:spacing w:line="240" w:lineRule="auto"/>
        <w:jc w:val="center"/>
        <w:rPr>
          <w:rFonts w:ascii="Times New Roman" w:hAnsi="Times New Roman" w:cs="Times New Roman"/>
          <w:b/>
          <w:i w:val="0"/>
          <w:color w:val="auto"/>
          <w:sz w:val="24"/>
          <w:highlight w:val="yellow"/>
        </w:rPr>
      </w:pPr>
      <w:r w:rsidRPr="00533C62">
        <w:rPr>
          <w:rFonts w:ascii="Times New Roman" w:hAnsi="Times New Roman" w:cs="Times New Roman"/>
          <w:b/>
          <w:i w:val="0"/>
          <w:color w:val="auto"/>
          <w:sz w:val="24"/>
        </w:rPr>
        <w:t>Работа с родителями (законными представителями)</w:t>
      </w:r>
    </w:p>
    <w:p w:rsidR="00533C62" w:rsidRPr="00533C62" w:rsidRDefault="00533C62" w:rsidP="00533C62">
      <w:pPr>
        <w:spacing w:after="0" w:line="240" w:lineRule="auto"/>
        <w:jc w:val="both"/>
        <w:rPr>
          <w:rFonts w:ascii="Times New Roman" w:hAnsi="Times New Roman" w:cs="Times New Roman"/>
          <w:sz w:val="24"/>
          <w:szCs w:val="28"/>
        </w:rPr>
      </w:pPr>
      <w:r w:rsidRPr="00533C62">
        <w:rPr>
          <w:rFonts w:ascii="Times New Roman" w:eastAsia="等线" w:hAnsi="Times New Roman" w:cs="Times New Roman"/>
          <w:sz w:val="24"/>
          <w:szCs w:val="28"/>
        </w:rPr>
        <w:t>Содержание данного раздел</w:t>
      </w:r>
      <w:r w:rsidR="00F35100">
        <w:rPr>
          <w:rFonts w:ascii="Times New Roman" w:eastAsia="等线" w:hAnsi="Times New Roman" w:cs="Times New Roman"/>
          <w:sz w:val="24"/>
          <w:szCs w:val="28"/>
        </w:rPr>
        <w:t xml:space="preserve">а обязательной части ОП </w:t>
      </w:r>
      <w:r w:rsidR="00393E9A" w:rsidRPr="00D64CD6">
        <w:rPr>
          <w:rFonts w:ascii="Times New Roman" w:hAnsi="Times New Roman" w:cs="Times New Roman"/>
          <w:sz w:val="24"/>
          <w:szCs w:val="28"/>
        </w:rPr>
        <w:t xml:space="preserve">МБДОУ </w:t>
      </w:r>
      <w:r w:rsidR="00393E9A" w:rsidRPr="00D64CD6">
        <w:rPr>
          <w:rFonts w:ascii="Times New Roman" w:hAnsi="Times New Roman" w:cs="Times New Roman"/>
          <w:color w:val="000000" w:themeColor="text1"/>
          <w:sz w:val="24"/>
          <w:szCs w:val="28"/>
        </w:rPr>
        <w:t>«Детский сад № 7 «Колокольчик»</w:t>
      </w:r>
      <w:r w:rsidR="00393E9A">
        <w:rPr>
          <w:rFonts w:ascii="Times New Roman" w:hAnsi="Times New Roman" w:cs="Times New Roman"/>
          <w:color w:val="000000" w:themeColor="text1"/>
          <w:sz w:val="24"/>
          <w:szCs w:val="28"/>
        </w:rPr>
        <w:t xml:space="preserve"> </w:t>
      </w:r>
      <w:r w:rsidRPr="00533C62">
        <w:rPr>
          <w:rFonts w:ascii="Times New Roman" w:eastAsia="等线" w:hAnsi="Times New Roman" w:cs="Times New Roman"/>
          <w:sz w:val="24"/>
          <w:szCs w:val="28"/>
        </w:rPr>
        <w:t>построено в соответствии с  пунктом 29.3.5.1. Федеральной Рабочей программы воспитания стр. 185 ФОП ДО.</w:t>
      </w:r>
    </w:p>
    <w:p w:rsidR="00533C62" w:rsidRPr="00533C62" w:rsidRDefault="00533C62" w:rsidP="00533C62">
      <w:pPr>
        <w:pStyle w:val="a5"/>
        <w:rPr>
          <w:rFonts w:eastAsia="Arial"/>
          <w:color w:val="auto"/>
          <w:sz w:val="24"/>
          <w:szCs w:val="28"/>
          <w:lang w:val="ru-RU"/>
        </w:rPr>
      </w:pPr>
      <w:r w:rsidRPr="00533C62">
        <w:rPr>
          <w:rFonts w:eastAsia="Arial"/>
          <w:color w:val="auto"/>
          <w:sz w:val="24"/>
          <w:szCs w:val="28"/>
          <w:lang w:val="ru-RU"/>
        </w:rPr>
        <w:t xml:space="preserve">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w:t>
      </w:r>
      <w:r>
        <w:rPr>
          <w:rFonts w:eastAsia="Arial"/>
          <w:color w:val="auto"/>
          <w:sz w:val="24"/>
          <w:szCs w:val="28"/>
          <w:lang w:val="ru-RU"/>
        </w:rPr>
        <w:t>ДОУ</w:t>
      </w:r>
      <w:r w:rsidRPr="00533C62">
        <w:rPr>
          <w:rFonts w:eastAsia="Arial"/>
          <w:color w:val="auto"/>
          <w:sz w:val="24"/>
          <w:szCs w:val="28"/>
          <w:lang w:val="ru-RU"/>
        </w:rPr>
        <w:t>.</w:t>
      </w:r>
    </w:p>
    <w:p w:rsidR="00533C62" w:rsidRPr="00533C62" w:rsidRDefault="00533C62" w:rsidP="00533C62">
      <w:pPr>
        <w:pStyle w:val="a5"/>
        <w:rPr>
          <w:color w:val="auto"/>
          <w:sz w:val="24"/>
          <w:szCs w:val="28"/>
          <w:lang w:val="ru-RU"/>
        </w:rPr>
      </w:pPr>
      <w:r w:rsidRPr="00533C62">
        <w:rPr>
          <w:color w:val="auto"/>
          <w:sz w:val="24"/>
          <w:szCs w:val="28"/>
          <w:lang w:val="ru-RU"/>
        </w:rPr>
        <w:t>Детские дошкольные учреждения в тесном сотрудничестве с семьёй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rsidR="00533C62" w:rsidRPr="00533C62" w:rsidRDefault="00533C62" w:rsidP="00533C62">
      <w:pPr>
        <w:pStyle w:val="a5"/>
        <w:rPr>
          <w:color w:val="auto"/>
          <w:sz w:val="24"/>
          <w:szCs w:val="28"/>
          <w:lang w:val="ru-RU"/>
        </w:rPr>
      </w:pPr>
      <w:r w:rsidRPr="00533C62">
        <w:rPr>
          <w:color w:val="auto"/>
          <w:sz w:val="24"/>
          <w:szCs w:val="28"/>
          <w:lang w:val="ru-RU"/>
        </w:rPr>
        <w:t>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ребёнка,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ребёнка.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ребёнка. Гуманные чувства, закладываемые семьёй, являются важной предпосылкой воспитания ребёнка в сфере развития его личности.</w:t>
      </w:r>
    </w:p>
    <w:p w:rsidR="00533C62" w:rsidRPr="00533C62" w:rsidRDefault="00533C62" w:rsidP="00533C62">
      <w:pPr>
        <w:pStyle w:val="a5"/>
        <w:rPr>
          <w:color w:val="auto"/>
          <w:sz w:val="24"/>
          <w:szCs w:val="28"/>
          <w:lang w:val="ru-RU"/>
        </w:rPr>
      </w:pPr>
      <w:r w:rsidRPr="00533C62">
        <w:rPr>
          <w:color w:val="auto"/>
          <w:sz w:val="24"/>
          <w:szCs w:val="28"/>
          <w:lang w:val="ru-RU"/>
        </w:rPr>
        <w:t>Общение ребёнка с родителями (законными представителями) происходит в самых разнообразных жизненных ситуациях. В семье ребёнок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ребёнок овладевает нормами поведения, отношений к окружающим людям.</w:t>
      </w:r>
    </w:p>
    <w:p w:rsidR="00533C62" w:rsidRPr="00533C62" w:rsidRDefault="00533C62" w:rsidP="00533C62">
      <w:pPr>
        <w:pStyle w:val="a5"/>
        <w:rPr>
          <w:color w:val="auto"/>
          <w:sz w:val="24"/>
          <w:szCs w:val="28"/>
          <w:lang w:val="ru-RU"/>
        </w:rPr>
      </w:pPr>
      <w:r w:rsidRPr="00533C62">
        <w:rPr>
          <w:color w:val="auto"/>
          <w:sz w:val="24"/>
          <w:szCs w:val="28"/>
          <w:lang w:val="ru-RU"/>
        </w:rPr>
        <w:t>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w:t>
      </w:r>
    </w:p>
    <w:p w:rsidR="00533C62" w:rsidRPr="00533C62" w:rsidRDefault="00533C62" w:rsidP="00533C62">
      <w:pPr>
        <w:pStyle w:val="a5"/>
        <w:rPr>
          <w:color w:val="auto"/>
          <w:sz w:val="24"/>
          <w:szCs w:val="28"/>
          <w:lang w:val="ru-RU"/>
        </w:rPr>
      </w:pPr>
      <w:r w:rsidRPr="00533C62">
        <w:rPr>
          <w:color w:val="auto"/>
          <w:sz w:val="24"/>
          <w:szCs w:val="28"/>
          <w:lang w:val="ru-RU"/>
        </w:rPr>
        <w:t>Однако личность ребёнка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rsidR="00533C62" w:rsidRPr="00533C62" w:rsidRDefault="00533C62" w:rsidP="00533C62">
      <w:pPr>
        <w:pStyle w:val="a5"/>
        <w:rPr>
          <w:color w:val="auto"/>
          <w:sz w:val="24"/>
          <w:szCs w:val="28"/>
          <w:lang w:val="ru-RU"/>
        </w:rPr>
      </w:pPr>
      <w:r w:rsidRPr="00533C62">
        <w:rPr>
          <w:color w:val="auto"/>
          <w:sz w:val="24"/>
          <w:szCs w:val="28"/>
          <w:lang w:val="ru-RU"/>
        </w:rPr>
        <w:t xml:space="preserve">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 специалистам </w:t>
      </w:r>
      <w:r>
        <w:rPr>
          <w:color w:val="auto"/>
          <w:sz w:val="24"/>
          <w:szCs w:val="28"/>
          <w:lang w:val="ru-RU"/>
        </w:rPr>
        <w:t xml:space="preserve">ДОУ </w:t>
      </w:r>
      <w:r w:rsidRPr="00533C62">
        <w:rPr>
          <w:color w:val="auto"/>
          <w:sz w:val="24"/>
          <w:szCs w:val="28"/>
          <w:lang w:val="ru-RU"/>
        </w:rPr>
        <w:t xml:space="preserve">выявлять характер семейного воспитания, добиваться единства влияний на ребёнка в </w:t>
      </w:r>
      <w:r>
        <w:rPr>
          <w:color w:val="auto"/>
          <w:sz w:val="24"/>
          <w:szCs w:val="28"/>
          <w:lang w:val="ru-RU"/>
        </w:rPr>
        <w:t>ДОУ</w:t>
      </w:r>
      <w:r w:rsidRPr="00533C62">
        <w:rPr>
          <w:color w:val="auto"/>
          <w:sz w:val="24"/>
          <w:szCs w:val="28"/>
          <w:lang w:val="ru-RU"/>
        </w:rPr>
        <w:t xml:space="preserve"> и семье.</w:t>
      </w:r>
    </w:p>
    <w:p w:rsidR="00533C62" w:rsidRPr="00533C62" w:rsidRDefault="00533C62" w:rsidP="00533C62">
      <w:pPr>
        <w:pStyle w:val="a5"/>
        <w:rPr>
          <w:color w:val="auto"/>
          <w:sz w:val="24"/>
          <w:szCs w:val="28"/>
          <w:lang w:val="ru-RU"/>
        </w:rPr>
      </w:pPr>
      <w:r w:rsidRPr="00533C62">
        <w:rPr>
          <w:color w:val="auto"/>
          <w:sz w:val="24"/>
          <w:szCs w:val="28"/>
          <w:lang w:val="ru-RU"/>
        </w:rPr>
        <w:t>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w:t>
      </w:r>
      <w:r w:rsidR="00F62F6B">
        <w:rPr>
          <w:color w:val="auto"/>
          <w:sz w:val="24"/>
          <w:szCs w:val="28"/>
          <w:lang w:val="ru-RU"/>
        </w:rPr>
        <w:t xml:space="preserve"> Поэтому одна из важных задач ДОУ </w:t>
      </w:r>
      <w:r w:rsidRPr="00533C62">
        <w:rPr>
          <w:color w:val="auto"/>
          <w:sz w:val="24"/>
          <w:szCs w:val="28"/>
          <w:lang w:val="ru-RU"/>
        </w:rPr>
        <w:t>— педагогическое просвещение родителей (законных представителей) воспитанников.</w:t>
      </w:r>
    </w:p>
    <w:p w:rsidR="00533C62" w:rsidRPr="00ED2F50" w:rsidRDefault="00533C62" w:rsidP="00ED2F50">
      <w:pPr>
        <w:pStyle w:val="a5"/>
        <w:rPr>
          <w:color w:val="auto"/>
          <w:sz w:val="24"/>
          <w:szCs w:val="28"/>
          <w:lang w:val="ru-RU"/>
        </w:rPr>
      </w:pPr>
      <w:r w:rsidRPr="00533C62">
        <w:rPr>
          <w:color w:val="auto"/>
          <w:sz w:val="24"/>
          <w:szCs w:val="28"/>
          <w:lang w:val="ru-RU"/>
        </w:rPr>
        <w:t xml:space="preserve">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 и недостаточным использованием более эффективных средств воспитания. </w:t>
      </w:r>
      <w:r w:rsidRPr="00533C62">
        <w:rPr>
          <w:b/>
          <w:color w:val="auto"/>
          <w:sz w:val="24"/>
          <w:szCs w:val="28"/>
          <w:lang w:val="ru-RU"/>
        </w:rPr>
        <w:t xml:space="preserve">Формы взаимодействия с родителями (законными представителями) представлены в п.2.6 данной </w:t>
      </w:r>
      <w:r w:rsidRPr="00533C62">
        <w:rPr>
          <w:b/>
          <w:color w:val="auto"/>
          <w:sz w:val="24"/>
          <w:szCs w:val="28"/>
          <w:lang w:val="ru-RU"/>
        </w:rPr>
        <w:lastRenderedPageBreak/>
        <w:t>программы.</w:t>
      </w:r>
    </w:p>
    <w:p w:rsidR="00533C62" w:rsidRPr="00ED2F50" w:rsidRDefault="00533C62" w:rsidP="00ED2F50">
      <w:pPr>
        <w:pStyle w:val="6"/>
        <w:spacing w:before="0" w:line="240" w:lineRule="auto"/>
        <w:jc w:val="center"/>
        <w:rPr>
          <w:rFonts w:ascii="Times New Roman" w:hAnsi="Times New Roman" w:cs="Times New Roman"/>
          <w:b/>
          <w:i w:val="0"/>
          <w:color w:val="auto"/>
          <w:sz w:val="24"/>
          <w:szCs w:val="24"/>
        </w:rPr>
      </w:pPr>
      <w:r w:rsidRPr="00ED2F50">
        <w:rPr>
          <w:rFonts w:ascii="Times New Roman" w:hAnsi="Times New Roman" w:cs="Times New Roman"/>
          <w:b/>
          <w:i w:val="0"/>
          <w:color w:val="auto"/>
          <w:sz w:val="24"/>
          <w:szCs w:val="24"/>
        </w:rPr>
        <w:t>События образовательной организации</w:t>
      </w:r>
    </w:p>
    <w:p w:rsidR="00533C62" w:rsidRPr="00ED2F50" w:rsidRDefault="00533C62" w:rsidP="00ED2F50">
      <w:pPr>
        <w:spacing w:after="0" w:line="240" w:lineRule="auto"/>
        <w:jc w:val="both"/>
        <w:rPr>
          <w:rFonts w:ascii="Times New Roman" w:hAnsi="Times New Roman" w:cs="Times New Roman"/>
          <w:sz w:val="24"/>
          <w:szCs w:val="24"/>
        </w:rPr>
      </w:pPr>
      <w:r w:rsidRPr="00ED2F50">
        <w:rPr>
          <w:rFonts w:ascii="Times New Roman" w:eastAsia="等线" w:hAnsi="Times New Roman" w:cs="Times New Roman"/>
          <w:sz w:val="24"/>
          <w:szCs w:val="24"/>
        </w:rPr>
        <w:t xml:space="preserve">Содержание данного раздела обязательной части ОП </w:t>
      </w:r>
      <w:r w:rsidR="00393E9A" w:rsidRPr="00D64CD6">
        <w:rPr>
          <w:rFonts w:ascii="Times New Roman" w:hAnsi="Times New Roman" w:cs="Times New Roman"/>
          <w:sz w:val="24"/>
          <w:szCs w:val="28"/>
        </w:rPr>
        <w:t xml:space="preserve">МБДОУ </w:t>
      </w:r>
      <w:r w:rsidR="00393E9A" w:rsidRPr="00D64CD6">
        <w:rPr>
          <w:rFonts w:ascii="Times New Roman" w:hAnsi="Times New Roman" w:cs="Times New Roman"/>
          <w:color w:val="000000" w:themeColor="text1"/>
          <w:sz w:val="24"/>
          <w:szCs w:val="28"/>
        </w:rPr>
        <w:t>«Детский сад № 7 «Колокольчик»</w:t>
      </w:r>
      <w:r w:rsidR="00393E9A">
        <w:rPr>
          <w:rFonts w:ascii="Times New Roman" w:hAnsi="Times New Roman" w:cs="Times New Roman"/>
          <w:color w:val="000000" w:themeColor="text1"/>
          <w:sz w:val="24"/>
          <w:szCs w:val="28"/>
        </w:rPr>
        <w:t xml:space="preserve"> </w:t>
      </w:r>
      <w:r w:rsidRPr="00ED2F50">
        <w:rPr>
          <w:rFonts w:ascii="Times New Roman" w:eastAsia="等线" w:hAnsi="Times New Roman" w:cs="Times New Roman"/>
          <w:sz w:val="24"/>
          <w:szCs w:val="24"/>
        </w:rPr>
        <w:t>соответствует содержанию  пункта 29.3.5.2. Федеральной Рабочей программы воспитания стр. 185-186 ФОП ДО</w:t>
      </w:r>
      <w:r w:rsidR="00ED2F50">
        <w:rPr>
          <w:rFonts w:ascii="Times New Roman" w:eastAsia="等线" w:hAnsi="Times New Roman" w:cs="Times New Roman"/>
          <w:sz w:val="24"/>
          <w:szCs w:val="24"/>
        </w:rPr>
        <w:t>.</w:t>
      </w:r>
    </w:p>
    <w:p w:rsidR="00533C62" w:rsidRPr="00ED2F50" w:rsidRDefault="00533C62" w:rsidP="00ED2F50">
      <w:pPr>
        <w:pStyle w:val="a5"/>
        <w:rPr>
          <w:rFonts w:eastAsia="Arial"/>
          <w:color w:val="auto"/>
          <w:sz w:val="24"/>
          <w:szCs w:val="24"/>
          <w:lang w:val="ru-RU"/>
        </w:rPr>
      </w:pPr>
      <w:r w:rsidRPr="00ED2F50">
        <w:rPr>
          <w:rFonts w:eastAsia="Arial"/>
          <w:color w:val="auto"/>
          <w:sz w:val="24"/>
          <w:szCs w:val="24"/>
          <w:lang w:val="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33C62" w:rsidRDefault="00533C62" w:rsidP="00ED2F50">
      <w:pPr>
        <w:pStyle w:val="a5"/>
        <w:rPr>
          <w:rFonts w:eastAsia="Arial"/>
          <w:color w:val="auto"/>
          <w:sz w:val="24"/>
          <w:szCs w:val="24"/>
          <w:lang w:val="ru-RU"/>
        </w:rPr>
      </w:pPr>
      <w:r w:rsidRPr="00ED2F50">
        <w:rPr>
          <w:rFonts w:eastAsia="Arial"/>
          <w:color w:val="auto"/>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ED2F50" w:rsidRPr="00ED2F50" w:rsidRDefault="00ED2F50" w:rsidP="00ED2F50">
      <w:pPr>
        <w:pStyle w:val="a5"/>
        <w:rPr>
          <w:rFonts w:eastAsia="Arial"/>
          <w:color w:val="auto"/>
          <w:sz w:val="24"/>
          <w:szCs w:val="24"/>
          <w:lang w:val="ru-RU"/>
        </w:rPr>
      </w:pPr>
    </w:p>
    <w:p w:rsidR="00533C62" w:rsidRPr="00ED2F50" w:rsidRDefault="00533C62" w:rsidP="00ED2F50">
      <w:pPr>
        <w:pStyle w:val="6"/>
        <w:spacing w:before="0" w:line="240" w:lineRule="auto"/>
        <w:jc w:val="center"/>
        <w:rPr>
          <w:rFonts w:ascii="Times New Roman" w:hAnsi="Times New Roman" w:cs="Times New Roman"/>
          <w:b/>
          <w:i w:val="0"/>
          <w:color w:val="auto"/>
          <w:sz w:val="24"/>
          <w:szCs w:val="24"/>
        </w:rPr>
      </w:pPr>
      <w:r w:rsidRPr="00ED2F50">
        <w:rPr>
          <w:rFonts w:ascii="Times New Roman" w:hAnsi="Times New Roman" w:cs="Times New Roman"/>
          <w:b/>
          <w:i w:val="0"/>
          <w:color w:val="auto"/>
          <w:sz w:val="24"/>
          <w:szCs w:val="24"/>
        </w:rPr>
        <w:t>Совместная деятельность в образовательных ситуациях</w:t>
      </w:r>
    </w:p>
    <w:p w:rsidR="00533C62" w:rsidRPr="00ED2F50" w:rsidRDefault="00533C62" w:rsidP="00ED2F50">
      <w:pPr>
        <w:spacing w:after="0" w:line="240" w:lineRule="auto"/>
        <w:jc w:val="both"/>
        <w:rPr>
          <w:rFonts w:ascii="Times New Roman" w:hAnsi="Times New Roman" w:cs="Times New Roman"/>
          <w:sz w:val="24"/>
          <w:szCs w:val="24"/>
        </w:rPr>
      </w:pPr>
      <w:r w:rsidRPr="00ED2F50">
        <w:rPr>
          <w:rFonts w:ascii="Times New Roman" w:eastAsia="等线" w:hAnsi="Times New Roman" w:cs="Times New Roman"/>
          <w:sz w:val="24"/>
          <w:szCs w:val="24"/>
        </w:rPr>
        <w:t xml:space="preserve">Содержание данного раздела обязательной части ОП </w:t>
      </w:r>
      <w:r w:rsidR="00393E9A" w:rsidRPr="00D64CD6">
        <w:rPr>
          <w:rFonts w:ascii="Times New Roman" w:hAnsi="Times New Roman" w:cs="Times New Roman"/>
          <w:sz w:val="24"/>
          <w:szCs w:val="28"/>
        </w:rPr>
        <w:t xml:space="preserve">МБДОУ </w:t>
      </w:r>
      <w:r w:rsidR="00393E9A" w:rsidRPr="00D64CD6">
        <w:rPr>
          <w:rFonts w:ascii="Times New Roman" w:hAnsi="Times New Roman" w:cs="Times New Roman"/>
          <w:color w:val="000000" w:themeColor="text1"/>
          <w:sz w:val="24"/>
          <w:szCs w:val="28"/>
        </w:rPr>
        <w:t>«Детский сад № 7 «Колокольчик»</w:t>
      </w:r>
      <w:r w:rsidR="00393E9A">
        <w:rPr>
          <w:rFonts w:ascii="Times New Roman" w:hAnsi="Times New Roman" w:cs="Times New Roman"/>
          <w:color w:val="000000" w:themeColor="text1"/>
          <w:sz w:val="24"/>
          <w:szCs w:val="28"/>
        </w:rPr>
        <w:t xml:space="preserve"> </w:t>
      </w:r>
      <w:r w:rsidRPr="00ED2F50">
        <w:rPr>
          <w:rFonts w:ascii="Times New Roman" w:eastAsia="等线" w:hAnsi="Times New Roman" w:cs="Times New Roman"/>
          <w:sz w:val="24"/>
          <w:szCs w:val="24"/>
        </w:rPr>
        <w:t>соответствует содержанию  пункта 29.3. 5.3. Федеральной Рабочей программы воспитания стр. 186 ФОП ДО</w:t>
      </w:r>
      <w:r w:rsidR="00ED2F50">
        <w:rPr>
          <w:rFonts w:ascii="Times New Roman" w:eastAsia="等线" w:hAnsi="Times New Roman" w:cs="Times New Roman"/>
          <w:sz w:val="24"/>
          <w:szCs w:val="24"/>
        </w:rPr>
        <w:t>.</w:t>
      </w:r>
    </w:p>
    <w:p w:rsidR="00533C62" w:rsidRPr="00ED2F50" w:rsidRDefault="00533C62" w:rsidP="00ED2F50">
      <w:pPr>
        <w:pStyle w:val="a5"/>
        <w:rPr>
          <w:rFonts w:eastAsia="Arial"/>
          <w:color w:val="auto"/>
          <w:sz w:val="24"/>
          <w:szCs w:val="24"/>
          <w:lang w:val="ru-RU"/>
        </w:rPr>
      </w:pPr>
      <w:r w:rsidRPr="00ED2F50">
        <w:rPr>
          <w:rFonts w:eastAsia="Arial"/>
          <w:color w:val="auto"/>
          <w:sz w:val="24"/>
          <w:szCs w:val="24"/>
          <w:lang w:val="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rsidR="00533C62" w:rsidRPr="00ED2F50" w:rsidRDefault="00533C62" w:rsidP="00ED2F50">
      <w:pPr>
        <w:pStyle w:val="a5"/>
        <w:rPr>
          <w:rFonts w:eastAsia="Arial"/>
          <w:color w:val="auto"/>
          <w:sz w:val="24"/>
          <w:szCs w:val="24"/>
          <w:lang w:val="ru-RU"/>
        </w:rPr>
      </w:pPr>
      <w:r w:rsidRPr="00ED2F50">
        <w:rPr>
          <w:rFonts w:eastAsia="Arial"/>
          <w:color w:val="auto"/>
          <w:sz w:val="24"/>
          <w:szCs w:val="24"/>
          <w:lang w:val="ru-RU"/>
        </w:rPr>
        <w:t>Воспитание в образовательной деятельности осуществляется в  течение всего времени пребывания ребёнка в ДОО.</w:t>
      </w:r>
    </w:p>
    <w:p w:rsidR="00533C62" w:rsidRPr="00ED2F50" w:rsidRDefault="00533C62" w:rsidP="00ED2F50">
      <w:pPr>
        <w:pStyle w:val="a5"/>
        <w:rPr>
          <w:rFonts w:eastAsia="Arial"/>
          <w:color w:val="auto"/>
          <w:sz w:val="24"/>
          <w:szCs w:val="24"/>
          <w:lang w:val="ru-RU"/>
        </w:rPr>
      </w:pPr>
      <w:r w:rsidRPr="00ED2F50">
        <w:rPr>
          <w:rFonts w:eastAsia="Arial"/>
          <w:color w:val="auto"/>
          <w:sz w:val="24"/>
          <w:szCs w:val="24"/>
          <w:lang w:val="ru-RU"/>
        </w:rPr>
        <w:t>К основным видам организации совместной деятельности в</w:t>
      </w:r>
      <w:r w:rsidR="00F62F6B">
        <w:rPr>
          <w:rFonts w:eastAsia="Arial"/>
          <w:color w:val="auto"/>
          <w:sz w:val="24"/>
          <w:szCs w:val="24"/>
          <w:lang w:val="ru-RU"/>
        </w:rPr>
        <w:t xml:space="preserve"> образовательных ситуациях в ДОУ</w:t>
      </w:r>
      <w:r w:rsidRPr="00ED2F50">
        <w:rPr>
          <w:rFonts w:eastAsia="Arial"/>
          <w:color w:val="auto"/>
          <w:sz w:val="24"/>
          <w:szCs w:val="24"/>
          <w:lang w:val="ru-RU"/>
        </w:rPr>
        <w:t xml:space="preserve"> можно отнести (указываются конкретные позиции, имеющиеся в </w:t>
      </w:r>
      <w:r w:rsidR="00F62F6B">
        <w:rPr>
          <w:color w:val="auto"/>
          <w:sz w:val="24"/>
          <w:szCs w:val="24"/>
          <w:lang w:val="ru-RU"/>
        </w:rPr>
        <w:t>ДОУ</w:t>
      </w:r>
      <w:r w:rsidRPr="00ED2F50">
        <w:rPr>
          <w:rFonts w:eastAsia="Arial"/>
          <w:color w:val="auto"/>
          <w:sz w:val="24"/>
          <w:szCs w:val="24"/>
          <w:lang w:val="ru-RU"/>
        </w:rPr>
        <w:t xml:space="preserve"> или запланированные):</w:t>
      </w:r>
    </w:p>
    <w:p w:rsidR="00533C62" w:rsidRPr="00ED2F50" w:rsidRDefault="00533C62" w:rsidP="00823A2D">
      <w:pPr>
        <w:pStyle w:val="a5"/>
        <w:numPr>
          <w:ilvl w:val="0"/>
          <w:numId w:val="233"/>
        </w:numPr>
        <w:ind w:left="426"/>
        <w:rPr>
          <w:rFonts w:eastAsia="Arial"/>
          <w:color w:val="auto"/>
          <w:sz w:val="24"/>
          <w:szCs w:val="24"/>
          <w:lang w:val="ru-RU"/>
        </w:rPr>
      </w:pPr>
      <w:r w:rsidRPr="00ED2F50">
        <w:rPr>
          <w:rFonts w:eastAsia="Arial"/>
          <w:color w:val="auto"/>
          <w:sz w:val="24"/>
          <w:szCs w:val="24"/>
          <w:lang w:val="ru-RU"/>
        </w:rPr>
        <w:t>ситуативная беседа, рассказ, советы, вопросы;</w:t>
      </w:r>
    </w:p>
    <w:p w:rsidR="00533C62" w:rsidRPr="00ED2F50" w:rsidRDefault="00533C62" w:rsidP="00823A2D">
      <w:pPr>
        <w:pStyle w:val="a5"/>
        <w:numPr>
          <w:ilvl w:val="0"/>
          <w:numId w:val="233"/>
        </w:numPr>
        <w:ind w:left="426"/>
        <w:rPr>
          <w:rFonts w:eastAsia="Arial"/>
          <w:color w:val="auto"/>
          <w:sz w:val="24"/>
          <w:szCs w:val="24"/>
          <w:lang w:val="ru-RU"/>
        </w:rPr>
      </w:pPr>
      <w:r w:rsidRPr="00ED2F50">
        <w:rPr>
          <w:rFonts w:eastAsia="Arial"/>
          <w:color w:val="auto"/>
          <w:sz w:val="24"/>
          <w:szCs w:val="24"/>
          <w:lang w:val="ru-RU"/>
        </w:rPr>
        <w:t>социальное моделирование, воспитывающая (проблемная) ситуация, составление рассказов из личного опыта;</w:t>
      </w:r>
    </w:p>
    <w:p w:rsidR="00533C62" w:rsidRPr="00ED2F50" w:rsidRDefault="00533C62" w:rsidP="00823A2D">
      <w:pPr>
        <w:pStyle w:val="a5"/>
        <w:numPr>
          <w:ilvl w:val="0"/>
          <w:numId w:val="233"/>
        </w:numPr>
        <w:ind w:left="426"/>
        <w:rPr>
          <w:rFonts w:eastAsia="Arial"/>
          <w:color w:val="auto"/>
          <w:sz w:val="24"/>
          <w:szCs w:val="24"/>
          <w:lang w:val="ru-RU"/>
        </w:rPr>
      </w:pPr>
      <w:r w:rsidRPr="00ED2F50">
        <w:rPr>
          <w:rFonts w:eastAsia="Arial"/>
          <w:color w:val="auto"/>
          <w:sz w:val="24"/>
          <w:szCs w:val="24"/>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33C62" w:rsidRPr="00ED2F50" w:rsidRDefault="00533C62" w:rsidP="00823A2D">
      <w:pPr>
        <w:pStyle w:val="a5"/>
        <w:numPr>
          <w:ilvl w:val="0"/>
          <w:numId w:val="233"/>
        </w:numPr>
        <w:ind w:left="426"/>
        <w:rPr>
          <w:rFonts w:eastAsia="Arial"/>
          <w:color w:val="auto"/>
          <w:sz w:val="24"/>
          <w:szCs w:val="24"/>
          <w:lang w:val="ru-RU"/>
        </w:rPr>
      </w:pPr>
      <w:r w:rsidRPr="00ED2F50">
        <w:rPr>
          <w:rFonts w:eastAsia="Arial"/>
          <w:color w:val="auto"/>
          <w:sz w:val="24"/>
          <w:szCs w:val="24"/>
          <w:lang w:val="ru-RU"/>
        </w:rPr>
        <w:t>разучивание и исполнение песен, театрализация, драматизация, этюды -инсценировки;</w:t>
      </w:r>
    </w:p>
    <w:p w:rsidR="00533C62" w:rsidRPr="00ED2F50" w:rsidRDefault="00533C62" w:rsidP="00823A2D">
      <w:pPr>
        <w:pStyle w:val="a5"/>
        <w:numPr>
          <w:ilvl w:val="0"/>
          <w:numId w:val="233"/>
        </w:numPr>
        <w:ind w:left="426"/>
        <w:rPr>
          <w:rFonts w:eastAsia="Arial"/>
          <w:color w:val="auto"/>
          <w:sz w:val="24"/>
          <w:szCs w:val="24"/>
          <w:lang w:val="ru-RU"/>
        </w:rPr>
      </w:pPr>
      <w:r w:rsidRPr="00ED2F50">
        <w:rPr>
          <w:rFonts w:eastAsia="Arial"/>
          <w:color w:val="auto"/>
          <w:sz w:val="24"/>
          <w:szCs w:val="24"/>
          <w:lang w:val="ru-RU"/>
        </w:rPr>
        <w:t>рассматривание и обсуждение картин и книжных иллюстраций, просмотр видеороликов, презентаций, мультфильмов;</w:t>
      </w:r>
    </w:p>
    <w:p w:rsidR="00533C62" w:rsidRPr="00ED2F50" w:rsidRDefault="00533C62" w:rsidP="00823A2D">
      <w:pPr>
        <w:pStyle w:val="a5"/>
        <w:numPr>
          <w:ilvl w:val="0"/>
          <w:numId w:val="233"/>
        </w:numPr>
        <w:ind w:left="426"/>
        <w:rPr>
          <w:rFonts w:eastAsia="Arial"/>
          <w:color w:val="auto"/>
          <w:sz w:val="24"/>
          <w:szCs w:val="24"/>
          <w:lang w:val="ru-RU"/>
        </w:rPr>
      </w:pPr>
      <w:r w:rsidRPr="00ED2F50">
        <w:rPr>
          <w:rFonts w:eastAsia="Arial"/>
          <w:color w:val="auto"/>
          <w:sz w:val="24"/>
          <w:szCs w:val="24"/>
          <w:lang w:val="ru-RU"/>
        </w:rPr>
        <w:t>организация выставок (книг, репродукций картин, тематических или авторских, детских поделок и тому подобное),</w:t>
      </w:r>
    </w:p>
    <w:p w:rsidR="00533C62" w:rsidRPr="00ED2F50" w:rsidRDefault="00533C62" w:rsidP="00823A2D">
      <w:pPr>
        <w:pStyle w:val="a5"/>
        <w:numPr>
          <w:ilvl w:val="0"/>
          <w:numId w:val="233"/>
        </w:numPr>
        <w:ind w:left="426"/>
        <w:rPr>
          <w:rFonts w:eastAsia="Arial"/>
          <w:color w:val="auto"/>
          <w:sz w:val="24"/>
          <w:szCs w:val="24"/>
          <w:lang w:val="ru-RU"/>
        </w:rPr>
      </w:pPr>
      <w:r w:rsidRPr="00ED2F50">
        <w:rPr>
          <w:rFonts w:eastAsia="Arial"/>
          <w:color w:val="auto"/>
          <w:sz w:val="24"/>
          <w:szCs w:val="24"/>
          <w:lang w:val="ru-RU"/>
        </w:rPr>
        <w:t>экскурсии (в музей, в общеобразовательную организацию и тому подобное), посещение спектаклей, выставок;</w:t>
      </w:r>
    </w:p>
    <w:p w:rsidR="00533C62" w:rsidRPr="00ED2F50" w:rsidRDefault="00533C62" w:rsidP="00823A2D">
      <w:pPr>
        <w:pStyle w:val="a5"/>
        <w:numPr>
          <w:ilvl w:val="0"/>
          <w:numId w:val="233"/>
        </w:numPr>
        <w:ind w:left="426"/>
        <w:rPr>
          <w:rFonts w:eastAsia="Arial"/>
          <w:color w:val="auto"/>
          <w:sz w:val="24"/>
          <w:szCs w:val="24"/>
          <w:lang w:val="ru-RU"/>
        </w:rPr>
      </w:pPr>
      <w:r w:rsidRPr="00ED2F50">
        <w:rPr>
          <w:rFonts w:eastAsia="Arial"/>
          <w:color w:val="auto"/>
          <w:sz w:val="24"/>
          <w:szCs w:val="24"/>
          <w:lang w:val="ru-RU"/>
        </w:rPr>
        <w:t>игровые методы (игровая роль, игровая ситуация, игровое действие и другие);</w:t>
      </w:r>
    </w:p>
    <w:p w:rsidR="00533C62" w:rsidRPr="00ED2F50" w:rsidRDefault="00533C62" w:rsidP="00823A2D">
      <w:pPr>
        <w:pStyle w:val="a5"/>
        <w:numPr>
          <w:ilvl w:val="0"/>
          <w:numId w:val="233"/>
        </w:numPr>
        <w:ind w:left="426"/>
        <w:rPr>
          <w:rFonts w:eastAsia="Arial"/>
          <w:color w:val="auto"/>
          <w:sz w:val="24"/>
          <w:szCs w:val="24"/>
          <w:lang w:val="ru-RU"/>
        </w:rPr>
      </w:pPr>
      <w:r w:rsidRPr="00ED2F50">
        <w:rPr>
          <w:rFonts w:eastAsia="Arial"/>
          <w:color w:val="auto"/>
          <w:sz w:val="24"/>
          <w:szCs w:val="24"/>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ED2F50" w:rsidRDefault="00ED2F50" w:rsidP="00533C62">
      <w:pPr>
        <w:pStyle w:val="2"/>
        <w:rPr>
          <w:highlight w:val="yellow"/>
        </w:rPr>
      </w:pPr>
      <w:bookmarkStart w:id="60" w:name="_Toc138111985"/>
    </w:p>
    <w:p w:rsidR="00533C62" w:rsidRPr="00ED2F50" w:rsidRDefault="00533C62" w:rsidP="00533C62">
      <w:pPr>
        <w:pStyle w:val="2"/>
        <w:rPr>
          <w:sz w:val="28"/>
        </w:rPr>
      </w:pPr>
      <w:r w:rsidRPr="00ED2F50">
        <w:rPr>
          <w:sz w:val="28"/>
        </w:rPr>
        <w:t>2.1.</w:t>
      </w:r>
      <w:r w:rsidR="00393E9A">
        <w:rPr>
          <w:sz w:val="28"/>
        </w:rPr>
        <w:t>6</w:t>
      </w:r>
      <w:r w:rsidRPr="00ED2F50">
        <w:rPr>
          <w:sz w:val="28"/>
        </w:rPr>
        <w:t>.2.6 Организация предметно – пространственной среды</w:t>
      </w:r>
      <w:bookmarkEnd w:id="60"/>
    </w:p>
    <w:p w:rsidR="00533C62" w:rsidRPr="00E62E60" w:rsidRDefault="00533C62" w:rsidP="00ED2F50">
      <w:pPr>
        <w:pStyle w:val="a5"/>
        <w:ind w:right="0" w:firstLineChars="200" w:firstLine="480"/>
        <w:rPr>
          <w:rFonts w:eastAsia="SimSun"/>
          <w:color w:val="auto"/>
          <w:sz w:val="24"/>
          <w:szCs w:val="24"/>
          <w:lang w:val="ru-RU"/>
        </w:rPr>
      </w:pPr>
      <w:bookmarkStart w:id="61" w:name="_Toc138111986"/>
      <w:r w:rsidRPr="00E62E60">
        <w:rPr>
          <w:rFonts w:eastAsia="等线"/>
          <w:color w:val="auto"/>
          <w:sz w:val="24"/>
          <w:szCs w:val="24"/>
          <w:lang w:val="ru-RU"/>
        </w:rPr>
        <w:t xml:space="preserve">Содержание данного раздела обязательной части ОП </w:t>
      </w:r>
      <w:r w:rsidR="00393E9A" w:rsidRPr="00D64CD6">
        <w:rPr>
          <w:color w:val="auto"/>
          <w:sz w:val="24"/>
          <w:szCs w:val="28"/>
          <w:lang w:val="ru-RU"/>
        </w:rPr>
        <w:t xml:space="preserve">МБДОУ </w:t>
      </w:r>
      <w:r w:rsidR="00393E9A" w:rsidRPr="00D64CD6">
        <w:rPr>
          <w:color w:val="000000" w:themeColor="text1"/>
          <w:sz w:val="24"/>
          <w:szCs w:val="28"/>
          <w:lang w:val="ru-RU"/>
        </w:rPr>
        <w:t>«Детский сад № 7 «Колокольчик»</w:t>
      </w:r>
      <w:r w:rsidR="00393E9A">
        <w:rPr>
          <w:color w:val="000000" w:themeColor="text1"/>
          <w:sz w:val="24"/>
          <w:szCs w:val="28"/>
          <w:lang w:val="ru-RU"/>
        </w:rPr>
        <w:t xml:space="preserve"> </w:t>
      </w:r>
      <w:r w:rsidRPr="00E62E60">
        <w:rPr>
          <w:rFonts w:eastAsia="SimSun"/>
          <w:color w:val="auto"/>
          <w:sz w:val="24"/>
          <w:szCs w:val="24"/>
          <w:lang w:val="ru-RU"/>
        </w:rPr>
        <w:t>построено в соответствии с  пунктом 29.3.</w:t>
      </w:r>
      <w:r w:rsidRPr="00ED2F50">
        <w:rPr>
          <w:rFonts w:eastAsia="SimSun"/>
          <w:color w:val="auto"/>
          <w:sz w:val="24"/>
          <w:szCs w:val="24"/>
          <w:lang w:val="ru-RU"/>
        </w:rPr>
        <w:t>6</w:t>
      </w:r>
      <w:r w:rsidRPr="00E62E60">
        <w:rPr>
          <w:rFonts w:eastAsia="SimSun"/>
          <w:color w:val="auto"/>
          <w:sz w:val="24"/>
          <w:szCs w:val="24"/>
          <w:lang w:val="ru-RU"/>
        </w:rPr>
        <w:t>. Федеральной Рабочей программы воспитания стр. 18</w:t>
      </w:r>
      <w:r w:rsidRPr="00ED2F50">
        <w:rPr>
          <w:rFonts w:eastAsia="SimSun"/>
          <w:color w:val="auto"/>
          <w:sz w:val="24"/>
          <w:szCs w:val="24"/>
          <w:lang w:val="ru-RU"/>
        </w:rPr>
        <w:t>6-187</w:t>
      </w:r>
      <w:r w:rsidRPr="00E62E60">
        <w:rPr>
          <w:rFonts w:eastAsia="SimSun"/>
          <w:color w:val="auto"/>
          <w:sz w:val="24"/>
          <w:szCs w:val="24"/>
          <w:lang w:val="ru-RU"/>
        </w:rPr>
        <w:t xml:space="preserve"> ФОП ДО</w:t>
      </w:r>
      <w:r w:rsidR="00ED2F50" w:rsidRPr="00E62E60">
        <w:rPr>
          <w:rFonts w:eastAsia="SimSun"/>
          <w:color w:val="auto"/>
          <w:sz w:val="24"/>
          <w:szCs w:val="24"/>
          <w:lang w:val="ru-RU"/>
        </w:rPr>
        <w:t>.</w:t>
      </w:r>
    </w:p>
    <w:p w:rsidR="00533C62" w:rsidRPr="00ED2F50" w:rsidRDefault="00533C62" w:rsidP="00ED2F50">
      <w:pPr>
        <w:pStyle w:val="a5"/>
        <w:ind w:right="0" w:firstLineChars="200" w:firstLine="480"/>
        <w:rPr>
          <w:rFonts w:eastAsia="Arial"/>
          <w:color w:val="auto"/>
          <w:sz w:val="24"/>
          <w:szCs w:val="24"/>
          <w:lang w:val="ru-RU"/>
        </w:rPr>
      </w:pPr>
      <w:r w:rsidRPr="00ED2F50">
        <w:rPr>
          <w:rFonts w:eastAsia="Arial"/>
          <w:color w:val="auto"/>
          <w:sz w:val="24"/>
          <w:szCs w:val="24"/>
          <w:lang w:val="ru-RU"/>
        </w:rPr>
        <w:t xml:space="preserve">Реализация воспитательного потенциала предметно -пространственной среды может предусматривать совместную деятельность педагогов, обучающихся, других участников </w:t>
      </w:r>
      <w:r w:rsidRPr="00ED2F50">
        <w:rPr>
          <w:rFonts w:eastAsia="Arial"/>
          <w:color w:val="auto"/>
          <w:sz w:val="24"/>
          <w:szCs w:val="24"/>
          <w:lang w:val="ru-RU"/>
        </w:rPr>
        <w:lastRenderedPageBreak/>
        <w:t xml:space="preserve">образовательных отношений по её созданию, поддержанию, использованию в воспитательном процессе (указываются конкретные позиции, имеющиеся в </w:t>
      </w:r>
      <w:r w:rsidR="00F62F6B">
        <w:rPr>
          <w:color w:val="auto"/>
          <w:sz w:val="24"/>
          <w:szCs w:val="24"/>
          <w:lang w:val="ru-RU"/>
        </w:rPr>
        <w:t>ДОУ</w:t>
      </w:r>
      <w:r w:rsidRPr="00ED2F50">
        <w:rPr>
          <w:rFonts w:eastAsia="Arial"/>
          <w:color w:val="auto"/>
          <w:sz w:val="24"/>
          <w:szCs w:val="24"/>
          <w:lang w:val="ru-RU"/>
        </w:rPr>
        <w:t xml:space="preserve"> или запланированные):</w:t>
      </w:r>
    </w:p>
    <w:p w:rsidR="00533C62" w:rsidRPr="00ED2F50" w:rsidRDefault="00533C62" w:rsidP="00823A2D">
      <w:pPr>
        <w:pStyle w:val="a5"/>
        <w:numPr>
          <w:ilvl w:val="0"/>
          <w:numId w:val="234"/>
        </w:numPr>
        <w:ind w:left="426" w:right="0"/>
        <w:rPr>
          <w:rFonts w:eastAsia="Arial"/>
          <w:color w:val="auto"/>
          <w:sz w:val="24"/>
          <w:szCs w:val="24"/>
          <w:lang w:val="ru-RU"/>
        </w:rPr>
      </w:pPr>
      <w:r w:rsidRPr="00ED2F50">
        <w:rPr>
          <w:rFonts w:eastAsia="Arial"/>
          <w:color w:val="auto"/>
          <w:sz w:val="24"/>
          <w:szCs w:val="24"/>
          <w:lang w:val="ru-RU"/>
        </w:rPr>
        <w:t xml:space="preserve">знаки и символы государства, региона, населённого пункта и </w:t>
      </w:r>
      <w:r w:rsidR="00F62F6B">
        <w:rPr>
          <w:color w:val="auto"/>
          <w:sz w:val="24"/>
          <w:szCs w:val="24"/>
          <w:lang w:val="ru-RU"/>
        </w:rPr>
        <w:t>ДОУ</w:t>
      </w:r>
      <w:r w:rsidRPr="00ED2F50">
        <w:rPr>
          <w:rFonts w:eastAsia="Arial"/>
          <w:color w:val="auto"/>
          <w:sz w:val="24"/>
          <w:szCs w:val="24"/>
          <w:lang w:val="ru-RU"/>
        </w:rPr>
        <w:t>;</w:t>
      </w:r>
    </w:p>
    <w:p w:rsidR="00533C62" w:rsidRPr="00ED2F50" w:rsidRDefault="00533C62" w:rsidP="00823A2D">
      <w:pPr>
        <w:pStyle w:val="a5"/>
        <w:numPr>
          <w:ilvl w:val="0"/>
          <w:numId w:val="234"/>
        </w:numPr>
        <w:ind w:left="426" w:right="0"/>
        <w:rPr>
          <w:rFonts w:eastAsia="Arial"/>
          <w:color w:val="auto"/>
          <w:sz w:val="24"/>
          <w:szCs w:val="24"/>
          <w:lang w:val="ru-RU"/>
        </w:rPr>
      </w:pPr>
      <w:r w:rsidRPr="00ED2F50">
        <w:rPr>
          <w:rFonts w:eastAsia="Arial"/>
          <w:color w:val="auto"/>
          <w:sz w:val="24"/>
          <w:szCs w:val="24"/>
          <w:lang w:val="ru-RU"/>
        </w:rPr>
        <w:t xml:space="preserve">компоненты среды, отражающие региональные, этнографические и другие особенности социокультурных условий, в которых находится </w:t>
      </w:r>
      <w:r w:rsidR="00F62F6B">
        <w:rPr>
          <w:color w:val="auto"/>
          <w:sz w:val="24"/>
          <w:szCs w:val="24"/>
          <w:lang w:val="ru-RU"/>
        </w:rPr>
        <w:t>ДОУ</w:t>
      </w:r>
      <w:r w:rsidRPr="00ED2F50">
        <w:rPr>
          <w:rFonts w:eastAsia="Arial"/>
          <w:color w:val="auto"/>
          <w:sz w:val="24"/>
          <w:szCs w:val="24"/>
          <w:lang w:val="ru-RU"/>
        </w:rPr>
        <w:t>;</w:t>
      </w:r>
    </w:p>
    <w:p w:rsidR="00533C62" w:rsidRPr="00ED2F50" w:rsidRDefault="00533C62" w:rsidP="00823A2D">
      <w:pPr>
        <w:pStyle w:val="a5"/>
        <w:numPr>
          <w:ilvl w:val="0"/>
          <w:numId w:val="234"/>
        </w:numPr>
        <w:ind w:left="426" w:right="0"/>
        <w:rPr>
          <w:rFonts w:eastAsia="Arial"/>
          <w:color w:val="auto"/>
          <w:sz w:val="24"/>
          <w:szCs w:val="24"/>
          <w:lang w:val="ru-RU"/>
        </w:rPr>
      </w:pPr>
      <w:r w:rsidRPr="00ED2F50">
        <w:rPr>
          <w:rFonts w:eastAsia="Arial"/>
          <w:color w:val="auto"/>
          <w:sz w:val="24"/>
          <w:szCs w:val="24"/>
          <w:lang w:val="ru-RU"/>
        </w:rPr>
        <w:t>компоненты среды, отражающие экологичность, природосообразность и безопасность;</w:t>
      </w:r>
    </w:p>
    <w:p w:rsidR="00533C62" w:rsidRPr="00ED2F50" w:rsidRDefault="00533C62" w:rsidP="00823A2D">
      <w:pPr>
        <w:pStyle w:val="a5"/>
        <w:numPr>
          <w:ilvl w:val="0"/>
          <w:numId w:val="234"/>
        </w:numPr>
        <w:ind w:left="426" w:right="0"/>
        <w:rPr>
          <w:rFonts w:eastAsia="Arial"/>
          <w:color w:val="auto"/>
          <w:sz w:val="24"/>
          <w:szCs w:val="24"/>
          <w:lang w:val="ru-RU"/>
        </w:rPr>
      </w:pPr>
      <w:r w:rsidRPr="00ED2F50">
        <w:rPr>
          <w:rFonts w:eastAsia="Arial"/>
          <w:color w:val="auto"/>
          <w:sz w:val="24"/>
          <w:szCs w:val="24"/>
          <w:lang w:val="ru-RU"/>
        </w:rPr>
        <w:t>компоненты среды, обеспечивающие детям возможность общения, игры и совместной деятельности;</w:t>
      </w:r>
    </w:p>
    <w:p w:rsidR="00533C62" w:rsidRPr="00ED2F50" w:rsidRDefault="00533C62" w:rsidP="00823A2D">
      <w:pPr>
        <w:pStyle w:val="a5"/>
        <w:numPr>
          <w:ilvl w:val="0"/>
          <w:numId w:val="234"/>
        </w:numPr>
        <w:ind w:left="426" w:right="0"/>
        <w:rPr>
          <w:rFonts w:eastAsia="Arial"/>
          <w:color w:val="auto"/>
          <w:sz w:val="24"/>
          <w:szCs w:val="24"/>
          <w:lang w:val="ru-RU"/>
        </w:rPr>
      </w:pPr>
      <w:r w:rsidRPr="00ED2F50">
        <w:rPr>
          <w:rFonts w:eastAsia="Arial"/>
          <w:color w:val="auto"/>
          <w:sz w:val="24"/>
          <w:szCs w:val="24"/>
          <w:lang w:val="ru-RU"/>
        </w:rPr>
        <w:t>компоненты среды, отражающие ценность семьи, людей разных поколений, радость общения с семьёй;</w:t>
      </w:r>
    </w:p>
    <w:p w:rsidR="00533C62" w:rsidRPr="00ED2F50" w:rsidRDefault="00533C62" w:rsidP="00823A2D">
      <w:pPr>
        <w:pStyle w:val="a5"/>
        <w:numPr>
          <w:ilvl w:val="0"/>
          <w:numId w:val="234"/>
        </w:numPr>
        <w:ind w:left="426" w:right="0"/>
        <w:rPr>
          <w:rFonts w:eastAsia="Arial"/>
          <w:color w:val="auto"/>
          <w:sz w:val="24"/>
          <w:szCs w:val="24"/>
          <w:lang w:val="ru-RU"/>
        </w:rPr>
      </w:pPr>
      <w:r w:rsidRPr="00ED2F50">
        <w:rPr>
          <w:rFonts w:eastAsia="Arial"/>
          <w:color w:val="auto"/>
          <w:sz w:val="24"/>
          <w:szCs w:val="24"/>
          <w:lang w:val="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33C62" w:rsidRPr="00ED2F50" w:rsidRDefault="00533C62" w:rsidP="00823A2D">
      <w:pPr>
        <w:pStyle w:val="a5"/>
        <w:numPr>
          <w:ilvl w:val="0"/>
          <w:numId w:val="234"/>
        </w:numPr>
        <w:ind w:left="426" w:right="0"/>
        <w:rPr>
          <w:rFonts w:eastAsia="Arial"/>
          <w:color w:val="auto"/>
          <w:sz w:val="24"/>
          <w:szCs w:val="24"/>
          <w:lang w:val="ru-RU"/>
        </w:rPr>
      </w:pPr>
      <w:r w:rsidRPr="00ED2F50">
        <w:rPr>
          <w:rFonts w:eastAsia="Arial"/>
          <w:color w:val="auto"/>
          <w:sz w:val="24"/>
          <w:szCs w:val="24"/>
          <w:lang w:val="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33C62" w:rsidRPr="00ED2F50" w:rsidRDefault="00533C62" w:rsidP="00823A2D">
      <w:pPr>
        <w:pStyle w:val="a5"/>
        <w:numPr>
          <w:ilvl w:val="0"/>
          <w:numId w:val="234"/>
        </w:numPr>
        <w:ind w:left="426" w:right="0"/>
        <w:rPr>
          <w:rFonts w:eastAsia="Arial"/>
          <w:color w:val="auto"/>
          <w:sz w:val="24"/>
          <w:szCs w:val="24"/>
          <w:lang w:val="ru-RU"/>
        </w:rPr>
      </w:pPr>
      <w:r w:rsidRPr="00ED2F50">
        <w:rPr>
          <w:rFonts w:eastAsia="Arial"/>
          <w:color w:val="auto"/>
          <w:sz w:val="24"/>
          <w:szCs w:val="24"/>
          <w:lang w:val="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33C62" w:rsidRPr="00ED2F50" w:rsidRDefault="00533C62" w:rsidP="00823A2D">
      <w:pPr>
        <w:pStyle w:val="a5"/>
        <w:numPr>
          <w:ilvl w:val="0"/>
          <w:numId w:val="234"/>
        </w:numPr>
        <w:ind w:left="426" w:right="0"/>
        <w:rPr>
          <w:rFonts w:eastAsia="Arial"/>
          <w:color w:val="auto"/>
          <w:sz w:val="24"/>
          <w:szCs w:val="24"/>
          <w:lang w:val="ru-RU"/>
        </w:rPr>
      </w:pPr>
      <w:r w:rsidRPr="00ED2F50">
        <w:rPr>
          <w:rFonts w:eastAsia="Arial"/>
          <w:color w:val="auto"/>
          <w:sz w:val="24"/>
          <w:szCs w:val="24"/>
          <w:lang w:val="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533C62" w:rsidRPr="00ED2F50" w:rsidRDefault="00533C62" w:rsidP="00ED2F50">
      <w:pPr>
        <w:pStyle w:val="a5"/>
        <w:ind w:right="0" w:firstLineChars="200" w:firstLine="480"/>
        <w:rPr>
          <w:rFonts w:eastAsia="Arial"/>
          <w:color w:val="auto"/>
          <w:sz w:val="24"/>
          <w:szCs w:val="24"/>
          <w:lang w:val="ru-RU"/>
        </w:rPr>
      </w:pPr>
      <w:r w:rsidRPr="00ED2F50">
        <w:rPr>
          <w:rFonts w:eastAsia="Arial"/>
          <w:color w:val="auto"/>
          <w:sz w:val="24"/>
          <w:szCs w:val="24"/>
          <w:lang w:val="ru-RU"/>
        </w:rPr>
        <w:t xml:space="preserve">Вся среда </w:t>
      </w:r>
      <w:r w:rsidRPr="00ED2F50">
        <w:rPr>
          <w:color w:val="auto"/>
          <w:sz w:val="24"/>
          <w:szCs w:val="24"/>
          <w:lang w:val="ru-RU"/>
        </w:rPr>
        <w:t>ДОО</w:t>
      </w:r>
      <w:r w:rsidRPr="00ED2F50">
        <w:rPr>
          <w:rFonts w:eastAsia="Arial"/>
          <w:color w:val="auto"/>
          <w:sz w:val="24"/>
          <w:szCs w:val="24"/>
          <w:lang w:val="ru-RU"/>
        </w:rPr>
        <w:t xml:space="preserve"> должна быть гармоничной и эстетически привлекательной.</w:t>
      </w:r>
    </w:p>
    <w:p w:rsidR="00533C62" w:rsidRPr="00ED2F50" w:rsidRDefault="00533C62" w:rsidP="00ED2F50">
      <w:pPr>
        <w:spacing w:line="240" w:lineRule="auto"/>
        <w:ind w:firstLineChars="200" w:firstLine="480"/>
        <w:jc w:val="both"/>
        <w:rPr>
          <w:rFonts w:eastAsia="Arial"/>
          <w:sz w:val="24"/>
          <w:szCs w:val="24"/>
        </w:rPr>
      </w:pPr>
      <w:r w:rsidRPr="00ED2F50">
        <w:rPr>
          <w:rFonts w:ascii="Times New Roman" w:eastAsia="Arial" w:hAnsi="Times New Roman" w:cs="Times New Roman"/>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33C62" w:rsidRPr="00ED2F50" w:rsidRDefault="00533C62" w:rsidP="00533C62">
      <w:pPr>
        <w:pStyle w:val="2"/>
        <w:rPr>
          <w:sz w:val="28"/>
        </w:rPr>
      </w:pPr>
      <w:r w:rsidRPr="00ED2F50">
        <w:rPr>
          <w:sz w:val="28"/>
        </w:rPr>
        <w:t>2.1.7.2.7 Социальное партнёрство</w:t>
      </w:r>
      <w:bookmarkEnd w:id="61"/>
    </w:p>
    <w:p w:rsidR="00533C62" w:rsidRPr="00E62E60" w:rsidRDefault="00533C62" w:rsidP="00ED2F50">
      <w:pPr>
        <w:pStyle w:val="a5"/>
        <w:jc w:val="left"/>
        <w:rPr>
          <w:rFonts w:eastAsia="SimSun"/>
          <w:color w:val="auto"/>
          <w:sz w:val="24"/>
          <w:szCs w:val="28"/>
          <w:lang w:val="ru-RU"/>
        </w:rPr>
      </w:pPr>
      <w:r w:rsidRPr="00E62E60">
        <w:rPr>
          <w:rFonts w:eastAsia="等线"/>
          <w:color w:val="auto"/>
          <w:sz w:val="24"/>
          <w:szCs w:val="28"/>
          <w:lang w:val="ru-RU"/>
        </w:rPr>
        <w:t>Содержание данного раздела обязательной части ОП</w:t>
      </w:r>
      <w:r w:rsidR="00393E9A">
        <w:rPr>
          <w:rFonts w:eastAsia="等线"/>
          <w:color w:val="auto"/>
          <w:sz w:val="24"/>
          <w:szCs w:val="28"/>
          <w:lang w:val="ru-RU"/>
        </w:rPr>
        <w:t xml:space="preserve"> </w:t>
      </w:r>
      <w:r w:rsidR="00393E9A" w:rsidRPr="00D64CD6">
        <w:rPr>
          <w:color w:val="auto"/>
          <w:sz w:val="24"/>
          <w:szCs w:val="28"/>
          <w:lang w:val="ru-RU"/>
        </w:rPr>
        <w:t xml:space="preserve">МБДОУ </w:t>
      </w:r>
      <w:r w:rsidR="00393E9A" w:rsidRPr="00D64CD6">
        <w:rPr>
          <w:color w:val="000000" w:themeColor="text1"/>
          <w:sz w:val="24"/>
          <w:szCs w:val="28"/>
          <w:lang w:val="ru-RU"/>
        </w:rPr>
        <w:t>«Детский сад № 7 «Колокольчик»</w:t>
      </w:r>
      <w:r w:rsidR="00393E9A">
        <w:rPr>
          <w:color w:val="000000" w:themeColor="text1"/>
          <w:sz w:val="24"/>
          <w:szCs w:val="28"/>
          <w:lang w:val="ru-RU"/>
        </w:rPr>
        <w:t xml:space="preserve"> </w:t>
      </w:r>
      <w:r w:rsidRPr="00E62E60">
        <w:rPr>
          <w:rFonts w:eastAsia="SimSun"/>
          <w:color w:val="auto"/>
          <w:sz w:val="24"/>
          <w:szCs w:val="28"/>
          <w:lang w:val="ru-RU"/>
        </w:rPr>
        <w:t>построено в соответствии с  пунктом 29.3.</w:t>
      </w:r>
      <w:r w:rsidRPr="00ED2F50">
        <w:rPr>
          <w:rFonts w:eastAsia="SimSun"/>
          <w:color w:val="auto"/>
          <w:sz w:val="24"/>
          <w:szCs w:val="28"/>
          <w:lang w:val="ru-RU"/>
        </w:rPr>
        <w:t>7</w:t>
      </w:r>
      <w:r w:rsidRPr="00E62E60">
        <w:rPr>
          <w:rFonts w:eastAsia="SimSun"/>
          <w:color w:val="auto"/>
          <w:sz w:val="24"/>
          <w:szCs w:val="28"/>
          <w:lang w:val="ru-RU"/>
        </w:rPr>
        <w:t>. Федеральной Рабочей программы воспитания стр. 18</w:t>
      </w:r>
      <w:r w:rsidRPr="00ED2F50">
        <w:rPr>
          <w:rFonts w:eastAsia="SimSun"/>
          <w:color w:val="auto"/>
          <w:sz w:val="24"/>
          <w:szCs w:val="28"/>
          <w:lang w:val="ru-RU"/>
        </w:rPr>
        <w:t>7-188</w:t>
      </w:r>
      <w:r w:rsidRPr="00E62E60">
        <w:rPr>
          <w:rFonts w:eastAsia="SimSun"/>
          <w:color w:val="auto"/>
          <w:sz w:val="24"/>
          <w:szCs w:val="28"/>
          <w:lang w:val="ru-RU"/>
        </w:rPr>
        <w:t xml:space="preserve"> ФОП ДО</w:t>
      </w:r>
      <w:r w:rsidR="00ED2F50" w:rsidRPr="00E62E60">
        <w:rPr>
          <w:rFonts w:eastAsia="SimSun"/>
          <w:color w:val="auto"/>
          <w:sz w:val="24"/>
          <w:szCs w:val="28"/>
          <w:lang w:val="ru-RU"/>
        </w:rPr>
        <w:t>.</w:t>
      </w:r>
    </w:p>
    <w:p w:rsidR="00533C62" w:rsidRPr="00ED2F50" w:rsidRDefault="00533C62" w:rsidP="00ED2F50">
      <w:pPr>
        <w:pStyle w:val="a5"/>
        <w:rPr>
          <w:color w:val="auto"/>
          <w:sz w:val="24"/>
          <w:szCs w:val="28"/>
          <w:lang w:val="ru-RU"/>
        </w:rPr>
      </w:pPr>
      <w:r w:rsidRPr="00ED2F50">
        <w:rPr>
          <w:color w:val="auto"/>
          <w:sz w:val="24"/>
          <w:szCs w:val="28"/>
          <w:lang w:val="ru-RU"/>
        </w:rPr>
        <w:t>На современном этапе дошкольное образовательное учреждение должно стать открытой социальной системой, способной реагировать на изменения внутренней и внешней среды, осуществляющей взаимодействие с различными социальными партнёрами, имеющими собственные интересы в сфере</w:t>
      </w:r>
      <w:r w:rsidRPr="00ED2F50">
        <w:rPr>
          <w:color w:val="auto"/>
          <w:sz w:val="24"/>
          <w:szCs w:val="28"/>
        </w:rPr>
        <w:t> </w:t>
      </w:r>
      <w:r w:rsidRPr="00ED2F50">
        <w:rPr>
          <w:color w:val="auto"/>
          <w:sz w:val="24"/>
          <w:szCs w:val="28"/>
          <w:lang w:val="ru-RU"/>
        </w:rPr>
        <w:t>образования, реагирующей на меняющиеся индивидуальные и групповые образовательные потребности, предоставляющей широкий спектр образовательных услуг.</w:t>
      </w:r>
    </w:p>
    <w:p w:rsidR="00533C62" w:rsidRPr="00ED2F50" w:rsidRDefault="00533C62" w:rsidP="00ED2F50">
      <w:pPr>
        <w:pStyle w:val="a5"/>
        <w:rPr>
          <w:color w:val="auto"/>
          <w:sz w:val="24"/>
          <w:szCs w:val="28"/>
          <w:lang w:val="ru-RU"/>
        </w:rPr>
      </w:pPr>
      <w:r w:rsidRPr="00ED2F50">
        <w:rPr>
          <w:color w:val="auto"/>
          <w:sz w:val="24"/>
          <w:szCs w:val="28"/>
          <w:lang w:val="ru-RU"/>
        </w:rPr>
        <w:t>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партнёрства.</w:t>
      </w:r>
    </w:p>
    <w:p w:rsidR="00533C62" w:rsidRPr="00ED2F50" w:rsidRDefault="00533C62" w:rsidP="00ED2F50">
      <w:pPr>
        <w:pStyle w:val="a5"/>
        <w:rPr>
          <w:color w:val="auto"/>
          <w:sz w:val="24"/>
          <w:szCs w:val="28"/>
          <w:lang w:val="ru-RU"/>
        </w:rPr>
      </w:pPr>
      <w:r w:rsidRPr="00ED2F50">
        <w:rPr>
          <w:b/>
          <w:color w:val="auto"/>
          <w:sz w:val="24"/>
          <w:szCs w:val="28"/>
          <w:lang w:val="ru-RU"/>
        </w:rPr>
        <w:t>Социальное партнёрство</w:t>
      </w:r>
      <w:r w:rsidRPr="00ED2F50">
        <w:rPr>
          <w:color w:val="auto"/>
          <w:sz w:val="24"/>
          <w:szCs w:val="28"/>
          <w:lang w:val="ru-RU"/>
        </w:rPr>
        <w:t xml:space="preserve"> – это инструмент, с помощью которого представители различных субъектов, организуют совместную деятельность.</w:t>
      </w:r>
    </w:p>
    <w:p w:rsidR="00533C62" w:rsidRPr="00ED2F50" w:rsidRDefault="00533C62" w:rsidP="00ED2F50">
      <w:pPr>
        <w:pStyle w:val="a5"/>
        <w:rPr>
          <w:color w:val="auto"/>
          <w:sz w:val="24"/>
          <w:szCs w:val="28"/>
          <w:lang w:val="ru-RU"/>
        </w:rPr>
      </w:pPr>
      <w:r w:rsidRPr="00ED2F50">
        <w:rPr>
          <w:color w:val="auto"/>
          <w:sz w:val="24"/>
          <w:szCs w:val="28"/>
          <w:lang w:val="ru-RU"/>
        </w:rPr>
        <w:t xml:space="preserve">Одним из путей повышения качества дошкольного образования является установление прочных связей с социумом, как главного акцентного направления дошкольного образования, от которого в первую очередь зависит его качество. </w:t>
      </w:r>
    </w:p>
    <w:p w:rsidR="00533C62" w:rsidRPr="00ED2F50" w:rsidRDefault="00533C62" w:rsidP="00ED2F50">
      <w:pPr>
        <w:pStyle w:val="a5"/>
        <w:rPr>
          <w:color w:val="auto"/>
          <w:sz w:val="24"/>
          <w:szCs w:val="28"/>
          <w:lang w:val="ru-RU"/>
        </w:rPr>
      </w:pPr>
      <w:r w:rsidRPr="00ED2F50">
        <w:rPr>
          <w:b/>
          <w:color w:val="auto"/>
          <w:sz w:val="24"/>
          <w:szCs w:val="28"/>
          <w:lang w:val="ru-RU"/>
        </w:rPr>
        <w:t>Социальное партнёрство</w:t>
      </w:r>
      <w:r w:rsidRPr="00ED2F50">
        <w:rPr>
          <w:color w:val="auto"/>
          <w:sz w:val="24"/>
          <w:szCs w:val="28"/>
          <w:lang w:val="ru-RU"/>
        </w:rPr>
        <w:t xml:space="preserve"> – это особый вид деятельности, который основан на взаимодействии, поэтому, как и любая деятельность, основными </w:t>
      </w:r>
      <w:r w:rsidRPr="00ED2F50">
        <w:rPr>
          <w:i/>
          <w:color w:val="auto"/>
          <w:sz w:val="24"/>
          <w:szCs w:val="28"/>
          <w:lang w:val="ru-RU"/>
        </w:rPr>
        <w:t>компонентами социального партнёрства</w:t>
      </w:r>
      <w:r w:rsidR="00ED2F50">
        <w:rPr>
          <w:color w:val="auto"/>
          <w:sz w:val="24"/>
          <w:szCs w:val="28"/>
          <w:lang w:val="ru-RU"/>
        </w:rPr>
        <w:t xml:space="preserve"> являются:</w:t>
      </w:r>
    </w:p>
    <w:p w:rsidR="00533C62" w:rsidRPr="00ED2F50" w:rsidRDefault="00533C62" w:rsidP="00823A2D">
      <w:pPr>
        <w:pStyle w:val="a5"/>
        <w:numPr>
          <w:ilvl w:val="0"/>
          <w:numId w:val="235"/>
        </w:numPr>
        <w:ind w:left="426" w:hanging="426"/>
        <w:jc w:val="left"/>
        <w:rPr>
          <w:color w:val="auto"/>
          <w:sz w:val="24"/>
          <w:szCs w:val="28"/>
          <w:lang w:val="ru-RU"/>
        </w:rPr>
      </w:pPr>
      <w:r w:rsidRPr="00ED2F50">
        <w:rPr>
          <w:color w:val="auto"/>
          <w:sz w:val="24"/>
          <w:szCs w:val="28"/>
          <w:lang w:val="ru-RU"/>
        </w:rPr>
        <w:t>Субъекты социального партнёрства;</w:t>
      </w:r>
    </w:p>
    <w:p w:rsidR="00533C62" w:rsidRPr="00ED2F50" w:rsidRDefault="00533C62" w:rsidP="00823A2D">
      <w:pPr>
        <w:pStyle w:val="a5"/>
        <w:numPr>
          <w:ilvl w:val="0"/>
          <w:numId w:val="235"/>
        </w:numPr>
        <w:ind w:left="426" w:hanging="426"/>
        <w:jc w:val="left"/>
        <w:rPr>
          <w:color w:val="auto"/>
          <w:sz w:val="24"/>
          <w:szCs w:val="28"/>
          <w:lang w:val="ru-RU"/>
        </w:rPr>
      </w:pPr>
      <w:r w:rsidRPr="00ED2F50">
        <w:rPr>
          <w:color w:val="auto"/>
          <w:sz w:val="24"/>
          <w:szCs w:val="28"/>
          <w:lang w:val="ru-RU"/>
        </w:rPr>
        <w:t>Цель;</w:t>
      </w:r>
    </w:p>
    <w:p w:rsidR="00533C62" w:rsidRPr="00ED2F50" w:rsidRDefault="00533C62" w:rsidP="00823A2D">
      <w:pPr>
        <w:pStyle w:val="a5"/>
        <w:numPr>
          <w:ilvl w:val="0"/>
          <w:numId w:val="235"/>
        </w:numPr>
        <w:ind w:left="426" w:hanging="426"/>
        <w:jc w:val="left"/>
        <w:rPr>
          <w:color w:val="auto"/>
          <w:sz w:val="24"/>
          <w:szCs w:val="28"/>
          <w:lang w:val="ru-RU"/>
        </w:rPr>
      </w:pPr>
      <w:r w:rsidRPr="00ED2F50">
        <w:rPr>
          <w:color w:val="auto"/>
          <w:sz w:val="24"/>
          <w:szCs w:val="28"/>
          <w:lang w:val="ru-RU"/>
        </w:rPr>
        <w:t>Задачи;</w:t>
      </w:r>
    </w:p>
    <w:p w:rsidR="00533C62" w:rsidRPr="00ED2F50" w:rsidRDefault="00533C62" w:rsidP="00823A2D">
      <w:pPr>
        <w:pStyle w:val="a5"/>
        <w:numPr>
          <w:ilvl w:val="0"/>
          <w:numId w:val="235"/>
        </w:numPr>
        <w:ind w:left="426" w:hanging="426"/>
        <w:rPr>
          <w:color w:val="auto"/>
          <w:sz w:val="24"/>
          <w:szCs w:val="28"/>
          <w:lang w:val="ru-RU"/>
        </w:rPr>
      </w:pPr>
      <w:r w:rsidRPr="00ED2F50">
        <w:rPr>
          <w:color w:val="auto"/>
          <w:sz w:val="24"/>
          <w:szCs w:val="28"/>
          <w:lang w:val="ru-RU"/>
        </w:rPr>
        <w:t xml:space="preserve">Принципы, которые являются обязательными условиями осуществления партнерских </w:t>
      </w:r>
      <w:r w:rsidRPr="00ED2F50">
        <w:rPr>
          <w:color w:val="auto"/>
          <w:sz w:val="24"/>
          <w:szCs w:val="28"/>
          <w:lang w:val="ru-RU"/>
        </w:rPr>
        <w:lastRenderedPageBreak/>
        <w:t>отношений, требованиями к ним);</w:t>
      </w:r>
    </w:p>
    <w:p w:rsidR="00533C62" w:rsidRPr="00ED2F50" w:rsidRDefault="00533C62" w:rsidP="00823A2D">
      <w:pPr>
        <w:pStyle w:val="a5"/>
        <w:numPr>
          <w:ilvl w:val="0"/>
          <w:numId w:val="235"/>
        </w:numPr>
        <w:ind w:left="426" w:hanging="426"/>
        <w:rPr>
          <w:color w:val="auto"/>
          <w:sz w:val="24"/>
          <w:szCs w:val="28"/>
          <w:lang w:val="ru-RU"/>
        </w:rPr>
      </w:pPr>
      <w:r w:rsidRPr="00ED2F50">
        <w:rPr>
          <w:color w:val="auto"/>
          <w:sz w:val="24"/>
          <w:szCs w:val="28"/>
          <w:lang w:val="ru-RU"/>
        </w:rPr>
        <w:t>Организационные формы социального партнёрства (советы, комиссии, группы и т.д.);</w:t>
      </w:r>
    </w:p>
    <w:p w:rsidR="00533C62" w:rsidRPr="00ED2F50" w:rsidRDefault="00533C62" w:rsidP="00823A2D">
      <w:pPr>
        <w:pStyle w:val="a5"/>
        <w:numPr>
          <w:ilvl w:val="0"/>
          <w:numId w:val="235"/>
        </w:numPr>
        <w:ind w:left="426" w:hanging="426"/>
        <w:rPr>
          <w:color w:val="auto"/>
          <w:sz w:val="24"/>
          <w:szCs w:val="28"/>
          <w:lang w:val="ru-RU"/>
        </w:rPr>
      </w:pPr>
      <w:r w:rsidRPr="00ED2F50">
        <w:rPr>
          <w:color w:val="auto"/>
          <w:sz w:val="24"/>
          <w:szCs w:val="28"/>
          <w:lang w:val="ru-RU"/>
        </w:rPr>
        <w:t>Механизмы осуществления партнерских взаимоотношений (методы и технологии).</w:t>
      </w:r>
    </w:p>
    <w:p w:rsidR="00533C62" w:rsidRPr="00ED2F50" w:rsidRDefault="00533C62" w:rsidP="00393E9A">
      <w:pPr>
        <w:pStyle w:val="a5"/>
        <w:rPr>
          <w:color w:val="auto"/>
          <w:sz w:val="24"/>
          <w:szCs w:val="28"/>
          <w:lang w:val="ru-RU"/>
        </w:rPr>
      </w:pPr>
      <w:r w:rsidRPr="00ED2F50">
        <w:rPr>
          <w:b/>
          <w:color w:val="auto"/>
          <w:sz w:val="24"/>
          <w:szCs w:val="28"/>
          <w:lang w:val="ru-RU"/>
        </w:rPr>
        <w:t>Социальное партнёрство</w:t>
      </w:r>
      <w:r w:rsidRPr="00ED2F50">
        <w:rPr>
          <w:color w:val="auto"/>
          <w:sz w:val="24"/>
          <w:szCs w:val="28"/>
          <w:lang w:val="ru-RU"/>
        </w:rPr>
        <w:t xml:space="preserve"> – это добровольное плодотворное взаимодействие (организаций и работающих в них людей), которое основано на отношениях доверия, обусловленное общими целями и ценностями, и признанием взаимной ответственности сторон за результат деятельности. Основным понятием при раскрытии сущности социального партнерства является понятие плодотворного взаимодействия заинтересованных сторон.</w:t>
      </w:r>
    </w:p>
    <w:p w:rsidR="00533C62" w:rsidRPr="00ED2F50" w:rsidRDefault="00533C62" w:rsidP="00393E9A">
      <w:pPr>
        <w:pStyle w:val="a5"/>
        <w:rPr>
          <w:color w:val="auto"/>
          <w:sz w:val="24"/>
          <w:szCs w:val="28"/>
          <w:lang w:val="ru-RU"/>
        </w:rPr>
      </w:pPr>
      <w:r w:rsidRPr="00ED2F50">
        <w:rPr>
          <w:b/>
          <w:color w:val="auto"/>
          <w:sz w:val="24"/>
          <w:szCs w:val="28"/>
          <w:lang w:val="ru-RU"/>
        </w:rPr>
        <w:t>В сфере образования социальное партнёрство может быть представлено на трёх уровнях</w:t>
      </w:r>
      <w:r w:rsidRPr="00ED2F50">
        <w:rPr>
          <w:color w:val="auto"/>
          <w:sz w:val="24"/>
          <w:szCs w:val="28"/>
          <w:lang w:val="ru-RU"/>
        </w:rPr>
        <w:t>:</w:t>
      </w:r>
    </w:p>
    <w:p w:rsidR="00533C62" w:rsidRPr="00ED2F50" w:rsidRDefault="00533C62" w:rsidP="00393E9A">
      <w:pPr>
        <w:pStyle w:val="a5"/>
        <w:numPr>
          <w:ilvl w:val="0"/>
          <w:numId w:val="236"/>
        </w:numPr>
        <w:ind w:left="426"/>
        <w:rPr>
          <w:color w:val="auto"/>
          <w:sz w:val="24"/>
          <w:szCs w:val="28"/>
          <w:lang w:val="ru-RU"/>
        </w:rPr>
      </w:pPr>
      <w:r w:rsidRPr="00ED2F50">
        <w:rPr>
          <w:color w:val="auto"/>
          <w:sz w:val="24"/>
          <w:szCs w:val="28"/>
          <w:lang w:val="ru-RU"/>
        </w:rPr>
        <w:t>Первый уровень: внутри отдельного педагогического коллектива образовательной организации;</w:t>
      </w:r>
    </w:p>
    <w:p w:rsidR="00533C62" w:rsidRPr="00ED2F50" w:rsidRDefault="00533C62" w:rsidP="00393E9A">
      <w:pPr>
        <w:pStyle w:val="a5"/>
        <w:numPr>
          <w:ilvl w:val="0"/>
          <w:numId w:val="236"/>
        </w:numPr>
        <w:ind w:left="426"/>
        <w:rPr>
          <w:color w:val="auto"/>
          <w:sz w:val="24"/>
          <w:szCs w:val="28"/>
          <w:lang w:val="ru-RU"/>
        </w:rPr>
      </w:pPr>
      <w:r w:rsidRPr="00ED2F50">
        <w:rPr>
          <w:color w:val="auto"/>
          <w:sz w:val="24"/>
          <w:szCs w:val="28"/>
          <w:lang w:val="ru-RU"/>
        </w:rPr>
        <w:t>Второй уровень: внутри системы образования с системами общественно -государственного управления;</w:t>
      </w:r>
    </w:p>
    <w:p w:rsidR="00533C62" w:rsidRPr="00ED2F50" w:rsidRDefault="00533C62" w:rsidP="00393E9A">
      <w:pPr>
        <w:pStyle w:val="a5"/>
        <w:numPr>
          <w:ilvl w:val="0"/>
          <w:numId w:val="236"/>
        </w:numPr>
        <w:ind w:left="426"/>
        <w:rPr>
          <w:color w:val="auto"/>
          <w:sz w:val="24"/>
          <w:szCs w:val="28"/>
          <w:lang w:val="ru-RU"/>
        </w:rPr>
      </w:pPr>
      <w:r w:rsidRPr="00ED2F50">
        <w:rPr>
          <w:color w:val="auto"/>
          <w:sz w:val="24"/>
          <w:szCs w:val="28"/>
          <w:lang w:val="ru-RU"/>
        </w:rPr>
        <w:t>Третий уровень: между образовательными организациями и другими социальными институтами, начиная от органов исполнительной, законодательной и муниципальной власти до представителей малого и среднего бизнеса и учреждений дополнительного образования.</w:t>
      </w:r>
    </w:p>
    <w:p w:rsidR="00533C62" w:rsidRPr="00ED2F50" w:rsidRDefault="00F35100" w:rsidP="00393E9A">
      <w:pPr>
        <w:pStyle w:val="a5"/>
        <w:rPr>
          <w:color w:val="auto"/>
          <w:sz w:val="24"/>
          <w:szCs w:val="28"/>
          <w:lang w:val="ru-RU"/>
        </w:rPr>
      </w:pPr>
      <w:r>
        <w:rPr>
          <w:color w:val="auto"/>
          <w:sz w:val="24"/>
          <w:szCs w:val="28"/>
          <w:lang w:val="ru-RU"/>
        </w:rPr>
        <w:t>ДОУ №</w:t>
      </w:r>
      <w:r w:rsidR="00393E9A">
        <w:rPr>
          <w:color w:val="auto"/>
          <w:sz w:val="24"/>
          <w:szCs w:val="28"/>
          <w:lang w:val="ru-RU"/>
        </w:rPr>
        <w:t xml:space="preserve"> 7 «Колокольчк»</w:t>
      </w:r>
      <w:r w:rsidR="00533C62" w:rsidRPr="00ED2F50">
        <w:rPr>
          <w:color w:val="auto"/>
          <w:sz w:val="24"/>
          <w:szCs w:val="28"/>
          <w:lang w:val="ru-RU"/>
        </w:rPr>
        <w:t xml:space="preserve"> 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533C62" w:rsidRPr="00ED2F50" w:rsidRDefault="00533C62" w:rsidP="00393E9A">
      <w:pPr>
        <w:pStyle w:val="a5"/>
        <w:rPr>
          <w:color w:val="auto"/>
          <w:sz w:val="24"/>
          <w:szCs w:val="28"/>
          <w:lang w:val="ru-RU"/>
        </w:rPr>
      </w:pPr>
      <w:r w:rsidRPr="00ED2F50">
        <w:rPr>
          <w:color w:val="auto"/>
          <w:sz w:val="24"/>
          <w:szCs w:val="28"/>
          <w:lang w:val="ru-RU"/>
        </w:rPr>
        <w:t>Понятию «</w:t>
      </w:r>
      <w:r w:rsidRPr="00ED2F50">
        <w:rPr>
          <w:b/>
          <w:color w:val="auto"/>
          <w:sz w:val="24"/>
          <w:szCs w:val="28"/>
          <w:lang w:val="ru-RU"/>
        </w:rPr>
        <w:t>открытое дошкольное учреждение</w:t>
      </w:r>
      <w:r w:rsidRPr="00ED2F50">
        <w:rPr>
          <w:color w:val="auto"/>
          <w:sz w:val="24"/>
          <w:szCs w:val="28"/>
          <w:lang w:val="ru-RU"/>
        </w:rPr>
        <w:t>» свойственны следующие признаки.</w:t>
      </w:r>
    </w:p>
    <w:p w:rsidR="00533C62" w:rsidRPr="00ED2F50" w:rsidRDefault="00533C62" w:rsidP="00393E9A">
      <w:pPr>
        <w:pStyle w:val="a5"/>
        <w:numPr>
          <w:ilvl w:val="0"/>
          <w:numId w:val="237"/>
        </w:numPr>
        <w:ind w:left="426"/>
        <w:rPr>
          <w:color w:val="auto"/>
          <w:sz w:val="24"/>
          <w:szCs w:val="28"/>
          <w:lang w:val="ru-RU"/>
        </w:rPr>
      </w:pPr>
      <w:r w:rsidRPr="00ED2F50">
        <w:rPr>
          <w:color w:val="auto"/>
          <w:sz w:val="24"/>
          <w:szCs w:val="28"/>
          <w:lang w:val="ru-RU"/>
        </w:rPr>
        <w:t>Во-первых, открытое дошкольное учреждение открыто для межличностного и группового общения детей и взрослых.</w:t>
      </w:r>
    </w:p>
    <w:p w:rsidR="00533C62" w:rsidRPr="00ED2F50" w:rsidRDefault="00533C62" w:rsidP="00393E9A">
      <w:pPr>
        <w:pStyle w:val="a5"/>
        <w:numPr>
          <w:ilvl w:val="0"/>
          <w:numId w:val="237"/>
        </w:numPr>
        <w:ind w:left="426"/>
        <w:rPr>
          <w:color w:val="auto"/>
          <w:sz w:val="24"/>
          <w:szCs w:val="28"/>
          <w:lang w:val="ru-RU"/>
        </w:rPr>
      </w:pPr>
      <w:r w:rsidRPr="00ED2F50">
        <w:rPr>
          <w:color w:val="auto"/>
          <w:sz w:val="24"/>
          <w:szCs w:val="28"/>
          <w:lang w:val="ru-RU"/>
        </w:rPr>
        <w:t>Во-вторых, открытость усиливает взаимосвязи с социокультурной средой и другими социальными институтами, общественными организациями, культурно-досуговыми учреждениями, местными структурами власти.</w:t>
      </w:r>
    </w:p>
    <w:p w:rsidR="00533C62" w:rsidRPr="00ED2F50" w:rsidRDefault="00533C62" w:rsidP="00393E9A">
      <w:pPr>
        <w:pStyle w:val="a5"/>
        <w:numPr>
          <w:ilvl w:val="0"/>
          <w:numId w:val="237"/>
        </w:numPr>
        <w:ind w:left="426"/>
        <w:rPr>
          <w:color w:val="auto"/>
          <w:sz w:val="24"/>
          <w:szCs w:val="28"/>
          <w:lang w:val="ru-RU"/>
        </w:rPr>
      </w:pPr>
      <w:r w:rsidRPr="00ED2F50">
        <w:rPr>
          <w:color w:val="auto"/>
          <w:sz w:val="24"/>
          <w:szCs w:val="28"/>
          <w:lang w:val="ru-RU"/>
        </w:rPr>
        <w:t>В-третьих, для открытого дошкольного учреждения основным способом реализации социального партнерства является диалог, который способствует принятию общих решений, согласованию интересов сторон. Такой социальный диалог необходим системе дошкольного образования для улучшения ее качества и эффективности. Именно социальный диалог способен способствовать организации новой внешней среды ДОУ.</w:t>
      </w:r>
    </w:p>
    <w:p w:rsidR="00ED2F50" w:rsidRDefault="00533C62" w:rsidP="00393E9A">
      <w:pPr>
        <w:pStyle w:val="a5"/>
        <w:numPr>
          <w:ilvl w:val="0"/>
          <w:numId w:val="237"/>
        </w:numPr>
        <w:ind w:left="426"/>
        <w:rPr>
          <w:color w:val="auto"/>
          <w:sz w:val="24"/>
          <w:szCs w:val="28"/>
          <w:lang w:val="ru-RU"/>
        </w:rPr>
      </w:pPr>
      <w:r w:rsidRPr="00ED2F50">
        <w:rPr>
          <w:color w:val="auto"/>
          <w:sz w:val="24"/>
          <w:szCs w:val="28"/>
          <w:lang w:val="ru-RU"/>
        </w:rPr>
        <w:t>В-четвертых, для открытого дошкольного учреждения социальное партнерство – это эффективный механизм саморазвития, самоорганизации и адаптации к современным требованиям социума, к социально- экономическим условиям и социокультурной ситуации.</w:t>
      </w:r>
    </w:p>
    <w:p w:rsidR="00533C62" w:rsidRPr="00ED2F50" w:rsidRDefault="00533C62" w:rsidP="00393E9A">
      <w:pPr>
        <w:pStyle w:val="a5"/>
        <w:ind w:left="66" w:firstLine="0"/>
        <w:rPr>
          <w:color w:val="auto"/>
          <w:sz w:val="24"/>
          <w:szCs w:val="28"/>
          <w:lang w:val="ru-RU"/>
        </w:rPr>
      </w:pPr>
      <w:r w:rsidRPr="00ED2F50">
        <w:rPr>
          <w:b/>
          <w:bCs/>
          <w:color w:val="auto"/>
          <w:sz w:val="24"/>
          <w:szCs w:val="28"/>
          <w:lang w:val="ru-RU"/>
        </w:rPr>
        <w:t xml:space="preserve">Цель </w:t>
      </w:r>
      <w:r w:rsidRPr="00ED2F50">
        <w:rPr>
          <w:b/>
          <w:color w:val="auto"/>
          <w:sz w:val="24"/>
          <w:szCs w:val="28"/>
          <w:lang w:val="ru-RU"/>
        </w:rPr>
        <w:t>данного направления в работе коллектива</w:t>
      </w:r>
      <w:r w:rsidRPr="00ED2F50">
        <w:rPr>
          <w:color w:val="auto"/>
          <w:sz w:val="24"/>
          <w:szCs w:val="28"/>
          <w:lang w:val="ru-RU"/>
        </w:rPr>
        <w:t xml:space="preserve">: наладить конструктивное взаимодействие между </w:t>
      </w:r>
      <w:r w:rsidR="00F35100">
        <w:rPr>
          <w:color w:val="auto"/>
          <w:sz w:val="24"/>
          <w:szCs w:val="28"/>
          <w:lang w:val="ru-RU"/>
        </w:rPr>
        <w:t>ДОУ №</w:t>
      </w:r>
      <w:r w:rsidR="00393E9A">
        <w:rPr>
          <w:color w:val="auto"/>
          <w:sz w:val="24"/>
          <w:szCs w:val="28"/>
          <w:lang w:val="ru-RU"/>
        </w:rPr>
        <w:t xml:space="preserve"> 7 «Колокольчик»</w:t>
      </w:r>
      <w:r w:rsidRPr="00ED2F50">
        <w:rPr>
          <w:color w:val="auto"/>
          <w:sz w:val="24"/>
          <w:szCs w:val="28"/>
          <w:lang w:val="ru-RU"/>
        </w:rPr>
        <w:t xml:space="preserve"> и социальными партнёрами, создание взаимовыгодного социального партнёрства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 </w:t>
      </w:r>
    </w:p>
    <w:p w:rsidR="00533C62" w:rsidRPr="00ED2F50" w:rsidRDefault="00533C62" w:rsidP="00ED2F50">
      <w:pPr>
        <w:pStyle w:val="a5"/>
        <w:jc w:val="left"/>
        <w:rPr>
          <w:color w:val="auto"/>
          <w:sz w:val="24"/>
          <w:szCs w:val="28"/>
        </w:rPr>
      </w:pPr>
      <w:r w:rsidRPr="00ED2F50">
        <w:rPr>
          <w:b/>
          <w:bCs/>
          <w:color w:val="auto"/>
          <w:sz w:val="24"/>
          <w:szCs w:val="28"/>
        </w:rPr>
        <w:t xml:space="preserve">Общие задачи: </w:t>
      </w:r>
    </w:p>
    <w:p w:rsidR="00533C62" w:rsidRPr="00ED2F50" w:rsidRDefault="00533C62" w:rsidP="00823A2D">
      <w:pPr>
        <w:pStyle w:val="a5"/>
        <w:numPr>
          <w:ilvl w:val="0"/>
          <w:numId w:val="238"/>
        </w:numPr>
        <w:ind w:left="426"/>
        <w:jc w:val="left"/>
        <w:rPr>
          <w:color w:val="auto"/>
          <w:sz w:val="24"/>
          <w:szCs w:val="28"/>
        </w:rPr>
      </w:pPr>
      <w:r w:rsidRPr="00ED2F50">
        <w:rPr>
          <w:color w:val="auto"/>
          <w:sz w:val="24"/>
          <w:szCs w:val="28"/>
        </w:rPr>
        <w:t xml:space="preserve">Расширять культурно-образовательную среду. </w:t>
      </w:r>
    </w:p>
    <w:p w:rsidR="00533C62" w:rsidRPr="00ED2F50" w:rsidRDefault="00533C62" w:rsidP="00823A2D">
      <w:pPr>
        <w:pStyle w:val="a5"/>
        <w:numPr>
          <w:ilvl w:val="0"/>
          <w:numId w:val="238"/>
        </w:numPr>
        <w:ind w:left="426"/>
        <w:jc w:val="left"/>
        <w:rPr>
          <w:color w:val="auto"/>
          <w:sz w:val="24"/>
          <w:szCs w:val="28"/>
          <w:lang w:val="ru-RU"/>
        </w:rPr>
      </w:pPr>
      <w:r w:rsidRPr="00ED2F50">
        <w:rPr>
          <w:color w:val="auto"/>
          <w:sz w:val="24"/>
          <w:szCs w:val="28"/>
          <w:lang w:val="ru-RU"/>
        </w:rPr>
        <w:t xml:space="preserve">Способствовать росту профессионального мастерства педагогов </w:t>
      </w:r>
      <w:r w:rsidR="00ED2F50">
        <w:rPr>
          <w:color w:val="auto"/>
          <w:sz w:val="24"/>
          <w:szCs w:val="28"/>
          <w:lang w:val="ru-RU"/>
        </w:rPr>
        <w:t>ДОУ</w:t>
      </w:r>
      <w:r w:rsidRPr="00ED2F50">
        <w:rPr>
          <w:color w:val="auto"/>
          <w:sz w:val="24"/>
          <w:szCs w:val="28"/>
          <w:lang w:val="ru-RU"/>
        </w:rPr>
        <w:t xml:space="preserve">. </w:t>
      </w:r>
    </w:p>
    <w:p w:rsidR="00533C62" w:rsidRPr="00ED2F50" w:rsidRDefault="00533C62" w:rsidP="00823A2D">
      <w:pPr>
        <w:pStyle w:val="a5"/>
        <w:numPr>
          <w:ilvl w:val="0"/>
          <w:numId w:val="238"/>
        </w:numPr>
        <w:ind w:left="426"/>
        <w:jc w:val="left"/>
        <w:rPr>
          <w:color w:val="auto"/>
          <w:sz w:val="24"/>
          <w:szCs w:val="28"/>
          <w:lang w:val="ru-RU"/>
        </w:rPr>
      </w:pPr>
      <w:r w:rsidRPr="00ED2F50">
        <w:rPr>
          <w:color w:val="auto"/>
          <w:sz w:val="24"/>
          <w:szCs w:val="28"/>
          <w:lang w:val="ru-RU"/>
        </w:rPr>
        <w:t xml:space="preserve">Выйти на более высокий уровень конкурентоспособности среди дошкольных учреждений города, области, страны. </w:t>
      </w:r>
    </w:p>
    <w:p w:rsidR="00533C62" w:rsidRPr="00ED2F50" w:rsidRDefault="00533C62" w:rsidP="00ED2F50">
      <w:pPr>
        <w:pStyle w:val="a5"/>
        <w:jc w:val="left"/>
        <w:rPr>
          <w:b/>
          <w:color w:val="auto"/>
          <w:sz w:val="24"/>
          <w:szCs w:val="28"/>
        </w:rPr>
      </w:pPr>
      <w:r w:rsidRPr="00ED2F50">
        <w:rPr>
          <w:b/>
          <w:color w:val="auto"/>
          <w:sz w:val="24"/>
          <w:szCs w:val="28"/>
        </w:rPr>
        <w:t xml:space="preserve">Принципы взаимодействия с социальными </w:t>
      </w:r>
      <w:r w:rsidRPr="00ED2F50">
        <w:rPr>
          <w:b/>
          <w:color w:val="auto"/>
          <w:sz w:val="24"/>
          <w:szCs w:val="28"/>
          <w:lang w:val="ru-RU"/>
        </w:rPr>
        <w:t>партнёрами</w:t>
      </w:r>
    </w:p>
    <w:p w:rsidR="00533C62" w:rsidRPr="00ED2F50" w:rsidRDefault="00533C62" w:rsidP="00823A2D">
      <w:pPr>
        <w:pStyle w:val="a5"/>
        <w:numPr>
          <w:ilvl w:val="0"/>
          <w:numId w:val="239"/>
        </w:numPr>
        <w:ind w:left="426"/>
        <w:jc w:val="left"/>
        <w:rPr>
          <w:color w:val="auto"/>
          <w:sz w:val="24"/>
          <w:szCs w:val="28"/>
        </w:rPr>
      </w:pPr>
      <w:r w:rsidRPr="00ED2F50">
        <w:rPr>
          <w:color w:val="auto"/>
          <w:sz w:val="24"/>
          <w:szCs w:val="28"/>
        </w:rPr>
        <w:t xml:space="preserve">Добровольность </w:t>
      </w:r>
    </w:p>
    <w:p w:rsidR="00533C62" w:rsidRPr="00ED2F50" w:rsidRDefault="00533C62" w:rsidP="00823A2D">
      <w:pPr>
        <w:pStyle w:val="a5"/>
        <w:numPr>
          <w:ilvl w:val="0"/>
          <w:numId w:val="239"/>
        </w:numPr>
        <w:ind w:left="426"/>
        <w:jc w:val="left"/>
        <w:rPr>
          <w:color w:val="auto"/>
          <w:sz w:val="24"/>
          <w:szCs w:val="28"/>
        </w:rPr>
      </w:pPr>
      <w:r w:rsidRPr="00ED2F50">
        <w:rPr>
          <w:color w:val="auto"/>
          <w:sz w:val="24"/>
          <w:szCs w:val="28"/>
        </w:rPr>
        <w:t xml:space="preserve">Равноправие сторон </w:t>
      </w:r>
    </w:p>
    <w:p w:rsidR="00533C62" w:rsidRPr="00ED2F50" w:rsidRDefault="00533C62" w:rsidP="00823A2D">
      <w:pPr>
        <w:pStyle w:val="a5"/>
        <w:numPr>
          <w:ilvl w:val="0"/>
          <w:numId w:val="239"/>
        </w:numPr>
        <w:ind w:left="426"/>
        <w:jc w:val="left"/>
        <w:rPr>
          <w:color w:val="auto"/>
          <w:sz w:val="24"/>
          <w:szCs w:val="28"/>
        </w:rPr>
      </w:pPr>
      <w:r w:rsidRPr="00ED2F50">
        <w:rPr>
          <w:color w:val="auto"/>
          <w:sz w:val="24"/>
          <w:szCs w:val="28"/>
        </w:rPr>
        <w:lastRenderedPageBreak/>
        <w:t xml:space="preserve">Уважение интересов друг друга </w:t>
      </w:r>
    </w:p>
    <w:p w:rsidR="00533C62" w:rsidRPr="00ED2F50" w:rsidRDefault="00533C62" w:rsidP="00823A2D">
      <w:pPr>
        <w:pStyle w:val="a5"/>
        <w:numPr>
          <w:ilvl w:val="0"/>
          <w:numId w:val="239"/>
        </w:numPr>
        <w:ind w:left="426"/>
        <w:jc w:val="left"/>
        <w:rPr>
          <w:color w:val="auto"/>
          <w:sz w:val="24"/>
          <w:szCs w:val="28"/>
          <w:lang w:val="ru-RU"/>
        </w:rPr>
      </w:pPr>
      <w:r w:rsidRPr="00ED2F50">
        <w:rPr>
          <w:color w:val="auto"/>
          <w:sz w:val="24"/>
          <w:szCs w:val="28"/>
          <w:lang w:val="ru-RU"/>
        </w:rPr>
        <w:t xml:space="preserve">Законность (соблюдение законов и иных нормативных актов) </w:t>
      </w:r>
    </w:p>
    <w:p w:rsidR="00ED2F50" w:rsidRDefault="00533C62" w:rsidP="00ED2F50">
      <w:pPr>
        <w:pStyle w:val="a5"/>
        <w:jc w:val="left"/>
        <w:rPr>
          <w:b/>
          <w:color w:val="auto"/>
          <w:sz w:val="24"/>
          <w:szCs w:val="28"/>
          <w:lang w:val="ru-RU"/>
        </w:rPr>
      </w:pPr>
      <w:r w:rsidRPr="00ED2F50">
        <w:rPr>
          <w:b/>
          <w:color w:val="auto"/>
          <w:sz w:val="24"/>
          <w:szCs w:val="28"/>
          <w:lang w:val="ru-RU"/>
        </w:rPr>
        <w:t xml:space="preserve">Разработка проектов социального взаимодействия в </w:t>
      </w:r>
      <w:r w:rsidR="00ED2F50">
        <w:rPr>
          <w:b/>
          <w:color w:val="auto"/>
          <w:sz w:val="24"/>
          <w:szCs w:val="28"/>
          <w:lang w:val="ru-RU"/>
        </w:rPr>
        <w:t>ДОУ</w:t>
      </w:r>
      <w:r w:rsidRPr="00ED2F50">
        <w:rPr>
          <w:b/>
          <w:color w:val="auto"/>
          <w:sz w:val="24"/>
          <w:szCs w:val="28"/>
          <w:lang w:val="ru-RU"/>
        </w:rPr>
        <w:t xml:space="preserve"> строится поэтапно.</w:t>
      </w:r>
    </w:p>
    <w:p w:rsidR="00ED2F50" w:rsidRDefault="00ED2F50" w:rsidP="00ED2F50">
      <w:pPr>
        <w:pStyle w:val="a5"/>
        <w:rPr>
          <w:b/>
          <w:color w:val="auto"/>
          <w:lang w:val="ru-RU"/>
        </w:rPr>
      </w:pPr>
      <w:r w:rsidRPr="00ED2F50">
        <w:rPr>
          <w:color w:val="auto"/>
          <w:sz w:val="24"/>
          <w:lang w:val="ru-RU"/>
        </w:rPr>
        <w:t>Каждый этап имеет свои цели и решает конкретные задачи</w:t>
      </w:r>
      <w:r>
        <w:rPr>
          <w:b/>
          <w:color w:val="auto"/>
          <w:lang w:val="ru-RU"/>
        </w:rPr>
        <w:t xml:space="preserve">. </w:t>
      </w:r>
    </w:p>
    <w:p w:rsidR="00ED2F50" w:rsidRDefault="00ED2F50" w:rsidP="00ED2F50">
      <w:pPr>
        <w:pStyle w:val="a5"/>
        <w:rPr>
          <w:b/>
          <w:color w:val="auto"/>
          <w:lang w:val="ru-RU"/>
        </w:rPr>
      </w:pPr>
    </w:p>
    <w:tbl>
      <w:tblPr>
        <w:tblStyle w:val="a3"/>
        <w:tblW w:w="0" w:type="auto"/>
        <w:tblInd w:w="108" w:type="dxa"/>
        <w:tblLayout w:type="fixed"/>
        <w:tblLook w:val="04A0"/>
      </w:tblPr>
      <w:tblGrid>
        <w:gridCol w:w="3686"/>
        <w:gridCol w:w="3685"/>
        <w:gridCol w:w="2694"/>
      </w:tblGrid>
      <w:tr w:rsidR="00ED2F50" w:rsidTr="00ED2F50">
        <w:tc>
          <w:tcPr>
            <w:tcW w:w="3686" w:type="dxa"/>
            <w:shd w:val="clear" w:color="auto" w:fill="D9D9D9" w:themeFill="background1" w:themeFillShade="D9"/>
          </w:tcPr>
          <w:p w:rsidR="00ED2F50" w:rsidRPr="00ED2F50" w:rsidRDefault="00ED2F50" w:rsidP="00ED2F50">
            <w:pPr>
              <w:pStyle w:val="a5"/>
              <w:jc w:val="center"/>
              <w:rPr>
                <w:color w:val="auto"/>
                <w:sz w:val="24"/>
              </w:rPr>
            </w:pPr>
            <w:r w:rsidRPr="00ED2F50">
              <w:rPr>
                <w:b/>
                <w:bCs/>
                <w:color w:val="auto"/>
                <w:sz w:val="24"/>
              </w:rPr>
              <w:t>Подготовительный этап</w:t>
            </w:r>
          </w:p>
        </w:tc>
        <w:tc>
          <w:tcPr>
            <w:tcW w:w="3685" w:type="dxa"/>
            <w:shd w:val="clear" w:color="auto" w:fill="D9D9D9" w:themeFill="background1" w:themeFillShade="D9"/>
          </w:tcPr>
          <w:p w:rsidR="00ED2F50" w:rsidRPr="00ED2F50" w:rsidRDefault="00ED2F50" w:rsidP="00ED2F50">
            <w:pPr>
              <w:pStyle w:val="a5"/>
              <w:jc w:val="center"/>
              <w:rPr>
                <w:color w:val="auto"/>
                <w:sz w:val="24"/>
              </w:rPr>
            </w:pPr>
            <w:r w:rsidRPr="00ED2F50">
              <w:rPr>
                <w:b/>
                <w:bCs/>
                <w:color w:val="auto"/>
                <w:sz w:val="24"/>
              </w:rPr>
              <w:t>Практический этап</w:t>
            </w:r>
          </w:p>
        </w:tc>
        <w:tc>
          <w:tcPr>
            <w:tcW w:w="2694" w:type="dxa"/>
            <w:shd w:val="clear" w:color="auto" w:fill="D9D9D9" w:themeFill="background1" w:themeFillShade="D9"/>
          </w:tcPr>
          <w:p w:rsidR="00ED2F50" w:rsidRPr="00ED2F50" w:rsidRDefault="00ED2F50" w:rsidP="00ED2F50">
            <w:pPr>
              <w:pStyle w:val="a5"/>
              <w:ind w:firstLine="0"/>
              <w:jc w:val="center"/>
              <w:rPr>
                <w:color w:val="auto"/>
                <w:sz w:val="24"/>
              </w:rPr>
            </w:pPr>
            <w:r w:rsidRPr="00ED2F50">
              <w:rPr>
                <w:b/>
                <w:bCs/>
                <w:color w:val="auto"/>
                <w:sz w:val="24"/>
              </w:rPr>
              <w:t>Заключительный этап</w:t>
            </w:r>
          </w:p>
        </w:tc>
      </w:tr>
      <w:tr w:rsidR="00ED2F50" w:rsidTr="00ED2F50">
        <w:tc>
          <w:tcPr>
            <w:tcW w:w="3686" w:type="dxa"/>
          </w:tcPr>
          <w:p w:rsidR="00ED2F50" w:rsidRPr="00ED2F50" w:rsidRDefault="00ED2F50" w:rsidP="00E62E60">
            <w:pPr>
              <w:pStyle w:val="a5"/>
              <w:ind w:firstLine="0"/>
              <w:rPr>
                <w:color w:val="auto"/>
                <w:sz w:val="18"/>
                <w:lang w:val="ru-RU"/>
              </w:rPr>
            </w:pPr>
            <w:r w:rsidRPr="00ED2F50">
              <w:rPr>
                <w:color w:val="auto"/>
                <w:sz w:val="18"/>
                <w:lang w:val="ru-RU"/>
              </w:rPr>
              <w:t>Цель: определение целей и форм взаимодействия с объектами социума</w:t>
            </w:r>
          </w:p>
        </w:tc>
        <w:tc>
          <w:tcPr>
            <w:tcW w:w="3685" w:type="dxa"/>
          </w:tcPr>
          <w:p w:rsidR="00ED2F50" w:rsidRPr="00ED2F50" w:rsidRDefault="00ED2F50" w:rsidP="00E62E60">
            <w:pPr>
              <w:pStyle w:val="a5"/>
              <w:ind w:firstLine="0"/>
              <w:rPr>
                <w:color w:val="auto"/>
                <w:sz w:val="18"/>
                <w:lang w:val="ru-RU"/>
              </w:rPr>
            </w:pPr>
            <w:r w:rsidRPr="00ED2F50">
              <w:rPr>
                <w:color w:val="auto"/>
                <w:sz w:val="18"/>
                <w:lang w:val="ru-RU"/>
              </w:rPr>
              <w:t>Цель: реализация программ сотрудничества с организациями и учреждениями социума.</w:t>
            </w:r>
          </w:p>
        </w:tc>
        <w:tc>
          <w:tcPr>
            <w:tcW w:w="2694" w:type="dxa"/>
          </w:tcPr>
          <w:p w:rsidR="00ED2F50" w:rsidRPr="00ED2F50" w:rsidRDefault="00ED2F50" w:rsidP="00E62E60">
            <w:pPr>
              <w:pStyle w:val="a5"/>
              <w:ind w:firstLine="0"/>
              <w:rPr>
                <w:color w:val="auto"/>
                <w:sz w:val="18"/>
                <w:lang w:val="ru-RU"/>
              </w:rPr>
            </w:pPr>
            <w:r w:rsidRPr="00ED2F50">
              <w:rPr>
                <w:color w:val="auto"/>
                <w:sz w:val="18"/>
                <w:lang w:val="ru-RU"/>
              </w:rPr>
              <w:t>Цель: подведение итогов социального партнёрства</w:t>
            </w:r>
          </w:p>
        </w:tc>
      </w:tr>
      <w:tr w:rsidR="00ED2F50" w:rsidTr="00ED2F50">
        <w:tc>
          <w:tcPr>
            <w:tcW w:w="3686" w:type="dxa"/>
          </w:tcPr>
          <w:p w:rsidR="00ED2F50" w:rsidRPr="00ED2F50" w:rsidRDefault="00ED2F50" w:rsidP="00E62E60">
            <w:pPr>
              <w:pStyle w:val="a5"/>
              <w:ind w:firstLine="0"/>
              <w:rPr>
                <w:color w:val="auto"/>
                <w:sz w:val="18"/>
                <w:lang w:val="ru-RU"/>
              </w:rPr>
            </w:pPr>
            <w:r w:rsidRPr="00ED2F50">
              <w:rPr>
                <w:color w:val="auto"/>
                <w:sz w:val="18"/>
                <w:lang w:val="ru-RU"/>
              </w:rPr>
              <w:t xml:space="preserve">Задачи: </w:t>
            </w:r>
          </w:p>
          <w:p w:rsidR="00ED2F50" w:rsidRPr="00ED2F50" w:rsidRDefault="00ED2F50" w:rsidP="00E62E60">
            <w:pPr>
              <w:pStyle w:val="a5"/>
              <w:ind w:firstLine="0"/>
              <w:rPr>
                <w:color w:val="auto"/>
                <w:sz w:val="18"/>
                <w:lang w:val="ru-RU"/>
              </w:rPr>
            </w:pPr>
            <w:r w:rsidRPr="00ED2F50">
              <w:rPr>
                <w:color w:val="auto"/>
                <w:sz w:val="18"/>
                <w:lang w:val="ru-RU"/>
              </w:rPr>
              <w:t xml:space="preserve">− анализ объектов социума для определения целесообразности социального партнёрства; </w:t>
            </w:r>
          </w:p>
          <w:p w:rsidR="00ED2F50" w:rsidRPr="00ED2F50" w:rsidRDefault="00ED2F50" w:rsidP="00E62E60">
            <w:pPr>
              <w:pStyle w:val="a5"/>
              <w:ind w:firstLine="0"/>
              <w:rPr>
                <w:color w:val="auto"/>
                <w:sz w:val="18"/>
                <w:lang w:val="ru-RU"/>
              </w:rPr>
            </w:pPr>
            <w:r w:rsidRPr="00ED2F50">
              <w:rPr>
                <w:color w:val="auto"/>
                <w:sz w:val="18"/>
                <w:lang w:val="ru-RU"/>
              </w:rPr>
              <w:t xml:space="preserve">− установление контактов с организациями и учреждениями микрорайона, района, города и т.д.; </w:t>
            </w:r>
          </w:p>
          <w:p w:rsidR="00ED2F50" w:rsidRPr="00ED2F50" w:rsidRDefault="00ED2F50" w:rsidP="00E62E60">
            <w:pPr>
              <w:pStyle w:val="a5"/>
              <w:ind w:firstLine="0"/>
              <w:rPr>
                <w:color w:val="auto"/>
                <w:sz w:val="18"/>
                <w:lang w:val="ru-RU"/>
              </w:rPr>
            </w:pPr>
            <w:r w:rsidRPr="00ED2F50">
              <w:rPr>
                <w:color w:val="auto"/>
                <w:sz w:val="18"/>
                <w:lang w:val="ru-RU"/>
              </w:rPr>
              <w:t>− определение направлений взаимодействия, разработка программ сотрудничества с определением сроков, целей и конкретных форм взаимодействия.</w:t>
            </w:r>
          </w:p>
        </w:tc>
        <w:tc>
          <w:tcPr>
            <w:tcW w:w="3685" w:type="dxa"/>
          </w:tcPr>
          <w:p w:rsidR="00ED2F50" w:rsidRPr="00ED2F50" w:rsidRDefault="00ED2F50" w:rsidP="00E62E60">
            <w:pPr>
              <w:pStyle w:val="a5"/>
              <w:ind w:firstLine="0"/>
              <w:rPr>
                <w:color w:val="auto"/>
                <w:sz w:val="18"/>
                <w:lang w:val="ru-RU"/>
              </w:rPr>
            </w:pPr>
            <w:r w:rsidRPr="00ED2F50">
              <w:rPr>
                <w:color w:val="auto"/>
                <w:sz w:val="18"/>
                <w:lang w:val="ru-RU"/>
              </w:rPr>
              <w:t xml:space="preserve">Задачи: </w:t>
            </w:r>
          </w:p>
          <w:p w:rsidR="00ED2F50" w:rsidRPr="00ED2F50" w:rsidRDefault="00ED2F50" w:rsidP="00E62E60">
            <w:pPr>
              <w:pStyle w:val="a5"/>
              <w:ind w:firstLine="0"/>
              <w:rPr>
                <w:color w:val="auto"/>
                <w:sz w:val="18"/>
                <w:lang w:val="ru-RU"/>
              </w:rPr>
            </w:pPr>
            <w:r w:rsidRPr="00ED2F50">
              <w:rPr>
                <w:color w:val="auto"/>
                <w:sz w:val="18"/>
                <w:lang w:val="ru-RU"/>
              </w:rPr>
              <w:t xml:space="preserve">− формирование группы сотрудников </w:t>
            </w:r>
            <w:r>
              <w:rPr>
                <w:color w:val="auto"/>
                <w:sz w:val="18"/>
                <w:lang w:val="ru-RU"/>
              </w:rPr>
              <w:t>ДОУ</w:t>
            </w:r>
            <w:r w:rsidRPr="00ED2F50">
              <w:rPr>
                <w:color w:val="auto"/>
                <w:sz w:val="18"/>
                <w:lang w:val="ru-RU"/>
              </w:rPr>
              <w:t xml:space="preserve">, заинтересованных в участии в работе по реализации проекта; </w:t>
            </w:r>
          </w:p>
          <w:p w:rsidR="00ED2F50" w:rsidRPr="00ED2F50" w:rsidRDefault="00ED2F50" w:rsidP="00E62E60">
            <w:pPr>
              <w:pStyle w:val="a5"/>
              <w:ind w:firstLine="0"/>
              <w:rPr>
                <w:color w:val="auto"/>
                <w:sz w:val="18"/>
                <w:lang w:val="ru-RU"/>
              </w:rPr>
            </w:pPr>
            <w:r w:rsidRPr="00ED2F50">
              <w:rPr>
                <w:color w:val="auto"/>
                <w:sz w:val="18"/>
                <w:lang w:val="ru-RU"/>
              </w:rPr>
              <w:t xml:space="preserve">− разработка социально-значимых проектов взаимодействия </w:t>
            </w:r>
            <w:r>
              <w:rPr>
                <w:color w:val="auto"/>
                <w:sz w:val="18"/>
                <w:lang w:val="ru-RU"/>
              </w:rPr>
              <w:t>ДОУ</w:t>
            </w:r>
            <w:r w:rsidRPr="00ED2F50">
              <w:rPr>
                <w:color w:val="auto"/>
                <w:sz w:val="18"/>
                <w:lang w:val="ru-RU"/>
              </w:rPr>
              <w:t xml:space="preserve"> с объектами социума по различным направлениям деятельности; </w:t>
            </w:r>
          </w:p>
          <w:p w:rsidR="00ED2F50" w:rsidRPr="00ED2F50" w:rsidRDefault="00ED2F50" w:rsidP="00E62E60">
            <w:pPr>
              <w:pStyle w:val="a5"/>
              <w:ind w:firstLine="0"/>
              <w:rPr>
                <w:color w:val="auto"/>
                <w:sz w:val="18"/>
                <w:lang w:val="ru-RU"/>
              </w:rPr>
            </w:pPr>
            <w:r w:rsidRPr="00ED2F50">
              <w:rPr>
                <w:color w:val="auto"/>
                <w:sz w:val="18"/>
                <w:lang w:val="ru-RU"/>
              </w:rPr>
              <w:t xml:space="preserve">− разработка методических материалов для реализации данных проектов. </w:t>
            </w:r>
          </w:p>
        </w:tc>
        <w:tc>
          <w:tcPr>
            <w:tcW w:w="2694" w:type="dxa"/>
          </w:tcPr>
          <w:p w:rsidR="00ED2F50" w:rsidRPr="00ED2F50" w:rsidRDefault="00ED2F50" w:rsidP="00E62E60">
            <w:pPr>
              <w:pStyle w:val="a5"/>
              <w:ind w:firstLine="0"/>
              <w:rPr>
                <w:color w:val="auto"/>
                <w:sz w:val="18"/>
                <w:lang w:val="ru-RU"/>
              </w:rPr>
            </w:pPr>
            <w:r w:rsidRPr="00ED2F50">
              <w:rPr>
                <w:color w:val="auto"/>
                <w:sz w:val="18"/>
                <w:lang w:val="ru-RU"/>
              </w:rPr>
              <w:t xml:space="preserve">Задачи: </w:t>
            </w:r>
          </w:p>
          <w:p w:rsidR="00ED2F50" w:rsidRPr="00ED2F50" w:rsidRDefault="00ED2F50" w:rsidP="00E62E60">
            <w:pPr>
              <w:pStyle w:val="a5"/>
              <w:ind w:firstLine="0"/>
              <w:rPr>
                <w:color w:val="auto"/>
                <w:sz w:val="18"/>
                <w:lang w:val="ru-RU"/>
              </w:rPr>
            </w:pPr>
            <w:r w:rsidRPr="00ED2F50">
              <w:rPr>
                <w:color w:val="auto"/>
                <w:sz w:val="18"/>
                <w:lang w:val="ru-RU"/>
              </w:rPr>
              <w:t xml:space="preserve">− проведение анализа проделанной работы; </w:t>
            </w:r>
          </w:p>
          <w:p w:rsidR="00ED2F50" w:rsidRPr="00ED2F50" w:rsidRDefault="00ED2F50" w:rsidP="00E62E60">
            <w:pPr>
              <w:pStyle w:val="a5"/>
              <w:ind w:firstLine="0"/>
              <w:rPr>
                <w:color w:val="auto"/>
                <w:sz w:val="18"/>
                <w:lang w:val="ru-RU"/>
              </w:rPr>
            </w:pPr>
            <w:r w:rsidRPr="00ED2F50">
              <w:rPr>
                <w:color w:val="auto"/>
                <w:sz w:val="18"/>
                <w:lang w:val="ru-RU"/>
              </w:rPr>
              <w:t xml:space="preserve">− определение эффективности, целесообразности, перспектив дальнейшего сотрудничества с организациями социума. </w:t>
            </w:r>
          </w:p>
        </w:tc>
      </w:tr>
    </w:tbl>
    <w:p w:rsidR="00ED2F50" w:rsidRDefault="00ED2F50" w:rsidP="00ED2F50">
      <w:pPr>
        <w:pStyle w:val="a5"/>
        <w:rPr>
          <w:b/>
          <w:color w:val="auto"/>
          <w:lang w:val="ru-RU"/>
        </w:rPr>
      </w:pPr>
    </w:p>
    <w:p w:rsidR="00EC7092" w:rsidRPr="00EC7092" w:rsidRDefault="00EC7092" w:rsidP="00EC7092">
      <w:pPr>
        <w:pStyle w:val="a5"/>
        <w:rPr>
          <w:color w:val="auto"/>
          <w:sz w:val="24"/>
          <w:lang w:val="ru-RU"/>
        </w:rPr>
      </w:pPr>
      <w:r w:rsidRPr="00EC7092">
        <w:rPr>
          <w:color w:val="auto"/>
          <w:sz w:val="24"/>
          <w:lang w:val="ru-RU"/>
        </w:rPr>
        <w:t>Разрабатывая план мероприятий по взаимодействию с социальным окружением, мы ориентируемся на задачи ОП</w:t>
      </w:r>
      <w:r w:rsidR="00F35100">
        <w:rPr>
          <w:color w:val="auto"/>
          <w:sz w:val="24"/>
          <w:lang w:val="ru-RU"/>
        </w:rPr>
        <w:t xml:space="preserve"> </w:t>
      </w:r>
      <w:r w:rsidR="00393E9A" w:rsidRPr="00D64CD6">
        <w:rPr>
          <w:color w:val="auto"/>
          <w:sz w:val="24"/>
          <w:szCs w:val="28"/>
          <w:lang w:val="ru-RU"/>
        </w:rPr>
        <w:t xml:space="preserve">МБДОУ </w:t>
      </w:r>
      <w:r w:rsidR="00393E9A" w:rsidRPr="00D64CD6">
        <w:rPr>
          <w:color w:val="000000" w:themeColor="text1"/>
          <w:sz w:val="24"/>
          <w:szCs w:val="28"/>
          <w:lang w:val="ru-RU"/>
        </w:rPr>
        <w:t>«Детский сад № 7 «Колокольчик»</w:t>
      </w:r>
      <w:r w:rsidRPr="00EC7092">
        <w:rPr>
          <w:color w:val="auto"/>
          <w:sz w:val="24"/>
          <w:lang w:val="ru-RU"/>
        </w:rPr>
        <w:t xml:space="preserve">: </w:t>
      </w:r>
    </w:p>
    <w:p w:rsidR="00EC7092" w:rsidRPr="00EC7092" w:rsidRDefault="00EC7092" w:rsidP="00823A2D">
      <w:pPr>
        <w:pStyle w:val="a5"/>
        <w:numPr>
          <w:ilvl w:val="0"/>
          <w:numId w:val="240"/>
        </w:numPr>
        <w:ind w:left="426"/>
        <w:rPr>
          <w:color w:val="auto"/>
          <w:sz w:val="24"/>
          <w:lang w:val="ru-RU"/>
        </w:rPr>
      </w:pPr>
      <w:r w:rsidRPr="00EC7092">
        <w:rPr>
          <w:color w:val="auto"/>
          <w:sz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C7092" w:rsidRPr="00EC7092" w:rsidRDefault="00EC7092" w:rsidP="00823A2D">
      <w:pPr>
        <w:pStyle w:val="a5"/>
        <w:numPr>
          <w:ilvl w:val="0"/>
          <w:numId w:val="240"/>
        </w:numPr>
        <w:ind w:left="426"/>
        <w:rPr>
          <w:color w:val="auto"/>
          <w:sz w:val="24"/>
          <w:lang w:val="ru-RU"/>
        </w:rPr>
      </w:pPr>
      <w:r w:rsidRPr="00EC7092">
        <w:rPr>
          <w:color w:val="auto"/>
          <w:sz w:val="24"/>
          <w:lang w:val="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EC7092" w:rsidRPr="00EC7092" w:rsidRDefault="00EC7092" w:rsidP="00823A2D">
      <w:pPr>
        <w:pStyle w:val="a5"/>
        <w:numPr>
          <w:ilvl w:val="0"/>
          <w:numId w:val="240"/>
        </w:numPr>
        <w:ind w:left="426"/>
        <w:rPr>
          <w:color w:val="auto"/>
          <w:sz w:val="24"/>
          <w:lang w:val="ru-RU"/>
        </w:rPr>
      </w:pPr>
      <w:r w:rsidRPr="00EC7092">
        <w:rPr>
          <w:color w:val="auto"/>
          <w:sz w:val="24"/>
          <w:lang w:val="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EC7092" w:rsidRPr="00EC7092" w:rsidRDefault="00EC7092" w:rsidP="00823A2D">
      <w:pPr>
        <w:pStyle w:val="a5"/>
        <w:numPr>
          <w:ilvl w:val="0"/>
          <w:numId w:val="240"/>
        </w:numPr>
        <w:ind w:left="426"/>
        <w:rPr>
          <w:color w:val="auto"/>
          <w:sz w:val="24"/>
          <w:lang w:val="ru-RU"/>
        </w:rPr>
      </w:pPr>
      <w:r w:rsidRPr="00EC7092">
        <w:rPr>
          <w:color w:val="auto"/>
          <w:sz w:val="24"/>
          <w:lang w:val="ru-RU"/>
        </w:rPr>
        <w:t>Охрана и укрепление физического и психического здоровья детей, в том числе их эмоционального благополучия;</w:t>
      </w:r>
    </w:p>
    <w:p w:rsidR="00EC7092" w:rsidRPr="00EC7092" w:rsidRDefault="00EC7092" w:rsidP="00823A2D">
      <w:pPr>
        <w:pStyle w:val="a5"/>
        <w:numPr>
          <w:ilvl w:val="0"/>
          <w:numId w:val="240"/>
        </w:numPr>
        <w:ind w:left="426"/>
        <w:rPr>
          <w:color w:val="auto"/>
          <w:sz w:val="24"/>
          <w:lang w:val="ru-RU"/>
        </w:rPr>
      </w:pPr>
      <w:r w:rsidRPr="00EC7092">
        <w:rPr>
          <w:color w:val="auto"/>
          <w:sz w:val="24"/>
          <w:lang w:val="ru-RU"/>
        </w:rPr>
        <w:t>Обеспечение развития физических, личностных, нравственных качеств и основ патриотизма, интеллектуальных и художественно -</w:t>
      </w:r>
      <w:r w:rsidR="00393E9A">
        <w:rPr>
          <w:color w:val="auto"/>
          <w:sz w:val="24"/>
          <w:lang w:val="ru-RU"/>
        </w:rPr>
        <w:t xml:space="preserve"> </w:t>
      </w:r>
      <w:r w:rsidRPr="00EC7092">
        <w:rPr>
          <w:color w:val="auto"/>
          <w:sz w:val="24"/>
          <w:lang w:val="ru-RU"/>
        </w:rPr>
        <w:t xml:space="preserve">творческих способностей ребёнка, его инициативности, самостоятельности и ответственности;  </w:t>
      </w:r>
    </w:p>
    <w:p w:rsidR="00EC7092" w:rsidRPr="00EC7092" w:rsidRDefault="00EC7092" w:rsidP="00823A2D">
      <w:pPr>
        <w:pStyle w:val="a5"/>
        <w:numPr>
          <w:ilvl w:val="0"/>
          <w:numId w:val="240"/>
        </w:numPr>
        <w:ind w:left="426"/>
        <w:rPr>
          <w:color w:val="auto"/>
          <w:sz w:val="24"/>
          <w:lang w:val="ru-RU"/>
        </w:rPr>
      </w:pPr>
      <w:r w:rsidRPr="00EC7092">
        <w:rPr>
          <w:color w:val="auto"/>
          <w:sz w:val="24"/>
          <w:lang w:val="ru-RU"/>
        </w:rPr>
        <w:t>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C7092" w:rsidRDefault="00EC7092" w:rsidP="00823A2D">
      <w:pPr>
        <w:pStyle w:val="a5"/>
        <w:numPr>
          <w:ilvl w:val="0"/>
          <w:numId w:val="240"/>
        </w:numPr>
        <w:ind w:left="426"/>
        <w:rPr>
          <w:color w:val="auto"/>
          <w:sz w:val="24"/>
          <w:lang w:val="ru-RU"/>
        </w:rPr>
      </w:pPr>
      <w:r w:rsidRPr="00EC7092">
        <w:rPr>
          <w:color w:val="auto"/>
          <w:sz w:val="24"/>
          <w:lang w:val="ru-RU"/>
        </w:rPr>
        <w:t>Достижение детьми на этапе завершения ДО уровня развития, необходимого и достаточного для успешного освоения ими образовательных програм</w:t>
      </w:r>
      <w:r w:rsidR="00F34D1A">
        <w:rPr>
          <w:color w:val="auto"/>
          <w:sz w:val="24"/>
          <w:lang w:val="ru-RU"/>
        </w:rPr>
        <w:t>м начального общего образования</w:t>
      </w:r>
      <w:r w:rsidR="003F796E">
        <w:rPr>
          <w:color w:val="auto"/>
          <w:sz w:val="24"/>
          <w:lang w:val="ru-RU"/>
        </w:rPr>
        <w:t>.</w:t>
      </w:r>
    </w:p>
    <w:p w:rsidR="003F796E" w:rsidRDefault="003F796E" w:rsidP="003F796E">
      <w:pPr>
        <w:pStyle w:val="a5"/>
        <w:rPr>
          <w:color w:val="auto"/>
          <w:sz w:val="24"/>
          <w:lang w:val="ru-RU"/>
        </w:rPr>
      </w:pPr>
    </w:p>
    <w:p w:rsidR="003F796E" w:rsidRDefault="003F796E" w:rsidP="00393E9A">
      <w:pPr>
        <w:ind w:firstLine="426"/>
        <w:jc w:val="both"/>
        <w:rPr>
          <w:rFonts w:ascii="Times New Roman" w:hAnsi="Times New Roman" w:cs="Times New Roman"/>
          <w:sz w:val="24"/>
          <w:szCs w:val="28"/>
        </w:rPr>
      </w:pPr>
    </w:p>
    <w:p w:rsidR="003F796E" w:rsidRDefault="003F796E" w:rsidP="00393E9A">
      <w:pPr>
        <w:ind w:firstLine="426"/>
        <w:jc w:val="both"/>
        <w:rPr>
          <w:rFonts w:ascii="Times New Roman" w:hAnsi="Times New Roman" w:cs="Times New Roman"/>
          <w:sz w:val="24"/>
          <w:szCs w:val="28"/>
        </w:rPr>
      </w:pPr>
    </w:p>
    <w:p w:rsidR="00F34D1A" w:rsidRDefault="00393E9A" w:rsidP="00393E9A">
      <w:pPr>
        <w:ind w:firstLine="426"/>
        <w:jc w:val="both"/>
        <w:rPr>
          <w:rFonts w:ascii="Times New Roman" w:hAnsi="Times New Roman" w:cs="Times New Roman"/>
          <w:sz w:val="24"/>
        </w:rPr>
      </w:pPr>
      <w:r w:rsidRPr="00D64CD6">
        <w:rPr>
          <w:rFonts w:ascii="Times New Roman" w:hAnsi="Times New Roman" w:cs="Times New Roman"/>
          <w:sz w:val="24"/>
          <w:szCs w:val="28"/>
        </w:rPr>
        <w:lastRenderedPageBreak/>
        <w:t xml:space="preserve">МБДОУ </w:t>
      </w:r>
      <w:r w:rsidRPr="00D64CD6">
        <w:rPr>
          <w:rFonts w:ascii="Times New Roman" w:hAnsi="Times New Roman" w:cs="Times New Roman"/>
          <w:color w:val="000000" w:themeColor="text1"/>
          <w:sz w:val="24"/>
          <w:szCs w:val="28"/>
        </w:rPr>
        <w:t>«Детский сад № 7 «Колокольчик»</w:t>
      </w:r>
      <w:r w:rsidR="00F34D1A" w:rsidRPr="00F62F6B">
        <w:rPr>
          <w:rFonts w:ascii="Times New Roman" w:hAnsi="Times New Roman" w:cs="Times New Roman"/>
          <w:sz w:val="28"/>
        </w:rPr>
        <w:t xml:space="preserve"> </w:t>
      </w:r>
      <w:r w:rsidR="00F34D1A" w:rsidRPr="00F62F6B">
        <w:rPr>
          <w:rFonts w:ascii="Times New Roman" w:hAnsi="Times New Roman" w:cs="Times New Roman"/>
          <w:sz w:val="24"/>
        </w:rPr>
        <w:t>осуществляет совместную работу с различными организациями города в рамках социального партнерства</w:t>
      </w:r>
      <w:r w:rsidR="00F34D1A">
        <w:rPr>
          <w:rFonts w:ascii="Times New Roman" w:hAnsi="Times New Roman" w:cs="Times New Roman"/>
          <w:sz w:val="24"/>
        </w:rPr>
        <w:t>:</w:t>
      </w:r>
    </w:p>
    <w:tbl>
      <w:tblPr>
        <w:tblStyle w:val="a3"/>
        <w:tblW w:w="9922" w:type="dxa"/>
        <w:tblInd w:w="392" w:type="dxa"/>
        <w:tblLook w:val="04A0"/>
      </w:tblPr>
      <w:tblGrid>
        <w:gridCol w:w="3334"/>
        <w:gridCol w:w="6588"/>
      </w:tblGrid>
      <w:tr w:rsidR="00F34D1A" w:rsidTr="00393E9A">
        <w:tc>
          <w:tcPr>
            <w:tcW w:w="3334" w:type="dxa"/>
            <w:shd w:val="clear" w:color="auto" w:fill="D9D9D9" w:themeFill="background1" w:themeFillShade="D9"/>
          </w:tcPr>
          <w:p w:rsidR="00F34D1A" w:rsidRDefault="00F34D1A" w:rsidP="00F34D1A">
            <w:pPr>
              <w:jc w:val="center"/>
              <w:rPr>
                <w:rFonts w:ascii="Times New Roman" w:hAnsi="Times New Roman" w:cs="Times New Roman"/>
                <w:sz w:val="24"/>
              </w:rPr>
            </w:pPr>
            <w:r w:rsidRPr="00F34D1A">
              <w:rPr>
                <w:rFonts w:ascii="Times New Roman" w:hAnsi="Times New Roman" w:cs="Times New Roman"/>
                <w:sz w:val="24"/>
              </w:rPr>
              <w:t>Организация</w:t>
            </w:r>
          </w:p>
          <w:p w:rsidR="00F34D1A" w:rsidRPr="00F34D1A" w:rsidRDefault="00F34D1A" w:rsidP="00F34D1A">
            <w:pPr>
              <w:jc w:val="center"/>
              <w:rPr>
                <w:rFonts w:ascii="Times New Roman" w:hAnsi="Times New Roman" w:cs="Times New Roman"/>
                <w:sz w:val="24"/>
              </w:rPr>
            </w:pPr>
          </w:p>
        </w:tc>
        <w:tc>
          <w:tcPr>
            <w:tcW w:w="6588" w:type="dxa"/>
            <w:shd w:val="clear" w:color="auto" w:fill="D9D9D9" w:themeFill="background1" w:themeFillShade="D9"/>
          </w:tcPr>
          <w:p w:rsidR="00F34D1A" w:rsidRPr="00F34D1A" w:rsidRDefault="00F34D1A" w:rsidP="00F34D1A">
            <w:pPr>
              <w:jc w:val="center"/>
              <w:rPr>
                <w:rFonts w:ascii="Times New Roman" w:hAnsi="Times New Roman" w:cs="Times New Roman"/>
                <w:sz w:val="24"/>
              </w:rPr>
            </w:pPr>
            <w:r w:rsidRPr="00F34D1A">
              <w:rPr>
                <w:rFonts w:ascii="Times New Roman" w:hAnsi="Times New Roman" w:cs="Times New Roman"/>
                <w:sz w:val="24"/>
              </w:rPr>
              <w:t>Сферы взаимодействия</w:t>
            </w:r>
          </w:p>
        </w:tc>
      </w:tr>
      <w:tr w:rsidR="00F34D1A" w:rsidTr="00393E9A">
        <w:tc>
          <w:tcPr>
            <w:tcW w:w="3334" w:type="dxa"/>
          </w:tcPr>
          <w:p w:rsidR="00F34D1A" w:rsidRPr="000C40B5" w:rsidRDefault="00F34D1A" w:rsidP="00393E9A">
            <w:pPr>
              <w:jc w:val="center"/>
              <w:rPr>
                <w:rFonts w:ascii="Times New Roman" w:hAnsi="Times New Roman" w:cs="Times New Roman"/>
                <w:sz w:val="24"/>
                <w:szCs w:val="24"/>
              </w:rPr>
            </w:pPr>
            <w:r w:rsidRPr="000C40B5">
              <w:rPr>
                <w:rFonts w:ascii="Times New Roman" w:hAnsi="Times New Roman" w:cs="Times New Roman"/>
                <w:sz w:val="24"/>
                <w:szCs w:val="24"/>
              </w:rPr>
              <w:t>МБОУ «Ср</w:t>
            </w:r>
            <w:r w:rsidR="00335EB8">
              <w:rPr>
                <w:rFonts w:ascii="Times New Roman" w:hAnsi="Times New Roman" w:cs="Times New Roman"/>
                <w:sz w:val="24"/>
                <w:szCs w:val="24"/>
              </w:rPr>
              <w:t>едняя образовательная школа  №</w:t>
            </w:r>
            <w:r w:rsidR="00393E9A">
              <w:rPr>
                <w:rFonts w:ascii="Times New Roman" w:hAnsi="Times New Roman" w:cs="Times New Roman"/>
                <w:sz w:val="24"/>
                <w:szCs w:val="24"/>
              </w:rPr>
              <w:t>1</w:t>
            </w:r>
            <w:r w:rsidRPr="000C40B5">
              <w:rPr>
                <w:rFonts w:ascii="Times New Roman" w:hAnsi="Times New Roman" w:cs="Times New Roman"/>
                <w:sz w:val="24"/>
                <w:szCs w:val="24"/>
              </w:rPr>
              <w:t>»</w:t>
            </w:r>
          </w:p>
        </w:tc>
        <w:tc>
          <w:tcPr>
            <w:tcW w:w="6588" w:type="dxa"/>
          </w:tcPr>
          <w:p w:rsidR="00F34D1A" w:rsidRPr="00D3539B" w:rsidRDefault="00F34D1A" w:rsidP="00823A2D">
            <w:pPr>
              <w:pStyle w:val="ac"/>
              <w:numPr>
                <w:ilvl w:val="0"/>
                <w:numId w:val="294"/>
              </w:numPr>
              <w:rPr>
                <w:sz w:val="28"/>
              </w:rPr>
            </w:pPr>
            <w:r w:rsidRPr="00D3539B">
              <w:rPr>
                <w:sz w:val="24"/>
              </w:rPr>
              <w:t>осуществляет совместную деятельность в целях реализации системы непрерывного образования, обучения и воспитания детей</w:t>
            </w:r>
          </w:p>
        </w:tc>
      </w:tr>
      <w:tr w:rsidR="00F34D1A" w:rsidTr="00393E9A">
        <w:tc>
          <w:tcPr>
            <w:tcW w:w="3334" w:type="dxa"/>
          </w:tcPr>
          <w:p w:rsidR="00F34D1A" w:rsidRPr="000C40B5" w:rsidRDefault="00335EB8" w:rsidP="00932E87">
            <w:pPr>
              <w:jc w:val="center"/>
              <w:rPr>
                <w:rFonts w:ascii="Times New Roman" w:hAnsi="Times New Roman" w:cs="Times New Roman"/>
                <w:sz w:val="24"/>
                <w:szCs w:val="24"/>
              </w:rPr>
            </w:pPr>
            <w:r>
              <w:rPr>
                <w:rFonts w:ascii="Times New Roman" w:hAnsi="Times New Roman" w:cs="Times New Roman"/>
                <w:sz w:val="24"/>
                <w:szCs w:val="24"/>
              </w:rPr>
              <w:t>ГАУЗ «Детская поликлиника</w:t>
            </w:r>
            <w:r w:rsidR="00F34D1A" w:rsidRPr="000C40B5">
              <w:rPr>
                <w:rFonts w:ascii="Times New Roman" w:hAnsi="Times New Roman" w:cs="Times New Roman"/>
                <w:sz w:val="24"/>
                <w:szCs w:val="24"/>
              </w:rPr>
              <w:t>»</w:t>
            </w:r>
          </w:p>
        </w:tc>
        <w:tc>
          <w:tcPr>
            <w:tcW w:w="6588" w:type="dxa"/>
          </w:tcPr>
          <w:p w:rsidR="00F34D1A" w:rsidRPr="00D3539B" w:rsidRDefault="00F34D1A" w:rsidP="00823A2D">
            <w:pPr>
              <w:pStyle w:val="ac"/>
              <w:numPr>
                <w:ilvl w:val="0"/>
                <w:numId w:val="293"/>
              </w:numPr>
              <w:rPr>
                <w:sz w:val="24"/>
              </w:rPr>
            </w:pPr>
            <w:r w:rsidRPr="00D3539B">
              <w:rPr>
                <w:sz w:val="24"/>
              </w:rPr>
              <w:t>осуществляет профилактические мероприятия</w:t>
            </w:r>
          </w:p>
          <w:p w:rsidR="00F34D1A" w:rsidRPr="00D3539B" w:rsidRDefault="00F34D1A" w:rsidP="00823A2D">
            <w:pPr>
              <w:pStyle w:val="ac"/>
              <w:numPr>
                <w:ilvl w:val="0"/>
                <w:numId w:val="293"/>
              </w:numPr>
              <w:rPr>
                <w:sz w:val="28"/>
              </w:rPr>
            </w:pPr>
            <w:r w:rsidRPr="00D3539B">
              <w:rPr>
                <w:sz w:val="24"/>
              </w:rPr>
              <w:t>оздоровительные мероприятия</w:t>
            </w:r>
          </w:p>
        </w:tc>
      </w:tr>
      <w:tr w:rsidR="00F34D1A" w:rsidTr="00393E9A">
        <w:tc>
          <w:tcPr>
            <w:tcW w:w="3334" w:type="dxa"/>
          </w:tcPr>
          <w:p w:rsidR="00F34D1A" w:rsidRPr="000C40B5" w:rsidRDefault="00F34D1A" w:rsidP="00F34D1A">
            <w:pPr>
              <w:jc w:val="center"/>
              <w:rPr>
                <w:rFonts w:ascii="Times New Roman" w:hAnsi="Times New Roman" w:cs="Times New Roman"/>
                <w:sz w:val="24"/>
                <w:szCs w:val="24"/>
              </w:rPr>
            </w:pPr>
            <w:r w:rsidRPr="000C40B5">
              <w:rPr>
                <w:rFonts w:ascii="Times New Roman" w:hAnsi="Times New Roman" w:cs="Times New Roman"/>
                <w:sz w:val="24"/>
                <w:szCs w:val="24"/>
              </w:rPr>
              <w:t>МБУ «Информационно-методический центр»</w:t>
            </w:r>
          </w:p>
        </w:tc>
        <w:tc>
          <w:tcPr>
            <w:tcW w:w="6588" w:type="dxa"/>
          </w:tcPr>
          <w:p w:rsidR="00F34D1A" w:rsidRPr="00D3539B" w:rsidRDefault="00F34D1A" w:rsidP="00823A2D">
            <w:pPr>
              <w:pStyle w:val="ac"/>
              <w:numPr>
                <w:ilvl w:val="0"/>
                <w:numId w:val="292"/>
              </w:numPr>
              <w:rPr>
                <w:sz w:val="28"/>
              </w:rPr>
            </w:pPr>
            <w:r w:rsidRPr="00D3539B">
              <w:rPr>
                <w:sz w:val="24"/>
              </w:rPr>
              <w:t xml:space="preserve">осуществляет оказание научно-методической помощи педагогам, </w:t>
            </w:r>
          </w:p>
          <w:p w:rsidR="00F34D1A" w:rsidRPr="00D3539B" w:rsidRDefault="00F34D1A" w:rsidP="00823A2D">
            <w:pPr>
              <w:pStyle w:val="ac"/>
              <w:numPr>
                <w:ilvl w:val="0"/>
                <w:numId w:val="292"/>
              </w:numPr>
              <w:rPr>
                <w:sz w:val="28"/>
              </w:rPr>
            </w:pPr>
            <w:r w:rsidRPr="00D3539B">
              <w:rPr>
                <w:sz w:val="24"/>
              </w:rPr>
              <w:t>организация семинаров,</w:t>
            </w:r>
          </w:p>
          <w:p w:rsidR="00F34D1A" w:rsidRPr="00D3539B" w:rsidRDefault="00F34D1A" w:rsidP="00823A2D">
            <w:pPr>
              <w:pStyle w:val="ac"/>
              <w:numPr>
                <w:ilvl w:val="0"/>
                <w:numId w:val="292"/>
              </w:numPr>
              <w:rPr>
                <w:sz w:val="28"/>
              </w:rPr>
            </w:pPr>
            <w:r>
              <w:rPr>
                <w:sz w:val="24"/>
              </w:rPr>
              <w:t xml:space="preserve">организация </w:t>
            </w:r>
            <w:r w:rsidRPr="00D3539B">
              <w:rPr>
                <w:sz w:val="24"/>
              </w:rPr>
              <w:t xml:space="preserve"> курсов повышения квалификации педагогов, </w:t>
            </w:r>
          </w:p>
          <w:p w:rsidR="00F34D1A" w:rsidRPr="00D3539B" w:rsidRDefault="00F34D1A" w:rsidP="00823A2D">
            <w:pPr>
              <w:pStyle w:val="ac"/>
              <w:numPr>
                <w:ilvl w:val="0"/>
                <w:numId w:val="292"/>
              </w:numPr>
              <w:rPr>
                <w:sz w:val="28"/>
              </w:rPr>
            </w:pPr>
            <w:r w:rsidRPr="00D3539B">
              <w:rPr>
                <w:sz w:val="24"/>
              </w:rPr>
              <w:t>аттестация педагогических работников;</w:t>
            </w:r>
          </w:p>
        </w:tc>
      </w:tr>
      <w:tr w:rsidR="00F34D1A" w:rsidTr="00393E9A">
        <w:tc>
          <w:tcPr>
            <w:tcW w:w="3334" w:type="dxa"/>
          </w:tcPr>
          <w:p w:rsidR="00F34D1A" w:rsidRDefault="00F34D1A" w:rsidP="00F34D1A">
            <w:pPr>
              <w:jc w:val="center"/>
              <w:rPr>
                <w:rFonts w:ascii="Times New Roman" w:hAnsi="Times New Roman" w:cs="Times New Roman"/>
                <w:sz w:val="24"/>
                <w:szCs w:val="24"/>
              </w:rPr>
            </w:pPr>
            <w:r w:rsidRPr="000C40B5">
              <w:rPr>
                <w:rFonts w:ascii="Times New Roman" w:hAnsi="Times New Roman" w:cs="Times New Roman"/>
                <w:sz w:val="24"/>
                <w:szCs w:val="24"/>
              </w:rPr>
              <w:t xml:space="preserve">Альметьевский театр кукол </w:t>
            </w:r>
          </w:p>
          <w:p w:rsidR="00F34D1A" w:rsidRPr="000C40B5" w:rsidRDefault="00F34D1A" w:rsidP="00F34D1A">
            <w:pPr>
              <w:jc w:val="center"/>
              <w:rPr>
                <w:rFonts w:ascii="Times New Roman" w:hAnsi="Times New Roman" w:cs="Times New Roman"/>
                <w:sz w:val="24"/>
                <w:szCs w:val="24"/>
              </w:rPr>
            </w:pPr>
            <w:r>
              <w:rPr>
                <w:rFonts w:ascii="Times New Roman" w:hAnsi="Times New Roman" w:cs="Times New Roman"/>
                <w:sz w:val="24"/>
                <w:szCs w:val="24"/>
              </w:rPr>
              <w:t>«Алина»</w:t>
            </w:r>
          </w:p>
        </w:tc>
        <w:tc>
          <w:tcPr>
            <w:tcW w:w="6588" w:type="dxa"/>
          </w:tcPr>
          <w:p w:rsidR="00F34D1A" w:rsidRPr="00D3539B" w:rsidRDefault="00F34D1A" w:rsidP="00823A2D">
            <w:pPr>
              <w:pStyle w:val="ac"/>
              <w:numPr>
                <w:ilvl w:val="0"/>
                <w:numId w:val="295"/>
              </w:numPr>
              <w:rPr>
                <w:sz w:val="24"/>
              </w:rPr>
            </w:pPr>
            <w:r w:rsidRPr="00D3539B">
              <w:rPr>
                <w:sz w:val="24"/>
              </w:rPr>
              <w:t>организация и проведение театрализованных представлений</w:t>
            </w:r>
          </w:p>
        </w:tc>
      </w:tr>
      <w:tr w:rsidR="00F34D1A" w:rsidTr="00393E9A">
        <w:tc>
          <w:tcPr>
            <w:tcW w:w="3334" w:type="dxa"/>
          </w:tcPr>
          <w:p w:rsidR="00F34D1A" w:rsidRPr="00D3539B" w:rsidRDefault="00932E87" w:rsidP="00F34D1A">
            <w:pPr>
              <w:jc w:val="center"/>
              <w:rPr>
                <w:rFonts w:ascii="Times New Roman" w:hAnsi="Times New Roman" w:cs="Times New Roman"/>
                <w:sz w:val="24"/>
              </w:rPr>
            </w:pPr>
            <w:r>
              <w:rPr>
                <w:rFonts w:ascii="Times New Roman" w:hAnsi="Times New Roman" w:cs="Times New Roman"/>
                <w:sz w:val="24"/>
              </w:rPr>
              <w:t>Краеведческий музей</w:t>
            </w:r>
          </w:p>
        </w:tc>
        <w:tc>
          <w:tcPr>
            <w:tcW w:w="6588" w:type="dxa"/>
          </w:tcPr>
          <w:p w:rsidR="00F34D1A" w:rsidRPr="00D3539B" w:rsidRDefault="00793186" w:rsidP="00793186">
            <w:pPr>
              <w:pStyle w:val="ac"/>
              <w:numPr>
                <w:ilvl w:val="0"/>
                <w:numId w:val="295"/>
              </w:numPr>
              <w:rPr>
                <w:sz w:val="24"/>
              </w:rPr>
            </w:pPr>
            <w:r>
              <w:rPr>
                <w:sz w:val="24"/>
              </w:rPr>
              <w:t xml:space="preserve"> привитие</w:t>
            </w:r>
            <w:r w:rsidR="00932E87">
              <w:rPr>
                <w:sz w:val="24"/>
              </w:rPr>
              <w:t xml:space="preserve"> </w:t>
            </w:r>
            <w:r>
              <w:rPr>
                <w:sz w:val="24"/>
              </w:rPr>
              <w:t xml:space="preserve">дошкольникам любови и уважения к родной природе, желания содействовать её охране </w:t>
            </w:r>
            <w:r w:rsidR="00F34D1A" w:rsidRPr="00D3539B">
              <w:rPr>
                <w:sz w:val="24"/>
              </w:rPr>
              <w:t>через организацию экскурсий, конкурсов</w:t>
            </w:r>
          </w:p>
        </w:tc>
      </w:tr>
      <w:tr w:rsidR="00F34D1A" w:rsidTr="00393E9A">
        <w:tc>
          <w:tcPr>
            <w:tcW w:w="3334" w:type="dxa"/>
          </w:tcPr>
          <w:p w:rsidR="00F34D1A" w:rsidRPr="00D3539B" w:rsidRDefault="00932E87" w:rsidP="00F34D1A">
            <w:pPr>
              <w:jc w:val="center"/>
              <w:rPr>
                <w:rFonts w:ascii="Times New Roman" w:hAnsi="Times New Roman" w:cs="Times New Roman"/>
                <w:sz w:val="24"/>
              </w:rPr>
            </w:pPr>
            <w:r>
              <w:rPr>
                <w:rFonts w:ascii="Times New Roman" w:hAnsi="Times New Roman" w:cs="Times New Roman"/>
                <w:sz w:val="24"/>
              </w:rPr>
              <w:t>Молодежный центр «Ватан»</w:t>
            </w:r>
          </w:p>
        </w:tc>
        <w:tc>
          <w:tcPr>
            <w:tcW w:w="6588" w:type="dxa"/>
          </w:tcPr>
          <w:p w:rsidR="00F34D1A" w:rsidRPr="00D3539B" w:rsidRDefault="00F34D1A" w:rsidP="00823A2D">
            <w:pPr>
              <w:pStyle w:val="ac"/>
              <w:numPr>
                <w:ilvl w:val="0"/>
                <w:numId w:val="295"/>
              </w:numPr>
              <w:rPr>
                <w:sz w:val="24"/>
              </w:rPr>
            </w:pPr>
            <w:r w:rsidRPr="00D3539B">
              <w:rPr>
                <w:sz w:val="24"/>
              </w:rPr>
              <w:t xml:space="preserve">участие воспитанников  в городских и республиканских конкурсах </w:t>
            </w:r>
          </w:p>
          <w:p w:rsidR="00F34D1A" w:rsidRPr="00D3539B" w:rsidRDefault="00F34D1A" w:rsidP="00823A2D">
            <w:pPr>
              <w:pStyle w:val="ac"/>
              <w:numPr>
                <w:ilvl w:val="0"/>
                <w:numId w:val="295"/>
              </w:numPr>
              <w:rPr>
                <w:sz w:val="24"/>
              </w:rPr>
            </w:pPr>
            <w:r w:rsidRPr="00D3539B">
              <w:rPr>
                <w:sz w:val="24"/>
              </w:rPr>
              <w:t xml:space="preserve">участие педагогов в городских и республиканских конкурсах </w:t>
            </w:r>
          </w:p>
        </w:tc>
      </w:tr>
      <w:tr w:rsidR="00F34D1A" w:rsidTr="00393E9A">
        <w:tc>
          <w:tcPr>
            <w:tcW w:w="3334" w:type="dxa"/>
          </w:tcPr>
          <w:p w:rsidR="00F34D1A" w:rsidRPr="00D3539B" w:rsidRDefault="00F34D1A" w:rsidP="00F34D1A">
            <w:pPr>
              <w:jc w:val="center"/>
              <w:rPr>
                <w:rFonts w:ascii="Times New Roman" w:hAnsi="Times New Roman" w:cs="Times New Roman"/>
                <w:sz w:val="24"/>
              </w:rPr>
            </w:pPr>
            <w:r w:rsidRPr="00D3539B">
              <w:rPr>
                <w:rFonts w:ascii="Times New Roman" w:hAnsi="Times New Roman" w:cs="Times New Roman"/>
                <w:sz w:val="24"/>
              </w:rPr>
              <w:t>Городская библиотека</w:t>
            </w:r>
            <w:r w:rsidR="003F796E">
              <w:rPr>
                <w:rFonts w:ascii="Times New Roman" w:hAnsi="Times New Roman" w:cs="Times New Roman"/>
                <w:sz w:val="24"/>
              </w:rPr>
              <w:t xml:space="preserve"> филиал № 1</w:t>
            </w:r>
          </w:p>
        </w:tc>
        <w:tc>
          <w:tcPr>
            <w:tcW w:w="6588" w:type="dxa"/>
          </w:tcPr>
          <w:p w:rsidR="00F34D1A" w:rsidRPr="00D3539B" w:rsidRDefault="00F34D1A" w:rsidP="00823A2D">
            <w:pPr>
              <w:pStyle w:val="ac"/>
              <w:numPr>
                <w:ilvl w:val="0"/>
                <w:numId w:val="295"/>
              </w:numPr>
              <w:rPr>
                <w:sz w:val="24"/>
              </w:rPr>
            </w:pPr>
            <w:r w:rsidRPr="00D3539B">
              <w:rPr>
                <w:sz w:val="24"/>
              </w:rPr>
              <w:t xml:space="preserve">осуществляет оказание методической помощи педагогам и родителям </w:t>
            </w:r>
          </w:p>
          <w:p w:rsidR="00F34D1A" w:rsidRDefault="00F34D1A" w:rsidP="00823A2D">
            <w:pPr>
              <w:pStyle w:val="ac"/>
              <w:numPr>
                <w:ilvl w:val="0"/>
                <w:numId w:val="295"/>
              </w:numPr>
              <w:rPr>
                <w:sz w:val="24"/>
              </w:rPr>
            </w:pPr>
            <w:r w:rsidRPr="00D3539B">
              <w:rPr>
                <w:sz w:val="24"/>
              </w:rPr>
              <w:t>проводит литературные вечера и праздники для дошкольников</w:t>
            </w:r>
          </w:p>
          <w:p w:rsidR="00F34D1A" w:rsidRPr="00F54589" w:rsidRDefault="00F34D1A" w:rsidP="00823A2D">
            <w:pPr>
              <w:pStyle w:val="ac"/>
              <w:numPr>
                <w:ilvl w:val="0"/>
                <w:numId w:val="295"/>
              </w:numPr>
              <w:rPr>
                <w:sz w:val="28"/>
              </w:rPr>
            </w:pPr>
            <w:r w:rsidRPr="00F54589">
              <w:rPr>
                <w:sz w:val="24"/>
              </w:rPr>
              <w:t xml:space="preserve">формирование опыта социальных навыков общения, поведения через литературные произведения и театральные постановки. </w:t>
            </w:r>
          </w:p>
          <w:p w:rsidR="00F34D1A" w:rsidRPr="00F54589" w:rsidRDefault="00F34D1A" w:rsidP="00823A2D">
            <w:pPr>
              <w:pStyle w:val="ac"/>
              <w:numPr>
                <w:ilvl w:val="0"/>
                <w:numId w:val="295"/>
              </w:numPr>
              <w:rPr>
                <w:sz w:val="28"/>
              </w:rPr>
            </w:pPr>
            <w:r w:rsidRPr="00F54589">
              <w:rPr>
                <w:sz w:val="24"/>
              </w:rPr>
              <w:t xml:space="preserve">подготовка и проведение культурно - досуговых мероприятий, </w:t>
            </w:r>
          </w:p>
          <w:p w:rsidR="00F34D1A" w:rsidRPr="00D3539B" w:rsidRDefault="00F34D1A" w:rsidP="00823A2D">
            <w:pPr>
              <w:pStyle w:val="ac"/>
              <w:numPr>
                <w:ilvl w:val="0"/>
                <w:numId w:val="295"/>
              </w:numPr>
              <w:rPr>
                <w:sz w:val="24"/>
              </w:rPr>
            </w:pPr>
            <w:r w:rsidRPr="00F54589">
              <w:rPr>
                <w:sz w:val="24"/>
              </w:rPr>
              <w:t>ознакомление детей с новинками детской литературы и детскими писателями, назначением библиотеки и ее различных залов, приобщение и воспитание у дошкольников любви к чтению</w:t>
            </w:r>
          </w:p>
        </w:tc>
      </w:tr>
      <w:tr w:rsidR="00F34D1A" w:rsidTr="00393E9A">
        <w:tc>
          <w:tcPr>
            <w:tcW w:w="3334" w:type="dxa"/>
          </w:tcPr>
          <w:p w:rsidR="00F34D1A" w:rsidRPr="00D3539B" w:rsidRDefault="00F34D1A" w:rsidP="00F34D1A">
            <w:pPr>
              <w:jc w:val="center"/>
              <w:rPr>
                <w:rFonts w:ascii="Times New Roman" w:hAnsi="Times New Roman" w:cs="Times New Roman"/>
                <w:sz w:val="24"/>
              </w:rPr>
            </w:pPr>
            <w:r>
              <w:rPr>
                <w:rFonts w:ascii="Times New Roman" w:hAnsi="Times New Roman" w:cs="Times New Roman"/>
                <w:sz w:val="24"/>
              </w:rPr>
              <w:t>ГИБДД</w:t>
            </w:r>
          </w:p>
        </w:tc>
        <w:tc>
          <w:tcPr>
            <w:tcW w:w="6588" w:type="dxa"/>
          </w:tcPr>
          <w:p w:rsidR="00F34D1A" w:rsidRPr="00F54589" w:rsidRDefault="00F34D1A" w:rsidP="00823A2D">
            <w:pPr>
              <w:pStyle w:val="ac"/>
              <w:numPr>
                <w:ilvl w:val="0"/>
                <w:numId w:val="295"/>
              </w:numPr>
              <w:rPr>
                <w:sz w:val="28"/>
              </w:rPr>
            </w:pPr>
            <w:r>
              <w:rPr>
                <w:sz w:val="24"/>
              </w:rPr>
              <w:t>п</w:t>
            </w:r>
            <w:r w:rsidRPr="00F54589">
              <w:rPr>
                <w:sz w:val="24"/>
              </w:rPr>
              <w:t xml:space="preserve">рофилактика детского дорожно-транспортного травматизма, </w:t>
            </w:r>
          </w:p>
          <w:p w:rsidR="00F34D1A" w:rsidRPr="00D3539B" w:rsidRDefault="00F34D1A" w:rsidP="00823A2D">
            <w:pPr>
              <w:pStyle w:val="ac"/>
              <w:numPr>
                <w:ilvl w:val="0"/>
                <w:numId w:val="295"/>
              </w:numPr>
              <w:rPr>
                <w:sz w:val="24"/>
              </w:rPr>
            </w:pPr>
            <w:r>
              <w:rPr>
                <w:sz w:val="24"/>
              </w:rPr>
              <w:t>к</w:t>
            </w:r>
            <w:r w:rsidR="00F62F6B">
              <w:rPr>
                <w:sz w:val="24"/>
              </w:rPr>
              <w:t>онкурсы, о</w:t>
            </w:r>
            <w:r w:rsidRPr="00F54589">
              <w:rPr>
                <w:sz w:val="24"/>
              </w:rPr>
              <w:t>рганизационно-массовые мероприятия</w:t>
            </w:r>
          </w:p>
        </w:tc>
      </w:tr>
    </w:tbl>
    <w:p w:rsidR="00EC7092" w:rsidRPr="00EC7092" w:rsidRDefault="00EC7092" w:rsidP="00EC7092">
      <w:pPr>
        <w:pStyle w:val="a5"/>
        <w:rPr>
          <w:color w:val="auto"/>
          <w:sz w:val="24"/>
          <w:lang w:val="ru-RU"/>
        </w:rPr>
      </w:pPr>
      <w:r w:rsidRPr="00EC7092">
        <w:rPr>
          <w:color w:val="auto"/>
          <w:sz w:val="24"/>
          <w:lang w:val="ru-RU"/>
        </w:rPr>
        <w:t>Таким образом, сотрудничество с социальными партнёрами позволяет выстраивать единое воспитательно -</w:t>
      </w:r>
      <w:r w:rsidR="003F796E">
        <w:rPr>
          <w:color w:val="auto"/>
          <w:sz w:val="24"/>
          <w:lang w:val="ru-RU"/>
        </w:rPr>
        <w:t xml:space="preserve"> </w:t>
      </w:r>
      <w:r w:rsidRPr="00EC7092">
        <w:rPr>
          <w:color w:val="auto"/>
          <w:sz w:val="24"/>
          <w:lang w:val="ru-RU"/>
        </w:rPr>
        <w:t xml:space="preserve">образовательное пространство,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повышать качество образовательных услуг и уровень реализации федерального государственного образовательного стандарта дошкольного образования, что является залогом успешного развития и адаптации ребёнка в современном мире </w:t>
      </w:r>
    </w:p>
    <w:p w:rsidR="00EC7092" w:rsidRPr="00EC7092" w:rsidRDefault="00EC7092" w:rsidP="00EC7092">
      <w:pPr>
        <w:pStyle w:val="2"/>
        <w:rPr>
          <w:sz w:val="28"/>
        </w:rPr>
      </w:pPr>
      <w:r w:rsidRPr="00EC7092">
        <w:rPr>
          <w:sz w:val="28"/>
        </w:rPr>
        <w:lastRenderedPageBreak/>
        <w:t>2.1.</w:t>
      </w:r>
      <w:r w:rsidR="003F796E">
        <w:rPr>
          <w:sz w:val="28"/>
        </w:rPr>
        <w:t>6</w:t>
      </w:r>
      <w:r w:rsidRPr="00EC7092">
        <w:rPr>
          <w:sz w:val="28"/>
        </w:rPr>
        <w:t>.3 ОРГАНИЗАЦИОННЫЙ РАЗДЕЛ программы воспитания</w:t>
      </w:r>
    </w:p>
    <w:p w:rsidR="00EC7092" w:rsidRPr="003334F6" w:rsidRDefault="00EC7092" w:rsidP="00EC7092">
      <w:pPr>
        <w:pStyle w:val="2"/>
        <w:jc w:val="both"/>
        <w:rPr>
          <w:rFonts w:cs="Times New Roman"/>
          <w:sz w:val="24"/>
          <w:szCs w:val="24"/>
        </w:rPr>
      </w:pPr>
      <w:bookmarkStart w:id="62" w:name="_Toc138111988"/>
      <w:r w:rsidRPr="00EC7092">
        <w:rPr>
          <w:rFonts w:cs="Times New Roman"/>
          <w:sz w:val="24"/>
          <w:szCs w:val="24"/>
        </w:rPr>
        <w:t>2.1.</w:t>
      </w:r>
      <w:r w:rsidR="00A3622D">
        <w:rPr>
          <w:rFonts w:cs="Times New Roman"/>
          <w:sz w:val="24"/>
          <w:szCs w:val="24"/>
        </w:rPr>
        <w:t>6</w:t>
      </w:r>
      <w:r w:rsidRPr="00EC7092">
        <w:rPr>
          <w:rFonts w:cs="Times New Roman"/>
          <w:sz w:val="24"/>
          <w:szCs w:val="24"/>
        </w:rPr>
        <w:t>.3.</w:t>
      </w:r>
      <w:r w:rsidRPr="003334F6">
        <w:rPr>
          <w:rFonts w:cs="Times New Roman"/>
          <w:sz w:val="24"/>
          <w:szCs w:val="24"/>
        </w:rPr>
        <w:t>1 Кадровое обеспечение</w:t>
      </w:r>
      <w:bookmarkEnd w:id="62"/>
    </w:p>
    <w:p w:rsidR="00EC7092" w:rsidRDefault="00EC7092" w:rsidP="00EC7092">
      <w:pPr>
        <w:spacing w:after="0" w:line="240" w:lineRule="auto"/>
        <w:jc w:val="both"/>
        <w:rPr>
          <w:rFonts w:ascii="Times New Roman" w:eastAsia="SimSun" w:hAnsi="Times New Roman" w:cs="Times New Roman"/>
          <w:sz w:val="24"/>
          <w:szCs w:val="24"/>
        </w:rPr>
      </w:pPr>
      <w:r w:rsidRPr="00EC7092">
        <w:rPr>
          <w:rFonts w:ascii="Times New Roman" w:eastAsia="等线" w:hAnsi="Times New Roman" w:cs="Times New Roman"/>
          <w:sz w:val="24"/>
          <w:szCs w:val="24"/>
        </w:rPr>
        <w:t xml:space="preserve">Содержание данного раздела обязательной части ОП </w:t>
      </w:r>
      <w:r w:rsidR="003F796E" w:rsidRPr="00D64CD6">
        <w:rPr>
          <w:rFonts w:ascii="Times New Roman" w:hAnsi="Times New Roman" w:cs="Times New Roman"/>
          <w:sz w:val="24"/>
          <w:szCs w:val="28"/>
        </w:rPr>
        <w:t xml:space="preserve">МБДОУ </w:t>
      </w:r>
      <w:r w:rsidR="003F796E" w:rsidRPr="00D64CD6">
        <w:rPr>
          <w:rFonts w:ascii="Times New Roman" w:hAnsi="Times New Roman" w:cs="Times New Roman"/>
          <w:color w:val="000000" w:themeColor="text1"/>
          <w:sz w:val="24"/>
          <w:szCs w:val="28"/>
        </w:rPr>
        <w:t>«Детский сад № 7 «Колокольчик»</w:t>
      </w:r>
      <w:r w:rsidR="003F796E">
        <w:rPr>
          <w:rFonts w:ascii="Times New Roman" w:hAnsi="Times New Roman" w:cs="Times New Roman"/>
          <w:color w:val="000000" w:themeColor="text1"/>
          <w:sz w:val="24"/>
          <w:szCs w:val="28"/>
        </w:rPr>
        <w:t xml:space="preserve"> </w:t>
      </w:r>
      <w:r w:rsidRPr="00EC7092">
        <w:rPr>
          <w:rFonts w:ascii="Times New Roman" w:eastAsia="SimSun" w:hAnsi="Times New Roman" w:cs="Times New Roman"/>
          <w:sz w:val="24"/>
          <w:szCs w:val="24"/>
        </w:rPr>
        <w:t>построено на основании  пункт 29.4.1. Федеральной рабочей программы воспитания стр. 188 ФОП ДО</w:t>
      </w:r>
      <w:r>
        <w:rPr>
          <w:rFonts w:ascii="Times New Roman" w:eastAsia="SimSun" w:hAnsi="Times New Roman" w:cs="Times New Roman"/>
          <w:sz w:val="24"/>
          <w:szCs w:val="24"/>
        </w:rPr>
        <w:t xml:space="preserve">. </w:t>
      </w:r>
    </w:p>
    <w:p w:rsidR="00E62E60" w:rsidRPr="003334F6" w:rsidRDefault="00E62E60" w:rsidP="003334F6">
      <w:pPr>
        <w:pStyle w:val="2"/>
        <w:jc w:val="left"/>
        <w:rPr>
          <w:bCs/>
          <w:sz w:val="24"/>
        </w:rPr>
      </w:pPr>
      <w:bookmarkStart w:id="63" w:name="_Toc138111989"/>
      <w:r>
        <w:rPr>
          <w:bCs/>
          <w:sz w:val="24"/>
        </w:rPr>
        <w:t xml:space="preserve">Кадровый </w:t>
      </w:r>
      <w:r w:rsidR="003334F6">
        <w:rPr>
          <w:bCs/>
          <w:sz w:val="24"/>
        </w:rPr>
        <w:t>потенциал.</w:t>
      </w:r>
      <w:r w:rsidRPr="00E62E60">
        <w:rPr>
          <w:bCs/>
          <w:sz w:val="24"/>
        </w:rPr>
        <w:br/>
      </w:r>
      <w:r>
        <w:rPr>
          <w:b w:val="0"/>
          <w:sz w:val="24"/>
        </w:rPr>
        <w:t>О</w:t>
      </w:r>
      <w:r w:rsidRPr="00E62E60">
        <w:rPr>
          <w:b w:val="0"/>
          <w:sz w:val="24"/>
        </w:rPr>
        <w:t>беспеченность педагогическими кадрами (укомплектованность, наличие вакансий)</w:t>
      </w:r>
      <w:r>
        <w:rPr>
          <w:b w:val="0"/>
          <w:sz w:val="24"/>
        </w:rPr>
        <w:t>: укомплектован, вакансий нет.</w:t>
      </w:r>
    </w:p>
    <w:p w:rsidR="00EC7092" w:rsidRPr="00E62E60" w:rsidRDefault="003334F6" w:rsidP="00E62E60">
      <w:pPr>
        <w:pStyle w:val="2"/>
        <w:jc w:val="both"/>
        <w:rPr>
          <w:b w:val="0"/>
          <w:sz w:val="24"/>
        </w:rPr>
      </w:pPr>
      <w:r w:rsidRPr="002B19B3">
        <w:rPr>
          <w:b w:val="0"/>
          <w:sz w:val="24"/>
        </w:rPr>
        <w:t>С</w:t>
      </w:r>
      <w:r w:rsidR="00E62E60" w:rsidRPr="002B19B3">
        <w:rPr>
          <w:b w:val="0"/>
          <w:sz w:val="24"/>
        </w:rPr>
        <w:t>редний возраст пед</w:t>
      </w:r>
      <w:r w:rsidR="00B24E02" w:rsidRPr="002B19B3">
        <w:rPr>
          <w:b w:val="0"/>
          <w:sz w:val="24"/>
        </w:rPr>
        <w:t>агогических работников – 37</w:t>
      </w:r>
      <w:r w:rsidRPr="002B19B3">
        <w:rPr>
          <w:b w:val="0"/>
          <w:sz w:val="24"/>
        </w:rPr>
        <w:t xml:space="preserve"> лет. </w:t>
      </w:r>
      <w:r w:rsidR="00F35100" w:rsidRPr="002B19B3">
        <w:rPr>
          <w:b w:val="0"/>
          <w:sz w:val="24"/>
        </w:rPr>
        <w:br/>
        <w:t xml:space="preserve">Педагогический процесс в </w:t>
      </w:r>
      <w:r w:rsidR="00A3622D" w:rsidRPr="00A3622D">
        <w:rPr>
          <w:rFonts w:cs="Times New Roman"/>
          <w:b w:val="0"/>
          <w:sz w:val="24"/>
          <w:szCs w:val="28"/>
        </w:rPr>
        <w:t xml:space="preserve">МБДОУ </w:t>
      </w:r>
      <w:r w:rsidR="00A3622D" w:rsidRPr="00A3622D">
        <w:rPr>
          <w:rFonts w:cs="Times New Roman"/>
          <w:b w:val="0"/>
          <w:color w:val="000000" w:themeColor="text1"/>
          <w:sz w:val="24"/>
          <w:szCs w:val="28"/>
        </w:rPr>
        <w:t>«Детский сад № 7 «Колокольчик»</w:t>
      </w:r>
      <w:r w:rsidR="00A3622D">
        <w:rPr>
          <w:rFonts w:cs="Times New Roman"/>
          <w:color w:val="000000" w:themeColor="text1"/>
          <w:sz w:val="24"/>
          <w:szCs w:val="28"/>
        </w:rPr>
        <w:t xml:space="preserve"> </w:t>
      </w:r>
      <w:r w:rsidRPr="002B19B3">
        <w:rPr>
          <w:b w:val="0"/>
          <w:sz w:val="24"/>
        </w:rPr>
        <w:t xml:space="preserve">осуществляют </w:t>
      </w:r>
      <w:r w:rsidR="00B24E02" w:rsidRPr="002B19B3">
        <w:rPr>
          <w:b w:val="0"/>
          <w:sz w:val="24"/>
        </w:rPr>
        <w:t>2</w:t>
      </w:r>
      <w:r w:rsidR="00A3622D">
        <w:rPr>
          <w:b w:val="0"/>
          <w:sz w:val="24"/>
        </w:rPr>
        <w:t>1</w:t>
      </w:r>
      <w:r w:rsidRPr="002B19B3">
        <w:rPr>
          <w:b w:val="0"/>
          <w:sz w:val="24"/>
        </w:rPr>
        <w:t xml:space="preserve"> педагогов</w:t>
      </w:r>
      <w:r w:rsidR="00B24E02" w:rsidRPr="002B19B3">
        <w:rPr>
          <w:b w:val="0"/>
          <w:sz w:val="24"/>
        </w:rPr>
        <w:t>: из них 1</w:t>
      </w:r>
      <w:r w:rsidR="00A3622D">
        <w:rPr>
          <w:b w:val="0"/>
          <w:sz w:val="24"/>
        </w:rPr>
        <w:t>7</w:t>
      </w:r>
      <w:r w:rsidRPr="002B19B3">
        <w:rPr>
          <w:b w:val="0"/>
          <w:sz w:val="24"/>
        </w:rPr>
        <w:t xml:space="preserve"> воспитателей</w:t>
      </w:r>
      <w:r w:rsidR="00E62E60" w:rsidRPr="002B19B3">
        <w:rPr>
          <w:b w:val="0"/>
          <w:sz w:val="24"/>
        </w:rPr>
        <w:t xml:space="preserve"> и спец</w:t>
      </w:r>
      <w:r w:rsidR="00A3622D">
        <w:rPr>
          <w:b w:val="0"/>
          <w:sz w:val="24"/>
        </w:rPr>
        <w:t>иалисты: 1</w:t>
      </w:r>
      <w:r w:rsidR="00A3622D">
        <w:rPr>
          <w:b w:val="0"/>
          <w:sz w:val="24"/>
        </w:rPr>
        <w:br/>
        <w:t>старший воспитатель</w:t>
      </w:r>
      <w:r w:rsidR="00E62E60" w:rsidRPr="002B19B3">
        <w:rPr>
          <w:b w:val="0"/>
          <w:sz w:val="24"/>
        </w:rPr>
        <w:t xml:space="preserve">, </w:t>
      </w:r>
      <w:r w:rsidR="00A3622D">
        <w:rPr>
          <w:b w:val="0"/>
          <w:sz w:val="24"/>
        </w:rPr>
        <w:t>1</w:t>
      </w:r>
      <w:r w:rsidR="00E62E60" w:rsidRPr="002B19B3">
        <w:rPr>
          <w:b w:val="0"/>
          <w:sz w:val="24"/>
        </w:rPr>
        <w:t xml:space="preserve"> инст</w:t>
      </w:r>
      <w:r w:rsidRPr="002B19B3">
        <w:rPr>
          <w:b w:val="0"/>
          <w:sz w:val="24"/>
        </w:rPr>
        <w:t>руктор по</w:t>
      </w:r>
      <w:r w:rsidRPr="002B19B3">
        <w:rPr>
          <w:b w:val="0"/>
          <w:sz w:val="24"/>
        </w:rPr>
        <w:br/>
        <w:t>физической культуре, 1 музыкальный руководитель</w:t>
      </w:r>
      <w:r w:rsidR="00E62E60" w:rsidRPr="002B19B3">
        <w:rPr>
          <w:b w:val="0"/>
          <w:sz w:val="24"/>
        </w:rPr>
        <w:t>, 1 воспитат</w:t>
      </w:r>
      <w:r w:rsidRPr="002B19B3">
        <w:rPr>
          <w:b w:val="0"/>
          <w:sz w:val="24"/>
        </w:rPr>
        <w:t>ель по обучению детей</w:t>
      </w:r>
      <w:r w:rsidRPr="002B19B3">
        <w:rPr>
          <w:b w:val="0"/>
          <w:sz w:val="24"/>
        </w:rPr>
        <w:br/>
        <w:t>родному</w:t>
      </w:r>
      <w:r w:rsidR="00A3622D">
        <w:rPr>
          <w:b w:val="0"/>
          <w:sz w:val="24"/>
        </w:rPr>
        <w:t xml:space="preserve"> </w:t>
      </w:r>
      <w:r w:rsidR="00E62E60" w:rsidRPr="00E62E60">
        <w:rPr>
          <w:b w:val="0"/>
          <w:sz w:val="24"/>
        </w:rPr>
        <w:t>языку.</w:t>
      </w:r>
      <w:r w:rsidR="00E62E60" w:rsidRPr="00E62E60">
        <w:rPr>
          <w:b w:val="0"/>
          <w:sz w:val="24"/>
        </w:rPr>
        <w:br/>
        <w:t>Педагоги повышают свой профессиональный уровень через самообразование,</w:t>
      </w:r>
      <w:r w:rsidR="00E62E60" w:rsidRPr="00E62E60">
        <w:rPr>
          <w:b w:val="0"/>
          <w:sz w:val="24"/>
        </w:rPr>
        <w:br/>
        <w:t>посещение и участие в городских и региональных семинарах, прохождение</w:t>
      </w:r>
      <w:r w:rsidR="00E62E60" w:rsidRPr="00E62E60">
        <w:rPr>
          <w:b w:val="0"/>
          <w:sz w:val="24"/>
        </w:rPr>
        <w:br/>
        <w:t>аттестации, что способствует повышению профессионального мастерства педагогов и</w:t>
      </w:r>
      <w:r w:rsidR="00E62E60" w:rsidRPr="00E62E60">
        <w:rPr>
          <w:b w:val="0"/>
          <w:sz w:val="24"/>
        </w:rPr>
        <w:br/>
        <w:t>положительно влияет на качество педагогического процесса в ДОУ.</w:t>
      </w:r>
      <w:r w:rsidR="00E62E60" w:rsidRPr="00E62E60">
        <w:rPr>
          <w:b w:val="0"/>
          <w:sz w:val="24"/>
        </w:rPr>
        <w:br/>
        <w:t>Педагоги своевременно проходят курсы повышения квалификации и</w:t>
      </w:r>
      <w:r w:rsidR="00E62E60" w:rsidRPr="00E62E60">
        <w:rPr>
          <w:b w:val="0"/>
          <w:sz w:val="24"/>
        </w:rPr>
        <w:br/>
        <w:t>профессиональную переподготовку по профилю деятельности.</w:t>
      </w:r>
    </w:p>
    <w:p w:rsidR="003334F6" w:rsidRDefault="003334F6" w:rsidP="00EC7092">
      <w:pPr>
        <w:pStyle w:val="2"/>
        <w:rPr>
          <w:sz w:val="28"/>
        </w:rPr>
      </w:pPr>
    </w:p>
    <w:p w:rsidR="00EC7092" w:rsidRPr="00A3622D" w:rsidRDefault="00EC7092" w:rsidP="00A3622D">
      <w:pPr>
        <w:pStyle w:val="2"/>
        <w:jc w:val="left"/>
        <w:rPr>
          <w:sz w:val="24"/>
          <w:szCs w:val="24"/>
        </w:rPr>
      </w:pPr>
      <w:r w:rsidRPr="00A3622D">
        <w:rPr>
          <w:sz w:val="24"/>
          <w:szCs w:val="24"/>
        </w:rPr>
        <w:t>2.1.</w:t>
      </w:r>
      <w:r w:rsidR="00A3622D" w:rsidRPr="00A3622D">
        <w:rPr>
          <w:sz w:val="24"/>
          <w:szCs w:val="24"/>
        </w:rPr>
        <w:t>6</w:t>
      </w:r>
      <w:r w:rsidRPr="00A3622D">
        <w:rPr>
          <w:sz w:val="24"/>
          <w:szCs w:val="24"/>
        </w:rPr>
        <w:t>.3.2 Нормативно – методическое обеспечение</w:t>
      </w:r>
      <w:bookmarkEnd w:id="63"/>
    </w:p>
    <w:p w:rsidR="00EC7092" w:rsidRPr="002B19B3" w:rsidRDefault="00EC7092" w:rsidP="00EC7092">
      <w:pPr>
        <w:spacing w:after="0" w:line="240" w:lineRule="auto"/>
        <w:jc w:val="both"/>
        <w:rPr>
          <w:rFonts w:ascii="Times New Roman" w:eastAsiaTheme="majorEastAsia" w:hAnsi="Times New Roman" w:cstheme="majorBidi"/>
          <w:sz w:val="24"/>
          <w:szCs w:val="26"/>
        </w:rPr>
      </w:pPr>
      <w:r w:rsidRPr="002B19B3">
        <w:rPr>
          <w:rFonts w:ascii="Times New Roman" w:eastAsiaTheme="majorEastAsia" w:hAnsi="Times New Roman" w:cstheme="majorBidi"/>
          <w:sz w:val="24"/>
          <w:szCs w:val="26"/>
        </w:rPr>
        <w:t xml:space="preserve">Содержание данного раздела обязательной части ОП </w:t>
      </w:r>
      <w:r w:rsidR="00A3622D" w:rsidRPr="00D64CD6">
        <w:rPr>
          <w:rFonts w:ascii="Times New Roman" w:hAnsi="Times New Roman" w:cs="Times New Roman"/>
          <w:sz w:val="24"/>
          <w:szCs w:val="28"/>
        </w:rPr>
        <w:t xml:space="preserve">МБДОУ </w:t>
      </w:r>
      <w:r w:rsidR="00A3622D" w:rsidRPr="00D64CD6">
        <w:rPr>
          <w:rFonts w:ascii="Times New Roman" w:hAnsi="Times New Roman" w:cs="Times New Roman"/>
          <w:color w:val="000000" w:themeColor="text1"/>
          <w:sz w:val="24"/>
          <w:szCs w:val="28"/>
        </w:rPr>
        <w:t>«Детский сад № 7 «Колокольчик»</w:t>
      </w:r>
      <w:r w:rsidR="00A3622D">
        <w:rPr>
          <w:rFonts w:ascii="Times New Roman" w:hAnsi="Times New Roman" w:cs="Times New Roman"/>
          <w:color w:val="000000" w:themeColor="text1"/>
          <w:sz w:val="24"/>
          <w:szCs w:val="28"/>
        </w:rPr>
        <w:t xml:space="preserve"> </w:t>
      </w:r>
      <w:r w:rsidRPr="002B19B3">
        <w:rPr>
          <w:rFonts w:ascii="Times New Roman" w:eastAsiaTheme="majorEastAsia" w:hAnsi="Times New Roman" w:cstheme="majorBidi"/>
          <w:sz w:val="24"/>
          <w:szCs w:val="26"/>
        </w:rPr>
        <w:t>построено на основании  пункт 29.4.2. Федеральной рабочей программы воспитания стр. 188 ФОП ДО</w:t>
      </w:r>
      <w:r w:rsidR="003334F6" w:rsidRPr="002B19B3">
        <w:rPr>
          <w:rFonts w:ascii="Times New Roman" w:eastAsiaTheme="majorEastAsia" w:hAnsi="Times New Roman" w:cstheme="majorBidi"/>
          <w:sz w:val="24"/>
          <w:szCs w:val="26"/>
        </w:rPr>
        <w:t>.</w:t>
      </w:r>
    </w:p>
    <w:p w:rsidR="00B36FA4" w:rsidRPr="00B36FA4" w:rsidRDefault="00B36FA4" w:rsidP="00B36FA4">
      <w:pPr>
        <w:pStyle w:val="ac"/>
        <w:ind w:firstLine="0"/>
        <w:rPr>
          <w:rFonts w:eastAsia="SimSun"/>
          <w:sz w:val="24"/>
        </w:rPr>
      </w:pPr>
    </w:p>
    <w:p w:rsidR="009D6B40" w:rsidRDefault="009D6B40" w:rsidP="009D6B40">
      <w:pPr>
        <w:pStyle w:val="10"/>
        <w:rPr>
          <w:sz w:val="32"/>
        </w:rPr>
      </w:pPr>
    </w:p>
    <w:p w:rsidR="009D6B40" w:rsidRPr="009D6B40" w:rsidRDefault="009D6B40" w:rsidP="009D6B40">
      <w:pPr>
        <w:pStyle w:val="10"/>
        <w:rPr>
          <w:color w:val="auto"/>
          <w:sz w:val="32"/>
        </w:rPr>
      </w:pPr>
      <w:r w:rsidRPr="009D6B40">
        <w:rPr>
          <w:color w:val="auto"/>
          <w:sz w:val="32"/>
        </w:rPr>
        <w:t>2.2 Часть Программы, формируемая участниками образовательных отношений</w:t>
      </w:r>
    </w:p>
    <w:p w:rsidR="00E62E60" w:rsidRDefault="009D6B40" w:rsidP="009D6B40">
      <w:pPr>
        <w:pStyle w:val="2"/>
        <w:rPr>
          <w:sz w:val="24"/>
        </w:rPr>
      </w:pPr>
      <w:bookmarkStart w:id="64" w:name="_Toc138111992"/>
      <w:r w:rsidRPr="009D6B40">
        <w:rPr>
          <w:sz w:val="24"/>
        </w:rPr>
        <w:t xml:space="preserve">2.2.1 Использование современных педагогических технологий при реализации </w:t>
      </w:r>
    </w:p>
    <w:p w:rsidR="009D6B40" w:rsidRPr="009D6B40" w:rsidRDefault="009D6B40" w:rsidP="009D6B40">
      <w:pPr>
        <w:pStyle w:val="2"/>
        <w:rPr>
          <w:sz w:val="24"/>
          <w:highlight w:val="yellow"/>
        </w:rPr>
      </w:pPr>
      <w:r w:rsidRPr="009D6B40">
        <w:rPr>
          <w:sz w:val="24"/>
        </w:rPr>
        <w:t xml:space="preserve">ОП </w:t>
      </w:r>
      <w:bookmarkEnd w:id="64"/>
      <w:r w:rsidR="00A3622D" w:rsidRPr="00D64CD6">
        <w:rPr>
          <w:rFonts w:cs="Times New Roman"/>
          <w:sz w:val="24"/>
          <w:szCs w:val="28"/>
        </w:rPr>
        <w:t xml:space="preserve">МБДОУ </w:t>
      </w:r>
      <w:r w:rsidR="00A3622D" w:rsidRPr="00D64CD6">
        <w:rPr>
          <w:rFonts w:cs="Times New Roman"/>
          <w:color w:val="000000" w:themeColor="text1"/>
          <w:sz w:val="24"/>
          <w:szCs w:val="28"/>
        </w:rPr>
        <w:t>«Детский сад № 7 «Колокольчик»</w:t>
      </w:r>
    </w:p>
    <w:p w:rsidR="009D6B40" w:rsidRDefault="009D6B40" w:rsidP="009D6B40">
      <w:pPr>
        <w:pStyle w:val="a5"/>
        <w:rPr>
          <w:b/>
          <w:color w:val="auto"/>
          <w:lang w:val="ru-RU"/>
        </w:rPr>
      </w:pPr>
    </w:p>
    <w:p w:rsidR="009D6B40" w:rsidRPr="009D6B40" w:rsidRDefault="009D6B40" w:rsidP="009D6B40">
      <w:pPr>
        <w:pStyle w:val="a5"/>
        <w:ind w:firstLine="0"/>
        <w:rPr>
          <w:color w:val="auto"/>
          <w:sz w:val="24"/>
          <w:szCs w:val="24"/>
          <w:lang w:val="ru-RU"/>
        </w:rPr>
      </w:pPr>
      <w:r w:rsidRPr="009D6B40">
        <w:rPr>
          <w:b/>
          <w:color w:val="auto"/>
          <w:sz w:val="24"/>
          <w:szCs w:val="24"/>
          <w:lang w:val="ru-RU"/>
        </w:rPr>
        <w:t>Педагогическая технология</w:t>
      </w:r>
      <w:r w:rsidRPr="009D6B40">
        <w:rPr>
          <w:color w:val="auto"/>
          <w:sz w:val="24"/>
          <w:szCs w:val="24"/>
          <w:lang w:val="ru-RU"/>
        </w:rPr>
        <w:t xml:space="preserve"> - это целостный научно - обоснованный проект определённой педагогической системы от её теоретического замысла до реализации в образовательной практике. Педагогическая технология отражает процессуальную сторону обучения и воспитания, охватывает цели, содержание, формы, методы, средства, результаты и условия их организации.</w:t>
      </w:r>
    </w:p>
    <w:p w:rsidR="009D6B40" w:rsidRPr="009D6B40" w:rsidRDefault="009D6B40" w:rsidP="009D6B40">
      <w:pPr>
        <w:pStyle w:val="6"/>
        <w:spacing w:line="240" w:lineRule="auto"/>
        <w:jc w:val="center"/>
        <w:rPr>
          <w:rFonts w:ascii="Times New Roman" w:hAnsi="Times New Roman" w:cs="Times New Roman"/>
          <w:b/>
          <w:i w:val="0"/>
          <w:color w:val="auto"/>
          <w:sz w:val="24"/>
          <w:szCs w:val="24"/>
        </w:rPr>
      </w:pPr>
      <w:r w:rsidRPr="009D6B40">
        <w:rPr>
          <w:rFonts w:ascii="Times New Roman" w:hAnsi="Times New Roman" w:cs="Times New Roman"/>
          <w:b/>
          <w:i w:val="0"/>
          <w:color w:val="auto"/>
          <w:sz w:val="24"/>
          <w:szCs w:val="24"/>
        </w:rPr>
        <w:t>Здоровьесберегающие технологии</w:t>
      </w:r>
    </w:p>
    <w:p w:rsidR="009D6B40" w:rsidRPr="009D6B40" w:rsidRDefault="009D6B40" w:rsidP="009D6B40">
      <w:pPr>
        <w:pStyle w:val="a5"/>
        <w:rPr>
          <w:color w:val="auto"/>
          <w:sz w:val="24"/>
          <w:szCs w:val="24"/>
          <w:lang w:val="ru-RU"/>
        </w:rPr>
      </w:pPr>
      <w:r w:rsidRPr="009D6B40">
        <w:rPr>
          <w:color w:val="auto"/>
          <w:sz w:val="24"/>
          <w:szCs w:val="24"/>
          <w:lang w:val="ru-RU"/>
        </w:rPr>
        <w:t xml:space="preserve">Здоровьесберегающие образовательные технологии в детском саду – это, прежде всего, технологии воспитания валеологической культуры или культуры здоровья дошкольников. </w:t>
      </w:r>
    </w:p>
    <w:p w:rsidR="009D6B40" w:rsidRPr="009D6B40" w:rsidRDefault="009D6B40" w:rsidP="009D6B40">
      <w:pPr>
        <w:pStyle w:val="a5"/>
        <w:rPr>
          <w:color w:val="auto"/>
          <w:sz w:val="24"/>
          <w:szCs w:val="24"/>
          <w:lang w:val="ru-RU"/>
        </w:rPr>
      </w:pPr>
      <w:r w:rsidRPr="009D6B40">
        <w:rPr>
          <w:b/>
          <w:color w:val="auto"/>
          <w:sz w:val="24"/>
          <w:szCs w:val="24"/>
          <w:lang w:val="ru-RU"/>
        </w:rPr>
        <w:t>Цель этих технологий</w:t>
      </w:r>
      <w:r w:rsidRPr="009D6B40">
        <w:rPr>
          <w:color w:val="auto"/>
          <w:sz w:val="24"/>
          <w:szCs w:val="24"/>
          <w:lang w:val="ru-RU"/>
        </w:rPr>
        <w:t xml:space="preserve"> - становление осознанного отношения ребёнка к здоровью и жизни человека, накопление знаний о здоровье и развитие умения оберегать, поддерживать и сохранять его, обретение валеологической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p>
    <w:p w:rsidR="009D6B40" w:rsidRPr="009D6B40" w:rsidRDefault="009D6B40" w:rsidP="009D6B40">
      <w:pPr>
        <w:pStyle w:val="a5"/>
        <w:rPr>
          <w:color w:val="auto"/>
          <w:sz w:val="24"/>
          <w:szCs w:val="24"/>
          <w:lang w:val="ru-RU"/>
        </w:rPr>
      </w:pPr>
      <w:r w:rsidRPr="009D6B40">
        <w:rPr>
          <w:rStyle w:val="fontstyle44"/>
          <w:color w:val="auto"/>
          <w:sz w:val="24"/>
          <w:szCs w:val="24"/>
          <w:lang w:val="ru-RU"/>
        </w:rPr>
        <w:t xml:space="preserve">Выделяют (применительно к ДОУ) следующую классификацию здоровьесберегающие технологий: </w:t>
      </w:r>
    </w:p>
    <w:p w:rsidR="009D6B40" w:rsidRPr="009D6B40" w:rsidRDefault="009D6B40" w:rsidP="00823A2D">
      <w:pPr>
        <w:pStyle w:val="a5"/>
        <w:numPr>
          <w:ilvl w:val="0"/>
          <w:numId w:val="242"/>
        </w:numPr>
        <w:ind w:left="426"/>
        <w:rPr>
          <w:rStyle w:val="fontstyle44"/>
          <w:color w:val="auto"/>
          <w:sz w:val="24"/>
          <w:szCs w:val="24"/>
          <w:lang w:val="ru-RU"/>
        </w:rPr>
      </w:pPr>
      <w:r w:rsidRPr="009D6B40">
        <w:rPr>
          <w:rStyle w:val="af2"/>
          <w:bCs w:val="0"/>
          <w:color w:val="auto"/>
          <w:sz w:val="24"/>
          <w:szCs w:val="24"/>
          <w:lang w:val="ru-RU"/>
        </w:rPr>
        <w:lastRenderedPageBreak/>
        <w:t>Медико-профилактические</w:t>
      </w:r>
      <w:r w:rsidRPr="009D6B40">
        <w:rPr>
          <w:rStyle w:val="af2"/>
          <w:bCs w:val="0"/>
          <w:i/>
          <w:color w:val="auto"/>
          <w:sz w:val="24"/>
          <w:szCs w:val="24"/>
          <w:lang w:val="ru-RU"/>
        </w:rPr>
        <w:t xml:space="preserve"> (</w:t>
      </w:r>
      <w:r w:rsidRPr="009D6B40">
        <w:rPr>
          <w:rStyle w:val="fontstyle44"/>
          <w:color w:val="auto"/>
          <w:sz w:val="24"/>
          <w:szCs w:val="24"/>
          <w:lang w:val="ru-RU"/>
        </w:rPr>
        <w:t>обеспечивающие сохранение и приумножение здоровья детей под руководством ме</w:t>
      </w:r>
      <w:r w:rsidRPr="009D6B40">
        <w:rPr>
          <w:rStyle w:val="fontstyle44"/>
          <w:color w:val="auto"/>
          <w:sz w:val="24"/>
          <w:szCs w:val="24"/>
          <w:lang w:val="ru-RU"/>
        </w:rPr>
        <w:softHyphen/>
        <w:t>дицинского персонала в соответствии с медицинским требованиями и нормами, с использованием медицинских средств - технологии организации мониторинга здоровья дошкольников, контроля за питанием детей, профи</w:t>
      </w:r>
      <w:r w:rsidRPr="009D6B40">
        <w:rPr>
          <w:rStyle w:val="fontstyle44"/>
          <w:color w:val="auto"/>
          <w:sz w:val="24"/>
          <w:szCs w:val="24"/>
          <w:lang w:val="ru-RU"/>
        </w:rPr>
        <w:softHyphen/>
        <w:t xml:space="preserve">лактических мероприятий, здоровьесберегающей </w:t>
      </w:r>
      <w:r w:rsidRPr="009D6B40">
        <w:rPr>
          <w:rStyle w:val="fontstyle650"/>
          <w:color w:val="auto"/>
          <w:sz w:val="24"/>
          <w:szCs w:val="24"/>
          <w:lang w:val="ru-RU"/>
        </w:rPr>
        <w:t xml:space="preserve">среды </w:t>
      </w:r>
      <w:r w:rsidRPr="009D6B40">
        <w:rPr>
          <w:rStyle w:val="fontstyle44"/>
          <w:color w:val="auto"/>
          <w:sz w:val="24"/>
          <w:szCs w:val="24"/>
          <w:lang w:val="ru-RU"/>
        </w:rPr>
        <w:t>в ДОУ);</w:t>
      </w:r>
    </w:p>
    <w:p w:rsidR="009D6B40" w:rsidRPr="009D6B40" w:rsidRDefault="009D6B40" w:rsidP="00823A2D">
      <w:pPr>
        <w:pStyle w:val="a5"/>
        <w:numPr>
          <w:ilvl w:val="0"/>
          <w:numId w:val="242"/>
        </w:numPr>
        <w:ind w:left="426"/>
        <w:rPr>
          <w:rStyle w:val="fontstyle44"/>
          <w:color w:val="auto"/>
          <w:sz w:val="24"/>
          <w:szCs w:val="24"/>
          <w:lang w:val="ru-RU"/>
        </w:rPr>
      </w:pPr>
      <w:r w:rsidRPr="009D6B40">
        <w:rPr>
          <w:rStyle w:val="fontstyle49"/>
          <w:b/>
          <w:color w:val="auto"/>
          <w:sz w:val="24"/>
          <w:szCs w:val="24"/>
          <w:lang w:val="ru-RU"/>
        </w:rPr>
        <w:t>Физкультурно-оздоровительные</w:t>
      </w:r>
      <w:r w:rsidRPr="009D6B40">
        <w:rPr>
          <w:rStyle w:val="fontstyle49"/>
          <w:color w:val="auto"/>
          <w:sz w:val="24"/>
          <w:szCs w:val="24"/>
          <w:lang w:val="ru-RU"/>
        </w:rPr>
        <w:t xml:space="preserve"> (</w:t>
      </w:r>
      <w:r w:rsidRPr="009D6B40">
        <w:rPr>
          <w:rStyle w:val="fontstyle44"/>
          <w:color w:val="auto"/>
          <w:sz w:val="24"/>
          <w:szCs w:val="24"/>
          <w:lang w:val="ru-RU"/>
        </w:rPr>
        <w:t>направленные на физиче</w:t>
      </w:r>
      <w:r w:rsidRPr="009D6B40">
        <w:rPr>
          <w:rStyle w:val="fontstyle44"/>
          <w:color w:val="auto"/>
          <w:sz w:val="24"/>
          <w:szCs w:val="24"/>
          <w:lang w:val="ru-RU"/>
        </w:rPr>
        <w:softHyphen/>
        <w:t>ское развитие и укрепление здоровья ребенка — техноло</w:t>
      </w:r>
      <w:r w:rsidRPr="009D6B40">
        <w:rPr>
          <w:rStyle w:val="fontstyle44"/>
          <w:color w:val="auto"/>
          <w:sz w:val="24"/>
          <w:szCs w:val="24"/>
          <w:lang w:val="ru-RU"/>
        </w:rPr>
        <w:softHyphen/>
        <w:t>гии развития физических качеств, закаливания, дыхатель</w:t>
      </w:r>
      <w:r w:rsidRPr="009D6B40">
        <w:rPr>
          <w:rStyle w:val="fontstyle44"/>
          <w:color w:val="auto"/>
          <w:sz w:val="24"/>
          <w:szCs w:val="24"/>
          <w:lang w:val="ru-RU"/>
        </w:rPr>
        <w:softHyphen/>
        <w:t>ной гимнастики и др.);</w:t>
      </w:r>
    </w:p>
    <w:p w:rsidR="009D6B40" w:rsidRPr="009D6B40" w:rsidRDefault="009D6B40" w:rsidP="00823A2D">
      <w:pPr>
        <w:pStyle w:val="a5"/>
        <w:numPr>
          <w:ilvl w:val="0"/>
          <w:numId w:val="242"/>
        </w:numPr>
        <w:ind w:left="426"/>
        <w:rPr>
          <w:color w:val="auto"/>
          <w:sz w:val="24"/>
          <w:szCs w:val="24"/>
          <w:lang w:val="ru-RU"/>
        </w:rPr>
      </w:pPr>
      <w:r w:rsidRPr="009D6B40">
        <w:rPr>
          <w:rStyle w:val="fontstyle49"/>
          <w:b/>
          <w:color w:val="auto"/>
          <w:sz w:val="24"/>
          <w:szCs w:val="24"/>
          <w:lang w:val="ru-RU"/>
        </w:rPr>
        <w:t>Обеспечения социально-психологического благополучия ребенка</w:t>
      </w:r>
      <w:r w:rsidRPr="009D6B40">
        <w:rPr>
          <w:rStyle w:val="fontstyle44"/>
          <w:color w:val="auto"/>
          <w:sz w:val="24"/>
          <w:szCs w:val="24"/>
          <w:lang w:val="ru-RU"/>
        </w:rPr>
        <w:t>(обеспечивающие психическое и социальное здоровье ре</w:t>
      </w:r>
      <w:r w:rsidRPr="009D6B40">
        <w:rPr>
          <w:rStyle w:val="fontstyle44"/>
          <w:color w:val="auto"/>
          <w:sz w:val="24"/>
          <w:szCs w:val="24"/>
          <w:lang w:val="ru-RU"/>
        </w:rPr>
        <w:softHyphen/>
        <w:t>бенка и направленные на обеспечение эмоциональной комфортности и позитивного психологического самочув</w:t>
      </w:r>
      <w:r w:rsidRPr="009D6B40">
        <w:rPr>
          <w:rStyle w:val="fontstyle44"/>
          <w:color w:val="auto"/>
          <w:sz w:val="24"/>
          <w:szCs w:val="24"/>
          <w:lang w:val="ru-RU"/>
        </w:rPr>
        <w:softHyphen/>
        <w:t>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w:t>
      </w:r>
      <w:r w:rsidRPr="009D6B40">
        <w:rPr>
          <w:rStyle w:val="fontstyle44"/>
          <w:color w:val="auto"/>
          <w:sz w:val="24"/>
          <w:szCs w:val="24"/>
          <w:lang w:val="ru-RU"/>
        </w:rPr>
        <w:softHyphen/>
        <w:t xml:space="preserve">гогическом процессе ДОУ); </w:t>
      </w:r>
    </w:p>
    <w:p w:rsidR="009D6B40" w:rsidRPr="009D6B40" w:rsidRDefault="009D6B40" w:rsidP="00823A2D">
      <w:pPr>
        <w:pStyle w:val="a5"/>
        <w:numPr>
          <w:ilvl w:val="0"/>
          <w:numId w:val="242"/>
        </w:numPr>
        <w:ind w:left="426"/>
        <w:rPr>
          <w:color w:val="auto"/>
          <w:sz w:val="24"/>
          <w:szCs w:val="24"/>
          <w:lang w:val="ru-RU"/>
        </w:rPr>
      </w:pPr>
      <w:r w:rsidRPr="009D6B40">
        <w:rPr>
          <w:rStyle w:val="fontstyle49"/>
          <w:i/>
          <w:color w:val="auto"/>
          <w:sz w:val="24"/>
          <w:szCs w:val="24"/>
          <w:lang w:val="ru-RU"/>
        </w:rPr>
        <w:t>З</w:t>
      </w:r>
      <w:r w:rsidRPr="009D6B40">
        <w:rPr>
          <w:rStyle w:val="fontstyle49"/>
          <w:b/>
          <w:color w:val="auto"/>
          <w:sz w:val="24"/>
          <w:szCs w:val="24"/>
          <w:lang w:val="ru-RU"/>
        </w:rPr>
        <w:t>доровьесбережения и здоровьеобогащения педагогов</w:t>
      </w:r>
      <w:r w:rsidRPr="009D6B40">
        <w:rPr>
          <w:rStyle w:val="fontstyle44"/>
          <w:color w:val="auto"/>
          <w:sz w:val="24"/>
          <w:szCs w:val="24"/>
          <w:lang w:val="ru-RU"/>
        </w:rPr>
        <w:t>(направ</w:t>
      </w:r>
      <w:r w:rsidRPr="009D6B40">
        <w:rPr>
          <w:rStyle w:val="fontstyle44"/>
          <w:color w:val="auto"/>
          <w:sz w:val="24"/>
          <w:szCs w:val="24"/>
          <w:lang w:val="ru-RU"/>
        </w:rPr>
        <w:softHyphen/>
        <w:t xml:space="preserve">ленные на развитие культуры здоровья педагогов, в том числе культуры профессионального здоровья, на развитие потребности к здоровому образу жизни; </w:t>
      </w:r>
      <w:r w:rsidRPr="009D6B40">
        <w:rPr>
          <w:rStyle w:val="fontstyle49"/>
          <w:color w:val="auto"/>
          <w:sz w:val="24"/>
          <w:szCs w:val="24"/>
          <w:lang w:val="ru-RU"/>
        </w:rPr>
        <w:t xml:space="preserve">сохранения и стимулирования здоровья </w:t>
      </w:r>
      <w:r w:rsidRPr="009D6B40">
        <w:rPr>
          <w:rStyle w:val="fontstyle44"/>
          <w:color w:val="auto"/>
          <w:sz w:val="24"/>
          <w:szCs w:val="24"/>
          <w:lang w:val="ru-RU"/>
        </w:rPr>
        <w:t>(технология исполь</w:t>
      </w:r>
      <w:r w:rsidRPr="009D6B40">
        <w:rPr>
          <w:rStyle w:val="fontstyle44"/>
          <w:color w:val="auto"/>
          <w:sz w:val="24"/>
          <w:szCs w:val="24"/>
          <w:lang w:val="ru-RU"/>
        </w:rPr>
        <w:softHyphen/>
        <w:t>зования подвижных и спортивных игр, гимнастика (для глаз, дыхательная и др.), ритмопластика, дина</w:t>
      </w:r>
      <w:r w:rsidRPr="009D6B40">
        <w:rPr>
          <w:rStyle w:val="fontstyle44"/>
          <w:color w:val="auto"/>
          <w:sz w:val="24"/>
          <w:szCs w:val="24"/>
          <w:lang w:val="ru-RU"/>
        </w:rPr>
        <w:softHyphen/>
        <w:t xml:space="preserve">мические паузы, релаксация); </w:t>
      </w:r>
    </w:p>
    <w:p w:rsidR="009D6B40" w:rsidRPr="009D6B40" w:rsidRDefault="009D6B40" w:rsidP="00823A2D">
      <w:pPr>
        <w:pStyle w:val="a5"/>
        <w:numPr>
          <w:ilvl w:val="0"/>
          <w:numId w:val="242"/>
        </w:numPr>
        <w:ind w:left="426"/>
        <w:rPr>
          <w:color w:val="auto"/>
          <w:sz w:val="24"/>
          <w:szCs w:val="24"/>
          <w:lang w:val="ru-RU"/>
        </w:rPr>
      </w:pPr>
      <w:r w:rsidRPr="009D6B40">
        <w:rPr>
          <w:rStyle w:val="fontstyle49"/>
          <w:b/>
          <w:color w:val="auto"/>
          <w:sz w:val="24"/>
          <w:szCs w:val="24"/>
          <w:lang w:val="ru-RU"/>
        </w:rPr>
        <w:t>Образовательные</w:t>
      </w:r>
      <w:r w:rsidRPr="009D6B40">
        <w:rPr>
          <w:rStyle w:val="fontstyle49"/>
          <w:color w:val="auto"/>
          <w:sz w:val="24"/>
          <w:szCs w:val="24"/>
          <w:lang w:val="ru-RU"/>
        </w:rPr>
        <w:t xml:space="preserve"> (</w:t>
      </w:r>
      <w:r w:rsidRPr="009D6B40">
        <w:rPr>
          <w:rStyle w:val="fontstyle44"/>
          <w:color w:val="auto"/>
          <w:sz w:val="24"/>
          <w:szCs w:val="24"/>
          <w:lang w:val="ru-RU"/>
        </w:rPr>
        <w:t>воспитания культуры здоровья дошколь</w:t>
      </w:r>
      <w:r w:rsidRPr="009D6B40">
        <w:rPr>
          <w:rStyle w:val="fontstyle44"/>
          <w:color w:val="auto"/>
          <w:sz w:val="24"/>
          <w:szCs w:val="24"/>
          <w:lang w:val="ru-RU"/>
        </w:rPr>
        <w:softHyphen/>
        <w:t>ников, личностно-ориентированного воспитания и обуче</w:t>
      </w:r>
      <w:r w:rsidRPr="009D6B40">
        <w:rPr>
          <w:rStyle w:val="fontstyle44"/>
          <w:color w:val="auto"/>
          <w:sz w:val="24"/>
          <w:szCs w:val="24"/>
          <w:lang w:val="ru-RU"/>
        </w:rPr>
        <w:softHyphen/>
        <w:t>ния);</w:t>
      </w:r>
    </w:p>
    <w:p w:rsidR="009D6B40" w:rsidRPr="009D6B40" w:rsidRDefault="009D6B40" w:rsidP="00823A2D">
      <w:pPr>
        <w:pStyle w:val="a5"/>
        <w:numPr>
          <w:ilvl w:val="0"/>
          <w:numId w:val="242"/>
        </w:numPr>
        <w:ind w:left="426"/>
        <w:rPr>
          <w:color w:val="auto"/>
          <w:sz w:val="24"/>
          <w:szCs w:val="24"/>
          <w:lang w:val="ru-RU"/>
        </w:rPr>
      </w:pPr>
      <w:r w:rsidRPr="009D6B40">
        <w:rPr>
          <w:rStyle w:val="fontstyle49"/>
          <w:b/>
          <w:color w:val="auto"/>
          <w:sz w:val="24"/>
          <w:szCs w:val="24"/>
          <w:lang w:val="ru-RU"/>
        </w:rPr>
        <w:t>Обучения здоровому образу жизни</w:t>
      </w:r>
      <w:r w:rsidRPr="009D6B40">
        <w:rPr>
          <w:rStyle w:val="fontstyle44"/>
          <w:color w:val="auto"/>
          <w:sz w:val="24"/>
          <w:szCs w:val="24"/>
          <w:lang w:val="ru-RU"/>
        </w:rPr>
        <w:t>(технологии использова</w:t>
      </w:r>
      <w:r w:rsidRPr="009D6B40">
        <w:rPr>
          <w:rStyle w:val="fontstyle44"/>
          <w:color w:val="auto"/>
          <w:sz w:val="24"/>
          <w:szCs w:val="24"/>
          <w:lang w:val="ru-RU"/>
        </w:rPr>
        <w:softHyphen/>
        <w:t>ния физкультурных занятий, коммуникативные игры, сис</w:t>
      </w:r>
      <w:r w:rsidRPr="009D6B40">
        <w:rPr>
          <w:rStyle w:val="fontstyle44"/>
          <w:color w:val="auto"/>
          <w:sz w:val="24"/>
          <w:szCs w:val="24"/>
          <w:lang w:val="ru-RU"/>
        </w:rPr>
        <w:softHyphen/>
        <w:t>тема занятий из серии «Уроки футбола», проблемно-игро</w:t>
      </w:r>
      <w:r w:rsidRPr="009D6B40">
        <w:rPr>
          <w:rStyle w:val="fontstyle44"/>
          <w:color w:val="auto"/>
          <w:sz w:val="24"/>
          <w:szCs w:val="24"/>
          <w:lang w:val="ru-RU"/>
        </w:rPr>
        <w:softHyphen/>
        <w:t xml:space="preserve">вые (игротренинги, игротерапия), самомассаж); </w:t>
      </w:r>
      <w:r w:rsidRPr="009D6B40">
        <w:rPr>
          <w:rStyle w:val="fontstyle49"/>
          <w:color w:val="auto"/>
          <w:sz w:val="24"/>
          <w:szCs w:val="24"/>
          <w:lang w:val="ru-RU"/>
        </w:rPr>
        <w:t xml:space="preserve">коррекционные </w:t>
      </w:r>
      <w:r w:rsidRPr="009D6B40">
        <w:rPr>
          <w:rStyle w:val="fontstyle44"/>
          <w:color w:val="auto"/>
          <w:sz w:val="24"/>
          <w:szCs w:val="24"/>
          <w:lang w:val="ru-RU"/>
        </w:rPr>
        <w:t>(арт-терапия, технология музыкального воз</w:t>
      </w:r>
      <w:r w:rsidRPr="009D6B40">
        <w:rPr>
          <w:rStyle w:val="fontstyle44"/>
          <w:color w:val="auto"/>
          <w:sz w:val="24"/>
          <w:szCs w:val="24"/>
          <w:lang w:val="ru-RU"/>
        </w:rPr>
        <w:softHyphen/>
        <w:t xml:space="preserve">действия, сказкотерапия, психогимнастики и др.) </w:t>
      </w:r>
    </w:p>
    <w:p w:rsidR="009D6B40" w:rsidRPr="009D6B40" w:rsidRDefault="009D6B40" w:rsidP="00823A2D">
      <w:pPr>
        <w:pStyle w:val="a5"/>
        <w:numPr>
          <w:ilvl w:val="0"/>
          <w:numId w:val="242"/>
        </w:numPr>
        <w:ind w:left="426"/>
        <w:rPr>
          <w:color w:val="auto"/>
          <w:sz w:val="24"/>
          <w:szCs w:val="24"/>
          <w:lang w:val="ru-RU"/>
        </w:rPr>
      </w:pPr>
      <w:r w:rsidRPr="009D6B40">
        <w:rPr>
          <w:rStyle w:val="fontstyle44"/>
          <w:color w:val="auto"/>
          <w:sz w:val="24"/>
          <w:szCs w:val="24"/>
          <w:lang w:val="ru-RU"/>
        </w:rPr>
        <w:t>К числу здоровьесберегающих педагогических техноло</w:t>
      </w:r>
      <w:r w:rsidRPr="009D6B40">
        <w:rPr>
          <w:rStyle w:val="fontstyle44"/>
          <w:color w:val="auto"/>
          <w:sz w:val="24"/>
          <w:szCs w:val="24"/>
          <w:lang w:val="ru-RU"/>
        </w:rPr>
        <w:softHyphen/>
        <w:t xml:space="preserve">гий следует отнести и </w:t>
      </w:r>
      <w:r w:rsidRPr="009D6B40">
        <w:rPr>
          <w:rStyle w:val="fontstyle49"/>
          <w:b/>
          <w:color w:val="auto"/>
          <w:sz w:val="24"/>
          <w:szCs w:val="24"/>
          <w:lang w:val="ru-RU"/>
        </w:rPr>
        <w:t>педагогическую технологию активной сенсорно-развивающей среды</w:t>
      </w:r>
      <w:r w:rsidRPr="009D6B40">
        <w:rPr>
          <w:rStyle w:val="fontstyle49"/>
          <w:color w:val="auto"/>
          <w:sz w:val="24"/>
          <w:szCs w:val="24"/>
          <w:lang w:val="ru-RU"/>
        </w:rPr>
        <w:t xml:space="preserve">, </w:t>
      </w:r>
      <w:r w:rsidRPr="009D6B40">
        <w:rPr>
          <w:rStyle w:val="fontstyle44"/>
          <w:color w:val="auto"/>
          <w:sz w:val="24"/>
          <w:szCs w:val="24"/>
          <w:lang w:val="ru-RU"/>
        </w:rPr>
        <w:t>под которой понимается сис</w:t>
      </w:r>
      <w:r w:rsidRPr="009D6B40">
        <w:rPr>
          <w:rStyle w:val="fontstyle44"/>
          <w:color w:val="auto"/>
          <w:sz w:val="24"/>
          <w:szCs w:val="24"/>
          <w:lang w:val="ru-RU"/>
        </w:rPr>
        <w:softHyphen/>
      </w:r>
      <w:r w:rsidRPr="009D6B40">
        <w:rPr>
          <w:rStyle w:val="fontstyle66"/>
          <w:color w:val="auto"/>
          <w:sz w:val="24"/>
          <w:szCs w:val="24"/>
          <w:lang w:val="ru-RU"/>
        </w:rPr>
        <w:t xml:space="preserve">темная </w:t>
      </w:r>
      <w:r w:rsidRPr="009D6B40">
        <w:rPr>
          <w:rStyle w:val="fontstyle44"/>
          <w:color w:val="auto"/>
          <w:sz w:val="24"/>
          <w:szCs w:val="24"/>
          <w:lang w:val="ru-RU"/>
        </w:rPr>
        <w:t>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w:t>
      </w:r>
    </w:p>
    <w:p w:rsidR="009D6B40" w:rsidRPr="009D6B40" w:rsidRDefault="009D6B40" w:rsidP="009D6B40">
      <w:pPr>
        <w:pStyle w:val="6"/>
        <w:spacing w:line="240" w:lineRule="auto"/>
        <w:jc w:val="center"/>
        <w:rPr>
          <w:rFonts w:ascii="Times New Roman" w:hAnsi="Times New Roman" w:cs="Times New Roman"/>
          <w:sz w:val="24"/>
          <w:szCs w:val="24"/>
          <w:lang w:bidi="ru-RU"/>
        </w:rPr>
      </w:pPr>
      <w:r w:rsidRPr="009D6B40">
        <w:rPr>
          <w:rFonts w:ascii="Times New Roman" w:hAnsi="Times New Roman" w:cs="Times New Roman"/>
          <w:b/>
          <w:i w:val="0"/>
          <w:color w:val="auto"/>
          <w:spacing w:val="-9"/>
          <w:sz w:val="24"/>
          <w:szCs w:val="24"/>
          <w:lang w:bidi="ru-RU"/>
        </w:rPr>
        <w:t>Технологии</w:t>
      </w:r>
      <w:r w:rsidRPr="009D6B40">
        <w:rPr>
          <w:rFonts w:ascii="Times New Roman" w:hAnsi="Times New Roman" w:cs="Times New Roman"/>
          <w:b/>
          <w:i w:val="0"/>
          <w:color w:val="auto"/>
          <w:sz w:val="24"/>
          <w:szCs w:val="24"/>
          <w:lang w:bidi="ru-RU"/>
        </w:rPr>
        <w:t>личностно-ориентированноговзаимодействия</w:t>
      </w:r>
      <w:r w:rsidRPr="009D6B40">
        <w:rPr>
          <w:rFonts w:ascii="Times New Roman" w:hAnsi="Times New Roman" w:cs="Times New Roman"/>
          <w:b/>
          <w:i w:val="0"/>
          <w:color w:val="auto"/>
          <w:spacing w:val="-9"/>
          <w:sz w:val="24"/>
          <w:szCs w:val="24"/>
          <w:lang w:bidi="ru-RU"/>
        </w:rPr>
        <w:t>педагога</w:t>
      </w:r>
      <w:r w:rsidRPr="009D6B40">
        <w:rPr>
          <w:rFonts w:ascii="Times New Roman" w:hAnsi="Times New Roman" w:cs="Times New Roman"/>
          <w:b/>
          <w:i w:val="0"/>
          <w:color w:val="auto"/>
          <w:sz w:val="24"/>
          <w:szCs w:val="24"/>
          <w:lang w:bidi="ru-RU"/>
        </w:rPr>
        <w:t>с</w:t>
      </w:r>
      <w:r w:rsidRPr="009D6B40">
        <w:rPr>
          <w:rFonts w:ascii="Times New Roman" w:hAnsi="Times New Roman" w:cs="Times New Roman"/>
          <w:b/>
          <w:i w:val="0"/>
          <w:color w:val="auto"/>
          <w:spacing w:val="-9"/>
          <w:sz w:val="24"/>
          <w:szCs w:val="24"/>
          <w:lang w:bidi="ru-RU"/>
        </w:rPr>
        <w:t>детьми</w:t>
      </w:r>
    </w:p>
    <w:p w:rsidR="009D6B40" w:rsidRPr="009D6B40" w:rsidRDefault="009D6B40" w:rsidP="009D6B40">
      <w:pPr>
        <w:pStyle w:val="a5"/>
        <w:rPr>
          <w:color w:val="auto"/>
          <w:sz w:val="24"/>
          <w:szCs w:val="24"/>
          <w:lang w:val="ru-RU"/>
        </w:rPr>
      </w:pPr>
      <w:r w:rsidRPr="009D6B40">
        <w:rPr>
          <w:b/>
          <w:color w:val="auto"/>
          <w:sz w:val="24"/>
          <w:szCs w:val="24"/>
          <w:lang w:val="ru-RU"/>
        </w:rPr>
        <w:t>Технология</w:t>
      </w:r>
      <w:r w:rsidRPr="009D6B40">
        <w:rPr>
          <w:b/>
          <w:color w:val="auto"/>
          <w:sz w:val="24"/>
          <w:szCs w:val="24"/>
        </w:rPr>
        <w:t> </w:t>
      </w:r>
      <w:r w:rsidRPr="009D6B40">
        <w:rPr>
          <w:b/>
          <w:color w:val="auto"/>
          <w:sz w:val="24"/>
          <w:szCs w:val="24"/>
          <w:lang w:val="ru-RU"/>
        </w:rPr>
        <w:t>личностно -</w:t>
      </w:r>
      <w:r w:rsidR="00411097">
        <w:rPr>
          <w:b/>
          <w:color w:val="auto"/>
          <w:sz w:val="24"/>
          <w:szCs w:val="24"/>
          <w:lang w:val="ru-RU"/>
        </w:rPr>
        <w:t xml:space="preserve"> </w:t>
      </w:r>
      <w:r w:rsidRPr="009D6B40">
        <w:rPr>
          <w:b/>
          <w:color w:val="auto"/>
          <w:sz w:val="24"/>
          <w:szCs w:val="24"/>
          <w:lang w:val="ru-RU"/>
        </w:rPr>
        <w:t>ориентированного</w:t>
      </w:r>
      <w:r w:rsidRPr="009D6B40">
        <w:rPr>
          <w:b/>
          <w:color w:val="auto"/>
          <w:sz w:val="24"/>
          <w:szCs w:val="24"/>
        </w:rPr>
        <w:t> </w:t>
      </w:r>
      <w:r w:rsidRPr="009D6B40">
        <w:rPr>
          <w:b/>
          <w:color w:val="auto"/>
          <w:sz w:val="24"/>
          <w:szCs w:val="24"/>
          <w:lang w:val="ru-RU"/>
        </w:rPr>
        <w:t>взаимодействия</w:t>
      </w:r>
      <w:r w:rsidRPr="009D6B40">
        <w:rPr>
          <w:color w:val="auto"/>
          <w:sz w:val="24"/>
          <w:szCs w:val="24"/>
        </w:rPr>
        <w:t> </w:t>
      </w:r>
      <w:r w:rsidRPr="009D6B40">
        <w:rPr>
          <w:color w:val="auto"/>
          <w:sz w:val="24"/>
          <w:szCs w:val="24"/>
          <w:lang w:val="ru-RU"/>
        </w:rPr>
        <w:t>– это методика организации учебно-воспитательного процесса, базирующаяся на уходе от четко поставленных правил обучения и воспитания и жесткого регламента</w:t>
      </w:r>
      <w:r w:rsidRPr="009D6B40">
        <w:rPr>
          <w:color w:val="auto"/>
          <w:sz w:val="24"/>
          <w:szCs w:val="24"/>
        </w:rPr>
        <w:t> </w:t>
      </w:r>
      <w:r w:rsidRPr="009D6B40">
        <w:rPr>
          <w:color w:val="auto"/>
          <w:sz w:val="24"/>
          <w:szCs w:val="24"/>
          <w:lang w:val="ru-RU"/>
        </w:rPr>
        <w:t>педагогической</w:t>
      </w:r>
      <w:r w:rsidRPr="009D6B40">
        <w:rPr>
          <w:color w:val="auto"/>
          <w:sz w:val="24"/>
          <w:szCs w:val="24"/>
        </w:rPr>
        <w:t> </w:t>
      </w:r>
      <w:r w:rsidRPr="009D6B40">
        <w:rPr>
          <w:color w:val="auto"/>
          <w:sz w:val="24"/>
          <w:szCs w:val="24"/>
          <w:lang w:val="ru-RU"/>
        </w:rPr>
        <w:t>деятельности; применении творческого подхода в воспитательном процессе, нацеленном на личностное развитие учащегося, постановку его интересов во главу воспитательного процесса.</w:t>
      </w:r>
    </w:p>
    <w:p w:rsidR="009D6B40" w:rsidRPr="009D6B40" w:rsidRDefault="009D6B40" w:rsidP="009D6B40">
      <w:pPr>
        <w:pStyle w:val="a5"/>
        <w:rPr>
          <w:color w:val="auto"/>
          <w:sz w:val="24"/>
          <w:szCs w:val="24"/>
          <w:lang w:val="ru-RU"/>
        </w:rPr>
      </w:pPr>
      <w:r w:rsidRPr="009D6B40">
        <w:rPr>
          <w:color w:val="auto"/>
          <w:sz w:val="24"/>
          <w:szCs w:val="24"/>
          <w:lang w:val="ru-RU"/>
        </w:rPr>
        <w:t xml:space="preserve">Личностно -ориентированные технологии ставят в центр всей системы дошкольного образования личность ребёнка, обеспечение комфортных условий в семье и дошкольном учреждении, бесконфликтных и безопасных условий её развития, реализация имеющихся природных потенциалов. </w:t>
      </w:r>
    </w:p>
    <w:p w:rsidR="009D6B40" w:rsidRPr="009D6B40" w:rsidRDefault="009D6B40" w:rsidP="009D6B40">
      <w:pPr>
        <w:pStyle w:val="a5"/>
        <w:rPr>
          <w:bCs/>
          <w:color w:val="auto"/>
          <w:sz w:val="24"/>
          <w:szCs w:val="24"/>
          <w:lang w:val="ru-RU" w:bidi="ru-RU"/>
        </w:rPr>
      </w:pPr>
      <w:r w:rsidRPr="009D6B40">
        <w:rPr>
          <w:b/>
          <w:bCs/>
          <w:color w:val="auto"/>
          <w:sz w:val="24"/>
          <w:szCs w:val="24"/>
          <w:lang w:val="ru-RU" w:bidi="ru-RU"/>
        </w:rPr>
        <w:t>Характерные особенности</w:t>
      </w:r>
      <w:r w:rsidRPr="009D6B40">
        <w:rPr>
          <w:bCs/>
          <w:color w:val="auto"/>
          <w:sz w:val="24"/>
          <w:szCs w:val="24"/>
          <w:lang w:val="ru-RU" w:bidi="ru-RU"/>
        </w:rPr>
        <w:t>:</w:t>
      </w:r>
    </w:p>
    <w:p w:rsidR="009D6B40" w:rsidRPr="009D6B40" w:rsidRDefault="009D6B40" w:rsidP="00823A2D">
      <w:pPr>
        <w:pStyle w:val="a5"/>
        <w:numPr>
          <w:ilvl w:val="0"/>
          <w:numId w:val="243"/>
        </w:numPr>
        <w:ind w:left="426"/>
        <w:rPr>
          <w:color w:val="auto"/>
          <w:sz w:val="24"/>
          <w:szCs w:val="24"/>
          <w:lang w:val="ru-RU" w:bidi="ru-RU"/>
        </w:rPr>
      </w:pPr>
      <w:r w:rsidRPr="009D6B40">
        <w:rPr>
          <w:color w:val="auto"/>
          <w:sz w:val="24"/>
          <w:szCs w:val="24"/>
          <w:lang w:val="ru-RU" w:bidi="ru-RU"/>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ребёнку, но и от ребёнка к</w:t>
      </w:r>
      <w:r w:rsidR="00F34D1A">
        <w:rPr>
          <w:color w:val="auto"/>
          <w:sz w:val="24"/>
          <w:szCs w:val="24"/>
          <w:lang w:val="ru-RU" w:bidi="ru-RU"/>
        </w:rPr>
        <w:t xml:space="preserve">о </w:t>
      </w:r>
      <w:r w:rsidRPr="009D6B40">
        <w:rPr>
          <w:color w:val="auto"/>
          <w:sz w:val="24"/>
          <w:szCs w:val="24"/>
          <w:lang w:val="ru-RU" w:bidi="ru-RU"/>
        </w:rPr>
        <w:t>взрослому;</w:t>
      </w:r>
    </w:p>
    <w:p w:rsidR="009D6B40" w:rsidRPr="009D6B40" w:rsidRDefault="009D6B40" w:rsidP="00823A2D">
      <w:pPr>
        <w:pStyle w:val="a5"/>
        <w:numPr>
          <w:ilvl w:val="0"/>
          <w:numId w:val="243"/>
        </w:numPr>
        <w:ind w:left="426"/>
        <w:rPr>
          <w:color w:val="auto"/>
          <w:sz w:val="24"/>
          <w:szCs w:val="24"/>
          <w:lang w:val="ru-RU" w:bidi="ru-RU"/>
        </w:rPr>
      </w:pPr>
      <w:r w:rsidRPr="009D6B40">
        <w:rPr>
          <w:color w:val="auto"/>
          <w:sz w:val="24"/>
          <w:szCs w:val="24"/>
          <w:lang w:val="ru-RU" w:bidi="ru-RU"/>
        </w:rPr>
        <w:t>Основной доминантой является выявление личностных особенностей каждого ребёнка как индивидуального субъекта познания и других видовдеятельности;</w:t>
      </w:r>
    </w:p>
    <w:p w:rsidR="009D6B40" w:rsidRPr="009D6B40" w:rsidRDefault="009D6B40" w:rsidP="00823A2D">
      <w:pPr>
        <w:pStyle w:val="a5"/>
        <w:numPr>
          <w:ilvl w:val="0"/>
          <w:numId w:val="243"/>
        </w:numPr>
        <w:ind w:left="426"/>
        <w:rPr>
          <w:color w:val="auto"/>
          <w:sz w:val="24"/>
          <w:szCs w:val="24"/>
          <w:lang w:val="ru-RU" w:bidi="ru-RU"/>
        </w:rPr>
      </w:pPr>
      <w:r w:rsidRPr="009D6B40">
        <w:rPr>
          <w:color w:val="auto"/>
          <w:sz w:val="24"/>
          <w:szCs w:val="24"/>
          <w:lang w:val="ru-RU" w:bidi="ru-RU"/>
        </w:rPr>
        <w:t xml:space="preserve">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содержание субъектного опыта ребёнка как опыта его индивидуальной </w:t>
      </w:r>
      <w:r w:rsidRPr="009D6B40">
        <w:rPr>
          <w:color w:val="auto"/>
          <w:sz w:val="24"/>
          <w:szCs w:val="24"/>
          <w:lang w:val="ru-RU" w:bidi="ru-RU"/>
        </w:rPr>
        <w:lastRenderedPageBreak/>
        <w:t>жизнедеятельности, без чего содержание образования становится обезличенным, формальным,невостребованным.</w:t>
      </w:r>
    </w:p>
    <w:p w:rsidR="009D6B40" w:rsidRPr="009D6B40" w:rsidRDefault="009D6B40" w:rsidP="009D6B40">
      <w:pPr>
        <w:pStyle w:val="a5"/>
        <w:rPr>
          <w:bCs/>
          <w:color w:val="auto"/>
          <w:sz w:val="24"/>
          <w:szCs w:val="24"/>
          <w:lang w:val="ru-RU" w:bidi="ru-RU"/>
        </w:rPr>
      </w:pPr>
      <w:r w:rsidRPr="009D6B40">
        <w:rPr>
          <w:b/>
          <w:bCs/>
          <w:color w:val="auto"/>
          <w:sz w:val="24"/>
          <w:szCs w:val="24"/>
          <w:lang w:val="ru-RU" w:bidi="ru-RU"/>
        </w:rPr>
        <w:t>Характерные черты личностно -</w:t>
      </w:r>
      <w:r w:rsidR="00411097">
        <w:rPr>
          <w:b/>
          <w:bCs/>
          <w:color w:val="auto"/>
          <w:sz w:val="24"/>
          <w:szCs w:val="24"/>
          <w:lang w:val="ru-RU" w:bidi="ru-RU"/>
        </w:rPr>
        <w:t xml:space="preserve"> </w:t>
      </w:r>
      <w:r w:rsidRPr="009D6B40">
        <w:rPr>
          <w:b/>
          <w:bCs/>
          <w:color w:val="auto"/>
          <w:sz w:val="24"/>
          <w:szCs w:val="24"/>
          <w:lang w:val="ru-RU" w:bidi="ru-RU"/>
        </w:rPr>
        <w:t xml:space="preserve">ориентированного взаимодействия педагога с </w:t>
      </w:r>
      <w:r w:rsidR="006F0A0E">
        <w:rPr>
          <w:b/>
          <w:bCs/>
          <w:color w:val="auto"/>
          <w:sz w:val="24"/>
          <w:szCs w:val="24"/>
          <w:lang w:val="ru-RU" w:bidi="ru-RU"/>
        </w:rPr>
        <w:t>детьми в ДОУ</w:t>
      </w:r>
      <w:r w:rsidRPr="009D6B40">
        <w:rPr>
          <w:bCs/>
          <w:color w:val="auto"/>
          <w:sz w:val="24"/>
          <w:szCs w:val="24"/>
          <w:lang w:val="ru-RU" w:bidi="ru-RU"/>
        </w:rPr>
        <w:t>:</w:t>
      </w:r>
    </w:p>
    <w:p w:rsidR="009D6B40" w:rsidRPr="009D6B40" w:rsidRDefault="009D6B40" w:rsidP="00823A2D">
      <w:pPr>
        <w:pStyle w:val="a5"/>
        <w:numPr>
          <w:ilvl w:val="0"/>
          <w:numId w:val="244"/>
        </w:numPr>
        <w:ind w:left="426"/>
        <w:rPr>
          <w:color w:val="auto"/>
          <w:sz w:val="24"/>
          <w:szCs w:val="24"/>
          <w:lang w:val="ru-RU" w:bidi="ru-RU"/>
        </w:rPr>
      </w:pPr>
      <w:r w:rsidRPr="009D6B40">
        <w:rPr>
          <w:color w:val="auto"/>
          <w:sz w:val="24"/>
          <w:szCs w:val="24"/>
          <w:lang w:val="ru-RU" w:bidi="ru-RU"/>
        </w:rPr>
        <w:t>Создание педагогом условий для максимального влияния образовательного процесса на развитие индивидуальности ребёнка (актуализация субъектного опытадетей;</w:t>
      </w:r>
    </w:p>
    <w:p w:rsidR="009D6B40" w:rsidRPr="009D6B40" w:rsidRDefault="009D6B40" w:rsidP="00823A2D">
      <w:pPr>
        <w:pStyle w:val="a5"/>
        <w:numPr>
          <w:ilvl w:val="0"/>
          <w:numId w:val="244"/>
        </w:numPr>
        <w:ind w:left="426"/>
        <w:rPr>
          <w:color w:val="auto"/>
          <w:sz w:val="24"/>
          <w:szCs w:val="24"/>
          <w:lang w:val="ru-RU" w:bidi="ru-RU"/>
        </w:rPr>
      </w:pPr>
      <w:r w:rsidRPr="009D6B40">
        <w:rPr>
          <w:color w:val="auto"/>
          <w:sz w:val="24"/>
          <w:szCs w:val="24"/>
          <w:lang w:val="ru-RU" w:bidi="ru-RU"/>
        </w:rPr>
        <w:t>Оказание помощи в поиске и обретении своего индивидуального стиля и темпа деятельности, раскрытии и развитии индивидуа</w:t>
      </w:r>
      <w:r w:rsidR="003819BA">
        <w:rPr>
          <w:color w:val="auto"/>
          <w:sz w:val="24"/>
          <w:szCs w:val="24"/>
          <w:lang w:val="ru-RU" w:bidi="ru-RU"/>
        </w:rPr>
        <w:t xml:space="preserve">льных познавательных процессов </w:t>
      </w:r>
      <w:r w:rsidRPr="009D6B40">
        <w:rPr>
          <w:color w:val="auto"/>
          <w:sz w:val="24"/>
          <w:szCs w:val="24"/>
          <w:lang w:val="ru-RU" w:bidi="ru-RU"/>
        </w:rPr>
        <w:t>интересов;</w:t>
      </w:r>
    </w:p>
    <w:p w:rsidR="009D6B40" w:rsidRPr="009D6B40" w:rsidRDefault="009D6B40" w:rsidP="00823A2D">
      <w:pPr>
        <w:pStyle w:val="a5"/>
        <w:numPr>
          <w:ilvl w:val="0"/>
          <w:numId w:val="244"/>
        </w:numPr>
        <w:ind w:left="426"/>
        <w:rPr>
          <w:color w:val="auto"/>
          <w:sz w:val="24"/>
          <w:szCs w:val="24"/>
          <w:lang w:val="ru-RU" w:bidi="ru-RU"/>
        </w:rPr>
      </w:pPr>
      <w:r w:rsidRPr="009D6B40">
        <w:rPr>
          <w:color w:val="auto"/>
          <w:sz w:val="24"/>
          <w:szCs w:val="24"/>
          <w:lang w:val="ru-RU" w:bidi="ru-RU"/>
        </w:rPr>
        <w:t>Содействие ребёнку в формировании положительной я-концепции, развитии творческих способностей, овладении умениями и навыками самопознания).</w:t>
      </w:r>
    </w:p>
    <w:p w:rsidR="009D6B40" w:rsidRPr="009D6B40" w:rsidRDefault="009D6B40" w:rsidP="009D6B40">
      <w:pPr>
        <w:pStyle w:val="a5"/>
        <w:rPr>
          <w:color w:val="auto"/>
          <w:sz w:val="24"/>
          <w:szCs w:val="24"/>
          <w:lang w:val="ru-RU" w:bidi="ru-RU"/>
        </w:rPr>
      </w:pPr>
      <w:r w:rsidRPr="009D6B40">
        <w:rPr>
          <w:b/>
          <w:color w:val="auto"/>
          <w:sz w:val="24"/>
          <w:szCs w:val="24"/>
          <w:lang w:val="ru-RU" w:bidi="ru-RU"/>
        </w:rPr>
        <w:t>Интегрированные свойства личности педагога, которые в основном определяют успешность в личностно -ориентированном взаимодействии</w:t>
      </w:r>
      <w:r w:rsidRPr="009D6B40">
        <w:rPr>
          <w:color w:val="auto"/>
          <w:sz w:val="24"/>
          <w:szCs w:val="24"/>
          <w:lang w:val="ru-RU" w:bidi="ru-RU"/>
        </w:rPr>
        <w:t>:</w:t>
      </w:r>
    </w:p>
    <w:p w:rsidR="009D6B40" w:rsidRPr="009D6B40" w:rsidRDefault="009D6B40" w:rsidP="00823A2D">
      <w:pPr>
        <w:pStyle w:val="a5"/>
        <w:numPr>
          <w:ilvl w:val="0"/>
          <w:numId w:val="245"/>
        </w:numPr>
        <w:ind w:left="426" w:hanging="426"/>
        <w:rPr>
          <w:color w:val="auto"/>
          <w:sz w:val="24"/>
          <w:szCs w:val="24"/>
          <w:lang w:val="ru-RU" w:bidi="ru-RU"/>
        </w:rPr>
      </w:pPr>
      <w:r w:rsidRPr="009D6B40">
        <w:rPr>
          <w:color w:val="auto"/>
          <w:sz w:val="24"/>
          <w:szCs w:val="24"/>
          <w:lang w:val="ru-RU" w:bidi="ru-RU"/>
        </w:rPr>
        <w:t>Социально -педагогическая ориентация — осознание педагогом необходимости отстаивания интересов, прав и свобод ребёнка на всех уровнях педагогическойдеятельности.</w:t>
      </w:r>
    </w:p>
    <w:p w:rsidR="009D6B40" w:rsidRPr="009D6B40" w:rsidRDefault="009D6B40" w:rsidP="00823A2D">
      <w:pPr>
        <w:pStyle w:val="a5"/>
        <w:numPr>
          <w:ilvl w:val="0"/>
          <w:numId w:val="245"/>
        </w:numPr>
        <w:ind w:left="426" w:hanging="426"/>
        <w:rPr>
          <w:color w:val="auto"/>
          <w:sz w:val="24"/>
          <w:szCs w:val="24"/>
          <w:lang w:val="ru-RU" w:bidi="ru-RU"/>
        </w:rPr>
      </w:pPr>
      <w:r w:rsidRPr="009D6B40">
        <w:rPr>
          <w:color w:val="auto"/>
          <w:sz w:val="24"/>
          <w:szCs w:val="24"/>
          <w:lang w:val="ru-RU" w:bidi="ru-RU"/>
        </w:rPr>
        <w:t xml:space="preserve">Рефлексивные способности, которые помогут педагог остановиться, оглянуться, осмыслить то, что он делает: </w:t>
      </w:r>
      <w:r w:rsidRPr="009D6B40">
        <w:rPr>
          <w:color w:val="auto"/>
          <w:spacing w:val="-3"/>
          <w:sz w:val="24"/>
          <w:szCs w:val="24"/>
          <w:lang w:val="ru-RU" w:bidi="ru-RU"/>
        </w:rPr>
        <w:t>«Не</w:t>
      </w:r>
      <w:r w:rsidRPr="009D6B40">
        <w:rPr>
          <w:color w:val="auto"/>
          <w:sz w:val="24"/>
          <w:szCs w:val="24"/>
          <w:lang w:val="ru-RU" w:bidi="ru-RU"/>
        </w:rPr>
        <w:t>навредить!»</w:t>
      </w:r>
    </w:p>
    <w:p w:rsidR="009D6B40" w:rsidRPr="009D6B40" w:rsidRDefault="009D6B40" w:rsidP="00823A2D">
      <w:pPr>
        <w:pStyle w:val="a5"/>
        <w:numPr>
          <w:ilvl w:val="0"/>
          <w:numId w:val="245"/>
        </w:numPr>
        <w:ind w:left="426" w:hanging="426"/>
        <w:rPr>
          <w:color w:val="auto"/>
          <w:sz w:val="24"/>
          <w:szCs w:val="24"/>
          <w:lang w:val="ru-RU" w:bidi="ru-RU"/>
        </w:rPr>
      </w:pPr>
      <w:r w:rsidRPr="009D6B40">
        <w:rPr>
          <w:color w:val="auto"/>
          <w:sz w:val="24"/>
          <w:szCs w:val="24"/>
          <w:lang w:val="ru-RU" w:bidi="ru-RU"/>
        </w:rPr>
        <w:t>Методологическаякультура</w:t>
      </w:r>
      <w:r w:rsidR="003819BA">
        <w:rPr>
          <w:color w:val="auto"/>
          <w:sz w:val="24"/>
          <w:szCs w:val="24"/>
          <w:lang w:val="ru-RU" w:bidi="ru-RU"/>
        </w:rPr>
        <w:t xml:space="preserve"> -</w:t>
      </w:r>
      <w:r w:rsidRPr="009D6B40">
        <w:rPr>
          <w:color w:val="auto"/>
          <w:sz w:val="24"/>
          <w:szCs w:val="24"/>
          <w:lang w:val="ru-RU" w:bidi="ru-RU"/>
        </w:rPr>
        <w:t xml:space="preserve">системазнанийиспособовдеятельности,позволяющихграмотно,осознанновыстраиватьсвоюдеятельность в условиях выбора образовательных альтернатив; одним из важных элементов этой культуры </w:t>
      </w:r>
      <w:r w:rsidRPr="009D6B40">
        <w:rPr>
          <w:color w:val="auto"/>
          <w:spacing w:val="-8"/>
          <w:sz w:val="24"/>
          <w:szCs w:val="24"/>
          <w:lang w:val="ru-RU" w:bidi="ru-RU"/>
        </w:rPr>
        <w:t xml:space="preserve">является </w:t>
      </w:r>
      <w:r w:rsidRPr="009D6B40">
        <w:rPr>
          <w:color w:val="auto"/>
          <w:sz w:val="24"/>
          <w:szCs w:val="24"/>
          <w:lang w:val="ru-RU" w:bidi="ru-RU"/>
        </w:rPr>
        <w:t>умение педагога мотивировать деятельность своихобучающихся.</w:t>
      </w:r>
    </w:p>
    <w:p w:rsidR="009D6B40" w:rsidRPr="009D6B40" w:rsidRDefault="009D6B40" w:rsidP="009D6B40">
      <w:pPr>
        <w:pStyle w:val="a5"/>
        <w:rPr>
          <w:color w:val="auto"/>
          <w:sz w:val="24"/>
          <w:szCs w:val="24"/>
          <w:lang w:val="ru-RU"/>
        </w:rPr>
      </w:pPr>
      <w:r w:rsidRPr="009D6B40">
        <w:rPr>
          <w:b/>
          <w:color w:val="auto"/>
          <w:sz w:val="24"/>
          <w:szCs w:val="24"/>
          <w:lang w:val="ru-RU"/>
        </w:rPr>
        <w:t>Составляющие педагогической технологии</w:t>
      </w:r>
      <w:r w:rsidRPr="009D6B40">
        <w:rPr>
          <w:color w:val="auto"/>
          <w:sz w:val="24"/>
          <w:szCs w:val="24"/>
          <w:lang w:val="ru-RU"/>
        </w:rPr>
        <w:t>:</w:t>
      </w:r>
    </w:p>
    <w:p w:rsidR="009D6B40" w:rsidRPr="009D6B40" w:rsidRDefault="009D6B40" w:rsidP="00823A2D">
      <w:pPr>
        <w:pStyle w:val="a5"/>
        <w:numPr>
          <w:ilvl w:val="0"/>
          <w:numId w:val="246"/>
        </w:numPr>
        <w:tabs>
          <w:tab w:val="left" w:pos="851"/>
        </w:tabs>
        <w:ind w:left="0" w:firstLine="0"/>
        <w:rPr>
          <w:color w:val="auto"/>
          <w:sz w:val="24"/>
          <w:szCs w:val="24"/>
          <w:lang w:val="ru-RU"/>
        </w:rPr>
      </w:pPr>
      <w:r w:rsidRPr="009D6B40">
        <w:rPr>
          <w:color w:val="auto"/>
          <w:sz w:val="24"/>
          <w:szCs w:val="24"/>
          <w:lang w:val="ru-RU"/>
        </w:rPr>
        <w:t>Построение субъект -субъектного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9D6B40" w:rsidRPr="009D6B40" w:rsidRDefault="009D6B40" w:rsidP="00823A2D">
      <w:pPr>
        <w:pStyle w:val="a5"/>
        <w:numPr>
          <w:ilvl w:val="0"/>
          <w:numId w:val="246"/>
        </w:numPr>
        <w:tabs>
          <w:tab w:val="left" w:pos="851"/>
        </w:tabs>
        <w:ind w:left="0" w:firstLine="0"/>
        <w:rPr>
          <w:color w:val="auto"/>
          <w:sz w:val="24"/>
          <w:szCs w:val="24"/>
          <w:lang w:val="ru-RU"/>
        </w:rPr>
      </w:pPr>
      <w:r w:rsidRPr="009D6B40">
        <w:rPr>
          <w:color w:val="auto"/>
          <w:sz w:val="24"/>
          <w:szCs w:val="24"/>
          <w:lang w:val="ru-RU"/>
        </w:rPr>
        <w:t>Построение педагогического процесса на основе педагогической диагностики, которая представляет собой набор специально разработанных информативных методик и тестовых заданий, позволяющих воспитателю в повседневной жизни детского сада диагностировать реальный уровень развития ребёнка, находить пути помощи ребёнку в его развитии (задания направлены на выявление успешности освоения содержания различных разделов программы, на определение уровня владения ребёнком позиции субъекта, на возможность отслеживания основных параметров эмоционального благополучия ребёнка в группе сверстников, на выявление успешности формирования отдельных сторон социальной компетентности (экологическая воспитанность, ориентировка в предметном мире и др).</w:t>
      </w:r>
    </w:p>
    <w:p w:rsidR="009D6B40" w:rsidRPr="009D6B40" w:rsidRDefault="009D6B40" w:rsidP="00823A2D">
      <w:pPr>
        <w:pStyle w:val="a5"/>
        <w:numPr>
          <w:ilvl w:val="0"/>
          <w:numId w:val="246"/>
        </w:numPr>
        <w:tabs>
          <w:tab w:val="left" w:pos="851"/>
        </w:tabs>
        <w:ind w:left="0" w:firstLine="0"/>
        <w:rPr>
          <w:color w:val="auto"/>
          <w:sz w:val="24"/>
          <w:szCs w:val="24"/>
          <w:lang w:val="ru-RU"/>
        </w:rPr>
      </w:pPr>
      <w:r w:rsidRPr="009D6B40">
        <w:rPr>
          <w:color w:val="auto"/>
          <w:sz w:val="24"/>
          <w:szCs w:val="24"/>
          <w:lang w:val="ru-RU"/>
        </w:rPr>
        <w:t>Осуществление индивидуально -дифференцированного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подгруппах путём создания дозированных по содержанию, объёму, сложности, физическим, эмоциональным и психическим нагрузкам заданий и образовательных ситуаций (цель индивидуально -дифференцированного подхода — помочь ребёнку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w:t>
      </w:r>
    </w:p>
    <w:p w:rsidR="009D6B40" w:rsidRPr="009D6B40" w:rsidRDefault="009D6B40" w:rsidP="00823A2D">
      <w:pPr>
        <w:pStyle w:val="a5"/>
        <w:numPr>
          <w:ilvl w:val="0"/>
          <w:numId w:val="246"/>
        </w:numPr>
        <w:tabs>
          <w:tab w:val="left" w:pos="851"/>
        </w:tabs>
        <w:ind w:left="0" w:firstLine="0"/>
        <w:rPr>
          <w:color w:val="auto"/>
          <w:sz w:val="24"/>
          <w:szCs w:val="24"/>
          <w:lang w:val="ru-RU"/>
        </w:rPr>
      </w:pPr>
      <w:r w:rsidRPr="009D6B40">
        <w:rPr>
          <w:color w:val="auto"/>
          <w:sz w:val="24"/>
          <w:szCs w:val="24"/>
          <w:lang w:val="ru-RU"/>
        </w:rPr>
        <w:t xml:space="preserve">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делами, проблемами, идеями, включение каждого ребёнка в содержательную деятельность, способствующую реализации детских интересов и жизненной активности. </w:t>
      </w:r>
    </w:p>
    <w:p w:rsidR="009D6B40" w:rsidRPr="009D6B40" w:rsidRDefault="009D6B40" w:rsidP="00823A2D">
      <w:pPr>
        <w:pStyle w:val="a5"/>
        <w:numPr>
          <w:ilvl w:val="0"/>
          <w:numId w:val="246"/>
        </w:numPr>
        <w:tabs>
          <w:tab w:val="left" w:pos="851"/>
        </w:tabs>
        <w:ind w:left="0" w:firstLine="0"/>
        <w:rPr>
          <w:color w:val="auto"/>
          <w:sz w:val="24"/>
          <w:szCs w:val="24"/>
          <w:lang w:val="ru-RU"/>
        </w:rPr>
      </w:pPr>
      <w:r w:rsidRPr="009D6B40">
        <w:rPr>
          <w:color w:val="auto"/>
          <w:sz w:val="24"/>
          <w:szCs w:val="24"/>
          <w:lang w:val="ru-RU"/>
        </w:rPr>
        <w:lastRenderedPageBreak/>
        <w:t>Нахождение способа педагогического воздействия для того, чтобы поставить ребёнка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сотворчества).</w:t>
      </w:r>
    </w:p>
    <w:p w:rsidR="009D6B40" w:rsidRPr="009D6B40" w:rsidRDefault="009D6B40" w:rsidP="00823A2D">
      <w:pPr>
        <w:pStyle w:val="a5"/>
        <w:numPr>
          <w:ilvl w:val="0"/>
          <w:numId w:val="246"/>
        </w:numPr>
        <w:tabs>
          <w:tab w:val="left" w:pos="851"/>
        </w:tabs>
        <w:ind w:left="0" w:firstLine="0"/>
        <w:rPr>
          <w:color w:val="auto"/>
          <w:sz w:val="24"/>
          <w:szCs w:val="24"/>
          <w:lang w:val="ru-RU"/>
        </w:rPr>
      </w:pPr>
      <w:r w:rsidRPr="009D6B40">
        <w:rPr>
          <w:color w:val="auto"/>
          <w:sz w:val="24"/>
          <w:szCs w:val="24"/>
          <w:lang w:val="ru-RU"/>
        </w:rPr>
        <w:t>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w:t>
      </w:r>
      <w:r w:rsidR="003819BA">
        <w:rPr>
          <w:color w:val="auto"/>
          <w:sz w:val="24"/>
          <w:szCs w:val="24"/>
          <w:lang w:val="ru-RU"/>
        </w:rPr>
        <w:t>рослых и детей во взаимо</w:t>
      </w:r>
      <w:r w:rsidRPr="009D6B40">
        <w:rPr>
          <w:color w:val="auto"/>
          <w:sz w:val="24"/>
          <w:szCs w:val="24"/>
          <w:lang w:val="ru-RU"/>
        </w:rPr>
        <w:t>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 навыков).</w:t>
      </w:r>
    </w:p>
    <w:p w:rsidR="009D6B40" w:rsidRPr="009D6B40" w:rsidRDefault="009D6B40" w:rsidP="00823A2D">
      <w:pPr>
        <w:pStyle w:val="a5"/>
        <w:numPr>
          <w:ilvl w:val="0"/>
          <w:numId w:val="246"/>
        </w:numPr>
        <w:tabs>
          <w:tab w:val="left" w:pos="851"/>
        </w:tabs>
        <w:ind w:left="0" w:firstLine="0"/>
        <w:rPr>
          <w:color w:val="auto"/>
          <w:sz w:val="24"/>
          <w:szCs w:val="24"/>
          <w:lang w:val="ru-RU"/>
        </w:rPr>
      </w:pPr>
      <w:r w:rsidRPr="009D6B40">
        <w:rPr>
          <w:color w:val="auto"/>
          <w:sz w:val="24"/>
          <w:szCs w:val="24"/>
          <w:lang w:val="ru-RU"/>
        </w:rPr>
        <w:t>Предоставление ребёнку свободы выбора, приобретение индивидуального стиля деятельности (для этого используются методика обобщённых способов создания поделок из разных материалов, а также опорные схемы, модели, операционные карты, простейшие чертежи, детям предоставляется широкий выбор материалов, инструментов).</w:t>
      </w:r>
    </w:p>
    <w:p w:rsidR="009D6B40" w:rsidRPr="009D6B40" w:rsidRDefault="009D6B40" w:rsidP="00823A2D">
      <w:pPr>
        <w:pStyle w:val="a5"/>
        <w:numPr>
          <w:ilvl w:val="0"/>
          <w:numId w:val="246"/>
        </w:numPr>
        <w:tabs>
          <w:tab w:val="left" w:pos="851"/>
        </w:tabs>
        <w:ind w:left="0" w:firstLine="0"/>
        <w:rPr>
          <w:color w:val="auto"/>
          <w:sz w:val="24"/>
          <w:szCs w:val="24"/>
          <w:lang w:val="ru-RU"/>
        </w:rPr>
      </w:pPr>
      <w:bookmarkStart w:id="65" w:name="_Toc124964577"/>
      <w:r w:rsidRPr="009D6B40">
        <w:rPr>
          <w:color w:val="auto"/>
          <w:sz w:val="24"/>
          <w:szCs w:val="24"/>
          <w:lang w:val="ru-RU"/>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подхода к ребёнку с целью максимального развития его личностного потенциала).</w:t>
      </w:r>
      <w:bookmarkEnd w:id="65"/>
    </w:p>
    <w:p w:rsidR="009D6B40" w:rsidRPr="009D6B40" w:rsidRDefault="009D6B40" w:rsidP="00823A2D">
      <w:pPr>
        <w:pStyle w:val="a5"/>
        <w:numPr>
          <w:ilvl w:val="0"/>
          <w:numId w:val="246"/>
        </w:numPr>
        <w:tabs>
          <w:tab w:val="left" w:pos="851"/>
        </w:tabs>
        <w:ind w:left="0" w:firstLine="0"/>
        <w:rPr>
          <w:b/>
          <w:sz w:val="24"/>
          <w:szCs w:val="24"/>
          <w:lang w:val="ru-RU"/>
        </w:rPr>
      </w:pPr>
      <w:bookmarkStart w:id="66" w:name="_Toc124964578"/>
      <w:r w:rsidRPr="009D6B40">
        <w:rPr>
          <w:color w:val="auto"/>
          <w:sz w:val="24"/>
          <w:szCs w:val="24"/>
          <w:lang w:val="ru-RU"/>
        </w:rPr>
        <w:t>Организация  материальной развивающей среды, состоящей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качество созданной в группе развивающей предметно- игровой среды и степень её влияния на детей (включенность всех детей в активную самостоятельную деятельность; низкий уровень шума в группе;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 открытость</w:t>
      </w:r>
      <w:r w:rsidRPr="009D6B40">
        <w:rPr>
          <w:b/>
          <w:sz w:val="24"/>
          <w:szCs w:val="24"/>
          <w:lang w:val="ru-RU" w:bidi="ru-RU"/>
        </w:rPr>
        <w:t>).</w:t>
      </w:r>
      <w:bookmarkEnd w:id="66"/>
    </w:p>
    <w:p w:rsidR="009D6B40" w:rsidRPr="00F34D1A" w:rsidRDefault="009D6B40" w:rsidP="009D6B40">
      <w:pPr>
        <w:pStyle w:val="6"/>
        <w:jc w:val="center"/>
        <w:rPr>
          <w:rFonts w:ascii="Times New Roman" w:hAnsi="Times New Roman" w:cs="Times New Roman"/>
          <w:b/>
          <w:i w:val="0"/>
          <w:color w:val="auto"/>
          <w:sz w:val="24"/>
          <w:szCs w:val="28"/>
          <w:lang w:bidi="ru-RU"/>
        </w:rPr>
      </w:pPr>
      <w:r w:rsidRPr="00F34D1A">
        <w:rPr>
          <w:rFonts w:ascii="Times New Roman" w:hAnsi="Times New Roman" w:cs="Times New Roman"/>
          <w:b/>
          <w:i w:val="0"/>
          <w:color w:val="auto"/>
          <w:sz w:val="24"/>
          <w:szCs w:val="28"/>
          <w:lang w:bidi="ru-RU"/>
        </w:rPr>
        <w:t>Технологии проектной</w:t>
      </w:r>
      <w:r w:rsidR="00411097">
        <w:rPr>
          <w:rFonts w:ascii="Times New Roman" w:hAnsi="Times New Roman" w:cs="Times New Roman"/>
          <w:b/>
          <w:i w:val="0"/>
          <w:color w:val="auto"/>
          <w:sz w:val="24"/>
          <w:szCs w:val="28"/>
          <w:lang w:bidi="ru-RU"/>
        </w:rPr>
        <w:t xml:space="preserve"> </w:t>
      </w:r>
      <w:r w:rsidRPr="00F34D1A">
        <w:rPr>
          <w:rFonts w:ascii="Times New Roman" w:hAnsi="Times New Roman" w:cs="Times New Roman"/>
          <w:b/>
          <w:i w:val="0"/>
          <w:color w:val="auto"/>
          <w:sz w:val="24"/>
          <w:szCs w:val="28"/>
          <w:lang w:bidi="ru-RU"/>
        </w:rPr>
        <w:t>деятельности</w:t>
      </w:r>
    </w:p>
    <w:p w:rsidR="009D6B40" w:rsidRPr="003334F6" w:rsidRDefault="009D6B40" w:rsidP="003334F6">
      <w:pPr>
        <w:pStyle w:val="a5"/>
        <w:rPr>
          <w:color w:val="auto"/>
          <w:sz w:val="24"/>
          <w:szCs w:val="28"/>
          <w:lang w:val="ru-RU"/>
        </w:rPr>
      </w:pPr>
      <w:r w:rsidRPr="009D6B40">
        <w:rPr>
          <w:color w:val="auto"/>
          <w:sz w:val="24"/>
          <w:szCs w:val="28"/>
          <w:lang w:val="ru-RU"/>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обучающихся, проник</w:t>
      </w:r>
      <w:r w:rsidR="003334F6">
        <w:rPr>
          <w:color w:val="auto"/>
          <w:sz w:val="24"/>
          <w:szCs w:val="28"/>
          <w:lang w:val="ru-RU"/>
        </w:rPr>
        <w:t>нуть во внутренний мир ребёнка.</w:t>
      </w:r>
    </w:p>
    <w:p w:rsidR="009D6B40" w:rsidRDefault="009D6B40" w:rsidP="009D6B40">
      <w:pPr>
        <w:pStyle w:val="a5"/>
        <w:jc w:val="center"/>
        <w:rPr>
          <w:b/>
          <w:color w:val="auto"/>
          <w:lang w:val="ru-RU"/>
        </w:rPr>
      </w:pPr>
      <w:r>
        <w:rPr>
          <w:b/>
          <w:color w:val="auto"/>
          <w:lang w:val="ru-RU"/>
        </w:rPr>
        <w:t>Типы проектов</w:t>
      </w:r>
    </w:p>
    <w:tbl>
      <w:tblPr>
        <w:tblStyle w:val="a3"/>
        <w:tblW w:w="10206" w:type="dxa"/>
        <w:tblInd w:w="250" w:type="dxa"/>
        <w:tblLayout w:type="fixed"/>
        <w:tblLook w:val="04A0"/>
      </w:tblPr>
      <w:tblGrid>
        <w:gridCol w:w="1418"/>
        <w:gridCol w:w="1701"/>
        <w:gridCol w:w="1559"/>
        <w:gridCol w:w="2268"/>
        <w:gridCol w:w="1701"/>
        <w:gridCol w:w="1559"/>
      </w:tblGrid>
      <w:tr w:rsidR="009D6B40" w:rsidTr="00411097">
        <w:tc>
          <w:tcPr>
            <w:tcW w:w="1418" w:type="dxa"/>
            <w:shd w:val="clear" w:color="auto" w:fill="D9D9D9" w:themeFill="background1" w:themeFillShade="D9"/>
          </w:tcPr>
          <w:p w:rsidR="009D6B40" w:rsidRPr="003334F6" w:rsidRDefault="009D6B40" w:rsidP="009D6B40">
            <w:pPr>
              <w:pStyle w:val="a5"/>
              <w:ind w:right="0" w:firstLine="0"/>
              <w:jc w:val="center"/>
              <w:rPr>
                <w:color w:val="auto"/>
                <w:sz w:val="22"/>
                <w:lang w:val="ru-RU"/>
              </w:rPr>
            </w:pPr>
            <w:r w:rsidRPr="003334F6">
              <w:rPr>
                <w:iCs/>
                <w:color w:val="auto"/>
                <w:sz w:val="22"/>
                <w:lang w:val="ru-RU"/>
              </w:rPr>
              <w:t>По доминирующему методу</w:t>
            </w:r>
          </w:p>
        </w:tc>
        <w:tc>
          <w:tcPr>
            <w:tcW w:w="1701" w:type="dxa"/>
            <w:shd w:val="clear" w:color="auto" w:fill="D9D9D9" w:themeFill="background1" w:themeFillShade="D9"/>
          </w:tcPr>
          <w:p w:rsidR="009D6B40" w:rsidRPr="003334F6" w:rsidRDefault="009D6B40" w:rsidP="009D6B40">
            <w:pPr>
              <w:pStyle w:val="a5"/>
              <w:ind w:right="0" w:firstLine="0"/>
              <w:jc w:val="center"/>
              <w:rPr>
                <w:iCs/>
                <w:color w:val="auto"/>
                <w:sz w:val="22"/>
                <w:lang w:val="ru-RU"/>
              </w:rPr>
            </w:pPr>
            <w:r w:rsidRPr="003334F6">
              <w:rPr>
                <w:iCs/>
                <w:color w:val="auto"/>
                <w:sz w:val="22"/>
                <w:lang w:val="ru-RU"/>
              </w:rPr>
              <w:t>По характеру содержания</w:t>
            </w:r>
          </w:p>
          <w:p w:rsidR="009D6B40" w:rsidRPr="003334F6" w:rsidRDefault="009D6B40" w:rsidP="009D6B40">
            <w:pPr>
              <w:pStyle w:val="a5"/>
              <w:ind w:right="0" w:firstLine="0"/>
              <w:jc w:val="center"/>
              <w:rPr>
                <w:color w:val="auto"/>
                <w:sz w:val="22"/>
                <w:lang w:val="ru-RU"/>
              </w:rPr>
            </w:pPr>
          </w:p>
        </w:tc>
        <w:tc>
          <w:tcPr>
            <w:tcW w:w="1559" w:type="dxa"/>
            <w:shd w:val="clear" w:color="auto" w:fill="D9D9D9" w:themeFill="background1" w:themeFillShade="D9"/>
          </w:tcPr>
          <w:p w:rsidR="009D6B40" w:rsidRPr="003334F6" w:rsidRDefault="009D6B40" w:rsidP="009D6B40">
            <w:pPr>
              <w:pStyle w:val="a5"/>
              <w:ind w:right="0" w:firstLine="0"/>
              <w:jc w:val="center"/>
              <w:rPr>
                <w:iCs/>
                <w:color w:val="auto"/>
                <w:sz w:val="22"/>
                <w:lang w:val="ru-RU"/>
              </w:rPr>
            </w:pPr>
            <w:r w:rsidRPr="003334F6">
              <w:rPr>
                <w:iCs/>
                <w:color w:val="auto"/>
                <w:sz w:val="22"/>
                <w:lang w:val="ru-RU"/>
              </w:rPr>
              <w:t>По характеру участия ребёнка в проекте</w:t>
            </w:r>
          </w:p>
        </w:tc>
        <w:tc>
          <w:tcPr>
            <w:tcW w:w="2268" w:type="dxa"/>
            <w:shd w:val="clear" w:color="auto" w:fill="D9D9D9" w:themeFill="background1" w:themeFillShade="D9"/>
          </w:tcPr>
          <w:p w:rsidR="009D6B40" w:rsidRPr="003334F6" w:rsidRDefault="009D6B40" w:rsidP="009D6B40">
            <w:pPr>
              <w:pStyle w:val="a5"/>
              <w:ind w:right="0" w:firstLine="0"/>
              <w:jc w:val="center"/>
              <w:rPr>
                <w:iCs/>
                <w:color w:val="auto"/>
                <w:sz w:val="22"/>
                <w:lang w:val="ru-RU"/>
              </w:rPr>
            </w:pPr>
            <w:r w:rsidRPr="003334F6">
              <w:rPr>
                <w:iCs/>
                <w:color w:val="auto"/>
                <w:sz w:val="22"/>
                <w:lang w:val="ru-RU"/>
              </w:rPr>
              <w:t>По характеру контактов</w:t>
            </w:r>
          </w:p>
          <w:p w:rsidR="009D6B40" w:rsidRPr="003334F6" w:rsidRDefault="009D6B40" w:rsidP="009D6B40">
            <w:pPr>
              <w:pStyle w:val="a5"/>
              <w:ind w:right="0" w:firstLine="0"/>
              <w:jc w:val="center"/>
              <w:rPr>
                <w:color w:val="auto"/>
                <w:sz w:val="22"/>
                <w:lang w:val="ru-RU"/>
              </w:rPr>
            </w:pPr>
          </w:p>
        </w:tc>
        <w:tc>
          <w:tcPr>
            <w:tcW w:w="1701" w:type="dxa"/>
            <w:shd w:val="clear" w:color="auto" w:fill="D9D9D9" w:themeFill="background1" w:themeFillShade="D9"/>
          </w:tcPr>
          <w:p w:rsidR="009D6B40" w:rsidRPr="003334F6" w:rsidRDefault="009D6B40" w:rsidP="009D6B40">
            <w:pPr>
              <w:pStyle w:val="a5"/>
              <w:ind w:right="0" w:firstLine="0"/>
              <w:jc w:val="center"/>
              <w:rPr>
                <w:iCs/>
                <w:color w:val="auto"/>
                <w:sz w:val="22"/>
                <w:lang w:val="ru-RU"/>
              </w:rPr>
            </w:pPr>
            <w:r w:rsidRPr="003334F6">
              <w:rPr>
                <w:iCs/>
                <w:color w:val="auto"/>
                <w:sz w:val="22"/>
                <w:lang w:val="ru-RU"/>
              </w:rPr>
              <w:t>По количеству участников</w:t>
            </w:r>
          </w:p>
          <w:p w:rsidR="009D6B40" w:rsidRPr="003334F6" w:rsidRDefault="009D6B40" w:rsidP="009D6B40">
            <w:pPr>
              <w:pStyle w:val="a5"/>
              <w:ind w:right="0" w:firstLine="0"/>
              <w:jc w:val="center"/>
              <w:rPr>
                <w:color w:val="auto"/>
                <w:sz w:val="22"/>
                <w:lang w:val="ru-RU"/>
              </w:rPr>
            </w:pPr>
          </w:p>
        </w:tc>
        <w:tc>
          <w:tcPr>
            <w:tcW w:w="1559" w:type="dxa"/>
            <w:shd w:val="clear" w:color="auto" w:fill="D9D9D9" w:themeFill="background1" w:themeFillShade="D9"/>
          </w:tcPr>
          <w:p w:rsidR="009D6B40" w:rsidRPr="003334F6" w:rsidRDefault="009D6B40" w:rsidP="009D6B40">
            <w:pPr>
              <w:pStyle w:val="a5"/>
              <w:ind w:right="0" w:firstLine="0"/>
              <w:jc w:val="center"/>
              <w:rPr>
                <w:iCs/>
                <w:color w:val="auto"/>
                <w:sz w:val="22"/>
                <w:lang w:val="ru-RU"/>
              </w:rPr>
            </w:pPr>
            <w:r w:rsidRPr="003334F6">
              <w:rPr>
                <w:iCs/>
                <w:color w:val="auto"/>
                <w:sz w:val="22"/>
                <w:lang w:val="ru-RU"/>
              </w:rPr>
              <w:t>По продолжительности</w:t>
            </w:r>
          </w:p>
          <w:p w:rsidR="009D6B40" w:rsidRPr="003334F6" w:rsidRDefault="009D6B40" w:rsidP="009D6B40">
            <w:pPr>
              <w:pStyle w:val="a5"/>
              <w:ind w:right="0" w:firstLine="0"/>
              <w:jc w:val="center"/>
              <w:rPr>
                <w:color w:val="auto"/>
                <w:sz w:val="22"/>
                <w:lang w:val="ru-RU"/>
              </w:rPr>
            </w:pPr>
          </w:p>
        </w:tc>
      </w:tr>
      <w:tr w:rsidR="009D6B40" w:rsidTr="00411097">
        <w:tc>
          <w:tcPr>
            <w:tcW w:w="1418" w:type="dxa"/>
          </w:tcPr>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Исследовательские,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Информационные,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Творческие,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Игровые,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Приключенческие,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Практико-ориентированные.</w:t>
            </w:r>
          </w:p>
          <w:p w:rsidR="009D6B40" w:rsidRPr="009D6B40" w:rsidRDefault="009D6B40" w:rsidP="009D6B40">
            <w:pPr>
              <w:pStyle w:val="a5"/>
              <w:tabs>
                <w:tab w:val="left" w:pos="210"/>
              </w:tabs>
              <w:ind w:right="0" w:firstLine="0"/>
              <w:rPr>
                <w:b/>
                <w:color w:val="auto"/>
                <w:sz w:val="18"/>
                <w:lang w:val="ru-RU"/>
              </w:rPr>
            </w:pPr>
          </w:p>
        </w:tc>
        <w:tc>
          <w:tcPr>
            <w:tcW w:w="1701" w:type="dxa"/>
          </w:tcPr>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Включают ребёнка и его семью,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Ребёнка и природу,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Ребёнка и рукотворный мир,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Ребёнка, общество и его культурные ценности.</w:t>
            </w:r>
          </w:p>
          <w:p w:rsidR="009D6B40" w:rsidRPr="009D6B40" w:rsidRDefault="009D6B40" w:rsidP="009D6B40">
            <w:pPr>
              <w:pStyle w:val="a5"/>
              <w:tabs>
                <w:tab w:val="left" w:pos="210"/>
              </w:tabs>
              <w:ind w:right="0" w:firstLine="0"/>
              <w:rPr>
                <w:b/>
                <w:color w:val="auto"/>
                <w:sz w:val="18"/>
                <w:lang w:val="ru-RU"/>
              </w:rPr>
            </w:pPr>
          </w:p>
        </w:tc>
        <w:tc>
          <w:tcPr>
            <w:tcW w:w="1559" w:type="dxa"/>
          </w:tcPr>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Заказчик,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Эксперт,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Исполнитель,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Участник от зарождения идеи до получения результата.</w:t>
            </w:r>
          </w:p>
          <w:p w:rsidR="009D6B40" w:rsidRPr="009D6B40" w:rsidRDefault="009D6B40" w:rsidP="009D6B40">
            <w:pPr>
              <w:pStyle w:val="a5"/>
              <w:tabs>
                <w:tab w:val="left" w:pos="210"/>
              </w:tabs>
              <w:ind w:right="0" w:firstLine="0"/>
              <w:rPr>
                <w:b/>
                <w:color w:val="auto"/>
                <w:sz w:val="18"/>
                <w:lang w:val="ru-RU"/>
              </w:rPr>
            </w:pPr>
          </w:p>
        </w:tc>
        <w:tc>
          <w:tcPr>
            <w:tcW w:w="2268" w:type="dxa"/>
          </w:tcPr>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Осуществляется внутри одной возрастной группы,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В контакте с другой возрастной группой,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Внутри ДОУ,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В контакте с семьёй,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Учреждениями культуры,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Общественными организациями (открытый проект).</w:t>
            </w:r>
          </w:p>
        </w:tc>
        <w:tc>
          <w:tcPr>
            <w:tcW w:w="1701" w:type="dxa"/>
          </w:tcPr>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Индивидуальный</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Парный,</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Групповой, </w:t>
            </w:r>
          </w:p>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Фронтальный.</w:t>
            </w:r>
          </w:p>
          <w:p w:rsidR="009D6B40" w:rsidRPr="009D6B40" w:rsidRDefault="009D6B40" w:rsidP="00E62E60">
            <w:pPr>
              <w:pStyle w:val="a5"/>
              <w:tabs>
                <w:tab w:val="left" w:pos="210"/>
              </w:tabs>
              <w:ind w:right="0" w:firstLine="0"/>
              <w:rPr>
                <w:b/>
                <w:color w:val="auto"/>
                <w:sz w:val="18"/>
                <w:lang w:val="ru-RU"/>
              </w:rPr>
            </w:pPr>
          </w:p>
        </w:tc>
        <w:tc>
          <w:tcPr>
            <w:tcW w:w="1559" w:type="dxa"/>
          </w:tcPr>
          <w:p w:rsidR="009D6B40" w:rsidRPr="009D6B40" w:rsidRDefault="009D6B40" w:rsidP="00823A2D">
            <w:pPr>
              <w:pStyle w:val="a5"/>
              <w:numPr>
                <w:ilvl w:val="0"/>
                <w:numId w:val="247"/>
              </w:numPr>
              <w:tabs>
                <w:tab w:val="left" w:pos="210"/>
              </w:tabs>
              <w:ind w:left="0" w:right="0" w:firstLine="0"/>
              <w:rPr>
                <w:color w:val="auto"/>
                <w:sz w:val="18"/>
                <w:lang w:val="ru-RU"/>
              </w:rPr>
            </w:pPr>
            <w:r w:rsidRPr="009D6B40">
              <w:rPr>
                <w:color w:val="auto"/>
                <w:sz w:val="18"/>
                <w:lang w:val="ru-RU"/>
              </w:rPr>
              <w:t xml:space="preserve">Краткосрочный, </w:t>
            </w:r>
          </w:p>
          <w:p w:rsidR="009D6B40" w:rsidRPr="009D6B40" w:rsidRDefault="009D6B40" w:rsidP="00823A2D">
            <w:pPr>
              <w:pStyle w:val="a5"/>
              <w:numPr>
                <w:ilvl w:val="0"/>
                <w:numId w:val="247"/>
              </w:numPr>
              <w:tabs>
                <w:tab w:val="left" w:pos="210"/>
              </w:tabs>
              <w:ind w:left="0" w:right="0" w:firstLine="0"/>
              <w:rPr>
                <w:color w:val="auto"/>
                <w:sz w:val="18"/>
              </w:rPr>
            </w:pPr>
            <w:r w:rsidRPr="009D6B40">
              <w:rPr>
                <w:color w:val="auto"/>
                <w:sz w:val="18"/>
              </w:rPr>
              <w:t>Средней продолжительности,</w:t>
            </w:r>
          </w:p>
          <w:p w:rsidR="009D6B40" w:rsidRDefault="009D6B40" w:rsidP="00823A2D">
            <w:pPr>
              <w:pStyle w:val="a5"/>
              <w:numPr>
                <w:ilvl w:val="0"/>
                <w:numId w:val="247"/>
              </w:numPr>
              <w:tabs>
                <w:tab w:val="left" w:pos="210"/>
              </w:tabs>
              <w:ind w:left="0" w:right="0" w:firstLine="0"/>
              <w:rPr>
                <w:color w:val="auto"/>
                <w:sz w:val="24"/>
              </w:rPr>
            </w:pPr>
            <w:r w:rsidRPr="009D6B40">
              <w:rPr>
                <w:color w:val="auto"/>
                <w:sz w:val="18"/>
              </w:rPr>
              <w:t>Долгосрочный</w:t>
            </w:r>
            <w:r>
              <w:rPr>
                <w:color w:val="auto"/>
                <w:sz w:val="24"/>
              </w:rPr>
              <w:t>.</w:t>
            </w:r>
          </w:p>
          <w:p w:rsidR="009D6B40" w:rsidRDefault="009D6B40" w:rsidP="00E62E60">
            <w:pPr>
              <w:tabs>
                <w:tab w:val="left" w:pos="210"/>
              </w:tabs>
              <w:rPr>
                <w:sz w:val="24"/>
                <w:lang w:bidi="ru-RU"/>
              </w:rPr>
            </w:pPr>
          </w:p>
          <w:p w:rsidR="009D6B40" w:rsidRDefault="009D6B40" w:rsidP="00E62E60">
            <w:pPr>
              <w:pStyle w:val="a5"/>
              <w:tabs>
                <w:tab w:val="left" w:pos="210"/>
              </w:tabs>
              <w:ind w:right="0" w:firstLine="0"/>
              <w:rPr>
                <w:b/>
                <w:color w:val="auto"/>
                <w:sz w:val="24"/>
                <w:lang w:val="ru-RU"/>
              </w:rPr>
            </w:pPr>
          </w:p>
        </w:tc>
      </w:tr>
    </w:tbl>
    <w:p w:rsidR="009D6B40" w:rsidRPr="009D6B40" w:rsidRDefault="009D6B40" w:rsidP="009D6B40">
      <w:pPr>
        <w:pStyle w:val="a5"/>
        <w:rPr>
          <w:color w:val="auto"/>
          <w:sz w:val="24"/>
          <w:szCs w:val="24"/>
          <w:lang w:val="ru-RU" w:bidi="ru-RU"/>
        </w:rPr>
      </w:pPr>
      <w:r w:rsidRPr="009D6B40">
        <w:rPr>
          <w:b/>
          <w:color w:val="auto"/>
          <w:sz w:val="24"/>
          <w:szCs w:val="24"/>
          <w:lang w:val="ru-RU" w:bidi="ru-RU"/>
        </w:rPr>
        <w:lastRenderedPageBreak/>
        <w:t>Этапы в развитии проектной деятельности</w:t>
      </w:r>
      <w:r w:rsidRPr="009D6B40">
        <w:rPr>
          <w:color w:val="auto"/>
          <w:sz w:val="24"/>
          <w:szCs w:val="24"/>
          <w:lang w:val="ru-RU" w:bidi="ru-RU"/>
        </w:rPr>
        <w:t>:</w:t>
      </w:r>
    </w:p>
    <w:p w:rsidR="009D6B40" w:rsidRPr="009D6B40" w:rsidRDefault="009D6B40" w:rsidP="00823A2D">
      <w:pPr>
        <w:pStyle w:val="a5"/>
        <w:numPr>
          <w:ilvl w:val="0"/>
          <w:numId w:val="248"/>
        </w:numPr>
        <w:ind w:left="426"/>
        <w:rPr>
          <w:color w:val="auto"/>
          <w:sz w:val="24"/>
          <w:szCs w:val="24"/>
          <w:lang w:val="ru-RU" w:bidi="ru-RU"/>
        </w:rPr>
      </w:pPr>
      <w:r w:rsidRPr="009D6B40">
        <w:rPr>
          <w:i/>
          <w:color w:val="auto"/>
          <w:sz w:val="24"/>
          <w:szCs w:val="24"/>
          <w:lang w:val="ru-RU" w:bidi="ru-RU"/>
        </w:rPr>
        <w:t>Подражателъско -</w:t>
      </w:r>
      <w:r w:rsidR="00411097">
        <w:rPr>
          <w:i/>
          <w:color w:val="auto"/>
          <w:sz w:val="24"/>
          <w:szCs w:val="24"/>
          <w:lang w:val="ru-RU" w:bidi="ru-RU"/>
        </w:rPr>
        <w:t xml:space="preserve"> </w:t>
      </w:r>
      <w:r w:rsidRPr="009D6B40">
        <w:rPr>
          <w:i/>
          <w:color w:val="auto"/>
          <w:sz w:val="24"/>
          <w:szCs w:val="24"/>
          <w:lang w:val="ru-RU" w:bidi="ru-RU"/>
        </w:rPr>
        <w:t xml:space="preserve">исполнительский, </w:t>
      </w:r>
      <w:r w:rsidRPr="009D6B40">
        <w:rPr>
          <w:color w:val="auto"/>
          <w:sz w:val="24"/>
          <w:szCs w:val="24"/>
          <w:lang w:val="ru-RU" w:bidi="ru-RU"/>
        </w:rPr>
        <w:t xml:space="preserve">реализация которого возможна с детьми трёх с половиной — пяти лет. На этом этапе дети участвуют в проекте </w:t>
      </w:r>
      <w:r w:rsidRPr="009D6B40">
        <w:rPr>
          <w:color w:val="auto"/>
          <w:spacing w:val="-3"/>
          <w:sz w:val="24"/>
          <w:szCs w:val="24"/>
          <w:lang w:val="ru-RU" w:bidi="ru-RU"/>
        </w:rPr>
        <w:t xml:space="preserve">«из </w:t>
      </w:r>
      <w:r w:rsidRPr="009D6B40">
        <w:rPr>
          <w:color w:val="auto"/>
          <w:sz w:val="24"/>
          <w:szCs w:val="24"/>
          <w:lang w:val="ru-RU" w:bidi="ru-RU"/>
        </w:rPr>
        <w:t>вторых ролях», выполняют действия по прямому предложению взрослого или путем подражания ему, что не противоречит природе маленького ребёнка: в этом возрасте ещё сильно как потребность установить и сохранить положительное отношение к взрослому, так и подражательность.</w:t>
      </w:r>
    </w:p>
    <w:p w:rsidR="009D6B40" w:rsidRPr="009D6B40" w:rsidRDefault="009D6B40" w:rsidP="00823A2D">
      <w:pPr>
        <w:pStyle w:val="a5"/>
        <w:numPr>
          <w:ilvl w:val="0"/>
          <w:numId w:val="248"/>
        </w:numPr>
        <w:ind w:left="426"/>
        <w:rPr>
          <w:color w:val="auto"/>
          <w:sz w:val="24"/>
          <w:szCs w:val="24"/>
          <w:lang w:val="ru-RU" w:bidi="ru-RU"/>
        </w:rPr>
      </w:pPr>
      <w:r w:rsidRPr="009D6B40">
        <w:rPr>
          <w:i/>
          <w:color w:val="auto"/>
          <w:sz w:val="24"/>
          <w:szCs w:val="24"/>
          <w:lang w:val="ru-RU" w:bidi="ru-RU"/>
        </w:rPr>
        <w:t xml:space="preserve">Общеразвивающий </w:t>
      </w:r>
      <w:r w:rsidRPr="009D6B40">
        <w:rPr>
          <w:color w:val="auto"/>
          <w:sz w:val="24"/>
          <w:szCs w:val="24"/>
          <w:lang w:val="ru-RU" w:bidi="ru-RU"/>
        </w:rPr>
        <w:t xml:space="preserve">он характерен для детей пяти -шести лет, которые уже имеют опыт разнообразной совместной деятельности, могут согласовывать действия, оказывать друг другу помощь. Ребёнок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опытно </w:t>
      </w:r>
      <w:r w:rsidR="003819BA">
        <w:rPr>
          <w:color w:val="auto"/>
          <w:sz w:val="24"/>
          <w:szCs w:val="24"/>
          <w:lang w:val="ru-RU" w:bidi="ru-RU"/>
        </w:rPr>
        <w:t>–</w:t>
      </w:r>
      <w:r w:rsidRPr="009D6B40">
        <w:rPr>
          <w:color w:val="auto"/>
          <w:sz w:val="24"/>
          <w:szCs w:val="24"/>
          <w:lang w:val="ru-RU" w:bidi="ru-RU"/>
        </w:rPr>
        <w:t xml:space="preserve"> ориентировочныхпроектов.</w:t>
      </w:r>
    </w:p>
    <w:p w:rsidR="009D6B40" w:rsidRPr="009D6B40" w:rsidRDefault="009D6B40" w:rsidP="00823A2D">
      <w:pPr>
        <w:pStyle w:val="a5"/>
        <w:numPr>
          <w:ilvl w:val="0"/>
          <w:numId w:val="248"/>
        </w:numPr>
        <w:ind w:left="426"/>
        <w:rPr>
          <w:color w:val="auto"/>
          <w:sz w:val="24"/>
          <w:szCs w:val="24"/>
          <w:lang w:val="ru-RU" w:bidi="ru-RU"/>
        </w:rPr>
      </w:pPr>
      <w:r w:rsidRPr="009D6B40">
        <w:rPr>
          <w:color w:val="auto"/>
          <w:sz w:val="24"/>
          <w:szCs w:val="24"/>
          <w:lang w:val="ru-RU" w:bidi="ru-RU"/>
        </w:rPr>
        <w:t>Т</w:t>
      </w:r>
      <w:r w:rsidRPr="009D6B40">
        <w:rPr>
          <w:i/>
          <w:color w:val="auto"/>
          <w:sz w:val="24"/>
          <w:szCs w:val="24"/>
          <w:lang w:val="ru-RU" w:bidi="ru-RU"/>
        </w:rPr>
        <w:t xml:space="preserve">ворческий, </w:t>
      </w:r>
      <w:r w:rsidRPr="009D6B40">
        <w:rPr>
          <w:color w:val="auto"/>
          <w:sz w:val="24"/>
          <w:szCs w:val="24"/>
          <w:lang w:val="ru-RU" w:bidi="ru-RU"/>
        </w:rPr>
        <w:t>он характерен для детей шести -семи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еепоследовательность.</w:t>
      </w:r>
    </w:p>
    <w:p w:rsidR="009D6B40" w:rsidRPr="009D6B40" w:rsidRDefault="009D6B40" w:rsidP="009D6B40">
      <w:pPr>
        <w:pStyle w:val="a5"/>
        <w:rPr>
          <w:bCs/>
          <w:color w:val="auto"/>
          <w:sz w:val="24"/>
          <w:szCs w:val="24"/>
          <w:lang w:bidi="ru-RU"/>
        </w:rPr>
      </w:pPr>
      <w:r w:rsidRPr="009D6B40">
        <w:rPr>
          <w:b/>
          <w:color w:val="auto"/>
          <w:sz w:val="24"/>
          <w:szCs w:val="24"/>
        </w:rPr>
        <w:t>Алгоритм деятельности педагога</w:t>
      </w:r>
      <w:r w:rsidRPr="009D6B40">
        <w:rPr>
          <w:bCs/>
          <w:color w:val="auto"/>
          <w:sz w:val="24"/>
          <w:szCs w:val="24"/>
          <w:lang w:bidi="ru-RU"/>
        </w:rPr>
        <w:t>:</w:t>
      </w:r>
    </w:p>
    <w:p w:rsidR="009D6B40" w:rsidRPr="009D6B40" w:rsidRDefault="009D6B40" w:rsidP="00823A2D">
      <w:pPr>
        <w:pStyle w:val="a5"/>
        <w:numPr>
          <w:ilvl w:val="0"/>
          <w:numId w:val="249"/>
        </w:numPr>
        <w:ind w:left="426"/>
        <w:rPr>
          <w:color w:val="auto"/>
          <w:sz w:val="24"/>
          <w:szCs w:val="24"/>
          <w:lang w:val="ru-RU"/>
        </w:rPr>
      </w:pPr>
      <w:r w:rsidRPr="009D6B40">
        <w:rPr>
          <w:color w:val="auto"/>
          <w:sz w:val="24"/>
          <w:szCs w:val="24"/>
          <w:lang w:val="ru-RU"/>
        </w:rPr>
        <w:t>Педагог ставит перед собой цель, исходя из потребностей и интересов детей;</w:t>
      </w:r>
    </w:p>
    <w:p w:rsidR="009D6B40" w:rsidRPr="009D6B40" w:rsidRDefault="009D6B40" w:rsidP="00823A2D">
      <w:pPr>
        <w:pStyle w:val="a5"/>
        <w:numPr>
          <w:ilvl w:val="0"/>
          <w:numId w:val="249"/>
        </w:numPr>
        <w:ind w:left="426"/>
        <w:rPr>
          <w:color w:val="auto"/>
          <w:sz w:val="24"/>
          <w:szCs w:val="24"/>
          <w:lang w:val="ru-RU"/>
        </w:rPr>
      </w:pPr>
      <w:r w:rsidRPr="009D6B40">
        <w:rPr>
          <w:color w:val="auto"/>
          <w:sz w:val="24"/>
          <w:szCs w:val="24"/>
          <w:lang w:val="ru-RU"/>
        </w:rPr>
        <w:t>Вовлекает дошкольников в решение проблемы</w:t>
      </w:r>
    </w:p>
    <w:p w:rsidR="009D6B40" w:rsidRPr="009D6B40" w:rsidRDefault="009D6B40" w:rsidP="00823A2D">
      <w:pPr>
        <w:pStyle w:val="a5"/>
        <w:numPr>
          <w:ilvl w:val="0"/>
          <w:numId w:val="249"/>
        </w:numPr>
        <w:ind w:left="426"/>
        <w:rPr>
          <w:color w:val="auto"/>
          <w:sz w:val="24"/>
          <w:szCs w:val="24"/>
          <w:lang w:val="ru-RU"/>
        </w:rPr>
      </w:pPr>
      <w:r w:rsidRPr="009D6B40">
        <w:rPr>
          <w:color w:val="auto"/>
          <w:sz w:val="24"/>
          <w:szCs w:val="24"/>
          <w:lang w:val="ru-RU"/>
        </w:rPr>
        <w:t>Намечает план движения к цели (поддерживает интерес детей и родителей);</w:t>
      </w:r>
    </w:p>
    <w:p w:rsidR="009D6B40" w:rsidRPr="009D6B40" w:rsidRDefault="009D6B40" w:rsidP="00823A2D">
      <w:pPr>
        <w:pStyle w:val="a5"/>
        <w:numPr>
          <w:ilvl w:val="0"/>
          <w:numId w:val="249"/>
        </w:numPr>
        <w:ind w:left="426"/>
        <w:rPr>
          <w:color w:val="auto"/>
          <w:sz w:val="24"/>
          <w:szCs w:val="24"/>
        </w:rPr>
      </w:pPr>
      <w:r w:rsidRPr="009D6B40">
        <w:rPr>
          <w:color w:val="auto"/>
          <w:sz w:val="24"/>
          <w:szCs w:val="24"/>
        </w:rPr>
        <w:t>Обсуждает план с семьями;</w:t>
      </w:r>
    </w:p>
    <w:p w:rsidR="009D6B40" w:rsidRPr="009D6B40" w:rsidRDefault="009D6B40" w:rsidP="00823A2D">
      <w:pPr>
        <w:pStyle w:val="a5"/>
        <w:numPr>
          <w:ilvl w:val="0"/>
          <w:numId w:val="249"/>
        </w:numPr>
        <w:ind w:left="426"/>
        <w:rPr>
          <w:color w:val="auto"/>
          <w:sz w:val="24"/>
          <w:szCs w:val="24"/>
          <w:lang w:val="ru-RU"/>
        </w:rPr>
      </w:pPr>
      <w:r w:rsidRPr="009D6B40">
        <w:rPr>
          <w:color w:val="auto"/>
          <w:sz w:val="24"/>
          <w:szCs w:val="24"/>
          <w:lang w:val="ru-RU"/>
        </w:rPr>
        <w:t>Обращается за рекомендациями к специалистам ДОУ;</w:t>
      </w:r>
    </w:p>
    <w:p w:rsidR="009D6B40" w:rsidRPr="009D6B40" w:rsidRDefault="009D6B40" w:rsidP="00823A2D">
      <w:pPr>
        <w:pStyle w:val="a5"/>
        <w:numPr>
          <w:ilvl w:val="0"/>
          <w:numId w:val="249"/>
        </w:numPr>
        <w:ind w:left="426"/>
        <w:rPr>
          <w:color w:val="auto"/>
          <w:sz w:val="24"/>
          <w:szCs w:val="24"/>
          <w:lang w:val="ru-RU"/>
        </w:rPr>
      </w:pPr>
      <w:r w:rsidRPr="009D6B40">
        <w:rPr>
          <w:color w:val="auto"/>
          <w:sz w:val="24"/>
          <w:szCs w:val="24"/>
          <w:lang w:val="ru-RU"/>
        </w:rPr>
        <w:t>Вместе с детьми и родителями составляет план -схему проведения проекта;</w:t>
      </w:r>
    </w:p>
    <w:p w:rsidR="009D6B40" w:rsidRPr="009D6B40" w:rsidRDefault="009D6B40" w:rsidP="00823A2D">
      <w:pPr>
        <w:pStyle w:val="a5"/>
        <w:numPr>
          <w:ilvl w:val="0"/>
          <w:numId w:val="249"/>
        </w:numPr>
        <w:ind w:left="426"/>
        <w:rPr>
          <w:color w:val="auto"/>
          <w:sz w:val="24"/>
          <w:szCs w:val="24"/>
        </w:rPr>
      </w:pPr>
      <w:r w:rsidRPr="009D6B40">
        <w:rPr>
          <w:color w:val="auto"/>
          <w:sz w:val="24"/>
          <w:szCs w:val="24"/>
        </w:rPr>
        <w:t>Собирает информацию, материал;</w:t>
      </w:r>
    </w:p>
    <w:p w:rsidR="009D6B40" w:rsidRPr="009D6B40" w:rsidRDefault="009D6B40" w:rsidP="00823A2D">
      <w:pPr>
        <w:pStyle w:val="a5"/>
        <w:numPr>
          <w:ilvl w:val="0"/>
          <w:numId w:val="249"/>
        </w:numPr>
        <w:ind w:left="426"/>
        <w:rPr>
          <w:color w:val="auto"/>
          <w:sz w:val="24"/>
          <w:szCs w:val="24"/>
          <w:lang w:val="ru-RU"/>
        </w:rPr>
      </w:pPr>
      <w:r w:rsidRPr="009D6B40">
        <w:rPr>
          <w:color w:val="auto"/>
          <w:sz w:val="24"/>
          <w:szCs w:val="24"/>
          <w:lang w:val="ru-RU"/>
        </w:rPr>
        <w:t>Проводит занятия, игры, наблюдения, поездки (мероприятия основной части проекта);</w:t>
      </w:r>
    </w:p>
    <w:p w:rsidR="009D6B40" w:rsidRPr="009D6B40" w:rsidRDefault="009D6B40" w:rsidP="00823A2D">
      <w:pPr>
        <w:pStyle w:val="a5"/>
        <w:numPr>
          <w:ilvl w:val="0"/>
          <w:numId w:val="249"/>
        </w:numPr>
        <w:ind w:left="426"/>
        <w:rPr>
          <w:color w:val="auto"/>
          <w:sz w:val="24"/>
          <w:szCs w:val="24"/>
          <w:lang w:val="ru-RU"/>
        </w:rPr>
      </w:pPr>
      <w:r w:rsidRPr="009D6B40">
        <w:rPr>
          <w:color w:val="auto"/>
          <w:sz w:val="24"/>
          <w:szCs w:val="24"/>
          <w:lang w:val="ru-RU"/>
        </w:rPr>
        <w:t>Дает домашние задания родителям и детям;</w:t>
      </w:r>
    </w:p>
    <w:p w:rsidR="009D6B40" w:rsidRPr="009D6B40" w:rsidRDefault="009D6B40" w:rsidP="00823A2D">
      <w:pPr>
        <w:pStyle w:val="a5"/>
        <w:numPr>
          <w:ilvl w:val="0"/>
          <w:numId w:val="249"/>
        </w:numPr>
        <w:ind w:left="426"/>
        <w:rPr>
          <w:color w:val="auto"/>
          <w:sz w:val="24"/>
          <w:szCs w:val="24"/>
          <w:lang w:val="ru-RU"/>
        </w:rPr>
      </w:pPr>
      <w:r w:rsidRPr="009D6B40">
        <w:rPr>
          <w:color w:val="auto"/>
          <w:sz w:val="24"/>
          <w:szCs w:val="24"/>
          <w:lang w:val="ru-RU"/>
        </w:rPr>
        <w:t>Поощряет самостоятельные творческие работы детей и родителей (поиск материалов, информации, изготовлении поделок, рисунков, альбомов и т.п.);</w:t>
      </w:r>
    </w:p>
    <w:p w:rsidR="009D6B40" w:rsidRPr="009D6B40" w:rsidRDefault="009D6B40" w:rsidP="00823A2D">
      <w:pPr>
        <w:pStyle w:val="a5"/>
        <w:numPr>
          <w:ilvl w:val="0"/>
          <w:numId w:val="249"/>
        </w:numPr>
        <w:ind w:left="426"/>
        <w:rPr>
          <w:color w:val="auto"/>
          <w:sz w:val="24"/>
          <w:szCs w:val="24"/>
          <w:lang w:val="ru-RU"/>
        </w:rPr>
      </w:pPr>
      <w:r w:rsidRPr="009D6B40">
        <w:rPr>
          <w:color w:val="auto"/>
          <w:sz w:val="24"/>
          <w:szCs w:val="24"/>
          <w:lang w:val="ru-RU"/>
        </w:rPr>
        <w:t>Организует презентацию проекта (праздник, открытое занятие, акция, КВН), составляет книгу, альбом совместный с детьми;</w:t>
      </w:r>
    </w:p>
    <w:p w:rsidR="009D6B40" w:rsidRPr="009D6B40" w:rsidRDefault="009D6B40" w:rsidP="00823A2D">
      <w:pPr>
        <w:pStyle w:val="a5"/>
        <w:numPr>
          <w:ilvl w:val="0"/>
          <w:numId w:val="249"/>
        </w:numPr>
        <w:ind w:left="426"/>
        <w:rPr>
          <w:color w:val="auto"/>
          <w:sz w:val="24"/>
          <w:szCs w:val="24"/>
          <w:lang w:val="ru-RU" w:bidi="ru-RU"/>
        </w:rPr>
      </w:pPr>
      <w:r w:rsidRPr="009D6B40">
        <w:rPr>
          <w:color w:val="auto"/>
          <w:sz w:val="24"/>
          <w:szCs w:val="24"/>
          <w:lang w:val="ru-RU"/>
        </w:rPr>
        <w:t>Подводит итоги (выступает на педсовете</w:t>
      </w:r>
      <w:r w:rsidRPr="009D6B40">
        <w:rPr>
          <w:color w:val="auto"/>
          <w:sz w:val="24"/>
          <w:szCs w:val="24"/>
          <w:lang w:val="ru-RU" w:bidi="ru-RU"/>
        </w:rPr>
        <w:t>, обобщает опытработы).</w:t>
      </w:r>
    </w:p>
    <w:p w:rsidR="009D6B40" w:rsidRPr="009D6B40" w:rsidRDefault="009D6B40" w:rsidP="009D6B40">
      <w:pPr>
        <w:pStyle w:val="6"/>
        <w:spacing w:line="240" w:lineRule="auto"/>
        <w:jc w:val="both"/>
        <w:rPr>
          <w:rFonts w:ascii="Times New Roman" w:hAnsi="Times New Roman" w:cs="Times New Roman"/>
          <w:b/>
          <w:i w:val="0"/>
          <w:color w:val="auto"/>
          <w:sz w:val="24"/>
          <w:szCs w:val="24"/>
          <w:lang w:bidi="ru-RU"/>
        </w:rPr>
      </w:pPr>
      <w:r w:rsidRPr="009D6B40">
        <w:rPr>
          <w:rFonts w:ascii="Times New Roman" w:hAnsi="Times New Roman" w:cs="Times New Roman"/>
          <w:b/>
          <w:i w:val="0"/>
          <w:color w:val="auto"/>
          <w:sz w:val="24"/>
          <w:szCs w:val="24"/>
          <w:lang w:bidi="ru-RU"/>
        </w:rPr>
        <w:t>Технологии исследовательской деятельности</w:t>
      </w:r>
      <w:r>
        <w:rPr>
          <w:rFonts w:ascii="Times New Roman" w:hAnsi="Times New Roman" w:cs="Times New Roman"/>
          <w:b/>
          <w:i w:val="0"/>
          <w:color w:val="auto"/>
          <w:sz w:val="24"/>
          <w:szCs w:val="24"/>
          <w:lang w:bidi="ru-RU"/>
        </w:rPr>
        <w:t>.</w:t>
      </w:r>
    </w:p>
    <w:p w:rsidR="009D6B40" w:rsidRPr="009D6B40" w:rsidRDefault="009D6B40" w:rsidP="009D6B40">
      <w:pPr>
        <w:pStyle w:val="a5"/>
        <w:rPr>
          <w:color w:val="auto"/>
          <w:sz w:val="24"/>
          <w:szCs w:val="24"/>
          <w:lang w:val="ru-RU"/>
        </w:rPr>
      </w:pPr>
      <w:r w:rsidRPr="009D6B40">
        <w:rPr>
          <w:b/>
          <w:color w:val="auto"/>
          <w:sz w:val="24"/>
          <w:szCs w:val="24"/>
          <w:lang w:val="ru-RU"/>
        </w:rPr>
        <w:t>Цель исследовательской деятельности в детском саду</w:t>
      </w:r>
      <w:r w:rsidRPr="009D6B40">
        <w:rPr>
          <w:color w:val="auto"/>
          <w:sz w:val="24"/>
          <w:szCs w:val="24"/>
          <w:lang w:val="ru-RU"/>
        </w:rPr>
        <w:t xml:space="preserve"> - сформировать у дошкольников основные ключевые компетенции, способность к исследовательскому типу мышления.</w:t>
      </w:r>
    </w:p>
    <w:p w:rsidR="009D6B40" w:rsidRPr="009D6B40" w:rsidRDefault="009D6B40" w:rsidP="009D6B40">
      <w:pPr>
        <w:pStyle w:val="a5"/>
        <w:rPr>
          <w:bCs/>
          <w:color w:val="auto"/>
          <w:sz w:val="24"/>
          <w:szCs w:val="24"/>
          <w:lang w:val="ru-RU" w:bidi="ru-RU"/>
        </w:rPr>
      </w:pPr>
      <w:r w:rsidRPr="009D6B40">
        <w:rPr>
          <w:b/>
          <w:bCs/>
          <w:color w:val="auto"/>
          <w:sz w:val="24"/>
          <w:szCs w:val="24"/>
          <w:lang w:val="ru-RU" w:bidi="ru-RU"/>
        </w:rPr>
        <w:t>Этапы становления исследовательскойдеятельности</w:t>
      </w:r>
      <w:r w:rsidRPr="009D6B40">
        <w:rPr>
          <w:bCs/>
          <w:color w:val="auto"/>
          <w:sz w:val="24"/>
          <w:szCs w:val="24"/>
          <w:lang w:val="ru-RU" w:bidi="ru-RU"/>
        </w:rPr>
        <w:t>:</w:t>
      </w:r>
    </w:p>
    <w:p w:rsidR="009D6B40" w:rsidRPr="009D6B40" w:rsidRDefault="009D6B40" w:rsidP="00823A2D">
      <w:pPr>
        <w:pStyle w:val="a5"/>
        <w:numPr>
          <w:ilvl w:val="0"/>
          <w:numId w:val="250"/>
        </w:numPr>
        <w:ind w:left="426"/>
        <w:rPr>
          <w:color w:val="auto"/>
          <w:sz w:val="24"/>
          <w:szCs w:val="24"/>
          <w:lang w:val="ru-RU"/>
        </w:rPr>
      </w:pPr>
      <w:r w:rsidRPr="009D6B40">
        <w:rPr>
          <w:color w:val="auto"/>
          <w:sz w:val="24"/>
          <w:szCs w:val="24"/>
          <w:lang w:val="ru-RU"/>
        </w:rPr>
        <w:t>Ориентировка (выделение предметной области осуществления исследования);</w:t>
      </w:r>
    </w:p>
    <w:p w:rsidR="009D6B40" w:rsidRPr="009D6B40" w:rsidRDefault="009D6B40" w:rsidP="00823A2D">
      <w:pPr>
        <w:pStyle w:val="a5"/>
        <w:numPr>
          <w:ilvl w:val="0"/>
          <w:numId w:val="250"/>
        </w:numPr>
        <w:ind w:left="426"/>
        <w:rPr>
          <w:color w:val="auto"/>
          <w:sz w:val="24"/>
          <w:szCs w:val="24"/>
          <w:lang w:val="ru-RU"/>
        </w:rPr>
      </w:pPr>
      <w:r w:rsidRPr="009D6B40">
        <w:rPr>
          <w:color w:val="auto"/>
          <w:sz w:val="24"/>
          <w:szCs w:val="24"/>
          <w:lang w:val="ru-RU"/>
        </w:rPr>
        <w:t>Проблематизация (определение способов и средств проведения исследования);</w:t>
      </w:r>
    </w:p>
    <w:p w:rsidR="009D6B40" w:rsidRPr="009D6B40" w:rsidRDefault="009D6B40" w:rsidP="00823A2D">
      <w:pPr>
        <w:pStyle w:val="a5"/>
        <w:numPr>
          <w:ilvl w:val="0"/>
          <w:numId w:val="250"/>
        </w:numPr>
        <w:ind w:left="426"/>
        <w:rPr>
          <w:color w:val="auto"/>
          <w:sz w:val="24"/>
          <w:szCs w:val="24"/>
          <w:lang w:val="ru-RU"/>
        </w:rPr>
      </w:pPr>
      <w:r w:rsidRPr="009D6B40">
        <w:rPr>
          <w:color w:val="auto"/>
          <w:sz w:val="24"/>
          <w:szCs w:val="24"/>
          <w:lang w:val="ru-RU"/>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9D6B40" w:rsidRPr="009D6B40" w:rsidRDefault="009D6B40" w:rsidP="00823A2D">
      <w:pPr>
        <w:pStyle w:val="a5"/>
        <w:numPr>
          <w:ilvl w:val="0"/>
          <w:numId w:val="250"/>
        </w:numPr>
        <w:ind w:left="426"/>
        <w:rPr>
          <w:color w:val="auto"/>
          <w:sz w:val="24"/>
          <w:szCs w:val="24"/>
          <w:lang w:val="ru-RU"/>
        </w:rPr>
      </w:pPr>
      <w:r w:rsidRPr="009D6B40">
        <w:rPr>
          <w:color w:val="auto"/>
          <w:sz w:val="24"/>
          <w:szCs w:val="24"/>
          <w:lang w:val="ru-RU"/>
        </w:rPr>
        <w:t>Эмпирия (сбор эмпирического материала, постановка и проведение исследования, первичная систематизация полученных данных);</w:t>
      </w:r>
    </w:p>
    <w:p w:rsidR="009D6B40" w:rsidRPr="009D6B40" w:rsidRDefault="009D6B40" w:rsidP="00823A2D">
      <w:pPr>
        <w:pStyle w:val="a5"/>
        <w:numPr>
          <w:ilvl w:val="0"/>
          <w:numId w:val="250"/>
        </w:numPr>
        <w:ind w:left="426"/>
        <w:rPr>
          <w:color w:val="auto"/>
          <w:sz w:val="24"/>
          <w:szCs w:val="24"/>
          <w:lang w:val="ru-RU" w:bidi="ru-RU"/>
        </w:rPr>
      </w:pPr>
      <w:r w:rsidRPr="009D6B40">
        <w:rPr>
          <w:color w:val="auto"/>
          <w:sz w:val="24"/>
          <w:szCs w:val="24"/>
          <w:lang w:val="ru-RU"/>
        </w:rPr>
        <w:t>Анализ (обобщение, сравнение</w:t>
      </w:r>
      <w:r w:rsidRPr="009D6B40">
        <w:rPr>
          <w:color w:val="auto"/>
          <w:sz w:val="24"/>
          <w:szCs w:val="24"/>
          <w:lang w:val="ru-RU" w:bidi="ru-RU"/>
        </w:rPr>
        <w:t>, анализ, интерпретацияданных);</w:t>
      </w:r>
    </w:p>
    <w:p w:rsidR="009D6B40" w:rsidRPr="009D6B40" w:rsidRDefault="009D6B40" w:rsidP="009D6B40">
      <w:pPr>
        <w:pStyle w:val="a5"/>
        <w:rPr>
          <w:bCs/>
          <w:color w:val="auto"/>
          <w:sz w:val="24"/>
          <w:szCs w:val="24"/>
          <w:lang w:bidi="ru-RU"/>
        </w:rPr>
      </w:pPr>
      <w:r w:rsidRPr="009D6B40">
        <w:rPr>
          <w:b/>
          <w:bCs/>
          <w:color w:val="auto"/>
          <w:sz w:val="24"/>
          <w:szCs w:val="24"/>
          <w:lang w:bidi="ru-RU"/>
        </w:rPr>
        <w:t>Алгоритм действий</w:t>
      </w:r>
      <w:r w:rsidRPr="009D6B40">
        <w:rPr>
          <w:bCs/>
          <w:color w:val="auto"/>
          <w:sz w:val="24"/>
          <w:szCs w:val="24"/>
          <w:lang w:bidi="ru-RU"/>
        </w:rPr>
        <w:t>:</w:t>
      </w:r>
    </w:p>
    <w:p w:rsidR="009D6B40" w:rsidRPr="009D6B40" w:rsidRDefault="009D6B40" w:rsidP="00823A2D">
      <w:pPr>
        <w:pStyle w:val="a5"/>
        <w:numPr>
          <w:ilvl w:val="0"/>
          <w:numId w:val="251"/>
        </w:numPr>
        <w:ind w:left="426" w:hanging="426"/>
        <w:rPr>
          <w:color w:val="auto"/>
          <w:sz w:val="24"/>
          <w:szCs w:val="24"/>
          <w:lang w:val="ru-RU"/>
        </w:rPr>
      </w:pPr>
      <w:r w:rsidRPr="009D6B40">
        <w:rPr>
          <w:color w:val="auto"/>
          <w:sz w:val="24"/>
          <w:szCs w:val="24"/>
          <w:lang w:val="ru-RU"/>
        </w:rPr>
        <w:t xml:space="preserve">Выявление проблемы, которую можно исследовать и которую хотелось бы разрешить (в </w:t>
      </w:r>
      <w:r w:rsidRPr="009D6B40">
        <w:rPr>
          <w:color w:val="auto"/>
          <w:sz w:val="24"/>
          <w:szCs w:val="24"/>
          <w:lang w:val="ru-RU"/>
        </w:rPr>
        <w:lastRenderedPageBreak/>
        <w:t xml:space="preserve">переводе с древнегреческого слово </w:t>
      </w:r>
      <w:r w:rsidRPr="009D6B40">
        <w:rPr>
          <w:color w:val="auto"/>
          <w:sz w:val="24"/>
          <w:szCs w:val="24"/>
        </w:rPr>
        <w:t>problems</w:t>
      </w:r>
      <w:r w:rsidRPr="009D6B40">
        <w:rPr>
          <w:color w:val="auto"/>
          <w:sz w:val="24"/>
          <w:szCs w:val="24"/>
          <w:lang w:val="ru-RU"/>
        </w:rPr>
        <w:t xml:space="preserve"> означает «задача», «преграда», «трудность»).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9D6B40" w:rsidRPr="009D6B40" w:rsidRDefault="009D6B40" w:rsidP="00823A2D">
      <w:pPr>
        <w:pStyle w:val="a5"/>
        <w:numPr>
          <w:ilvl w:val="0"/>
          <w:numId w:val="251"/>
        </w:numPr>
        <w:ind w:left="426" w:hanging="426"/>
        <w:rPr>
          <w:color w:val="auto"/>
          <w:sz w:val="24"/>
          <w:szCs w:val="24"/>
          <w:lang w:val="ru-RU"/>
        </w:rPr>
      </w:pPr>
      <w:r w:rsidRPr="009D6B40">
        <w:rPr>
          <w:color w:val="auto"/>
          <w:sz w:val="24"/>
          <w:szCs w:val="24"/>
          <w:lang w:val="ru-RU"/>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стремится к знанию, часто не зная, что принесёт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реализующий проект, решает реальную проблему).</w:t>
      </w:r>
    </w:p>
    <w:p w:rsidR="009D6B40" w:rsidRPr="009D6B40" w:rsidRDefault="009D6B40" w:rsidP="00823A2D">
      <w:pPr>
        <w:pStyle w:val="a5"/>
        <w:numPr>
          <w:ilvl w:val="0"/>
          <w:numId w:val="251"/>
        </w:numPr>
        <w:ind w:left="426" w:hanging="426"/>
        <w:rPr>
          <w:color w:val="auto"/>
          <w:sz w:val="24"/>
          <w:szCs w:val="24"/>
          <w:lang w:val="ru-RU"/>
        </w:rPr>
      </w:pPr>
      <w:r w:rsidRPr="009D6B40">
        <w:rPr>
          <w:color w:val="auto"/>
          <w:sz w:val="24"/>
          <w:szCs w:val="24"/>
          <w:lang w:val="ru-RU"/>
        </w:rPr>
        <w:t>Определение цели исследования (нахождение ответа на вопрос о том, зачем проводится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начинаются словами «разработать», «создать», «выполнить».</w:t>
      </w:r>
    </w:p>
    <w:p w:rsidR="009D6B40" w:rsidRPr="009D6B40" w:rsidRDefault="009D6B40" w:rsidP="00823A2D">
      <w:pPr>
        <w:pStyle w:val="a5"/>
        <w:numPr>
          <w:ilvl w:val="0"/>
          <w:numId w:val="251"/>
        </w:numPr>
        <w:ind w:left="426" w:hanging="426"/>
        <w:rPr>
          <w:color w:val="auto"/>
          <w:sz w:val="24"/>
          <w:szCs w:val="24"/>
          <w:lang w:val="ru-RU"/>
        </w:rPr>
      </w:pPr>
      <w:r w:rsidRPr="009D6B40">
        <w:rPr>
          <w:color w:val="auto"/>
          <w:sz w:val="24"/>
          <w:szCs w:val="24"/>
          <w:lang w:val="ru-RU"/>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 права импровизировать.</w:t>
      </w:r>
    </w:p>
    <w:p w:rsidR="009D6B40" w:rsidRPr="009D6B40" w:rsidRDefault="009D6B40" w:rsidP="00823A2D">
      <w:pPr>
        <w:pStyle w:val="a5"/>
        <w:numPr>
          <w:ilvl w:val="0"/>
          <w:numId w:val="251"/>
        </w:numPr>
        <w:ind w:left="426" w:hanging="426"/>
        <w:rPr>
          <w:color w:val="auto"/>
          <w:sz w:val="24"/>
          <w:szCs w:val="24"/>
          <w:lang w:val="ru-RU"/>
        </w:rPr>
      </w:pPr>
      <w:r w:rsidRPr="009D6B40">
        <w:rPr>
          <w:color w:val="auto"/>
          <w:sz w:val="24"/>
          <w:szCs w:val="24"/>
          <w:lang w:val="ru-RU"/>
        </w:rPr>
        <w:t>Выдвижение гипотезы (предположения, догадки, недоказанной логически и не подтвержденной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9D6B40" w:rsidRPr="009D6B40" w:rsidRDefault="009D6B40" w:rsidP="00823A2D">
      <w:pPr>
        <w:pStyle w:val="a5"/>
        <w:numPr>
          <w:ilvl w:val="0"/>
          <w:numId w:val="251"/>
        </w:numPr>
        <w:ind w:left="426" w:hanging="426"/>
        <w:rPr>
          <w:color w:val="auto"/>
          <w:sz w:val="24"/>
          <w:szCs w:val="24"/>
          <w:lang w:val="ru-RU"/>
        </w:rPr>
      </w:pPr>
      <w:r w:rsidRPr="009D6B40">
        <w:rPr>
          <w:color w:val="auto"/>
          <w:sz w:val="24"/>
          <w:szCs w:val="24"/>
          <w:lang w:val="ru-RU"/>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 Список возможных путей и методов исследования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w:t>
      </w:r>
    </w:p>
    <w:p w:rsidR="009D6B40" w:rsidRPr="009D6B40" w:rsidRDefault="009D6B40" w:rsidP="00823A2D">
      <w:pPr>
        <w:pStyle w:val="a5"/>
        <w:numPr>
          <w:ilvl w:val="0"/>
          <w:numId w:val="251"/>
        </w:numPr>
        <w:ind w:left="426" w:hanging="426"/>
        <w:rPr>
          <w:color w:val="auto"/>
          <w:sz w:val="24"/>
          <w:szCs w:val="24"/>
          <w:lang w:val="ru-RU"/>
        </w:rPr>
      </w:pPr>
      <w:r w:rsidRPr="009D6B40">
        <w:rPr>
          <w:color w:val="auto"/>
          <w:sz w:val="24"/>
          <w:szCs w:val="24"/>
          <w:lang w:val="ru-RU"/>
        </w:rPr>
        <w:t>Провести эксперимент (опыт), наблюдение, проверить гипотезы, сделать выводы.</w:t>
      </w:r>
    </w:p>
    <w:p w:rsidR="009D6B40" w:rsidRPr="009D6B40" w:rsidRDefault="009D6B40" w:rsidP="00823A2D">
      <w:pPr>
        <w:pStyle w:val="a5"/>
        <w:numPr>
          <w:ilvl w:val="0"/>
          <w:numId w:val="251"/>
        </w:numPr>
        <w:ind w:left="426" w:hanging="426"/>
        <w:rPr>
          <w:color w:val="auto"/>
          <w:sz w:val="24"/>
          <w:szCs w:val="24"/>
          <w:lang w:val="ru-RU"/>
        </w:rPr>
      </w:pPr>
      <w:r w:rsidRPr="009D6B40">
        <w:rPr>
          <w:color w:val="auto"/>
          <w:sz w:val="24"/>
          <w:szCs w:val="24"/>
          <w:lang w:val="ru-RU"/>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9D6B40" w:rsidRPr="009D6B40" w:rsidRDefault="009D6B40" w:rsidP="009D6B40">
      <w:pPr>
        <w:pStyle w:val="a5"/>
        <w:rPr>
          <w:bCs/>
          <w:color w:val="auto"/>
          <w:sz w:val="24"/>
          <w:szCs w:val="24"/>
          <w:lang w:val="ru-RU" w:bidi="ru-RU"/>
        </w:rPr>
      </w:pPr>
      <w:r w:rsidRPr="009D6B40">
        <w:rPr>
          <w:b/>
          <w:bCs/>
          <w:color w:val="auto"/>
          <w:sz w:val="24"/>
          <w:szCs w:val="24"/>
          <w:lang w:val="ru-RU" w:bidi="ru-RU"/>
        </w:rPr>
        <w:t>Принципы исследовательского обучения</w:t>
      </w:r>
      <w:r w:rsidRPr="009D6B40">
        <w:rPr>
          <w:bCs/>
          <w:color w:val="auto"/>
          <w:sz w:val="24"/>
          <w:szCs w:val="24"/>
          <w:lang w:val="ru-RU" w:bidi="ru-RU"/>
        </w:rPr>
        <w:t>:</w:t>
      </w:r>
    </w:p>
    <w:p w:rsidR="009D6B40" w:rsidRPr="009D6B40" w:rsidRDefault="009D6B40" w:rsidP="00823A2D">
      <w:pPr>
        <w:pStyle w:val="a5"/>
        <w:numPr>
          <w:ilvl w:val="0"/>
          <w:numId w:val="252"/>
        </w:numPr>
        <w:ind w:left="426"/>
        <w:rPr>
          <w:color w:val="auto"/>
          <w:sz w:val="24"/>
          <w:szCs w:val="24"/>
          <w:lang w:val="ru-RU"/>
        </w:rPr>
      </w:pPr>
      <w:r w:rsidRPr="009D6B40">
        <w:rPr>
          <w:color w:val="auto"/>
          <w:sz w:val="24"/>
          <w:szCs w:val="24"/>
          <w:lang w:val="ru-RU"/>
        </w:rPr>
        <w:t>Ориентации на познавательные интересы детей (исследование — процесс творческий, творчество невозможно навязать извне, оно рождается только на основе внутренней потребности, в данном случае на потребности в познании);</w:t>
      </w:r>
    </w:p>
    <w:p w:rsidR="009D6B40" w:rsidRPr="009D6B40" w:rsidRDefault="009D6B40" w:rsidP="00823A2D">
      <w:pPr>
        <w:pStyle w:val="a5"/>
        <w:numPr>
          <w:ilvl w:val="0"/>
          <w:numId w:val="252"/>
        </w:numPr>
        <w:ind w:left="426"/>
        <w:rPr>
          <w:color w:val="auto"/>
          <w:sz w:val="24"/>
          <w:szCs w:val="24"/>
          <w:lang w:val="ru-RU"/>
        </w:rPr>
      </w:pPr>
      <w:r w:rsidRPr="009D6B40">
        <w:rPr>
          <w:color w:val="auto"/>
          <w:sz w:val="24"/>
          <w:szCs w:val="24"/>
          <w:lang w:val="ru-RU"/>
        </w:rPr>
        <w:t>Опоры на развитие умений самостоятельного поиска информации;</w:t>
      </w:r>
    </w:p>
    <w:p w:rsidR="009D6B40" w:rsidRPr="009D6B40" w:rsidRDefault="009D6B40" w:rsidP="00823A2D">
      <w:pPr>
        <w:pStyle w:val="a5"/>
        <w:numPr>
          <w:ilvl w:val="0"/>
          <w:numId w:val="252"/>
        </w:numPr>
        <w:ind w:left="426"/>
        <w:rPr>
          <w:color w:val="auto"/>
          <w:sz w:val="24"/>
          <w:szCs w:val="24"/>
          <w:lang w:val="ru-RU"/>
        </w:rPr>
      </w:pPr>
      <w:r w:rsidRPr="009D6B40">
        <w:rPr>
          <w:color w:val="auto"/>
          <w:sz w:val="24"/>
          <w:szCs w:val="24"/>
          <w:lang w:val="ru-RU"/>
        </w:rPr>
        <w:t>Сочетания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9D6B40" w:rsidRPr="009D6B40" w:rsidRDefault="009D6B40" w:rsidP="00823A2D">
      <w:pPr>
        <w:pStyle w:val="a5"/>
        <w:numPr>
          <w:ilvl w:val="0"/>
          <w:numId w:val="252"/>
        </w:numPr>
        <w:ind w:left="426"/>
        <w:rPr>
          <w:color w:val="auto"/>
          <w:sz w:val="24"/>
          <w:szCs w:val="24"/>
          <w:lang w:val="ru-RU"/>
        </w:rPr>
      </w:pPr>
      <w:r w:rsidRPr="009D6B40">
        <w:rPr>
          <w:color w:val="auto"/>
          <w:sz w:val="24"/>
          <w:szCs w:val="24"/>
          <w:lang w:val="ru-RU"/>
        </w:rPr>
        <w:t>Формирования представлений об исследовании как стиле жизни.</w:t>
      </w:r>
    </w:p>
    <w:p w:rsidR="009D6B40" w:rsidRPr="009D6B40" w:rsidRDefault="009D6B40" w:rsidP="00823A2D">
      <w:pPr>
        <w:pStyle w:val="a5"/>
        <w:numPr>
          <w:ilvl w:val="0"/>
          <w:numId w:val="252"/>
        </w:numPr>
        <w:ind w:left="426"/>
        <w:rPr>
          <w:color w:val="auto"/>
          <w:sz w:val="24"/>
          <w:szCs w:val="24"/>
          <w:lang w:val="ru-RU"/>
        </w:rPr>
      </w:pPr>
      <w:r w:rsidRPr="009D6B40">
        <w:rPr>
          <w:color w:val="auto"/>
          <w:sz w:val="24"/>
          <w:szCs w:val="24"/>
          <w:lang w:val="ru-RU"/>
        </w:rPr>
        <w:t>Пути создания проблемных ситуаций, личностно значимых для ребенка:</w:t>
      </w:r>
    </w:p>
    <w:p w:rsidR="009D6B40" w:rsidRPr="009D6B40" w:rsidRDefault="009D6B40" w:rsidP="00823A2D">
      <w:pPr>
        <w:pStyle w:val="a5"/>
        <w:numPr>
          <w:ilvl w:val="0"/>
          <w:numId w:val="252"/>
        </w:numPr>
        <w:ind w:left="426"/>
        <w:rPr>
          <w:color w:val="auto"/>
          <w:sz w:val="24"/>
          <w:szCs w:val="24"/>
          <w:lang w:val="ru-RU"/>
        </w:rPr>
      </w:pPr>
      <w:r w:rsidRPr="009D6B40">
        <w:rPr>
          <w:color w:val="auto"/>
          <w:sz w:val="24"/>
          <w:szCs w:val="24"/>
          <w:lang w:val="ru-RU"/>
        </w:rPr>
        <w:t>Преднамеренное столкновение жизненных представлений детей с научными фактами, объяснить которые они не могут - не хватает знаний, жизненного опыта;</w:t>
      </w:r>
    </w:p>
    <w:p w:rsidR="009D6B40" w:rsidRPr="009D6B40" w:rsidRDefault="009D6B40" w:rsidP="00823A2D">
      <w:pPr>
        <w:pStyle w:val="a5"/>
        <w:numPr>
          <w:ilvl w:val="0"/>
          <w:numId w:val="252"/>
        </w:numPr>
        <w:ind w:left="426"/>
        <w:rPr>
          <w:color w:val="auto"/>
          <w:sz w:val="24"/>
          <w:szCs w:val="24"/>
          <w:lang w:val="ru-RU"/>
        </w:rPr>
      </w:pPr>
      <w:r w:rsidRPr="009D6B40">
        <w:rPr>
          <w:color w:val="auto"/>
          <w:sz w:val="24"/>
          <w:szCs w:val="24"/>
          <w:lang w:val="ru-RU"/>
        </w:rPr>
        <w:t>Преднамеренное побуждение детей к решению новых задач старыми способами;</w:t>
      </w:r>
    </w:p>
    <w:p w:rsidR="009D6B40" w:rsidRPr="009D6B40" w:rsidRDefault="009D6B40" w:rsidP="00823A2D">
      <w:pPr>
        <w:pStyle w:val="a5"/>
        <w:numPr>
          <w:ilvl w:val="0"/>
          <w:numId w:val="252"/>
        </w:numPr>
        <w:ind w:left="426"/>
        <w:rPr>
          <w:color w:val="auto"/>
          <w:sz w:val="24"/>
          <w:szCs w:val="24"/>
          <w:lang w:val="ru-RU"/>
        </w:rPr>
      </w:pPr>
      <w:r w:rsidRPr="009D6B40">
        <w:rPr>
          <w:color w:val="auto"/>
          <w:sz w:val="24"/>
          <w:szCs w:val="24"/>
          <w:lang w:val="ru-RU"/>
        </w:rPr>
        <w:t>Побуждение детей выдвигать гипотезы, делать предварительные</w:t>
      </w:r>
      <w:r>
        <w:rPr>
          <w:color w:val="auto"/>
          <w:sz w:val="24"/>
          <w:szCs w:val="24"/>
          <w:lang w:val="ru-RU"/>
        </w:rPr>
        <w:t xml:space="preserve"> выводы и обобщения. </w:t>
      </w:r>
      <w:r w:rsidRPr="009D6B40">
        <w:rPr>
          <w:color w:val="auto"/>
          <w:sz w:val="24"/>
          <w:szCs w:val="24"/>
          <w:lang w:val="ru-RU"/>
        </w:rPr>
        <w:t xml:space="preserve">В данном случае возникает в результате столкновения различных мнений, выдвинутого </w:t>
      </w:r>
      <w:r w:rsidRPr="009D6B40">
        <w:rPr>
          <w:color w:val="auto"/>
          <w:sz w:val="24"/>
          <w:szCs w:val="24"/>
          <w:lang w:val="ru-RU"/>
        </w:rPr>
        <w:lastRenderedPageBreak/>
        <w:t>предположения и результатов его опытной проверки в процессе диалога</w:t>
      </w:r>
    </w:p>
    <w:p w:rsidR="009D6B40" w:rsidRPr="009D6B40" w:rsidRDefault="009D6B40" w:rsidP="009D6B40">
      <w:pPr>
        <w:pStyle w:val="a5"/>
        <w:rPr>
          <w:bCs/>
          <w:color w:val="auto"/>
          <w:sz w:val="24"/>
          <w:szCs w:val="24"/>
          <w:lang w:val="ru-RU" w:bidi="ru-RU"/>
        </w:rPr>
      </w:pPr>
      <w:r w:rsidRPr="009D6B40">
        <w:rPr>
          <w:b/>
          <w:bCs/>
          <w:color w:val="auto"/>
          <w:sz w:val="24"/>
          <w:szCs w:val="24"/>
          <w:lang w:val="ru-RU" w:bidi="ru-RU"/>
        </w:rPr>
        <w:t>Методические приемы</w:t>
      </w:r>
      <w:r w:rsidRPr="009D6B40">
        <w:rPr>
          <w:bCs/>
          <w:color w:val="auto"/>
          <w:sz w:val="24"/>
          <w:szCs w:val="24"/>
          <w:lang w:val="ru-RU" w:bidi="ru-RU"/>
        </w:rPr>
        <w:t>:</w:t>
      </w:r>
    </w:p>
    <w:p w:rsidR="009D6B40" w:rsidRPr="009D6B40" w:rsidRDefault="009D6B40" w:rsidP="00823A2D">
      <w:pPr>
        <w:pStyle w:val="a5"/>
        <w:numPr>
          <w:ilvl w:val="0"/>
          <w:numId w:val="253"/>
        </w:numPr>
        <w:ind w:left="426"/>
        <w:rPr>
          <w:color w:val="auto"/>
          <w:sz w:val="24"/>
          <w:szCs w:val="24"/>
          <w:lang w:val="ru-RU" w:bidi="ru-RU"/>
        </w:rPr>
      </w:pPr>
      <w:r w:rsidRPr="009D6B40">
        <w:rPr>
          <w:color w:val="auto"/>
          <w:sz w:val="24"/>
          <w:szCs w:val="24"/>
          <w:lang w:val="ru-RU" w:bidi="ru-RU"/>
        </w:rPr>
        <w:t>Подведение детей к противоречию и предложение самостоятельно найти способ его разрешения; изложение различных точек зрения на один и тот жевопрос;</w:t>
      </w:r>
    </w:p>
    <w:p w:rsidR="009D6B40" w:rsidRPr="009D6B40" w:rsidRDefault="009D6B40" w:rsidP="00823A2D">
      <w:pPr>
        <w:pStyle w:val="a5"/>
        <w:numPr>
          <w:ilvl w:val="0"/>
          <w:numId w:val="253"/>
        </w:numPr>
        <w:ind w:left="426"/>
        <w:rPr>
          <w:color w:val="auto"/>
          <w:sz w:val="24"/>
          <w:szCs w:val="24"/>
          <w:lang w:val="ru-RU" w:bidi="ru-RU"/>
        </w:rPr>
      </w:pPr>
      <w:r w:rsidRPr="009D6B40">
        <w:rPr>
          <w:color w:val="auto"/>
          <w:sz w:val="24"/>
          <w:szCs w:val="24"/>
          <w:lang w:val="ru-RU" w:bidi="ru-RU"/>
        </w:rPr>
        <w:t>Предложение детям рассмотреть явление с различныхпозиций;</w:t>
      </w:r>
    </w:p>
    <w:p w:rsidR="009D6B40" w:rsidRPr="009D6B40" w:rsidRDefault="009D6B40" w:rsidP="00823A2D">
      <w:pPr>
        <w:pStyle w:val="a5"/>
        <w:numPr>
          <w:ilvl w:val="0"/>
          <w:numId w:val="253"/>
        </w:numPr>
        <w:ind w:left="426"/>
        <w:rPr>
          <w:color w:val="auto"/>
          <w:sz w:val="24"/>
          <w:szCs w:val="24"/>
          <w:lang w:val="ru-RU" w:bidi="ru-RU"/>
        </w:rPr>
      </w:pPr>
      <w:r w:rsidRPr="009D6B40">
        <w:rPr>
          <w:color w:val="auto"/>
          <w:sz w:val="24"/>
          <w:szCs w:val="24"/>
          <w:lang w:val="ru-RU" w:bidi="ru-RU"/>
        </w:rPr>
        <w:t>Побуждение детей к сравнению, обобщению, выводам из ситуации, сопоставлениюфактов;</w:t>
      </w:r>
    </w:p>
    <w:p w:rsidR="009D6B40" w:rsidRPr="009D6B40" w:rsidRDefault="009D6B40" w:rsidP="00823A2D">
      <w:pPr>
        <w:pStyle w:val="a5"/>
        <w:numPr>
          <w:ilvl w:val="0"/>
          <w:numId w:val="253"/>
        </w:numPr>
        <w:ind w:left="426"/>
        <w:rPr>
          <w:color w:val="auto"/>
          <w:sz w:val="24"/>
          <w:szCs w:val="24"/>
          <w:lang w:val="ru-RU" w:bidi="ru-RU"/>
        </w:rPr>
      </w:pPr>
      <w:r w:rsidRPr="009D6B40">
        <w:rPr>
          <w:color w:val="auto"/>
          <w:sz w:val="24"/>
          <w:szCs w:val="24"/>
          <w:lang w:val="ru-RU" w:bidi="ru-RU"/>
        </w:rPr>
        <w:t>Постановка конкретных вопросов на обобщение, обоснование, конкретизацию, логику,рассуждения;</w:t>
      </w:r>
    </w:p>
    <w:p w:rsidR="009D6B40" w:rsidRPr="009D6B40" w:rsidRDefault="009D6B40" w:rsidP="00823A2D">
      <w:pPr>
        <w:pStyle w:val="a5"/>
        <w:numPr>
          <w:ilvl w:val="0"/>
          <w:numId w:val="253"/>
        </w:numPr>
        <w:ind w:left="426"/>
        <w:rPr>
          <w:color w:val="auto"/>
          <w:sz w:val="24"/>
          <w:szCs w:val="24"/>
          <w:lang w:val="ru-RU" w:bidi="ru-RU"/>
        </w:rPr>
      </w:pPr>
      <w:r w:rsidRPr="009D6B40">
        <w:rPr>
          <w:color w:val="auto"/>
          <w:sz w:val="24"/>
          <w:szCs w:val="24"/>
          <w:lang w:val="ru-RU" w:bidi="ru-RU"/>
        </w:rPr>
        <w:t>Постановка проблемных задач (например, с недостаточными или избыточными исходными данными, неопределённостью в постановке вопроса, противоречивыми данными, заведомо допущенными ошибками, ограниченным временем решения ит.д.)</w:t>
      </w:r>
    </w:p>
    <w:p w:rsidR="009D6B40" w:rsidRPr="009D6B40" w:rsidRDefault="009D6B40" w:rsidP="009D6B40">
      <w:pPr>
        <w:pStyle w:val="a5"/>
        <w:rPr>
          <w:bCs/>
          <w:color w:val="auto"/>
          <w:sz w:val="24"/>
          <w:szCs w:val="24"/>
          <w:lang w:val="ru-RU" w:bidi="ru-RU"/>
        </w:rPr>
      </w:pPr>
      <w:r w:rsidRPr="009D6B40">
        <w:rPr>
          <w:b/>
          <w:bCs/>
          <w:color w:val="auto"/>
          <w:sz w:val="24"/>
          <w:szCs w:val="24"/>
          <w:lang w:val="ru-RU" w:bidi="ru-RU"/>
        </w:rPr>
        <w:t>Условия исследовательской деятельности</w:t>
      </w:r>
      <w:r w:rsidRPr="009D6B40">
        <w:rPr>
          <w:bCs/>
          <w:color w:val="auto"/>
          <w:sz w:val="24"/>
          <w:szCs w:val="24"/>
          <w:lang w:val="ru-RU" w:bidi="ru-RU"/>
        </w:rPr>
        <w:t>:</w:t>
      </w:r>
    </w:p>
    <w:p w:rsidR="009D6B40" w:rsidRPr="009D6B40" w:rsidRDefault="009D6B40" w:rsidP="00823A2D">
      <w:pPr>
        <w:pStyle w:val="a5"/>
        <w:numPr>
          <w:ilvl w:val="0"/>
          <w:numId w:val="254"/>
        </w:numPr>
        <w:ind w:left="426"/>
        <w:rPr>
          <w:color w:val="auto"/>
          <w:sz w:val="24"/>
          <w:szCs w:val="24"/>
          <w:lang w:val="ru-RU" w:bidi="ru-RU"/>
        </w:rPr>
      </w:pPr>
      <w:r w:rsidRPr="009D6B40">
        <w:rPr>
          <w:color w:val="auto"/>
          <w:sz w:val="24"/>
          <w:szCs w:val="24"/>
          <w:lang w:val="ru-RU" w:bidi="ru-RU"/>
        </w:rPr>
        <w:t>использование различных приёмов воздействия на эмоционально -волевую сферу дошкольника (заботясь о том, чтобы в процессе познания нового материала он испытывал чувство радости, удовольствия,удовлетворения)</w:t>
      </w:r>
    </w:p>
    <w:p w:rsidR="009D6B40" w:rsidRPr="009D6B40" w:rsidRDefault="009D6B40" w:rsidP="00823A2D">
      <w:pPr>
        <w:pStyle w:val="a5"/>
        <w:numPr>
          <w:ilvl w:val="0"/>
          <w:numId w:val="254"/>
        </w:numPr>
        <w:ind w:left="426"/>
        <w:rPr>
          <w:color w:val="auto"/>
          <w:sz w:val="24"/>
          <w:szCs w:val="24"/>
          <w:lang w:val="ru-RU" w:bidi="ru-RU"/>
        </w:rPr>
      </w:pPr>
      <w:r w:rsidRPr="009D6B40">
        <w:rPr>
          <w:color w:val="auto"/>
          <w:sz w:val="24"/>
          <w:szCs w:val="24"/>
          <w:lang w:val="ru-RU" w:bidi="ru-RU"/>
        </w:rPr>
        <w:t>создание проблемных ситуаций, вызывающих у детей удивление, недоумение,восхищение;</w:t>
      </w:r>
    </w:p>
    <w:p w:rsidR="009D6B40" w:rsidRPr="009D6B40" w:rsidRDefault="009D6B40" w:rsidP="00823A2D">
      <w:pPr>
        <w:pStyle w:val="a5"/>
        <w:numPr>
          <w:ilvl w:val="0"/>
          <w:numId w:val="254"/>
        </w:numPr>
        <w:ind w:left="426"/>
        <w:rPr>
          <w:color w:val="auto"/>
          <w:sz w:val="24"/>
          <w:szCs w:val="24"/>
          <w:lang w:val="ru-RU" w:bidi="ru-RU"/>
        </w:rPr>
      </w:pPr>
      <w:r w:rsidRPr="009D6B40">
        <w:rPr>
          <w:color w:val="auto"/>
          <w:sz w:val="24"/>
          <w:szCs w:val="24"/>
          <w:lang w:val="ru-RU" w:bidi="ru-RU"/>
        </w:rPr>
        <w:t>чёткая формулировка проблемы, обнажающей противоречия в сознании ребенка;</w:t>
      </w:r>
    </w:p>
    <w:p w:rsidR="009D6B40" w:rsidRPr="009D6B40" w:rsidRDefault="009D6B40" w:rsidP="00823A2D">
      <w:pPr>
        <w:pStyle w:val="a5"/>
        <w:numPr>
          <w:ilvl w:val="0"/>
          <w:numId w:val="254"/>
        </w:numPr>
        <w:ind w:left="426"/>
        <w:rPr>
          <w:color w:val="auto"/>
          <w:sz w:val="24"/>
          <w:szCs w:val="24"/>
          <w:lang w:val="ru-RU" w:bidi="ru-RU"/>
        </w:rPr>
      </w:pPr>
      <w:r w:rsidRPr="009D6B40">
        <w:rPr>
          <w:color w:val="auto"/>
          <w:sz w:val="24"/>
          <w:szCs w:val="24"/>
          <w:lang w:val="ru-RU" w:bidi="ru-RU"/>
        </w:rPr>
        <w:t>выдвижение гипотезы и обучение этому умению детей, принимая любые ихпредложения;</w:t>
      </w:r>
    </w:p>
    <w:p w:rsidR="009D6B40" w:rsidRPr="009D6B40" w:rsidRDefault="009D6B40" w:rsidP="00823A2D">
      <w:pPr>
        <w:pStyle w:val="a5"/>
        <w:numPr>
          <w:ilvl w:val="0"/>
          <w:numId w:val="254"/>
        </w:numPr>
        <w:ind w:left="426"/>
        <w:rPr>
          <w:color w:val="auto"/>
          <w:sz w:val="24"/>
          <w:szCs w:val="24"/>
          <w:lang w:val="ru-RU" w:bidi="ru-RU"/>
        </w:rPr>
      </w:pPr>
      <w:r w:rsidRPr="009D6B40">
        <w:rPr>
          <w:color w:val="auto"/>
          <w:sz w:val="24"/>
          <w:szCs w:val="24"/>
          <w:lang w:val="ru-RU" w:bidi="ru-RU"/>
        </w:rPr>
        <w:t>развитие способности к прогнозированию и предвосхищениюрешений;</w:t>
      </w:r>
    </w:p>
    <w:p w:rsidR="009D6B40" w:rsidRPr="009D6B40" w:rsidRDefault="009D6B40" w:rsidP="00823A2D">
      <w:pPr>
        <w:pStyle w:val="a5"/>
        <w:numPr>
          <w:ilvl w:val="0"/>
          <w:numId w:val="254"/>
        </w:numPr>
        <w:ind w:left="426"/>
        <w:rPr>
          <w:color w:val="auto"/>
          <w:sz w:val="24"/>
          <w:szCs w:val="24"/>
          <w:lang w:val="ru-RU" w:bidi="ru-RU"/>
        </w:rPr>
      </w:pPr>
      <w:r w:rsidRPr="009D6B40">
        <w:rPr>
          <w:color w:val="auto"/>
          <w:sz w:val="24"/>
          <w:szCs w:val="24"/>
          <w:lang w:val="ru-RU" w:bidi="ru-RU"/>
        </w:rPr>
        <w:t xml:space="preserve">обучение </w:t>
      </w:r>
      <w:r w:rsidRPr="009D6B40">
        <w:rPr>
          <w:color w:val="auto"/>
          <w:sz w:val="24"/>
          <w:szCs w:val="24"/>
          <w:lang w:val="ru-RU" w:bidi="ru-RU"/>
        </w:rPr>
        <w:tab/>
        <w:t>детей</w:t>
      </w:r>
      <w:r w:rsidRPr="009D6B40">
        <w:rPr>
          <w:color w:val="auto"/>
          <w:sz w:val="24"/>
          <w:szCs w:val="24"/>
          <w:lang w:val="ru-RU" w:bidi="ru-RU"/>
        </w:rPr>
        <w:tab/>
        <w:t xml:space="preserve"> обобщённым </w:t>
      </w:r>
      <w:r w:rsidRPr="009D6B40">
        <w:rPr>
          <w:color w:val="auto"/>
          <w:sz w:val="24"/>
          <w:szCs w:val="24"/>
          <w:lang w:val="ru-RU" w:bidi="ru-RU"/>
        </w:rPr>
        <w:tab/>
        <w:t xml:space="preserve">приёмам </w:t>
      </w:r>
      <w:r w:rsidRPr="009D6B40">
        <w:rPr>
          <w:color w:val="auto"/>
          <w:sz w:val="24"/>
          <w:szCs w:val="24"/>
          <w:lang w:val="ru-RU" w:bidi="ru-RU"/>
        </w:rPr>
        <w:tab/>
        <w:t>умственной деятельности</w:t>
      </w:r>
      <w:r w:rsidRPr="009D6B40">
        <w:rPr>
          <w:color w:val="auto"/>
          <w:sz w:val="24"/>
          <w:szCs w:val="24"/>
          <w:lang w:val="ru-RU" w:bidi="ru-RU"/>
        </w:rPr>
        <w:tab/>
        <w:t xml:space="preserve"> —</w:t>
      </w:r>
      <w:r w:rsidRPr="009D6B40">
        <w:rPr>
          <w:color w:val="auto"/>
          <w:sz w:val="24"/>
          <w:szCs w:val="24"/>
          <w:lang w:val="ru-RU" w:bidi="ru-RU"/>
        </w:rPr>
        <w:tab/>
        <w:t xml:space="preserve"> умению</w:t>
      </w:r>
      <w:r w:rsidRPr="009D6B40">
        <w:rPr>
          <w:color w:val="auto"/>
          <w:sz w:val="24"/>
          <w:szCs w:val="24"/>
          <w:lang w:val="ru-RU" w:bidi="ru-RU"/>
        </w:rPr>
        <w:tab/>
        <w:t xml:space="preserve"> выделять </w:t>
      </w:r>
      <w:r w:rsidRPr="009D6B40">
        <w:rPr>
          <w:color w:val="auto"/>
          <w:sz w:val="24"/>
          <w:szCs w:val="24"/>
          <w:lang w:val="ru-RU" w:bidi="ru-RU"/>
        </w:rPr>
        <w:tab/>
        <w:t xml:space="preserve">главное, </w:t>
      </w:r>
      <w:r w:rsidRPr="009D6B40">
        <w:rPr>
          <w:color w:val="auto"/>
          <w:sz w:val="24"/>
          <w:szCs w:val="24"/>
          <w:lang w:val="ru-RU" w:bidi="ru-RU"/>
        </w:rPr>
        <w:tab/>
        <w:t>сравнивать,</w:t>
      </w:r>
      <w:r w:rsidRPr="009D6B40">
        <w:rPr>
          <w:color w:val="auto"/>
          <w:sz w:val="24"/>
          <w:szCs w:val="24"/>
          <w:lang w:val="ru-RU" w:bidi="ru-RU"/>
        </w:rPr>
        <w:tab/>
        <w:t xml:space="preserve"> делать </w:t>
      </w:r>
      <w:r w:rsidRPr="009D6B40">
        <w:rPr>
          <w:color w:val="auto"/>
          <w:spacing w:val="-3"/>
          <w:sz w:val="24"/>
          <w:szCs w:val="24"/>
          <w:lang w:val="ru-RU" w:bidi="ru-RU"/>
        </w:rPr>
        <w:t xml:space="preserve">выводы, </w:t>
      </w:r>
      <w:r w:rsidRPr="009D6B40">
        <w:rPr>
          <w:color w:val="auto"/>
          <w:sz w:val="24"/>
          <w:szCs w:val="24"/>
          <w:lang w:val="ru-RU" w:bidi="ru-RU"/>
        </w:rPr>
        <w:t>классифицировать, знакомить с различными научными методамиисследования;</w:t>
      </w:r>
    </w:p>
    <w:p w:rsidR="009D6B40" w:rsidRPr="009D6B40" w:rsidRDefault="009D6B40" w:rsidP="00823A2D">
      <w:pPr>
        <w:pStyle w:val="a5"/>
        <w:numPr>
          <w:ilvl w:val="0"/>
          <w:numId w:val="254"/>
        </w:numPr>
        <w:ind w:left="426"/>
        <w:rPr>
          <w:color w:val="auto"/>
          <w:sz w:val="24"/>
          <w:szCs w:val="24"/>
          <w:lang w:val="ru-RU" w:bidi="ru-RU"/>
        </w:rPr>
      </w:pPr>
      <w:r w:rsidRPr="009D6B40">
        <w:rPr>
          <w:color w:val="auto"/>
          <w:sz w:val="24"/>
          <w:szCs w:val="24"/>
          <w:lang w:val="ru-RU" w:bidi="ru-RU"/>
        </w:rPr>
        <w:t>создание атмосферы свободного обсуждения, побуждение детей к диалогу,сотрудничеству;</w:t>
      </w:r>
    </w:p>
    <w:p w:rsidR="009D6B40" w:rsidRPr="009D6B40" w:rsidRDefault="009D6B40" w:rsidP="00823A2D">
      <w:pPr>
        <w:pStyle w:val="a5"/>
        <w:numPr>
          <w:ilvl w:val="0"/>
          <w:numId w:val="254"/>
        </w:numPr>
        <w:ind w:left="426"/>
        <w:rPr>
          <w:color w:val="auto"/>
          <w:sz w:val="24"/>
          <w:szCs w:val="24"/>
          <w:lang w:val="ru-RU" w:bidi="ru-RU"/>
        </w:rPr>
      </w:pPr>
      <w:r w:rsidRPr="009D6B40">
        <w:rPr>
          <w:color w:val="auto"/>
          <w:sz w:val="24"/>
          <w:szCs w:val="24"/>
          <w:lang w:val="ru-RU" w:bidi="ru-RU"/>
        </w:rPr>
        <w:t>побуждение к самостоятельной постановке вопросов, обнаружениюпротиворечий;</w:t>
      </w:r>
    </w:p>
    <w:p w:rsidR="009D6B40" w:rsidRPr="009D6B40" w:rsidRDefault="009D6B40" w:rsidP="00823A2D">
      <w:pPr>
        <w:pStyle w:val="a5"/>
        <w:numPr>
          <w:ilvl w:val="0"/>
          <w:numId w:val="254"/>
        </w:numPr>
        <w:ind w:left="426"/>
        <w:rPr>
          <w:color w:val="auto"/>
          <w:sz w:val="24"/>
          <w:szCs w:val="24"/>
          <w:lang w:val="ru-RU" w:bidi="ru-RU"/>
        </w:rPr>
      </w:pPr>
      <w:r w:rsidRPr="009D6B40">
        <w:rPr>
          <w:color w:val="auto"/>
          <w:sz w:val="24"/>
          <w:szCs w:val="24"/>
          <w:lang w:val="ru-RU" w:bidi="ru-RU"/>
        </w:rPr>
        <w:t>подведение детей к самостоятельным выводам и обобщениям, поощрение оригинальных решений, умений делатьвыбор;</w:t>
      </w:r>
    </w:p>
    <w:p w:rsidR="009D6B40" w:rsidRPr="009D6B40" w:rsidRDefault="009D6B40" w:rsidP="00823A2D">
      <w:pPr>
        <w:pStyle w:val="a5"/>
        <w:numPr>
          <w:ilvl w:val="0"/>
          <w:numId w:val="254"/>
        </w:numPr>
        <w:ind w:left="426"/>
        <w:rPr>
          <w:color w:val="auto"/>
          <w:sz w:val="24"/>
          <w:szCs w:val="24"/>
          <w:lang w:val="ru-RU" w:bidi="ru-RU"/>
        </w:rPr>
      </w:pPr>
      <w:r w:rsidRPr="009D6B40">
        <w:rPr>
          <w:color w:val="auto"/>
          <w:sz w:val="24"/>
          <w:szCs w:val="24"/>
          <w:lang w:val="ru-RU" w:bidi="ru-RU"/>
        </w:rPr>
        <w:t>знакомство с жизнью и деятельностью выдающихся учёных, с историей великихоткрытий.</w:t>
      </w:r>
    </w:p>
    <w:p w:rsidR="009D6B40" w:rsidRPr="00A932CE" w:rsidRDefault="009D6B40" w:rsidP="009D6B40">
      <w:pPr>
        <w:pStyle w:val="6"/>
        <w:spacing w:line="240" w:lineRule="auto"/>
        <w:jc w:val="both"/>
        <w:rPr>
          <w:rFonts w:ascii="Times New Roman" w:hAnsi="Times New Roman" w:cs="Times New Roman"/>
          <w:b/>
          <w:i w:val="0"/>
          <w:color w:val="auto"/>
          <w:sz w:val="24"/>
          <w:szCs w:val="24"/>
        </w:rPr>
      </w:pPr>
      <w:r w:rsidRPr="00A932CE">
        <w:rPr>
          <w:rFonts w:ascii="Times New Roman" w:hAnsi="Times New Roman" w:cs="Times New Roman"/>
          <w:b/>
          <w:i w:val="0"/>
          <w:color w:val="auto"/>
          <w:sz w:val="24"/>
          <w:szCs w:val="24"/>
        </w:rPr>
        <w:t>Технология проблемного обучения в детском саду</w:t>
      </w:r>
      <w:r w:rsidR="00A932CE">
        <w:rPr>
          <w:rFonts w:ascii="Times New Roman" w:hAnsi="Times New Roman" w:cs="Times New Roman"/>
          <w:b/>
          <w:i w:val="0"/>
          <w:color w:val="auto"/>
          <w:sz w:val="24"/>
          <w:szCs w:val="24"/>
        </w:rPr>
        <w:t>.</w:t>
      </w:r>
    </w:p>
    <w:p w:rsidR="009D6B40" w:rsidRPr="009D6B40" w:rsidRDefault="009D6B40" w:rsidP="009D6B40">
      <w:pPr>
        <w:pStyle w:val="a5"/>
        <w:rPr>
          <w:color w:val="auto"/>
          <w:sz w:val="24"/>
          <w:szCs w:val="24"/>
          <w:lang w:val="ru-RU"/>
        </w:rPr>
      </w:pPr>
      <w:r w:rsidRPr="009D6B40">
        <w:rPr>
          <w:color w:val="auto"/>
          <w:sz w:val="24"/>
          <w:szCs w:val="24"/>
          <w:lang w:val="ru-RU"/>
        </w:rPr>
        <w:t>Существует четыре уровня проблемности в обучении:</w:t>
      </w:r>
    </w:p>
    <w:p w:rsidR="009D6B40" w:rsidRPr="009D6B40" w:rsidRDefault="009D6B40" w:rsidP="00823A2D">
      <w:pPr>
        <w:pStyle w:val="a5"/>
        <w:numPr>
          <w:ilvl w:val="0"/>
          <w:numId w:val="255"/>
        </w:numPr>
        <w:ind w:left="426" w:hanging="426"/>
        <w:rPr>
          <w:color w:val="auto"/>
          <w:sz w:val="24"/>
          <w:szCs w:val="24"/>
          <w:lang w:val="ru-RU"/>
        </w:rPr>
      </w:pPr>
      <w:r w:rsidRPr="009D6B40">
        <w:rPr>
          <w:color w:val="auto"/>
          <w:sz w:val="24"/>
          <w:szCs w:val="24"/>
          <w:lang w:val="ru-RU"/>
        </w:rPr>
        <w:t>Воспитатель сам ставит проблему (задачу) и сам решает её при активном слушании и обсуждении детьми.</w:t>
      </w:r>
    </w:p>
    <w:p w:rsidR="009D6B40" w:rsidRPr="009D6B40" w:rsidRDefault="009D6B40" w:rsidP="00823A2D">
      <w:pPr>
        <w:pStyle w:val="a5"/>
        <w:numPr>
          <w:ilvl w:val="0"/>
          <w:numId w:val="255"/>
        </w:numPr>
        <w:ind w:left="426" w:hanging="426"/>
        <w:rPr>
          <w:color w:val="auto"/>
          <w:sz w:val="24"/>
          <w:szCs w:val="24"/>
          <w:lang w:val="ru-RU"/>
        </w:rPr>
      </w:pPr>
      <w:r w:rsidRPr="009D6B40">
        <w:rPr>
          <w:color w:val="auto"/>
          <w:sz w:val="24"/>
          <w:szCs w:val="24"/>
          <w:lang w:val="ru-RU"/>
        </w:rPr>
        <w:t>Воспитатель ставит проблему, дети самостоятельно или под его руководством находят решения. Воспитатель направляет ребёнка на самостоятельные поиски путей решения (частично -поисковый метод).</w:t>
      </w:r>
    </w:p>
    <w:p w:rsidR="009D6B40" w:rsidRPr="009D6B40" w:rsidRDefault="009D6B40" w:rsidP="00823A2D">
      <w:pPr>
        <w:pStyle w:val="a5"/>
        <w:numPr>
          <w:ilvl w:val="0"/>
          <w:numId w:val="255"/>
        </w:numPr>
        <w:ind w:left="426" w:hanging="426"/>
        <w:rPr>
          <w:color w:val="auto"/>
          <w:sz w:val="24"/>
          <w:szCs w:val="24"/>
          <w:lang w:val="ru-RU"/>
        </w:rPr>
      </w:pPr>
      <w:r w:rsidRPr="009D6B40">
        <w:rPr>
          <w:color w:val="auto"/>
          <w:sz w:val="24"/>
          <w:szCs w:val="24"/>
          <w:lang w:val="ru-RU"/>
        </w:rPr>
        <w:t>Ребёнок ставит проблему, воспитатель помогает её решить. У ребёнка воспитывается способность самостоятельно формировать проблему.</w:t>
      </w:r>
    </w:p>
    <w:p w:rsidR="009D6B40" w:rsidRPr="009D6B40" w:rsidRDefault="009D6B40" w:rsidP="00823A2D">
      <w:pPr>
        <w:pStyle w:val="a5"/>
        <w:numPr>
          <w:ilvl w:val="0"/>
          <w:numId w:val="255"/>
        </w:numPr>
        <w:ind w:left="426" w:hanging="426"/>
        <w:rPr>
          <w:color w:val="auto"/>
          <w:sz w:val="24"/>
          <w:szCs w:val="24"/>
        </w:rPr>
      </w:pPr>
      <w:r w:rsidRPr="009D6B40">
        <w:rPr>
          <w:color w:val="auto"/>
          <w:sz w:val="24"/>
          <w:szCs w:val="24"/>
          <w:lang w:val="ru-RU"/>
        </w:rPr>
        <w:t xml:space="preserve">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решения. </w:t>
      </w:r>
      <w:r w:rsidRPr="009D6B40">
        <w:rPr>
          <w:color w:val="auto"/>
          <w:sz w:val="24"/>
          <w:szCs w:val="24"/>
        </w:rPr>
        <w:t>(Исследовательский метод)</w:t>
      </w:r>
    </w:p>
    <w:p w:rsidR="009D6B40" w:rsidRPr="009D6B40" w:rsidRDefault="009D6B40" w:rsidP="009D6B40">
      <w:pPr>
        <w:pStyle w:val="a5"/>
        <w:rPr>
          <w:color w:val="auto"/>
          <w:sz w:val="24"/>
          <w:szCs w:val="24"/>
          <w:lang w:val="ru-RU"/>
        </w:rPr>
      </w:pPr>
      <w:r w:rsidRPr="009D6B40">
        <w:rPr>
          <w:color w:val="auto"/>
          <w:sz w:val="24"/>
          <w:szCs w:val="24"/>
          <w:lang w:val="ru-RU"/>
        </w:rPr>
        <w:t xml:space="preserve">Стремясь поддержать у детей интерес к новой теме, мы создаём новую проблемную ситуацию. Создавая проблемные ситуации, мы побуждаем детей выдвигать гипотезы, делать выводы, приучаем не бояться допускать ошибки. Очень важно, чтобы ребёнок почувствовал вкус к получению новых, неожиданных сведений об окружающих его предметах и явлениях </w:t>
      </w:r>
    </w:p>
    <w:p w:rsidR="009D6B40" w:rsidRPr="00A932CE" w:rsidRDefault="009D6B40" w:rsidP="00A932CE">
      <w:pPr>
        <w:pStyle w:val="6"/>
        <w:spacing w:line="240" w:lineRule="auto"/>
        <w:jc w:val="center"/>
        <w:rPr>
          <w:rFonts w:ascii="Times New Roman" w:hAnsi="Times New Roman" w:cs="Times New Roman"/>
          <w:b/>
          <w:i w:val="0"/>
          <w:color w:val="auto"/>
          <w:sz w:val="24"/>
          <w:szCs w:val="24"/>
        </w:rPr>
      </w:pPr>
      <w:r w:rsidRPr="00A932CE">
        <w:rPr>
          <w:rFonts w:ascii="Times New Roman" w:hAnsi="Times New Roman" w:cs="Times New Roman"/>
          <w:b/>
          <w:i w:val="0"/>
          <w:color w:val="auto"/>
          <w:sz w:val="24"/>
          <w:szCs w:val="24"/>
        </w:rPr>
        <w:t>Технология ТРИЗ</w:t>
      </w:r>
    </w:p>
    <w:p w:rsidR="009D6B40" w:rsidRPr="009D6B40" w:rsidRDefault="009D6B40" w:rsidP="009D6B40">
      <w:pPr>
        <w:pStyle w:val="a5"/>
        <w:rPr>
          <w:color w:val="auto"/>
          <w:sz w:val="24"/>
          <w:szCs w:val="24"/>
          <w:lang w:val="ru-RU"/>
        </w:rPr>
      </w:pPr>
      <w:r w:rsidRPr="009D6B40">
        <w:rPr>
          <w:color w:val="auto"/>
          <w:sz w:val="24"/>
          <w:szCs w:val="24"/>
          <w:lang w:val="ru-RU"/>
        </w:rPr>
        <w:t xml:space="preserve">Технология ТРИЗ (теория решения изобретательских задач) создана ученым -изобретателем Т.С. Альтшуллером. </w:t>
      </w:r>
    </w:p>
    <w:p w:rsidR="009D6B40" w:rsidRPr="009D6B40" w:rsidRDefault="009D6B40" w:rsidP="009D6B40">
      <w:pPr>
        <w:pStyle w:val="a5"/>
        <w:rPr>
          <w:color w:val="auto"/>
          <w:sz w:val="24"/>
          <w:szCs w:val="24"/>
          <w:lang w:val="ru-RU"/>
        </w:rPr>
      </w:pPr>
      <w:r w:rsidRPr="009D6B40">
        <w:rPr>
          <w:color w:val="auto"/>
          <w:sz w:val="24"/>
          <w:szCs w:val="24"/>
          <w:lang w:val="ru-RU"/>
        </w:rPr>
        <w:t xml:space="preserve">Воспитатель использует нетрадиционные формы работы, которые ставят ребёнка в позицию думающего человека. Адаптированная к дошкольному возрасту ТРИЗ -технология </w:t>
      </w:r>
      <w:r w:rsidRPr="009D6B40">
        <w:rPr>
          <w:color w:val="auto"/>
          <w:sz w:val="24"/>
          <w:szCs w:val="24"/>
          <w:lang w:val="ru-RU"/>
        </w:rPr>
        <w:lastRenderedPageBreak/>
        <w:t xml:space="preserve">позволит воспитывать и обучать ребёнка под девизом «Творчество во всем! » Дошкольный возраст уникален, ибо как сформируется ребёнок, такова будет и его жизнь, именно поэтому важно не упустить этот период для раскрытия творческого потенциала каждого ребёнка. </w:t>
      </w:r>
    </w:p>
    <w:p w:rsidR="009D6B40" w:rsidRPr="009D6B40" w:rsidRDefault="009D6B40" w:rsidP="009D6B40">
      <w:pPr>
        <w:pStyle w:val="a5"/>
        <w:rPr>
          <w:color w:val="auto"/>
          <w:sz w:val="24"/>
          <w:szCs w:val="24"/>
          <w:lang w:val="ru-RU"/>
        </w:rPr>
      </w:pPr>
      <w:r w:rsidRPr="009D6B40">
        <w:rPr>
          <w:b/>
          <w:color w:val="auto"/>
          <w:sz w:val="24"/>
          <w:szCs w:val="24"/>
          <w:lang w:val="ru-RU"/>
        </w:rPr>
        <w:t>Целью использования данной технологии</w:t>
      </w:r>
      <w:r w:rsidRPr="009D6B40">
        <w:rPr>
          <w:color w:val="auto"/>
          <w:sz w:val="24"/>
          <w:szCs w:val="24"/>
          <w:lang w:val="ru-RU"/>
        </w:rPr>
        <w:t xml:space="preserve">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w:t>
      </w:r>
    </w:p>
    <w:p w:rsidR="009D6B40" w:rsidRPr="009D6B40" w:rsidRDefault="009D6B40" w:rsidP="009D6B40">
      <w:pPr>
        <w:pStyle w:val="a5"/>
        <w:rPr>
          <w:color w:val="auto"/>
          <w:sz w:val="24"/>
          <w:szCs w:val="24"/>
          <w:lang w:val="ru-RU"/>
        </w:rPr>
      </w:pPr>
      <w:r w:rsidRPr="009D6B40">
        <w:rPr>
          <w:b/>
          <w:color w:val="auto"/>
          <w:sz w:val="24"/>
          <w:szCs w:val="24"/>
          <w:lang w:val="ru-RU"/>
        </w:rPr>
        <w:t>Основная задача использования ТРИЗ</w:t>
      </w:r>
      <w:r w:rsidRPr="009D6B40">
        <w:rPr>
          <w:color w:val="auto"/>
          <w:sz w:val="24"/>
          <w:szCs w:val="24"/>
          <w:lang w:val="ru-RU"/>
        </w:rPr>
        <w:t xml:space="preserve"> - технологии в дошкольном возрасте – это привить ребёнку радость творческих открытий.</w:t>
      </w:r>
    </w:p>
    <w:p w:rsidR="009D6B40" w:rsidRPr="009D6B40" w:rsidRDefault="009D6B40" w:rsidP="009D6B40">
      <w:pPr>
        <w:pStyle w:val="a5"/>
        <w:rPr>
          <w:color w:val="auto"/>
          <w:sz w:val="24"/>
          <w:szCs w:val="24"/>
          <w:lang w:val="ru-RU"/>
        </w:rPr>
      </w:pPr>
      <w:r w:rsidRPr="009D6B40">
        <w:rPr>
          <w:b/>
          <w:color w:val="auto"/>
          <w:sz w:val="24"/>
          <w:szCs w:val="24"/>
          <w:lang w:val="ru-RU"/>
        </w:rPr>
        <w:t>Основной критерий в работе с детьми</w:t>
      </w:r>
      <w:r w:rsidRPr="009D6B40">
        <w:rPr>
          <w:color w:val="auto"/>
          <w:sz w:val="24"/>
          <w:szCs w:val="24"/>
          <w:lang w:val="ru-RU"/>
        </w:rPr>
        <w:t xml:space="preserve"> – доходчивость и простота в подаче материала и в формулировке сложной, казалось бы, ситуации. Не стоит форсировать внедрение ТРИЗ без понимания детьми основных положений на простейших примерах. Сказки, игровые, бытовые ситуации – вот та среда, через которую ребёнок научится применять тризовские решения, встающих перед ним проблем. По мере нахождения противоречий, он сам будет стремиться к идеальному результату, используя многочисленные ресурсы. </w:t>
      </w:r>
    </w:p>
    <w:p w:rsidR="009D6B40" w:rsidRPr="009D6B40" w:rsidRDefault="009D6B40" w:rsidP="009D6B40">
      <w:pPr>
        <w:pStyle w:val="a5"/>
        <w:rPr>
          <w:color w:val="auto"/>
          <w:sz w:val="24"/>
          <w:szCs w:val="24"/>
          <w:lang w:val="ru-RU"/>
        </w:rPr>
      </w:pPr>
      <w:r w:rsidRPr="009D6B40">
        <w:rPr>
          <w:color w:val="auto"/>
          <w:sz w:val="24"/>
          <w:szCs w:val="24"/>
          <w:lang w:val="ru-RU"/>
        </w:rPr>
        <w:t>Можно применять в работе только элементы ТРИЗ (инструментарий), если педагог недостаточно освоил ТРИЗ -технологию.</w:t>
      </w:r>
    </w:p>
    <w:p w:rsidR="009D6B40" w:rsidRPr="009D6B40" w:rsidRDefault="009D6B40" w:rsidP="009D6B40">
      <w:pPr>
        <w:pStyle w:val="a5"/>
        <w:rPr>
          <w:color w:val="auto"/>
          <w:sz w:val="24"/>
          <w:szCs w:val="24"/>
          <w:lang w:val="ru-RU"/>
        </w:rPr>
      </w:pPr>
      <w:r w:rsidRPr="009D6B40">
        <w:rPr>
          <w:b/>
          <w:color w:val="auto"/>
          <w:sz w:val="24"/>
          <w:szCs w:val="24"/>
          <w:lang w:val="ru-RU"/>
        </w:rPr>
        <w:t>Разработана схема с применением метода выявления противоречий</w:t>
      </w:r>
      <w:r w:rsidRPr="009D6B40">
        <w:rPr>
          <w:color w:val="auto"/>
          <w:sz w:val="24"/>
          <w:szCs w:val="24"/>
          <w:lang w:val="ru-RU"/>
        </w:rPr>
        <w:t>:</w:t>
      </w:r>
    </w:p>
    <w:p w:rsidR="009D6B40" w:rsidRPr="009D6B40" w:rsidRDefault="009D6B40" w:rsidP="009D6B40">
      <w:pPr>
        <w:pStyle w:val="a5"/>
        <w:rPr>
          <w:color w:val="auto"/>
          <w:sz w:val="24"/>
          <w:szCs w:val="24"/>
          <w:lang w:val="ru-RU"/>
        </w:rPr>
      </w:pPr>
      <w:r w:rsidRPr="009D6B40">
        <w:rPr>
          <w:i/>
          <w:color w:val="auto"/>
          <w:sz w:val="24"/>
          <w:szCs w:val="24"/>
          <w:lang w:val="ru-RU"/>
        </w:rPr>
        <w:t>Первый этап</w:t>
      </w:r>
      <w:r w:rsidRPr="009D6B40">
        <w:rPr>
          <w:color w:val="auto"/>
          <w:sz w:val="24"/>
          <w:szCs w:val="24"/>
          <w:lang w:val="ru-RU"/>
        </w:rPr>
        <w:t xml:space="preserve"> – определение положительных и отрицательных свойств качества какого-либо предмета или явления, не вызывающих стойких ассоциаций у детей.</w:t>
      </w:r>
    </w:p>
    <w:p w:rsidR="009D6B40" w:rsidRPr="009D6B40" w:rsidRDefault="009D6B40" w:rsidP="009D6B40">
      <w:pPr>
        <w:pStyle w:val="a5"/>
        <w:rPr>
          <w:color w:val="auto"/>
          <w:sz w:val="24"/>
          <w:szCs w:val="24"/>
          <w:lang w:val="ru-RU"/>
        </w:rPr>
      </w:pPr>
      <w:r w:rsidRPr="009D6B40">
        <w:rPr>
          <w:i/>
          <w:color w:val="auto"/>
          <w:sz w:val="24"/>
          <w:szCs w:val="24"/>
          <w:lang w:val="ru-RU"/>
        </w:rPr>
        <w:t>Второй этап</w:t>
      </w:r>
      <w:r w:rsidRPr="009D6B40">
        <w:rPr>
          <w:color w:val="auto"/>
          <w:sz w:val="24"/>
          <w:szCs w:val="24"/>
          <w:lang w:val="ru-RU"/>
        </w:rPr>
        <w:t xml:space="preserve"> – определение положительных и отрицательных свойств предмета или явления в целом.</w:t>
      </w:r>
    </w:p>
    <w:p w:rsidR="009D6B40" w:rsidRPr="009D6B40" w:rsidRDefault="009D6B40" w:rsidP="009D6B40">
      <w:pPr>
        <w:pStyle w:val="a5"/>
        <w:rPr>
          <w:color w:val="auto"/>
          <w:sz w:val="24"/>
          <w:szCs w:val="24"/>
          <w:lang w:val="ru-RU"/>
        </w:rPr>
      </w:pPr>
      <w:r w:rsidRPr="009D6B40">
        <w:rPr>
          <w:color w:val="auto"/>
          <w:sz w:val="24"/>
          <w:szCs w:val="24"/>
          <w:lang w:val="ru-RU"/>
        </w:rPr>
        <w:t>Лишь после того, как ребёнок поймет, чего от него хотят взрослые, следует переходить к рассмотрению предметов и явлений, вызывающих стойкие ассоциации.</w:t>
      </w:r>
    </w:p>
    <w:p w:rsidR="009D6B40" w:rsidRPr="009D6B40" w:rsidRDefault="009D6B40" w:rsidP="009D6B40">
      <w:pPr>
        <w:pStyle w:val="a5"/>
        <w:rPr>
          <w:color w:val="auto"/>
          <w:sz w:val="24"/>
          <w:szCs w:val="24"/>
          <w:lang w:val="ru-RU"/>
        </w:rPr>
      </w:pPr>
      <w:r w:rsidRPr="009D6B40">
        <w:rPr>
          <w:color w:val="auto"/>
          <w:sz w:val="24"/>
          <w:szCs w:val="24"/>
          <w:lang w:val="ru-RU"/>
        </w:rPr>
        <w:t>Зачастую, педагог уже проводит тризовские занятия, даже не подозревая об этом. Ведь, именно, раскрепощенность мышления и способность идти до конца в решении поставленной задачи – суть творческой педагогики.</w:t>
      </w:r>
    </w:p>
    <w:p w:rsidR="009D6B40" w:rsidRPr="00A932CE" w:rsidRDefault="009D6B40" w:rsidP="00A932CE">
      <w:pPr>
        <w:pStyle w:val="6"/>
        <w:spacing w:line="240" w:lineRule="auto"/>
        <w:jc w:val="center"/>
        <w:rPr>
          <w:rFonts w:ascii="Times New Roman" w:hAnsi="Times New Roman" w:cs="Times New Roman"/>
          <w:b/>
          <w:i w:val="0"/>
          <w:color w:val="auto"/>
          <w:sz w:val="24"/>
          <w:szCs w:val="24"/>
          <w:lang w:bidi="ru-RU"/>
        </w:rPr>
      </w:pPr>
      <w:r w:rsidRPr="00A932CE">
        <w:rPr>
          <w:rFonts w:ascii="Times New Roman" w:hAnsi="Times New Roman" w:cs="Times New Roman"/>
          <w:b/>
          <w:i w:val="0"/>
          <w:color w:val="auto"/>
          <w:sz w:val="24"/>
          <w:szCs w:val="24"/>
          <w:lang w:bidi="ru-RU"/>
        </w:rPr>
        <w:t>Технологии «Портфолио</w:t>
      </w:r>
      <w:r w:rsidR="00411097">
        <w:rPr>
          <w:rFonts w:ascii="Times New Roman" w:hAnsi="Times New Roman" w:cs="Times New Roman"/>
          <w:b/>
          <w:i w:val="0"/>
          <w:color w:val="auto"/>
          <w:sz w:val="24"/>
          <w:szCs w:val="24"/>
          <w:lang w:bidi="ru-RU"/>
        </w:rPr>
        <w:t xml:space="preserve"> </w:t>
      </w:r>
      <w:r w:rsidRPr="00A932CE">
        <w:rPr>
          <w:rFonts w:ascii="Times New Roman" w:hAnsi="Times New Roman" w:cs="Times New Roman"/>
          <w:b/>
          <w:i w:val="0"/>
          <w:color w:val="auto"/>
          <w:sz w:val="24"/>
          <w:szCs w:val="24"/>
          <w:lang w:bidi="ru-RU"/>
        </w:rPr>
        <w:t>дошкольника»</w:t>
      </w:r>
    </w:p>
    <w:p w:rsidR="009D6B40" w:rsidRPr="009D6B40" w:rsidRDefault="009D6B40" w:rsidP="009D6B40">
      <w:pPr>
        <w:pStyle w:val="a5"/>
        <w:rPr>
          <w:rStyle w:val="fontstyle44"/>
          <w:color w:val="auto"/>
          <w:sz w:val="24"/>
          <w:szCs w:val="24"/>
          <w:lang w:val="ru-RU"/>
        </w:rPr>
      </w:pPr>
      <w:r w:rsidRPr="009D6B40">
        <w:rPr>
          <w:rStyle w:val="fontstyle44"/>
          <w:b/>
          <w:color w:val="auto"/>
          <w:sz w:val="24"/>
          <w:szCs w:val="24"/>
          <w:lang w:val="ru-RU"/>
        </w:rPr>
        <w:t>Портфолио</w:t>
      </w:r>
      <w:r w:rsidRPr="009D6B40">
        <w:rPr>
          <w:rStyle w:val="fontstyle44"/>
          <w:color w:val="auto"/>
          <w:sz w:val="24"/>
          <w:szCs w:val="24"/>
          <w:lang w:val="ru-RU"/>
        </w:rPr>
        <w:t xml:space="preserve"> — это копилка личных достижений ребёнка в разнообразных видах деятель</w:t>
      </w:r>
      <w:r w:rsidRPr="009D6B40">
        <w:rPr>
          <w:rStyle w:val="fontstyle44"/>
          <w:color w:val="auto"/>
          <w:sz w:val="24"/>
          <w:szCs w:val="24"/>
          <w:lang w:val="ru-RU"/>
        </w:rPr>
        <w:softHyphen/>
        <w:t>ности, его успехов, положительных эмоций, возможность еще раз пережить приятные моменты своей жизни, это своеобраз</w:t>
      </w:r>
      <w:r w:rsidRPr="009D6B40">
        <w:rPr>
          <w:rStyle w:val="fontstyle44"/>
          <w:color w:val="auto"/>
          <w:sz w:val="24"/>
          <w:szCs w:val="24"/>
          <w:lang w:val="ru-RU"/>
        </w:rPr>
        <w:softHyphen/>
        <w:t>ный маршрут развития ребенка.</w:t>
      </w:r>
    </w:p>
    <w:p w:rsidR="009D6B40" w:rsidRPr="009D6B40" w:rsidRDefault="009D6B40" w:rsidP="009D6B40">
      <w:pPr>
        <w:pStyle w:val="a5"/>
        <w:rPr>
          <w:rStyle w:val="fontstyle44"/>
          <w:color w:val="auto"/>
          <w:sz w:val="24"/>
          <w:szCs w:val="24"/>
          <w:lang w:val="ru-RU"/>
        </w:rPr>
      </w:pPr>
      <w:r w:rsidRPr="009D6B40">
        <w:rPr>
          <w:rStyle w:val="fontstyle44"/>
          <w:b/>
          <w:color w:val="auto"/>
          <w:sz w:val="24"/>
          <w:szCs w:val="24"/>
          <w:lang w:val="ru-RU"/>
        </w:rPr>
        <w:t>Существует ряд функций портфолио</w:t>
      </w:r>
      <w:r w:rsidRPr="009D6B40">
        <w:rPr>
          <w:rStyle w:val="fontstyle44"/>
          <w:color w:val="auto"/>
          <w:sz w:val="24"/>
          <w:szCs w:val="24"/>
          <w:lang w:val="ru-RU"/>
        </w:rPr>
        <w:t xml:space="preserve">: </w:t>
      </w:r>
    </w:p>
    <w:p w:rsidR="009D6B40" w:rsidRPr="009D6B40" w:rsidRDefault="009D6B40" w:rsidP="00823A2D">
      <w:pPr>
        <w:pStyle w:val="a5"/>
        <w:numPr>
          <w:ilvl w:val="0"/>
          <w:numId w:val="256"/>
        </w:numPr>
        <w:rPr>
          <w:rStyle w:val="fontstyle44"/>
          <w:color w:val="auto"/>
          <w:sz w:val="24"/>
          <w:szCs w:val="24"/>
          <w:lang w:val="ru-RU"/>
        </w:rPr>
      </w:pPr>
      <w:r w:rsidRPr="009D6B40">
        <w:rPr>
          <w:rStyle w:val="fontstyle44"/>
          <w:color w:val="auto"/>
          <w:sz w:val="24"/>
          <w:szCs w:val="24"/>
          <w:lang w:val="ru-RU"/>
        </w:rPr>
        <w:t>Диагности</w:t>
      </w:r>
      <w:r w:rsidRPr="009D6B40">
        <w:rPr>
          <w:rStyle w:val="fontstyle44"/>
          <w:color w:val="auto"/>
          <w:sz w:val="24"/>
          <w:szCs w:val="24"/>
          <w:lang w:val="ru-RU"/>
        </w:rPr>
        <w:softHyphen/>
        <w:t>ческая (фиксирует изменения и рост за определенный период времени),</w:t>
      </w:r>
    </w:p>
    <w:p w:rsidR="009D6B40" w:rsidRPr="009D6B40" w:rsidRDefault="009D6B40" w:rsidP="00823A2D">
      <w:pPr>
        <w:pStyle w:val="a5"/>
        <w:numPr>
          <w:ilvl w:val="0"/>
          <w:numId w:val="256"/>
        </w:numPr>
        <w:rPr>
          <w:rStyle w:val="fontstyle44"/>
          <w:color w:val="auto"/>
          <w:sz w:val="24"/>
          <w:szCs w:val="24"/>
          <w:lang w:val="ru-RU"/>
        </w:rPr>
      </w:pPr>
      <w:r w:rsidRPr="009D6B40">
        <w:rPr>
          <w:rStyle w:val="fontstyle44"/>
          <w:color w:val="auto"/>
          <w:sz w:val="24"/>
          <w:szCs w:val="24"/>
          <w:lang w:val="ru-RU"/>
        </w:rPr>
        <w:t>Содержательная (раскрывает весь спектр выполняе</w:t>
      </w:r>
      <w:r w:rsidRPr="009D6B40">
        <w:rPr>
          <w:rStyle w:val="fontstyle44"/>
          <w:color w:val="auto"/>
          <w:sz w:val="24"/>
          <w:szCs w:val="24"/>
          <w:lang w:val="ru-RU"/>
        </w:rPr>
        <w:softHyphen/>
        <w:t>мых работ),</w:t>
      </w:r>
    </w:p>
    <w:p w:rsidR="009D6B40" w:rsidRPr="009D6B40" w:rsidRDefault="009D6B40" w:rsidP="00823A2D">
      <w:pPr>
        <w:pStyle w:val="a5"/>
        <w:numPr>
          <w:ilvl w:val="0"/>
          <w:numId w:val="256"/>
        </w:numPr>
        <w:rPr>
          <w:rStyle w:val="fontstyle44"/>
          <w:color w:val="auto"/>
          <w:sz w:val="24"/>
          <w:szCs w:val="24"/>
          <w:lang w:val="ru-RU"/>
        </w:rPr>
      </w:pPr>
      <w:r w:rsidRPr="009D6B40">
        <w:rPr>
          <w:rStyle w:val="fontstyle44"/>
          <w:color w:val="auto"/>
          <w:sz w:val="24"/>
          <w:szCs w:val="24"/>
          <w:lang w:val="ru-RU"/>
        </w:rPr>
        <w:t>Рейтинговая (показывает диапазон умений и на</w:t>
      </w:r>
      <w:r w:rsidRPr="009D6B40">
        <w:rPr>
          <w:rStyle w:val="fontstyle44"/>
          <w:color w:val="auto"/>
          <w:sz w:val="24"/>
          <w:szCs w:val="24"/>
          <w:lang w:val="ru-RU"/>
        </w:rPr>
        <w:softHyphen/>
        <w:t>выков ребёнка) и др.</w:t>
      </w:r>
    </w:p>
    <w:p w:rsidR="009D6B40" w:rsidRPr="009D6B40" w:rsidRDefault="009D6B40" w:rsidP="009D6B40">
      <w:pPr>
        <w:pStyle w:val="a5"/>
        <w:rPr>
          <w:color w:val="auto"/>
          <w:sz w:val="24"/>
          <w:szCs w:val="24"/>
          <w:lang w:val="ru-RU"/>
        </w:rPr>
      </w:pPr>
      <w:r w:rsidRPr="009D6B40">
        <w:rPr>
          <w:rStyle w:val="fontstyle44"/>
          <w:color w:val="auto"/>
          <w:sz w:val="24"/>
          <w:szCs w:val="24"/>
          <w:lang w:val="ru-RU"/>
        </w:rPr>
        <w:t xml:space="preserve"> Процесс создания портфолио является своего рода педагогической технологией.  Вариантов портфолио очень много. Содержание разделов за</w:t>
      </w:r>
      <w:r w:rsidRPr="009D6B40">
        <w:rPr>
          <w:rStyle w:val="fontstyle44"/>
          <w:color w:val="auto"/>
          <w:sz w:val="24"/>
          <w:szCs w:val="24"/>
          <w:lang w:val="ru-RU"/>
        </w:rPr>
        <w:softHyphen/>
        <w:t xml:space="preserve">полняется постепенно, в соответствии с возможностями и достижениями дошкольника.  </w:t>
      </w:r>
    </w:p>
    <w:p w:rsidR="009D6B40" w:rsidRPr="009D6B40" w:rsidRDefault="009D6B40" w:rsidP="009D6B40">
      <w:pPr>
        <w:pStyle w:val="a5"/>
        <w:rPr>
          <w:b/>
          <w:color w:val="auto"/>
          <w:sz w:val="24"/>
          <w:szCs w:val="24"/>
          <w:lang w:val="ru-RU"/>
        </w:rPr>
      </w:pPr>
      <w:r w:rsidRPr="009D6B40">
        <w:rPr>
          <w:b/>
          <w:color w:val="auto"/>
          <w:sz w:val="24"/>
          <w:szCs w:val="24"/>
          <w:lang w:val="ru-RU"/>
        </w:rPr>
        <w:t>Разделы портфолио</w:t>
      </w:r>
    </w:p>
    <w:p w:rsidR="009D6B40" w:rsidRPr="009D6B40" w:rsidRDefault="009D6B40" w:rsidP="009D6B40">
      <w:pPr>
        <w:pStyle w:val="a5"/>
        <w:rPr>
          <w:color w:val="auto"/>
          <w:sz w:val="24"/>
          <w:szCs w:val="24"/>
          <w:lang w:val="ru-RU"/>
        </w:rPr>
      </w:pPr>
      <w:r w:rsidRPr="009D6B40">
        <w:rPr>
          <w:color w:val="auto"/>
          <w:sz w:val="24"/>
          <w:szCs w:val="24"/>
          <w:lang w:val="ru-RU"/>
        </w:rPr>
        <w:t>Раздел 1 «Давайте познакомимся». В разделе помещается фотография ребенка, указываются его фамилия и имя, номер группы; можно ввести рубрику «Я люблю...» («Мне нравится...», «Обожаю, когда...»), в которой будут записаны ответы ребенка.</w:t>
      </w:r>
    </w:p>
    <w:p w:rsidR="009D6B40" w:rsidRPr="009D6B40" w:rsidRDefault="009D6B40" w:rsidP="009D6B40">
      <w:pPr>
        <w:pStyle w:val="a5"/>
        <w:rPr>
          <w:color w:val="auto"/>
          <w:sz w:val="24"/>
          <w:szCs w:val="24"/>
          <w:lang w:val="ru-RU"/>
        </w:rPr>
      </w:pPr>
      <w:r w:rsidRPr="009D6B40">
        <w:rPr>
          <w:color w:val="auto"/>
          <w:sz w:val="24"/>
          <w:szCs w:val="24"/>
          <w:lang w:val="ru-RU"/>
        </w:rPr>
        <w:t>Раздел 2 «Я расту!». В раздел вносятся антропометрические данные (в художественно -графическом исполнении): «Вот я какой!», «Как я расту», «Я вырос», «Я большой».</w:t>
      </w:r>
    </w:p>
    <w:p w:rsidR="009D6B40" w:rsidRPr="009D6B40" w:rsidRDefault="009D6B40" w:rsidP="009D6B40">
      <w:pPr>
        <w:pStyle w:val="a5"/>
        <w:rPr>
          <w:color w:val="auto"/>
          <w:sz w:val="24"/>
          <w:szCs w:val="24"/>
          <w:lang w:val="ru-RU"/>
        </w:rPr>
      </w:pPr>
      <w:r w:rsidRPr="009D6B40">
        <w:rPr>
          <w:color w:val="auto"/>
          <w:sz w:val="24"/>
          <w:szCs w:val="24"/>
          <w:lang w:val="ru-RU"/>
        </w:rPr>
        <w:t>Раздел 3 «Портрет моего ребёнка». В разделе помещаются сочинения родителей о своём малыше.</w:t>
      </w:r>
    </w:p>
    <w:p w:rsidR="009D6B40" w:rsidRPr="009D6B40" w:rsidRDefault="009D6B40" w:rsidP="009D6B40">
      <w:pPr>
        <w:pStyle w:val="a5"/>
        <w:rPr>
          <w:color w:val="auto"/>
          <w:sz w:val="24"/>
          <w:szCs w:val="24"/>
          <w:lang w:val="ru-RU"/>
        </w:rPr>
      </w:pPr>
      <w:r w:rsidRPr="009D6B40">
        <w:rPr>
          <w:color w:val="auto"/>
          <w:sz w:val="24"/>
          <w:szCs w:val="24"/>
          <w:lang w:val="ru-RU"/>
        </w:rPr>
        <w:t>Раздел 4 «Я мечтаю...». В разделе фиксируются высказывания самого ребенка на предложение продолжить фразы: «Я мечтаю о...», «Я бы хотел быть...», «Я жду, когда...», «Я вижу себя...», «Я хочу видеть себя...», «Мои любимые дела...»; ответы на вопросы: «Кем и каким я буду, когда вырасту?», «О чем я люблю думать?».</w:t>
      </w:r>
    </w:p>
    <w:p w:rsidR="009D6B40" w:rsidRPr="009D6B40" w:rsidRDefault="009D6B40" w:rsidP="009D6B40">
      <w:pPr>
        <w:pStyle w:val="a5"/>
        <w:rPr>
          <w:color w:val="auto"/>
          <w:sz w:val="24"/>
          <w:szCs w:val="24"/>
          <w:lang w:val="ru-RU"/>
        </w:rPr>
      </w:pPr>
      <w:r w:rsidRPr="009D6B40">
        <w:rPr>
          <w:color w:val="auto"/>
          <w:sz w:val="24"/>
          <w:szCs w:val="24"/>
          <w:lang w:val="ru-RU"/>
        </w:rPr>
        <w:lastRenderedPageBreak/>
        <w:t>Раздел 5 «Вот что я могу». В разделе помещаются образцы творчества ребенка (рисунки, рассказы, книги-самоделки).</w:t>
      </w:r>
    </w:p>
    <w:p w:rsidR="009D6B40" w:rsidRPr="009D6B40" w:rsidRDefault="009D6B40" w:rsidP="009D6B40">
      <w:pPr>
        <w:pStyle w:val="a5"/>
        <w:rPr>
          <w:color w:val="auto"/>
          <w:sz w:val="24"/>
          <w:szCs w:val="24"/>
          <w:lang w:val="ru-RU"/>
        </w:rPr>
      </w:pPr>
      <w:r w:rsidRPr="009D6B40">
        <w:rPr>
          <w:color w:val="auto"/>
          <w:sz w:val="24"/>
          <w:szCs w:val="24"/>
          <w:lang w:val="ru-RU"/>
        </w:rPr>
        <w:t>Раздел 6 «Мои достижения». В разделе фиксируются грамоты, дипломы (от различных организаций: детского сада, СМИ, проводящих конкурсы).</w:t>
      </w:r>
    </w:p>
    <w:p w:rsidR="009D6B40" w:rsidRPr="009D6B40" w:rsidRDefault="009D6B40" w:rsidP="009D6B40">
      <w:pPr>
        <w:pStyle w:val="a5"/>
        <w:rPr>
          <w:color w:val="auto"/>
          <w:sz w:val="24"/>
          <w:szCs w:val="24"/>
          <w:lang w:val="ru-RU"/>
        </w:rPr>
      </w:pPr>
      <w:r w:rsidRPr="009D6B40">
        <w:rPr>
          <w:color w:val="auto"/>
          <w:sz w:val="24"/>
          <w:szCs w:val="24"/>
          <w:lang w:val="ru-RU"/>
        </w:rPr>
        <w:t>Раздел 7 «Посоветуйте мне...». В разделе даются рекомендации родителям воспитателем и всеми специалистами, работающими с ребёнком.</w:t>
      </w:r>
    </w:p>
    <w:p w:rsidR="009D6B40" w:rsidRPr="009D6B40" w:rsidRDefault="009D6B40" w:rsidP="00A932CE">
      <w:pPr>
        <w:pStyle w:val="a5"/>
        <w:rPr>
          <w:color w:val="auto"/>
          <w:sz w:val="24"/>
          <w:szCs w:val="24"/>
          <w:lang w:val="ru-RU" w:bidi="ru-RU"/>
        </w:rPr>
      </w:pPr>
      <w:r w:rsidRPr="009D6B40">
        <w:rPr>
          <w:color w:val="auto"/>
          <w:sz w:val="24"/>
          <w:szCs w:val="24"/>
          <w:lang w:val="ru-RU"/>
        </w:rPr>
        <w:t>Раздел 8 «Спрашивайте, родители!». В разделе родители формулируют</w:t>
      </w:r>
      <w:r w:rsidRPr="009D6B40">
        <w:rPr>
          <w:color w:val="auto"/>
          <w:sz w:val="24"/>
          <w:szCs w:val="24"/>
          <w:lang w:val="ru-RU" w:bidi="ru-RU"/>
        </w:rPr>
        <w:t xml:space="preserve"> свои вопросы к специалистам ДО.</w:t>
      </w:r>
    </w:p>
    <w:p w:rsidR="009D6B40" w:rsidRPr="00A932CE" w:rsidRDefault="009D6B40" w:rsidP="00A932CE">
      <w:pPr>
        <w:pStyle w:val="6"/>
        <w:spacing w:line="240" w:lineRule="auto"/>
        <w:jc w:val="center"/>
        <w:rPr>
          <w:rFonts w:ascii="Times New Roman" w:hAnsi="Times New Roman" w:cs="Times New Roman"/>
          <w:b/>
          <w:i w:val="0"/>
          <w:color w:val="auto"/>
          <w:sz w:val="24"/>
          <w:szCs w:val="24"/>
          <w:lang w:bidi="ru-RU"/>
        </w:rPr>
      </w:pPr>
      <w:r w:rsidRPr="00A932CE">
        <w:rPr>
          <w:rFonts w:ascii="Times New Roman" w:hAnsi="Times New Roman" w:cs="Times New Roman"/>
          <w:b/>
          <w:i w:val="0"/>
          <w:color w:val="auto"/>
          <w:sz w:val="24"/>
          <w:szCs w:val="24"/>
          <w:lang w:bidi="ru-RU"/>
        </w:rPr>
        <w:t>Информационно -коммуникативные технологии</w:t>
      </w:r>
    </w:p>
    <w:p w:rsidR="009D6B40" w:rsidRPr="009D6B40" w:rsidRDefault="009D6B40" w:rsidP="009D6B40">
      <w:pPr>
        <w:pStyle w:val="a5"/>
        <w:rPr>
          <w:color w:val="auto"/>
          <w:sz w:val="24"/>
          <w:szCs w:val="24"/>
          <w:lang w:val="ru-RU"/>
        </w:rPr>
      </w:pPr>
      <w:r w:rsidRPr="009D6B40">
        <w:rPr>
          <w:color w:val="auto"/>
          <w:sz w:val="24"/>
          <w:szCs w:val="24"/>
          <w:lang w:val="ru-RU"/>
        </w:rPr>
        <w:t>Мир, в котором развивается современный ребёнок,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rsidR="009D6B40" w:rsidRPr="009D6B40" w:rsidRDefault="009D6B40" w:rsidP="009D6B40">
      <w:pPr>
        <w:pStyle w:val="a5"/>
        <w:rPr>
          <w:b/>
          <w:i/>
          <w:color w:val="auto"/>
          <w:sz w:val="24"/>
          <w:szCs w:val="24"/>
          <w:lang w:val="ru-RU"/>
        </w:rPr>
      </w:pPr>
      <w:r w:rsidRPr="009D6B40">
        <w:rPr>
          <w:color w:val="auto"/>
          <w:sz w:val="24"/>
          <w:szCs w:val="24"/>
          <w:lang w:val="ru-RU"/>
        </w:rPr>
        <w:t>Информатизация общества ставит перед педагогами -дошкольниками задачи</w:t>
      </w:r>
      <w:r w:rsidRPr="009D6B40">
        <w:rPr>
          <w:b/>
          <w:i/>
          <w:color w:val="auto"/>
          <w:sz w:val="24"/>
          <w:szCs w:val="24"/>
          <w:lang w:val="ru-RU"/>
        </w:rPr>
        <w:t>:</w:t>
      </w:r>
    </w:p>
    <w:p w:rsidR="009D6B40" w:rsidRPr="009D6B40" w:rsidRDefault="009D6B40" w:rsidP="00823A2D">
      <w:pPr>
        <w:pStyle w:val="a5"/>
        <w:numPr>
          <w:ilvl w:val="0"/>
          <w:numId w:val="257"/>
        </w:numPr>
        <w:ind w:left="426"/>
        <w:rPr>
          <w:color w:val="auto"/>
          <w:sz w:val="24"/>
          <w:szCs w:val="24"/>
          <w:lang w:val="ru-RU"/>
        </w:rPr>
      </w:pPr>
      <w:r w:rsidRPr="009D6B40">
        <w:rPr>
          <w:color w:val="auto"/>
          <w:sz w:val="24"/>
          <w:szCs w:val="24"/>
          <w:lang w:val="ru-RU"/>
        </w:rPr>
        <w:t xml:space="preserve">Идти в ногу со временем, </w:t>
      </w:r>
    </w:p>
    <w:p w:rsidR="009D6B40" w:rsidRPr="009D6B40" w:rsidRDefault="009D6B40" w:rsidP="00823A2D">
      <w:pPr>
        <w:pStyle w:val="a5"/>
        <w:numPr>
          <w:ilvl w:val="0"/>
          <w:numId w:val="257"/>
        </w:numPr>
        <w:ind w:left="426"/>
        <w:rPr>
          <w:color w:val="auto"/>
          <w:sz w:val="24"/>
          <w:szCs w:val="24"/>
          <w:lang w:val="ru-RU"/>
        </w:rPr>
      </w:pPr>
      <w:r w:rsidRPr="009D6B40">
        <w:rPr>
          <w:color w:val="auto"/>
          <w:sz w:val="24"/>
          <w:szCs w:val="24"/>
          <w:lang w:val="ru-RU"/>
        </w:rPr>
        <w:t xml:space="preserve">Стать для ребёнка проводником в мир новых технологий, </w:t>
      </w:r>
    </w:p>
    <w:p w:rsidR="009D6B40" w:rsidRPr="009D6B40" w:rsidRDefault="009D6B40" w:rsidP="00823A2D">
      <w:pPr>
        <w:pStyle w:val="a5"/>
        <w:numPr>
          <w:ilvl w:val="0"/>
          <w:numId w:val="257"/>
        </w:numPr>
        <w:ind w:left="426"/>
        <w:rPr>
          <w:color w:val="auto"/>
          <w:sz w:val="24"/>
          <w:szCs w:val="24"/>
          <w:lang w:val="ru-RU"/>
        </w:rPr>
      </w:pPr>
      <w:r w:rsidRPr="009D6B40">
        <w:rPr>
          <w:color w:val="auto"/>
          <w:sz w:val="24"/>
          <w:szCs w:val="24"/>
          <w:lang w:val="ru-RU"/>
        </w:rPr>
        <w:t xml:space="preserve">Наставником в выборе компьютерных программ,  </w:t>
      </w:r>
    </w:p>
    <w:p w:rsidR="009D6B40" w:rsidRPr="009D6B40" w:rsidRDefault="009D6B40" w:rsidP="00823A2D">
      <w:pPr>
        <w:pStyle w:val="a5"/>
        <w:numPr>
          <w:ilvl w:val="0"/>
          <w:numId w:val="257"/>
        </w:numPr>
        <w:ind w:left="426"/>
        <w:rPr>
          <w:color w:val="auto"/>
          <w:sz w:val="24"/>
          <w:szCs w:val="24"/>
          <w:lang w:val="ru-RU"/>
        </w:rPr>
      </w:pPr>
      <w:r w:rsidRPr="009D6B40">
        <w:rPr>
          <w:color w:val="auto"/>
          <w:sz w:val="24"/>
          <w:szCs w:val="24"/>
          <w:lang w:val="ru-RU"/>
        </w:rPr>
        <w:t xml:space="preserve">Сформировать основы информационной культуры его личности, </w:t>
      </w:r>
    </w:p>
    <w:p w:rsidR="009D6B40" w:rsidRPr="009D6B40" w:rsidRDefault="009D6B40" w:rsidP="00823A2D">
      <w:pPr>
        <w:pStyle w:val="a5"/>
        <w:numPr>
          <w:ilvl w:val="0"/>
          <w:numId w:val="257"/>
        </w:numPr>
        <w:ind w:left="426"/>
        <w:rPr>
          <w:color w:val="auto"/>
          <w:sz w:val="24"/>
          <w:szCs w:val="24"/>
          <w:lang w:val="ru-RU"/>
        </w:rPr>
      </w:pPr>
      <w:r w:rsidRPr="009D6B40">
        <w:rPr>
          <w:color w:val="auto"/>
          <w:sz w:val="24"/>
          <w:szCs w:val="24"/>
          <w:lang w:val="ru-RU"/>
        </w:rPr>
        <w:t>Повысить профессиональный уровень педагогов и компетентность родителей.</w:t>
      </w:r>
      <w:r w:rsidRPr="009D6B40">
        <w:rPr>
          <w:color w:val="auto"/>
          <w:sz w:val="24"/>
          <w:szCs w:val="24"/>
          <w:lang w:val="ru-RU"/>
        </w:rPr>
        <w:tab/>
      </w:r>
    </w:p>
    <w:p w:rsidR="009D6B40" w:rsidRPr="009D6B40" w:rsidRDefault="009D6B40" w:rsidP="009D6B40">
      <w:pPr>
        <w:pStyle w:val="a5"/>
        <w:rPr>
          <w:color w:val="auto"/>
          <w:sz w:val="24"/>
          <w:szCs w:val="24"/>
          <w:lang w:val="ru-RU"/>
        </w:rPr>
      </w:pPr>
      <w:r w:rsidRPr="009D6B40">
        <w:rPr>
          <w:color w:val="auto"/>
          <w:sz w:val="24"/>
          <w:szCs w:val="24"/>
          <w:lang w:val="ru-RU"/>
        </w:rPr>
        <w:t>Решение этих задач  не возможно без актуализации и пересмотра всех направлений работы детского сада в контексте информатизации.</w:t>
      </w:r>
    </w:p>
    <w:p w:rsidR="009D6B40" w:rsidRPr="009D6B40" w:rsidRDefault="009D6B40" w:rsidP="009D6B40">
      <w:pPr>
        <w:pStyle w:val="a5"/>
        <w:rPr>
          <w:color w:val="auto"/>
          <w:sz w:val="24"/>
          <w:szCs w:val="24"/>
          <w:lang w:val="ru-RU"/>
        </w:rPr>
      </w:pPr>
      <w:r w:rsidRPr="009D6B40">
        <w:rPr>
          <w:b/>
          <w:color w:val="auto"/>
          <w:sz w:val="24"/>
          <w:szCs w:val="24"/>
          <w:lang w:val="ru-RU"/>
        </w:rPr>
        <w:t>Информационные образовательные технологии</w:t>
      </w:r>
      <w:r w:rsidRPr="009D6B40">
        <w:rPr>
          <w:color w:val="auto"/>
          <w:sz w:val="24"/>
          <w:szCs w:val="24"/>
          <w:lang w:val="ru-RU"/>
        </w:rPr>
        <w:t xml:space="preserve"> – это все технологии в сфере образования, использующие специальные технические средства (ПК, мультимедиа) для достижения педагогических целей.</w:t>
      </w:r>
    </w:p>
    <w:p w:rsidR="009D6B40" w:rsidRPr="009D6B40" w:rsidRDefault="009D6B40" w:rsidP="009D6B40">
      <w:pPr>
        <w:pStyle w:val="a5"/>
        <w:rPr>
          <w:color w:val="auto"/>
          <w:sz w:val="24"/>
          <w:szCs w:val="24"/>
          <w:lang w:val="ru-RU"/>
        </w:rPr>
      </w:pPr>
      <w:r w:rsidRPr="009D6B40">
        <w:rPr>
          <w:b/>
          <w:color w:val="auto"/>
          <w:sz w:val="24"/>
          <w:szCs w:val="24"/>
          <w:lang w:val="ru-RU"/>
        </w:rPr>
        <w:t>Информационная технология</w:t>
      </w:r>
      <w:r w:rsidRPr="009D6B40">
        <w:rPr>
          <w:color w:val="auto"/>
          <w:sz w:val="24"/>
          <w:szCs w:val="24"/>
        </w:rPr>
        <w:t> </w:t>
      </w:r>
      <w:r w:rsidRPr="009D6B40">
        <w:rPr>
          <w:color w:val="auto"/>
          <w:sz w:val="24"/>
          <w:szCs w:val="24"/>
          <w:lang w:val="ru-RU"/>
        </w:rPr>
        <w:t>– комплекс методов, способов и средств, обеспечивающих хранение, обработку, передачу и отображение информации и ориентированных на повышение эффективности и производительности труда». На современном этапе методы, способы и средства напрямую взаимосвязаны с компьютером (компьютерные технологии).</w:t>
      </w:r>
    </w:p>
    <w:p w:rsidR="009D6B40" w:rsidRPr="009D6B40" w:rsidRDefault="009D6B40" w:rsidP="009D6B40">
      <w:pPr>
        <w:pStyle w:val="a5"/>
        <w:rPr>
          <w:color w:val="auto"/>
          <w:sz w:val="24"/>
          <w:szCs w:val="24"/>
          <w:lang w:val="ru-RU"/>
        </w:rPr>
      </w:pPr>
      <w:r w:rsidRPr="009D6B40">
        <w:rPr>
          <w:color w:val="auto"/>
          <w:sz w:val="24"/>
          <w:szCs w:val="24"/>
        </w:rPr>
        <w:t> </w:t>
      </w:r>
      <w:r w:rsidRPr="009D6B40">
        <w:rPr>
          <w:b/>
          <w:color w:val="auto"/>
          <w:sz w:val="24"/>
          <w:szCs w:val="24"/>
          <w:lang w:val="ru-RU"/>
        </w:rPr>
        <w:t>Коммуникационные технологии</w:t>
      </w:r>
      <w:r w:rsidRPr="009D6B40">
        <w:rPr>
          <w:color w:val="auto"/>
          <w:sz w:val="24"/>
          <w:szCs w:val="24"/>
        </w:rPr>
        <w:t> </w:t>
      </w:r>
      <w:r w:rsidRPr="009D6B40">
        <w:rPr>
          <w:color w:val="auto"/>
          <w:sz w:val="24"/>
          <w:szCs w:val="24"/>
          <w:lang w:val="ru-RU"/>
        </w:rPr>
        <w:t>определяют методы, способы и средства взаимодействия человека с внешней средой (обратный процесс также важен). В этих коммуникациях компьютер занимает свое место. Он обеспечивает, комфортное, индивидуальное, многообразное, высокоинтеллектуальное взаимодействие объектов коммуникации.</w:t>
      </w:r>
    </w:p>
    <w:p w:rsidR="009D6B40" w:rsidRPr="009D6B40" w:rsidRDefault="009D6B40" w:rsidP="009D6B40">
      <w:pPr>
        <w:pStyle w:val="a5"/>
        <w:rPr>
          <w:color w:val="auto"/>
          <w:sz w:val="24"/>
          <w:szCs w:val="24"/>
          <w:lang w:val="ru-RU"/>
        </w:rPr>
      </w:pPr>
      <w:r w:rsidRPr="009D6B40">
        <w:rPr>
          <w:b/>
          <w:color w:val="auto"/>
          <w:sz w:val="24"/>
          <w:szCs w:val="24"/>
          <w:lang w:val="ru-RU"/>
        </w:rPr>
        <w:t>Информационно -коммуникационные технологии в образовании (ИКТ)</w:t>
      </w:r>
      <w:r w:rsidRPr="009D6B40">
        <w:rPr>
          <w:color w:val="auto"/>
          <w:sz w:val="24"/>
          <w:szCs w:val="24"/>
          <w:lang w:val="ru-RU"/>
        </w:rPr>
        <w:t xml:space="preserve"> – это комплекс учебно-методических материалов, технических и инструментальных средств вычислительной техники в учебном процессе, формах и методах их применения для совершенствования деятельности специалистов учреждений образования (администрации, воспитателей, специалистов), а также для образования (развития, диагностики, коррекции) детей.</w:t>
      </w:r>
    </w:p>
    <w:p w:rsidR="009D6B40" w:rsidRPr="009D6B40" w:rsidRDefault="009D6B40" w:rsidP="009D6B40">
      <w:pPr>
        <w:pStyle w:val="a5"/>
        <w:rPr>
          <w:color w:val="auto"/>
          <w:sz w:val="24"/>
          <w:szCs w:val="24"/>
          <w:lang w:val="ru-RU"/>
        </w:rPr>
      </w:pPr>
      <w:r w:rsidRPr="009D6B40">
        <w:rPr>
          <w:b/>
          <w:color w:val="auto"/>
          <w:sz w:val="24"/>
          <w:szCs w:val="24"/>
          <w:lang w:val="ru-RU"/>
        </w:rPr>
        <w:t>Цель</w:t>
      </w:r>
      <w:r w:rsidRPr="009D6B40">
        <w:rPr>
          <w:b/>
          <w:color w:val="auto"/>
          <w:sz w:val="24"/>
          <w:szCs w:val="24"/>
        </w:rPr>
        <w:t> </w:t>
      </w:r>
      <w:r w:rsidRPr="009D6B40">
        <w:rPr>
          <w:b/>
          <w:color w:val="auto"/>
          <w:sz w:val="24"/>
          <w:szCs w:val="24"/>
          <w:lang w:val="ru-RU"/>
        </w:rPr>
        <w:t>технологии</w:t>
      </w:r>
      <w:r w:rsidRPr="009D6B40">
        <w:rPr>
          <w:color w:val="auto"/>
          <w:sz w:val="24"/>
          <w:szCs w:val="24"/>
          <w:lang w:val="ru-RU"/>
        </w:rPr>
        <w:t>:</w:t>
      </w:r>
      <w:r w:rsidRPr="009D6B40">
        <w:rPr>
          <w:color w:val="auto"/>
          <w:sz w:val="24"/>
          <w:szCs w:val="24"/>
        </w:rPr>
        <w:t> </w:t>
      </w:r>
      <w:r w:rsidRPr="009D6B40">
        <w:rPr>
          <w:color w:val="auto"/>
          <w:sz w:val="24"/>
          <w:szCs w:val="24"/>
          <w:lang w:val="ru-RU"/>
        </w:rPr>
        <w:t>повышение эффективности образовательного процесса посредством внедрения информационно -коммуникационных технологий в работу с детьми, родителями и педагогами ДОУ.</w:t>
      </w:r>
    </w:p>
    <w:p w:rsidR="009D6B40" w:rsidRPr="009D6B40" w:rsidRDefault="009D6B40" w:rsidP="009D6B40">
      <w:pPr>
        <w:pStyle w:val="a5"/>
        <w:rPr>
          <w:color w:val="auto"/>
          <w:sz w:val="24"/>
          <w:szCs w:val="24"/>
          <w:lang w:val="ru-RU"/>
        </w:rPr>
      </w:pPr>
      <w:r w:rsidRPr="009D6B40">
        <w:rPr>
          <w:b/>
          <w:bCs/>
          <w:color w:val="auto"/>
          <w:sz w:val="24"/>
          <w:szCs w:val="24"/>
          <w:lang w:val="ru-RU"/>
        </w:rPr>
        <w:t>Требования к компьютерным программам ДОУ:</w:t>
      </w:r>
    </w:p>
    <w:p w:rsidR="009D6B40" w:rsidRPr="009D6B40" w:rsidRDefault="009D6B40" w:rsidP="00823A2D">
      <w:pPr>
        <w:pStyle w:val="a5"/>
        <w:numPr>
          <w:ilvl w:val="0"/>
          <w:numId w:val="258"/>
        </w:numPr>
        <w:ind w:left="426"/>
        <w:rPr>
          <w:color w:val="auto"/>
          <w:sz w:val="24"/>
          <w:szCs w:val="24"/>
          <w:lang w:val="ru-RU"/>
        </w:rPr>
      </w:pPr>
      <w:r w:rsidRPr="009D6B40">
        <w:rPr>
          <w:color w:val="auto"/>
          <w:sz w:val="24"/>
          <w:szCs w:val="24"/>
          <w:lang w:val="ru-RU"/>
        </w:rPr>
        <w:t>Исследовательский характер</w:t>
      </w:r>
    </w:p>
    <w:p w:rsidR="009D6B40" w:rsidRPr="009D6B40" w:rsidRDefault="009D6B40" w:rsidP="00823A2D">
      <w:pPr>
        <w:pStyle w:val="a5"/>
        <w:numPr>
          <w:ilvl w:val="0"/>
          <w:numId w:val="258"/>
        </w:numPr>
        <w:ind w:left="426"/>
        <w:rPr>
          <w:color w:val="auto"/>
          <w:sz w:val="24"/>
          <w:szCs w:val="24"/>
          <w:lang w:val="ru-RU"/>
        </w:rPr>
      </w:pPr>
      <w:r w:rsidRPr="009D6B40">
        <w:rPr>
          <w:color w:val="auto"/>
          <w:sz w:val="24"/>
          <w:szCs w:val="24"/>
          <w:lang w:val="ru-RU"/>
        </w:rPr>
        <w:t>Лёгкость для самостоятельных занятий детей</w:t>
      </w:r>
    </w:p>
    <w:p w:rsidR="009D6B40" w:rsidRPr="009D6B40" w:rsidRDefault="009D6B40" w:rsidP="00823A2D">
      <w:pPr>
        <w:pStyle w:val="a5"/>
        <w:numPr>
          <w:ilvl w:val="0"/>
          <w:numId w:val="258"/>
        </w:numPr>
        <w:ind w:left="426"/>
        <w:rPr>
          <w:color w:val="auto"/>
          <w:sz w:val="24"/>
          <w:szCs w:val="24"/>
          <w:lang w:val="ru-RU"/>
        </w:rPr>
      </w:pPr>
      <w:r w:rsidRPr="009D6B40">
        <w:rPr>
          <w:color w:val="auto"/>
          <w:sz w:val="24"/>
          <w:szCs w:val="24"/>
          <w:lang w:val="ru-RU"/>
        </w:rPr>
        <w:t>Развитие широкого спектра навыков и представлений</w:t>
      </w:r>
    </w:p>
    <w:p w:rsidR="009D6B40" w:rsidRPr="009D6B40" w:rsidRDefault="009D6B40" w:rsidP="00823A2D">
      <w:pPr>
        <w:pStyle w:val="a5"/>
        <w:numPr>
          <w:ilvl w:val="0"/>
          <w:numId w:val="258"/>
        </w:numPr>
        <w:ind w:left="426"/>
        <w:rPr>
          <w:color w:val="auto"/>
          <w:sz w:val="24"/>
          <w:szCs w:val="24"/>
          <w:lang w:val="ru-RU"/>
        </w:rPr>
      </w:pPr>
      <w:r w:rsidRPr="009D6B40">
        <w:rPr>
          <w:color w:val="auto"/>
          <w:sz w:val="24"/>
          <w:szCs w:val="24"/>
          <w:lang w:val="ru-RU"/>
        </w:rPr>
        <w:t>Возрастное соответствие</w:t>
      </w:r>
    </w:p>
    <w:p w:rsidR="009D6B40" w:rsidRPr="009D6B40" w:rsidRDefault="009D6B40" w:rsidP="00823A2D">
      <w:pPr>
        <w:pStyle w:val="a5"/>
        <w:numPr>
          <w:ilvl w:val="0"/>
          <w:numId w:val="258"/>
        </w:numPr>
        <w:ind w:left="426"/>
        <w:rPr>
          <w:color w:val="auto"/>
          <w:sz w:val="24"/>
          <w:szCs w:val="24"/>
          <w:lang w:val="ru-RU"/>
        </w:rPr>
      </w:pPr>
      <w:r w:rsidRPr="009D6B40">
        <w:rPr>
          <w:color w:val="auto"/>
          <w:sz w:val="24"/>
          <w:szCs w:val="24"/>
          <w:lang w:val="ru-RU"/>
        </w:rPr>
        <w:t>Занимательность.</w:t>
      </w:r>
    </w:p>
    <w:p w:rsidR="009D6B40" w:rsidRPr="009D6B40" w:rsidRDefault="009D6B40" w:rsidP="009D6B40">
      <w:pPr>
        <w:pStyle w:val="a5"/>
        <w:rPr>
          <w:color w:val="auto"/>
          <w:sz w:val="24"/>
          <w:szCs w:val="24"/>
          <w:lang w:val="ru-RU"/>
        </w:rPr>
      </w:pPr>
      <w:r w:rsidRPr="009D6B40">
        <w:rPr>
          <w:b/>
          <w:bCs/>
          <w:color w:val="auto"/>
          <w:sz w:val="24"/>
          <w:szCs w:val="24"/>
          <w:lang w:val="ru-RU"/>
        </w:rPr>
        <w:lastRenderedPageBreak/>
        <w:t>Классификация программ:</w:t>
      </w:r>
    </w:p>
    <w:p w:rsidR="009D6B40" w:rsidRPr="009D6B40" w:rsidRDefault="009D6B40" w:rsidP="00823A2D">
      <w:pPr>
        <w:pStyle w:val="a5"/>
        <w:numPr>
          <w:ilvl w:val="0"/>
          <w:numId w:val="259"/>
        </w:numPr>
        <w:tabs>
          <w:tab w:val="left" w:pos="426"/>
        </w:tabs>
        <w:ind w:left="426" w:hanging="426"/>
        <w:rPr>
          <w:color w:val="auto"/>
          <w:sz w:val="24"/>
          <w:szCs w:val="24"/>
          <w:lang w:val="ru-RU"/>
        </w:rPr>
      </w:pPr>
      <w:r w:rsidRPr="009D6B40">
        <w:rPr>
          <w:color w:val="auto"/>
          <w:sz w:val="24"/>
          <w:szCs w:val="24"/>
          <w:lang w:val="ru-RU"/>
        </w:rPr>
        <w:t>Развитие воображения, мышления, памяти</w:t>
      </w:r>
    </w:p>
    <w:p w:rsidR="009D6B40" w:rsidRPr="009D6B40" w:rsidRDefault="009D6B40" w:rsidP="00823A2D">
      <w:pPr>
        <w:pStyle w:val="a5"/>
        <w:numPr>
          <w:ilvl w:val="0"/>
          <w:numId w:val="259"/>
        </w:numPr>
        <w:tabs>
          <w:tab w:val="left" w:pos="426"/>
        </w:tabs>
        <w:ind w:left="426" w:hanging="426"/>
        <w:rPr>
          <w:color w:val="auto"/>
          <w:sz w:val="24"/>
          <w:szCs w:val="24"/>
          <w:lang w:val="ru-RU"/>
        </w:rPr>
      </w:pPr>
      <w:r w:rsidRPr="009D6B40">
        <w:rPr>
          <w:color w:val="auto"/>
          <w:sz w:val="24"/>
          <w:szCs w:val="24"/>
          <w:lang w:val="ru-RU"/>
        </w:rPr>
        <w:t>Говорящие словари иностранных языков</w:t>
      </w:r>
    </w:p>
    <w:p w:rsidR="009D6B40" w:rsidRPr="009D6B40" w:rsidRDefault="009D6B40" w:rsidP="00823A2D">
      <w:pPr>
        <w:pStyle w:val="a5"/>
        <w:numPr>
          <w:ilvl w:val="0"/>
          <w:numId w:val="259"/>
        </w:numPr>
        <w:tabs>
          <w:tab w:val="left" w:pos="426"/>
        </w:tabs>
        <w:ind w:left="426" w:hanging="426"/>
        <w:rPr>
          <w:color w:val="auto"/>
          <w:sz w:val="24"/>
          <w:szCs w:val="24"/>
          <w:lang w:val="ru-RU"/>
        </w:rPr>
      </w:pPr>
      <w:r w:rsidRPr="009D6B40">
        <w:rPr>
          <w:color w:val="auto"/>
          <w:sz w:val="24"/>
          <w:szCs w:val="24"/>
          <w:lang w:val="ru-RU"/>
        </w:rPr>
        <w:t>Простейшие графические редакторы</w:t>
      </w:r>
    </w:p>
    <w:p w:rsidR="009D6B40" w:rsidRPr="009D6B40" w:rsidRDefault="009D6B40" w:rsidP="00823A2D">
      <w:pPr>
        <w:pStyle w:val="a5"/>
        <w:numPr>
          <w:ilvl w:val="0"/>
          <w:numId w:val="259"/>
        </w:numPr>
        <w:tabs>
          <w:tab w:val="left" w:pos="426"/>
        </w:tabs>
        <w:ind w:left="426" w:hanging="426"/>
        <w:rPr>
          <w:color w:val="auto"/>
          <w:sz w:val="24"/>
          <w:szCs w:val="24"/>
          <w:lang w:val="ru-RU"/>
        </w:rPr>
      </w:pPr>
      <w:r w:rsidRPr="009D6B40">
        <w:rPr>
          <w:color w:val="auto"/>
          <w:sz w:val="24"/>
          <w:szCs w:val="24"/>
          <w:lang w:val="ru-RU"/>
        </w:rPr>
        <w:t>Игры-путешествия</w:t>
      </w:r>
    </w:p>
    <w:p w:rsidR="009D6B40" w:rsidRPr="009D6B40" w:rsidRDefault="009D6B40" w:rsidP="00823A2D">
      <w:pPr>
        <w:pStyle w:val="a5"/>
        <w:numPr>
          <w:ilvl w:val="0"/>
          <w:numId w:val="259"/>
        </w:numPr>
        <w:tabs>
          <w:tab w:val="left" w:pos="426"/>
        </w:tabs>
        <w:ind w:left="426" w:hanging="426"/>
        <w:rPr>
          <w:color w:val="auto"/>
          <w:sz w:val="24"/>
          <w:szCs w:val="24"/>
          <w:lang w:val="ru-RU"/>
        </w:rPr>
      </w:pPr>
      <w:r w:rsidRPr="009D6B40">
        <w:rPr>
          <w:color w:val="auto"/>
          <w:sz w:val="24"/>
          <w:szCs w:val="24"/>
          <w:lang w:val="ru-RU"/>
        </w:rPr>
        <w:t>Обучение чтению, математике</w:t>
      </w:r>
    </w:p>
    <w:p w:rsidR="009D6B40" w:rsidRPr="009D6B40" w:rsidRDefault="009D6B40" w:rsidP="00823A2D">
      <w:pPr>
        <w:pStyle w:val="a5"/>
        <w:numPr>
          <w:ilvl w:val="0"/>
          <w:numId w:val="259"/>
        </w:numPr>
        <w:tabs>
          <w:tab w:val="left" w:pos="426"/>
        </w:tabs>
        <w:ind w:left="426" w:hanging="426"/>
        <w:rPr>
          <w:color w:val="auto"/>
          <w:sz w:val="24"/>
          <w:szCs w:val="24"/>
          <w:lang w:val="ru-RU"/>
        </w:rPr>
      </w:pPr>
      <w:r w:rsidRPr="009D6B40">
        <w:rPr>
          <w:color w:val="auto"/>
          <w:sz w:val="24"/>
          <w:szCs w:val="24"/>
          <w:lang w:val="ru-RU"/>
        </w:rPr>
        <w:t>Использование мультимедийных презентаций</w:t>
      </w:r>
    </w:p>
    <w:p w:rsidR="009D6B40" w:rsidRPr="009D6B40" w:rsidRDefault="009D6B40" w:rsidP="009D6B40">
      <w:pPr>
        <w:pStyle w:val="a5"/>
        <w:rPr>
          <w:color w:val="auto"/>
          <w:sz w:val="24"/>
          <w:szCs w:val="24"/>
          <w:lang w:val="ru-RU"/>
        </w:rPr>
      </w:pPr>
      <w:r w:rsidRPr="009D6B40">
        <w:rPr>
          <w:color w:val="auto"/>
          <w:sz w:val="24"/>
          <w:szCs w:val="24"/>
        </w:rPr>
        <w:t> </w:t>
      </w:r>
      <w:r w:rsidRPr="009D6B40">
        <w:rPr>
          <w:b/>
          <w:bCs/>
          <w:color w:val="auto"/>
          <w:sz w:val="24"/>
          <w:szCs w:val="24"/>
          <w:lang w:val="ru-RU"/>
        </w:rPr>
        <w:t>Преимущества компьютера:</w:t>
      </w:r>
    </w:p>
    <w:p w:rsidR="009D6B40" w:rsidRPr="009D6B40" w:rsidRDefault="009D6B40" w:rsidP="00823A2D">
      <w:pPr>
        <w:pStyle w:val="a5"/>
        <w:numPr>
          <w:ilvl w:val="0"/>
          <w:numId w:val="260"/>
        </w:numPr>
        <w:ind w:left="426"/>
        <w:rPr>
          <w:color w:val="auto"/>
          <w:sz w:val="24"/>
          <w:szCs w:val="24"/>
          <w:lang w:val="ru-RU"/>
        </w:rPr>
      </w:pPr>
      <w:r w:rsidRPr="009D6B40">
        <w:rPr>
          <w:color w:val="auto"/>
          <w:sz w:val="24"/>
          <w:szCs w:val="24"/>
          <w:lang w:val="ru-RU"/>
        </w:rPr>
        <w:t>Предъявление информации на экране компьютера в игровой форме вызывает у детей огромный интерес;</w:t>
      </w:r>
    </w:p>
    <w:p w:rsidR="009D6B40" w:rsidRPr="009D6B40" w:rsidRDefault="009D6B40" w:rsidP="00823A2D">
      <w:pPr>
        <w:pStyle w:val="a5"/>
        <w:numPr>
          <w:ilvl w:val="0"/>
          <w:numId w:val="260"/>
        </w:numPr>
        <w:ind w:left="426"/>
        <w:rPr>
          <w:color w:val="auto"/>
          <w:sz w:val="24"/>
          <w:szCs w:val="24"/>
          <w:lang w:val="ru-RU"/>
        </w:rPr>
      </w:pPr>
      <w:r w:rsidRPr="009D6B40">
        <w:rPr>
          <w:color w:val="auto"/>
          <w:sz w:val="24"/>
          <w:szCs w:val="24"/>
          <w:lang w:val="ru-RU"/>
        </w:rPr>
        <w:t>Несёт в себе образный тип информации, понятный дошкольникам;</w:t>
      </w:r>
    </w:p>
    <w:p w:rsidR="009D6B40" w:rsidRPr="009D6B40" w:rsidRDefault="009D6B40" w:rsidP="00823A2D">
      <w:pPr>
        <w:pStyle w:val="a5"/>
        <w:numPr>
          <w:ilvl w:val="0"/>
          <w:numId w:val="260"/>
        </w:numPr>
        <w:ind w:left="426"/>
        <w:rPr>
          <w:color w:val="auto"/>
          <w:sz w:val="24"/>
          <w:szCs w:val="24"/>
          <w:lang w:val="ru-RU"/>
        </w:rPr>
      </w:pPr>
      <w:r w:rsidRPr="009D6B40">
        <w:rPr>
          <w:color w:val="auto"/>
          <w:sz w:val="24"/>
          <w:szCs w:val="24"/>
          <w:lang w:val="ru-RU"/>
        </w:rPr>
        <w:t>Движения, звук, мультипликация надолго привлекает внимание ребёнка;</w:t>
      </w:r>
    </w:p>
    <w:p w:rsidR="009D6B40" w:rsidRPr="009D6B40" w:rsidRDefault="009D6B40" w:rsidP="00823A2D">
      <w:pPr>
        <w:pStyle w:val="a5"/>
        <w:numPr>
          <w:ilvl w:val="0"/>
          <w:numId w:val="260"/>
        </w:numPr>
        <w:ind w:left="426"/>
        <w:rPr>
          <w:color w:val="auto"/>
          <w:sz w:val="24"/>
          <w:szCs w:val="24"/>
          <w:lang w:val="ru-RU"/>
        </w:rPr>
      </w:pPr>
      <w:r w:rsidRPr="009D6B40">
        <w:rPr>
          <w:color w:val="auto"/>
          <w:sz w:val="24"/>
          <w:szCs w:val="24"/>
          <w:lang w:val="ru-RU"/>
        </w:rPr>
        <w:t>Обладает стимулом познавательной активности детей;</w:t>
      </w:r>
    </w:p>
    <w:p w:rsidR="009D6B40" w:rsidRPr="009D6B40" w:rsidRDefault="009D6B40" w:rsidP="00823A2D">
      <w:pPr>
        <w:pStyle w:val="a5"/>
        <w:numPr>
          <w:ilvl w:val="0"/>
          <w:numId w:val="260"/>
        </w:numPr>
        <w:ind w:left="426"/>
        <w:rPr>
          <w:color w:val="auto"/>
          <w:sz w:val="24"/>
          <w:szCs w:val="24"/>
        </w:rPr>
      </w:pPr>
      <w:r w:rsidRPr="009D6B40">
        <w:rPr>
          <w:color w:val="auto"/>
          <w:sz w:val="24"/>
          <w:szCs w:val="24"/>
        </w:rPr>
        <w:t>Предоставляет возможность индивидуализации обучения;</w:t>
      </w:r>
    </w:p>
    <w:p w:rsidR="009D6B40" w:rsidRPr="009D6B40" w:rsidRDefault="009D6B40" w:rsidP="00823A2D">
      <w:pPr>
        <w:pStyle w:val="a5"/>
        <w:numPr>
          <w:ilvl w:val="0"/>
          <w:numId w:val="260"/>
        </w:numPr>
        <w:ind w:left="426"/>
        <w:rPr>
          <w:color w:val="auto"/>
          <w:sz w:val="24"/>
          <w:szCs w:val="24"/>
          <w:lang w:val="ru-RU"/>
        </w:rPr>
      </w:pPr>
      <w:r w:rsidRPr="009D6B40">
        <w:rPr>
          <w:color w:val="auto"/>
          <w:sz w:val="24"/>
          <w:szCs w:val="24"/>
          <w:lang w:val="ru-RU"/>
        </w:rPr>
        <w:t>В процессе своей деятельности за компьютером дошкольник приобретает уверенность в себе;</w:t>
      </w:r>
    </w:p>
    <w:p w:rsidR="009D6B40" w:rsidRPr="009D6B40" w:rsidRDefault="009D6B40" w:rsidP="00823A2D">
      <w:pPr>
        <w:pStyle w:val="a5"/>
        <w:numPr>
          <w:ilvl w:val="0"/>
          <w:numId w:val="260"/>
        </w:numPr>
        <w:ind w:left="426"/>
        <w:rPr>
          <w:color w:val="auto"/>
          <w:sz w:val="24"/>
          <w:szCs w:val="24"/>
          <w:lang w:val="ru-RU"/>
        </w:rPr>
      </w:pPr>
      <w:r w:rsidRPr="009D6B40">
        <w:rPr>
          <w:color w:val="auto"/>
          <w:sz w:val="24"/>
          <w:szCs w:val="24"/>
          <w:lang w:val="ru-RU"/>
        </w:rPr>
        <w:t>Позволяет моделировать жизненные ситуации, которые нельзя увидеть в повседневной жизни.</w:t>
      </w:r>
    </w:p>
    <w:p w:rsidR="009D6B40" w:rsidRPr="009D6B40" w:rsidRDefault="009D6B40" w:rsidP="009D6B40">
      <w:pPr>
        <w:pStyle w:val="a5"/>
        <w:rPr>
          <w:b/>
          <w:color w:val="auto"/>
          <w:sz w:val="24"/>
          <w:szCs w:val="24"/>
          <w:lang w:val="ru-RU"/>
        </w:rPr>
      </w:pPr>
      <w:r w:rsidRPr="009D6B40">
        <w:rPr>
          <w:b/>
          <w:bCs/>
          <w:color w:val="auto"/>
          <w:sz w:val="24"/>
          <w:szCs w:val="24"/>
          <w:lang w:val="ru-RU"/>
        </w:rPr>
        <w:t>Ошибки при использовании</w:t>
      </w:r>
      <w:r w:rsidRPr="009D6B40">
        <w:rPr>
          <w:b/>
          <w:color w:val="auto"/>
          <w:sz w:val="24"/>
          <w:szCs w:val="24"/>
          <w:lang w:val="ru-RU"/>
        </w:rPr>
        <w:t xml:space="preserve"> информационно -коммуникационных технологий:</w:t>
      </w:r>
    </w:p>
    <w:p w:rsidR="009D6B40" w:rsidRPr="009D6B40" w:rsidRDefault="009D6B40" w:rsidP="00823A2D">
      <w:pPr>
        <w:pStyle w:val="a5"/>
        <w:numPr>
          <w:ilvl w:val="0"/>
          <w:numId w:val="261"/>
        </w:numPr>
        <w:ind w:left="426"/>
        <w:rPr>
          <w:color w:val="auto"/>
          <w:sz w:val="24"/>
          <w:szCs w:val="24"/>
        </w:rPr>
      </w:pPr>
      <w:r w:rsidRPr="009D6B40">
        <w:rPr>
          <w:color w:val="auto"/>
          <w:sz w:val="24"/>
          <w:szCs w:val="24"/>
        </w:rPr>
        <w:t>Недостаточная методическая подготовленность педагога</w:t>
      </w:r>
    </w:p>
    <w:p w:rsidR="009D6B40" w:rsidRPr="009D6B40" w:rsidRDefault="009D6B40" w:rsidP="00823A2D">
      <w:pPr>
        <w:pStyle w:val="a5"/>
        <w:numPr>
          <w:ilvl w:val="0"/>
          <w:numId w:val="261"/>
        </w:numPr>
        <w:ind w:left="426"/>
        <w:rPr>
          <w:color w:val="auto"/>
          <w:sz w:val="24"/>
          <w:szCs w:val="24"/>
          <w:lang w:val="ru-RU"/>
        </w:rPr>
      </w:pPr>
      <w:r w:rsidRPr="009D6B40">
        <w:rPr>
          <w:color w:val="auto"/>
          <w:sz w:val="24"/>
          <w:szCs w:val="24"/>
          <w:lang w:val="ru-RU"/>
        </w:rPr>
        <w:t>Неправильное определение дидактической роли и места ИКТ на занятиях</w:t>
      </w:r>
    </w:p>
    <w:p w:rsidR="009D6B40" w:rsidRPr="009D6B40" w:rsidRDefault="009D6B40" w:rsidP="00823A2D">
      <w:pPr>
        <w:pStyle w:val="a5"/>
        <w:numPr>
          <w:ilvl w:val="0"/>
          <w:numId w:val="261"/>
        </w:numPr>
        <w:ind w:left="426"/>
        <w:rPr>
          <w:color w:val="auto"/>
          <w:sz w:val="24"/>
          <w:szCs w:val="24"/>
        </w:rPr>
      </w:pPr>
      <w:r w:rsidRPr="009D6B40">
        <w:rPr>
          <w:color w:val="auto"/>
          <w:sz w:val="24"/>
          <w:szCs w:val="24"/>
        </w:rPr>
        <w:t>Бесплановость, случайность применения ИКТ</w:t>
      </w:r>
    </w:p>
    <w:p w:rsidR="009D6B40" w:rsidRPr="009D6B40" w:rsidRDefault="009D6B40" w:rsidP="00823A2D">
      <w:pPr>
        <w:pStyle w:val="a5"/>
        <w:numPr>
          <w:ilvl w:val="0"/>
          <w:numId w:val="261"/>
        </w:numPr>
        <w:ind w:left="426"/>
        <w:rPr>
          <w:color w:val="auto"/>
          <w:sz w:val="24"/>
          <w:szCs w:val="24"/>
        </w:rPr>
      </w:pPr>
      <w:r w:rsidRPr="009D6B40">
        <w:rPr>
          <w:color w:val="auto"/>
          <w:sz w:val="24"/>
          <w:szCs w:val="24"/>
        </w:rPr>
        <w:t>Перегруженность занятия демонстрацией.</w:t>
      </w:r>
    </w:p>
    <w:p w:rsidR="009D6B40" w:rsidRPr="009D6B40" w:rsidRDefault="009D6B40" w:rsidP="009D6B40">
      <w:pPr>
        <w:pStyle w:val="a5"/>
        <w:rPr>
          <w:b/>
          <w:color w:val="auto"/>
          <w:sz w:val="24"/>
          <w:szCs w:val="24"/>
          <w:lang w:val="ru-RU"/>
        </w:rPr>
      </w:pPr>
      <w:r w:rsidRPr="009D6B40">
        <w:rPr>
          <w:b/>
          <w:color w:val="auto"/>
          <w:sz w:val="24"/>
          <w:szCs w:val="24"/>
        </w:rPr>
        <w:t> </w:t>
      </w:r>
      <w:r w:rsidRPr="009D6B40">
        <w:rPr>
          <w:b/>
          <w:color w:val="auto"/>
          <w:sz w:val="24"/>
          <w:szCs w:val="24"/>
          <w:lang w:val="ru-RU"/>
        </w:rPr>
        <w:t>ИКТ в работе современного педагога:</w:t>
      </w:r>
    </w:p>
    <w:p w:rsidR="009D6B40" w:rsidRPr="009D6B40" w:rsidRDefault="009D6B40" w:rsidP="00823A2D">
      <w:pPr>
        <w:pStyle w:val="a5"/>
        <w:numPr>
          <w:ilvl w:val="0"/>
          <w:numId w:val="262"/>
        </w:numPr>
        <w:ind w:left="426" w:hanging="426"/>
        <w:rPr>
          <w:color w:val="auto"/>
          <w:sz w:val="24"/>
          <w:szCs w:val="24"/>
          <w:lang w:val="ru-RU"/>
        </w:rPr>
      </w:pPr>
      <w:r w:rsidRPr="009D6B40">
        <w:rPr>
          <w:color w:val="auto"/>
          <w:sz w:val="24"/>
          <w:szCs w:val="24"/>
          <w:lang w:val="ru-RU"/>
        </w:rPr>
        <w:t>Подбор иллюстративного материала к занятиям и для оформления стендов, группы, кабинетов (сканирование, интернет, принтер, презентация).</w:t>
      </w:r>
    </w:p>
    <w:p w:rsidR="009D6B40" w:rsidRPr="009D6B40" w:rsidRDefault="009D6B40" w:rsidP="00823A2D">
      <w:pPr>
        <w:pStyle w:val="a5"/>
        <w:numPr>
          <w:ilvl w:val="0"/>
          <w:numId w:val="262"/>
        </w:numPr>
        <w:ind w:left="426" w:hanging="426"/>
        <w:rPr>
          <w:color w:val="auto"/>
          <w:sz w:val="24"/>
          <w:szCs w:val="24"/>
          <w:lang w:val="ru-RU"/>
        </w:rPr>
      </w:pPr>
      <w:r w:rsidRPr="009D6B40">
        <w:rPr>
          <w:color w:val="auto"/>
          <w:sz w:val="24"/>
          <w:szCs w:val="24"/>
          <w:lang w:val="ru-RU"/>
        </w:rPr>
        <w:t>Подбор дополнительного познавательного материала к занятиям, знакомство со   сценариями праздников и других мероприятий.</w:t>
      </w:r>
    </w:p>
    <w:p w:rsidR="009D6B40" w:rsidRPr="009D6B40" w:rsidRDefault="009D6B40" w:rsidP="00823A2D">
      <w:pPr>
        <w:pStyle w:val="a5"/>
        <w:numPr>
          <w:ilvl w:val="0"/>
          <w:numId w:val="262"/>
        </w:numPr>
        <w:ind w:left="426" w:hanging="426"/>
        <w:rPr>
          <w:color w:val="auto"/>
          <w:sz w:val="24"/>
          <w:szCs w:val="24"/>
          <w:lang w:val="ru-RU"/>
        </w:rPr>
      </w:pPr>
      <w:r w:rsidRPr="009D6B40">
        <w:rPr>
          <w:color w:val="auto"/>
          <w:sz w:val="24"/>
          <w:szCs w:val="24"/>
          <w:lang w:val="ru-RU"/>
        </w:rPr>
        <w:t>Обмен опытом, знакомство с периодикой, наработками других педагогов России и зарубежья.</w:t>
      </w:r>
    </w:p>
    <w:p w:rsidR="009D6B40" w:rsidRPr="009D6B40" w:rsidRDefault="009D6B40" w:rsidP="00823A2D">
      <w:pPr>
        <w:pStyle w:val="a5"/>
        <w:numPr>
          <w:ilvl w:val="0"/>
          <w:numId w:val="262"/>
        </w:numPr>
        <w:ind w:left="426" w:hanging="426"/>
        <w:rPr>
          <w:color w:val="auto"/>
          <w:sz w:val="24"/>
          <w:szCs w:val="24"/>
          <w:lang w:val="ru-RU"/>
        </w:rPr>
      </w:pPr>
      <w:r w:rsidRPr="009D6B40">
        <w:rPr>
          <w:color w:val="auto"/>
          <w:sz w:val="24"/>
          <w:szCs w:val="24"/>
          <w:lang w:val="ru-RU"/>
        </w:rPr>
        <w:t>Оформление групповой документации, отчётов. Компьютер позволит не писать отчёты и анализы каждый раз, а достаточно набрать один раз схему и в дальнейшем только вносить необходимые изменения.</w:t>
      </w:r>
    </w:p>
    <w:p w:rsidR="009D6B40" w:rsidRPr="009D6B40" w:rsidRDefault="009D6B40" w:rsidP="00823A2D">
      <w:pPr>
        <w:pStyle w:val="a5"/>
        <w:numPr>
          <w:ilvl w:val="0"/>
          <w:numId w:val="262"/>
        </w:numPr>
        <w:ind w:left="426" w:hanging="426"/>
        <w:rPr>
          <w:color w:val="auto"/>
          <w:sz w:val="24"/>
          <w:szCs w:val="24"/>
          <w:lang w:val="ru-RU"/>
        </w:rPr>
      </w:pPr>
      <w:r w:rsidRPr="009D6B40">
        <w:rPr>
          <w:color w:val="auto"/>
          <w:sz w:val="24"/>
          <w:szCs w:val="24"/>
          <w:lang w:val="ru-RU"/>
        </w:rPr>
        <w:t>Создание презентаций в программе Р</w:t>
      </w:r>
      <w:r w:rsidRPr="009D6B40">
        <w:rPr>
          <w:color w:val="auto"/>
          <w:sz w:val="24"/>
          <w:szCs w:val="24"/>
        </w:rPr>
        <w:t>ower</w:t>
      </w:r>
      <w:r w:rsidRPr="009D6B40">
        <w:rPr>
          <w:color w:val="auto"/>
          <w:sz w:val="24"/>
          <w:szCs w:val="24"/>
          <w:lang w:val="ru-RU"/>
        </w:rPr>
        <w:t xml:space="preserve"> Р</w:t>
      </w:r>
      <w:r w:rsidRPr="009D6B40">
        <w:rPr>
          <w:color w:val="auto"/>
          <w:sz w:val="24"/>
          <w:szCs w:val="24"/>
        </w:rPr>
        <w:t>oint</w:t>
      </w:r>
      <w:r w:rsidRPr="009D6B40">
        <w:rPr>
          <w:color w:val="auto"/>
          <w:sz w:val="24"/>
          <w:szCs w:val="24"/>
          <w:lang w:val="ru-RU"/>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rsidR="009D6B40" w:rsidRPr="009D6B40" w:rsidRDefault="009D6B40" w:rsidP="009D6B40">
      <w:pPr>
        <w:pStyle w:val="a5"/>
        <w:rPr>
          <w:color w:val="auto"/>
          <w:sz w:val="24"/>
          <w:szCs w:val="24"/>
          <w:lang w:val="ru-RU"/>
        </w:rPr>
      </w:pPr>
      <w:r w:rsidRPr="009D6B40">
        <w:rPr>
          <w:color w:val="auto"/>
          <w:sz w:val="24"/>
          <w:szCs w:val="24"/>
          <w:lang w:val="ru-RU"/>
        </w:rPr>
        <w:t xml:space="preserve">При реализации ОП </w:t>
      </w:r>
      <w:r w:rsidR="00411097" w:rsidRPr="00D64CD6">
        <w:rPr>
          <w:color w:val="auto"/>
          <w:sz w:val="24"/>
          <w:szCs w:val="28"/>
          <w:lang w:val="ru-RU"/>
        </w:rPr>
        <w:t xml:space="preserve">МБДОУ </w:t>
      </w:r>
      <w:r w:rsidR="00411097" w:rsidRPr="00D64CD6">
        <w:rPr>
          <w:color w:val="000000" w:themeColor="text1"/>
          <w:sz w:val="24"/>
          <w:szCs w:val="28"/>
          <w:lang w:val="ru-RU"/>
        </w:rPr>
        <w:t>«Детский сад № 7 «Колокольчик»</w:t>
      </w:r>
      <w:r w:rsidR="00411097" w:rsidRPr="00411097">
        <w:rPr>
          <w:color w:val="000000" w:themeColor="text1"/>
          <w:sz w:val="24"/>
          <w:szCs w:val="28"/>
          <w:lang w:val="ru-RU"/>
        </w:rPr>
        <w:t xml:space="preserve"> </w:t>
      </w:r>
      <w:r w:rsidRPr="009D6B40">
        <w:rPr>
          <w:color w:val="auto"/>
          <w:sz w:val="24"/>
          <w:szCs w:val="24"/>
          <w:lang w:val="ru-RU"/>
        </w:rPr>
        <w:t>применяются информационно -</w:t>
      </w:r>
      <w:r w:rsidR="00411097">
        <w:rPr>
          <w:color w:val="auto"/>
          <w:sz w:val="24"/>
          <w:szCs w:val="24"/>
          <w:lang w:val="ru-RU"/>
        </w:rPr>
        <w:t xml:space="preserve"> </w:t>
      </w:r>
      <w:r w:rsidRPr="009D6B40">
        <w:rPr>
          <w:color w:val="auto"/>
          <w:sz w:val="24"/>
          <w:szCs w:val="24"/>
          <w:lang w:val="ru-RU"/>
        </w:rPr>
        <w:t>коммуникационные технологии с использованием мультимедийных презентации, клипов, видеофильмов, которые дают возможность педагогу выстроить объяснение с использованием видеофрагментов.</w:t>
      </w:r>
    </w:p>
    <w:p w:rsidR="009D6B40" w:rsidRPr="009D6B40" w:rsidRDefault="009D6B40" w:rsidP="009D6B40">
      <w:pPr>
        <w:pStyle w:val="a5"/>
        <w:rPr>
          <w:color w:val="auto"/>
          <w:sz w:val="24"/>
          <w:szCs w:val="24"/>
          <w:lang w:val="ru-RU"/>
        </w:rPr>
      </w:pPr>
      <w:r w:rsidRPr="009D6B40">
        <w:rPr>
          <w:b/>
          <w:color w:val="auto"/>
          <w:sz w:val="24"/>
          <w:szCs w:val="24"/>
          <w:lang w:val="ru-RU"/>
        </w:rPr>
        <w:t>Основные требования при проведении занятий с использованием компьютеров</w:t>
      </w:r>
      <w:r w:rsidRPr="009D6B40">
        <w:rPr>
          <w:color w:val="auto"/>
          <w:sz w:val="24"/>
          <w:szCs w:val="24"/>
          <w:lang w:val="ru-RU"/>
        </w:rPr>
        <w:t>:</w:t>
      </w:r>
    </w:p>
    <w:p w:rsidR="009D6B40" w:rsidRPr="009D6B40" w:rsidRDefault="009D6B40" w:rsidP="00823A2D">
      <w:pPr>
        <w:pStyle w:val="a5"/>
        <w:numPr>
          <w:ilvl w:val="0"/>
          <w:numId w:val="263"/>
        </w:numPr>
        <w:ind w:left="426"/>
        <w:rPr>
          <w:color w:val="auto"/>
          <w:sz w:val="24"/>
          <w:szCs w:val="24"/>
          <w:lang w:val="ru-RU"/>
        </w:rPr>
      </w:pPr>
      <w:r w:rsidRPr="009D6B40">
        <w:rPr>
          <w:color w:val="auto"/>
          <w:sz w:val="24"/>
          <w:szCs w:val="24"/>
          <w:lang w:val="ru-RU"/>
        </w:rPr>
        <w:t>Образовательная деятельность должна быть чётко организована и включать многократное переключение внимания детей на другой вид деятельности;</w:t>
      </w:r>
    </w:p>
    <w:p w:rsidR="009D6B40" w:rsidRPr="009D6B40" w:rsidRDefault="009D6B40" w:rsidP="00823A2D">
      <w:pPr>
        <w:pStyle w:val="a5"/>
        <w:numPr>
          <w:ilvl w:val="0"/>
          <w:numId w:val="263"/>
        </w:numPr>
        <w:ind w:left="426"/>
        <w:rPr>
          <w:color w:val="auto"/>
          <w:sz w:val="24"/>
          <w:szCs w:val="24"/>
          <w:lang w:val="ru-RU"/>
        </w:rPr>
      </w:pPr>
      <w:r w:rsidRPr="009D6B40">
        <w:rPr>
          <w:color w:val="auto"/>
          <w:sz w:val="24"/>
          <w:szCs w:val="24"/>
          <w:lang w:val="ru-RU"/>
        </w:rPr>
        <w:t>На образовательной деятельности дети должны не просто получить какую-то информацию, а выработать определённый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9D6B40" w:rsidRPr="009D6B40" w:rsidRDefault="009D6B40" w:rsidP="00823A2D">
      <w:pPr>
        <w:pStyle w:val="a5"/>
        <w:numPr>
          <w:ilvl w:val="0"/>
          <w:numId w:val="263"/>
        </w:numPr>
        <w:ind w:left="426"/>
        <w:rPr>
          <w:color w:val="auto"/>
          <w:sz w:val="24"/>
          <w:szCs w:val="24"/>
          <w:lang w:val="ru-RU"/>
        </w:rPr>
      </w:pPr>
      <w:r w:rsidRPr="009D6B40">
        <w:rPr>
          <w:color w:val="auto"/>
          <w:sz w:val="24"/>
          <w:szCs w:val="24"/>
          <w:lang w:val="ru-RU"/>
        </w:rPr>
        <w:t xml:space="preserve">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w:t>
      </w:r>
      <w:r w:rsidRPr="009D6B40">
        <w:rPr>
          <w:color w:val="auto"/>
          <w:sz w:val="24"/>
          <w:szCs w:val="24"/>
          <w:lang w:val="ru-RU"/>
        </w:rPr>
        <w:lastRenderedPageBreak/>
        <w:t>программный продукт, с одной стороны, должен критически реагировать на неправильные действия ребёнка, а с другой — реакция не должна быть очень острой;</w:t>
      </w:r>
    </w:p>
    <w:p w:rsidR="009D6B40" w:rsidRPr="009D6B40" w:rsidRDefault="009D6B40" w:rsidP="00823A2D">
      <w:pPr>
        <w:pStyle w:val="a5"/>
        <w:numPr>
          <w:ilvl w:val="0"/>
          <w:numId w:val="263"/>
        </w:numPr>
        <w:ind w:left="426"/>
        <w:rPr>
          <w:color w:val="auto"/>
          <w:sz w:val="24"/>
          <w:szCs w:val="24"/>
          <w:lang w:val="ru-RU"/>
        </w:rPr>
      </w:pPr>
      <w:r w:rsidRPr="009D6B40">
        <w:rPr>
          <w:color w:val="auto"/>
          <w:sz w:val="24"/>
          <w:szCs w:val="24"/>
          <w:lang w:val="ru-RU"/>
        </w:rPr>
        <w:t>Перед образовательной деятельностью должна быть проведена специализированная подготовка — социально-ориентированная мотивация действий ребёнка.</w:t>
      </w:r>
    </w:p>
    <w:p w:rsidR="00E62E60" w:rsidRDefault="00E62E60" w:rsidP="00A932CE">
      <w:pPr>
        <w:pStyle w:val="10"/>
        <w:rPr>
          <w:color w:val="auto"/>
          <w:sz w:val="28"/>
        </w:rPr>
      </w:pPr>
      <w:bookmarkStart w:id="67" w:name="_Toc138111994"/>
    </w:p>
    <w:p w:rsidR="00A932CE" w:rsidRPr="00411097" w:rsidRDefault="00411097" w:rsidP="00411097">
      <w:pPr>
        <w:pStyle w:val="10"/>
        <w:ind w:left="566"/>
        <w:jc w:val="both"/>
        <w:rPr>
          <w:color w:val="auto"/>
          <w:sz w:val="24"/>
          <w:szCs w:val="24"/>
        </w:rPr>
      </w:pPr>
      <w:r w:rsidRPr="00411097">
        <w:rPr>
          <w:color w:val="auto"/>
          <w:sz w:val="24"/>
          <w:szCs w:val="24"/>
        </w:rPr>
        <w:t>2.2.2</w:t>
      </w:r>
      <w:r>
        <w:rPr>
          <w:color w:val="auto"/>
          <w:sz w:val="24"/>
          <w:szCs w:val="24"/>
        </w:rPr>
        <w:t xml:space="preserve"> </w:t>
      </w:r>
      <w:r w:rsidR="00A932CE" w:rsidRPr="00411097">
        <w:rPr>
          <w:color w:val="auto"/>
          <w:sz w:val="24"/>
          <w:szCs w:val="24"/>
        </w:rPr>
        <w:t>Направления, выбранные участниками образовательных отношений из числа парциальных программ</w:t>
      </w:r>
      <w:bookmarkEnd w:id="67"/>
    </w:p>
    <w:p w:rsidR="00E62E60" w:rsidRPr="00E62E60" w:rsidRDefault="00E62E60" w:rsidP="00E62E60">
      <w:pPr>
        <w:pStyle w:val="ac"/>
        <w:ind w:left="1286" w:firstLine="0"/>
      </w:pPr>
    </w:p>
    <w:p w:rsidR="00A932CE" w:rsidRPr="00A932CE" w:rsidRDefault="00A932CE" w:rsidP="00A932CE">
      <w:pPr>
        <w:pStyle w:val="a5"/>
        <w:rPr>
          <w:color w:val="auto"/>
          <w:sz w:val="24"/>
          <w:szCs w:val="24"/>
          <w:lang w:val="ru-RU"/>
        </w:rPr>
      </w:pPr>
      <w:r w:rsidRPr="00A932CE">
        <w:rPr>
          <w:color w:val="auto"/>
          <w:sz w:val="24"/>
          <w:szCs w:val="24"/>
          <w:lang w:val="ru-RU"/>
        </w:rPr>
        <w:t xml:space="preserve">Данная часть ОП </w:t>
      </w:r>
      <w:r w:rsidR="00411097" w:rsidRPr="00D64CD6">
        <w:rPr>
          <w:color w:val="auto"/>
          <w:sz w:val="24"/>
          <w:szCs w:val="28"/>
          <w:lang w:val="ru-RU"/>
        </w:rPr>
        <w:t xml:space="preserve">МБДОУ </w:t>
      </w:r>
      <w:r w:rsidR="00411097" w:rsidRPr="00D64CD6">
        <w:rPr>
          <w:color w:val="000000" w:themeColor="text1"/>
          <w:sz w:val="24"/>
          <w:szCs w:val="28"/>
          <w:lang w:val="ru-RU"/>
        </w:rPr>
        <w:t>«Детский сад № 7 «Колокольчик»</w:t>
      </w:r>
      <w:r w:rsidR="00411097" w:rsidRPr="00411097">
        <w:rPr>
          <w:color w:val="000000" w:themeColor="text1"/>
          <w:sz w:val="24"/>
          <w:szCs w:val="28"/>
          <w:lang w:val="ru-RU"/>
        </w:rPr>
        <w:t xml:space="preserve"> </w:t>
      </w:r>
      <w:r w:rsidRPr="00A932CE">
        <w:rPr>
          <w:color w:val="auto"/>
          <w:sz w:val="24"/>
          <w:szCs w:val="24"/>
          <w:lang w:val="ru-RU"/>
        </w:rPr>
        <w:t xml:space="preserve">учитывает образовательные потребности, интересы и мотивы обучающихся, членов их семей и педагогов и ориентирована на: </w:t>
      </w:r>
    </w:p>
    <w:p w:rsidR="00A932CE" w:rsidRPr="00A932CE" w:rsidRDefault="00A932CE" w:rsidP="00823A2D">
      <w:pPr>
        <w:pStyle w:val="a5"/>
        <w:numPr>
          <w:ilvl w:val="0"/>
          <w:numId w:val="264"/>
        </w:numPr>
        <w:ind w:left="426"/>
        <w:rPr>
          <w:color w:val="auto"/>
          <w:sz w:val="24"/>
          <w:szCs w:val="24"/>
          <w:lang w:val="ru-RU"/>
        </w:rPr>
      </w:pPr>
      <w:r w:rsidRPr="00A932CE">
        <w:rPr>
          <w:color w:val="auto"/>
          <w:sz w:val="24"/>
          <w:szCs w:val="24"/>
          <w:lang w:val="ru-RU"/>
        </w:rPr>
        <w:t xml:space="preserve">Специфику национальных, социокультурных, экономических, климатических условий, в которых осуществляется образовательный процесс; </w:t>
      </w:r>
    </w:p>
    <w:p w:rsidR="00A932CE" w:rsidRPr="00A932CE" w:rsidRDefault="00A932CE" w:rsidP="00823A2D">
      <w:pPr>
        <w:pStyle w:val="a5"/>
        <w:numPr>
          <w:ilvl w:val="0"/>
          <w:numId w:val="264"/>
        </w:numPr>
        <w:ind w:left="426"/>
        <w:rPr>
          <w:color w:val="auto"/>
          <w:sz w:val="24"/>
          <w:szCs w:val="24"/>
          <w:lang w:val="ru-RU"/>
        </w:rPr>
      </w:pPr>
      <w:r w:rsidRPr="00A932CE">
        <w:rPr>
          <w:color w:val="auto"/>
          <w:sz w:val="24"/>
          <w:szCs w:val="24"/>
          <w:lang w:val="ru-RU"/>
        </w:rPr>
        <w:t xml:space="preserve">Выбор тех парциальных программ и форм организации работы с детьми, которые в наибольшей степени соответствуют потребностям и интересам обучающихся </w:t>
      </w:r>
      <w:r w:rsidR="00411097" w:rsidRPr="00D64CD6">
        <w:rPr>
          <w:color w:val="auto"/>
          <w:sz w:val="24"/>
          <w:szCs w:val="28"/>
          <w:lang w:val="ru-RU"/>
        </w:rPr>
        <w:t xml:space="preserve">МБДОУ </w:t>
      </w:r>
      <w:r w:rsidR="00411097" w:rsidRPr="00D64CD6">
        <w:rPr>
          <w:color w:val="000000" w:themeColor="text1"/>
          <w:sz w:val="24"/>
          <w:szCs w:val="28"/>
          <w:lang w:val="ru-RU"/>
        </w:rPr>
        <w:t>«Детский сад № 7 «Колокольчик»</w:t>
      </w:r>
      <w:r w:rsidRPr="00A932CE">
        <w:rPr>
          <w:color w:val="auto"/>
          <w:sz w:val="24"/>
          <w:szCs w:val="24"/>
          <w:lang w:val="ru-RU"/>
        </w:rPr>
        <w:t xml:space="preserve">, а также возможностям её педагогического коллектива; </w:t>
      </w:r>
    </w:p>
    <w:p w:rsidR="00A932CE" w:rsidRPr="00A932CE" w:rsidRDefault="00A932CE" w:rsidP="00823A2D">
      <w:pPr>
        <w:pStyle w:val="a5"/>
        <w:numPr>
          <w:ilvl w:val="0"/>
          <w:numId w:val="264"/>
        </w:numPr>
        <w:ind w:left="426"/>
        <w:rPr>
          <w:sz w:val="24"/>
          <w:szCs w:val="24"/>
          <w:lang w:val="ru-RU"/>
        </w:rPr>
      </w:pPr>
      <w:r w:rsidRPr="00A932CE">
        <w:rPr>
          <w:color w:val="auto"/>
          <w:sz w:val="24"/>
          <w:szCs w:val="24"/>
          <w:lang w:val="ru-RU"/>
        </w:rPr>
        <w:t xml:space="preserve">Поддержку интересов педагогических работников </w:t>
      </w:r>
      <w:r w:rsidR="00411097">
        <w:rPr>
          <w:color w:val="auto"/>
          <w:sz w:val="24"/>
          <w:szCs w:val="24"/>
          <w:lang w:val="ru-RU"/>
        </w:rPr>
        <w:t>ДОУ</w:t>
      </w:r>
      <w:r w:rsidRPr="00A932CE">
        <w:rPr>
          <w:color w:val="auto"/>
          <w:sz w:val="24"/>
          <w:szCs w:val="24"/>
          <w:lang w:val="ru-RU"/>
        </w:rPr>
        <w:t xml:space="preserve">, реализация которых соответствует целям и задачам ОП </w:t>
      </w:r>
      <w:r w:rsidR="00411097" w:rsidRPr="00D64CD6">
        <w:rPr>
          <w:color w:val="auto"/>
          <w:sz w:val="24"/>
          <w:szCs w:val="28"/>
          <w:lang w:val="ru-RU"/>
        </w:rPr>
        <w:t xml:space="preserve">МБДОУ </w:t>
      </w:r>
      <w:r w:rsidR="00411097" w:rsidRPr="00D64CD6">
        <w:rPr>
          <w:color w:val="000000" w:themeColor="text1"/>
          <w:sz w:val="24"/>
          <w:szCs w:val="28"/>
          <w:lang w:val="ru-RU"/>
        </w:rPr>
        <w:t>«Детский сад № 7 «Колокольчик»</w:t>
      </w:r>
      <w:r w:rsidRPr="00A932CE">
        <w:rPr>
          <w:sz w:val="24"/>
          <w:szCs w:val="24"/>
          <w:lang w:val="ru-RU"/>
        </w:rPr>
        <w:t>.</w:t>
      </w:r>
    </w:p>
    <w:p w:rsidR="00A932CE" w:rsidRPr="00A932CE" w:rsidRDefault="00A932CE" w:rsidP="00A932CE">
      <w:pPr>
        <w:pStyle w:val="a5"/>
        <w:rPr>
          <w:rFonts w:asciiTheme="minorHAnsi" w:hAnsiTheme="minorHAnsi" w:cs="EGGNVG+TimesNewRomanPSMT"/>
          <w:color w:val="auto"/>
          <w:sz w:val="24"/>
          <w:szCs w:val="24"/>
          <w:lang w:val="ru-RU"/>
        </w:rPr>
      </w:pPr>
      <w:r w:rsidRPr="00A932CE">
        <w:rPr>
          <w:color w:val="auto"/>
          <w:sz w:val="24"/>
          <w:szCs w:val="24"/>
          <w:lang w:val="ru-RU"/>
        </w:rPr>
        <w:t xml:space="preserve">При проектировании содержания ОП </w:t>
      </w:r>
      <w:r w:rsidR="00411097" w:rsidRPr="00D64CD6">
        <w:rPr>
          <w:color w:val="auto"/>
          <w:sz w:val="24"/>
          <w:szCs w:val="28"/>
          <w:lang w:val="ru-RU"/>
        </w:rPr>
        <w:t xml:space="preserve">МБДОУ </w:t>
      </w:r>
      <w:r w:rsidR="00411097" w:rsidRPr="00D64CD6">
        <w:rPr>
          <w:color w:val="000000" w:themeColor="text1"/>
          <w:sz w:val="24"/>
          <w:szCs w:val="28"/>
          <w:lang w:val="ru-RU"/>
        </w:rPr>
        <w:t>«Детский сад № 7 «Колокольчик»</w:t>
      </w:r>
      <w:r w:rsidR="00411097" w:rsidRPr="00411097">
        <w:rPr>
          <w:color w:val="000000" w:themeColor="text1"/>
          <w:sz w:val="24"/>
          <w:szCs w:val="28"/>
          <w:lang w:val="ru-RU"/>
        </w:rPr>
        <w:t xml:space="preserve"> </w:t>
      </w:r>
      <w:r w:rsidRPr="00A932CE">
        <w:rPr>
          <w:color w:val="auto"/>
          <w:sz w:val="24"/>
          <w:szCs w:val="24"/>
          <w:lang w:val="ru-RU"/>
        </w:rPr>
        <w:t xml:space="preserve">учитывали климатические особенности региона. Содержание образования в </w:t>
      </w:r>
      <w:r>
        <w:rPr>
          <w:color w:val="auto"/>
          <w:sz w:val="24"/>
          <w:szCs w:val="24"/>
          <w:lang w:val="ru-RU"/>
        </w:rPr>
        <w:t>ДОУ</w:t>
      </w:r>
      <w:r w:rsidRPr="00A932CE">
        <w:rPr>
          <w:color w:val="auto"/>
          <w:sz w:val="24"/>
          <w:szCs w:val="24"/>
          <w:lang w:val="ru-RU"/>
        </w:rPr>
        <w:t xml:space="preserve"> учитывает национально-культурные особенности региона, включающие вопросы истории и культуры родного города, природного, социального и рукотворного мира, многообразие народов. Основными ориентирами в организации работы </w:t>
      </w:r>
      <w:r>
        <w:rPr>
          <w:color w:val="auto"/>
          <w:sz w:val="24"/>
          <w:szCs w:val="24"/>
          <w:lang w:val="ru-RU"/>
        </w:rPr>
        <w:t>ДОУ</w:t>
      </w:r>
      <w:r w:rsidRPr="00A932CE">
        <w:rPr>
          <w:color w:val="auto"/>
          <w:sz w:val="24"/>
          <w:szCs w:val="24"/>
          <w:lang w:val="ru-RU"/>
        </w:rPr>
        <w:t xml:space="preserve"> по ознакомлению детей дошкольного возраста с социальной действительностью следует определить краеведение и родиноведение, а также событийность и сотворчество во взаимодействии ребёнка и взрослого в процессе проживания социально значимой ситуации. Базовым направлением образовательной работы выступает приобщение детей к социальной действительности в процесс ознакомления с родным краем.</w:t>
      </w:r>
    </w:p>
    <w:p w:rsidR="00A932CE" w:rsidRPr="00A932CE" w:rsidRDefault="00A932CE" w:rsidP="00A932CE">
      <w:pPr>
        <w:pStyle w:val="a5"/>
        <w:rPr>
          <w:color w:val="auto"/>
          <w:sz w:val="24"/>
          <w:szCs w:val="24"/>
          <w:lang w:val="ru-RU"/>
        </w:rPr>
      </w:pPr>
      <w:r w:rsidRPr="00A932CE">
        <w:rPr>
          <w:color w:val="auto"/>
          <w:sz w:val="24"/>
          <w:szCs w:val="24"/>
          <w:lang w:val="ru-RU"/>
        </w:rPr>
        <w:t xml:space="preserve">В Концепции модернизации российского образования отмечена особая роль регионального компонента, позволяющего «обеспечить историческую преемственность поколений, сохранение, распространение и развитие национальной культуры, воспитание патриотов России, граждан, обладающих высокой толерантностью». </w:t>
      </w:r>
    </w:p>
    <w:p w:rsidR="00A932CE" w:rsidRPr="00A932CE" w:rsidRDefault="00A932CE" w:rsidP="00A932CE">
      <w:pPr>
        <w:pStyle w:val="a5"/>
        <w:rPr>
          <w:color w:val="auto"/>
          <w:sz w:val="24"/>
          <w:szCs w:val="24"/>
          <w:lang w:val="ru-RU"/>
        </w:rPr>
      </w:pPr>
      <w:r w:rsidRPr="00A932CE">
        <w:rPr>
          <w:color w:val="auto"/>
          <w:sz w:val="24"/>
          <w:szCs w:val="24"/>
          <w:lang w:val="ru-RU"/>
        </w:rPr>
        <w:t>Концепция воспитания  определяет направления и способы решения современных воспитательных задач в «воспитании гражданина и патриота своей земли» и подчёркивает, что становление и образование человека не может происходить вне окружающей социокультурной среды, вне исторического и социального контекста регионального и локально- территориального развития.</w:t>
      </w:r>
    </w:p>
    <w:p w:rsidR="00A932CE" w:rsidRPr="00A932CE" w:rsidRDefault="00A932CE" w:rsidP="00A932CE">
      <w:pPr>
        <w:pStyle w:val="a5"/>
        <w:rPr>
          <w:color w:val="auto"/>
          <w:sz w:val="24"/>
          <w:szCs w:val="24"/>
          <w:lang w:val="ru-RU"/>
        </w:rPr>
      </w:pPr>
      <w:r w:rsidRPr="00A932CE">
        <w:rPr>
          <w:color w:val="auto"/>
          <w:sz w:val="24"/>
          <w:szCs w:val="24"/>
          <w:lang w:val="ru-RU"/>
        </w:rPr>
        <w:t xml:space="preserve">Для успешного становления человека, его личности необходимы глубокая взаимосвязь и взаимозависимость с малой родиной, на которой он живёт. Малая родина – это прежде всего люди, которые окружают ребёнка (семья, педагоги, друзья, соседи), их отношения; природное, историческое и культурное своеобразие региона. </w:t>
      </w:r>
    </w:p>
    <w:p w:rsidR="00A932CE" w:rsidRPr="00A932CE" w:rsidRDefault="00A932CE" w:rsidP="00A932CE">
      <w:pPr>
        <w:pStyle w:val="a5"/>
        <w:rPr>
          <w:color w:val="auto"/>
          <w:sz w:val="24"/>
          <w:szCs w:val="24"/>
          <w:lang w:val="ru-RU"/>
        </w:rPr>
      </w:pPr>
      <w:r w:rsidRPr="00A932CE">
        <w:rPr>
          <w:color w:val="auto"/>
          <w:sz w:val="24"/>
          <w:szCs w:val="24"/>
          <w:lang w:val="ru-RU"/>
        </w:rPr>
        <w:t xml:space="preserve">Федеральные государственные образовательные стандарты рассматривают региональный компонент как часть образовательной программы и условие приобщения детей дошкольного возраста к истокам культурных и национальных традиций местности, где проживают малыши. Включение регионального компонента дошкольного образования в образовательную программу – это сложный процесс, требующий больших усилий коллектива дошкольной образовательной организации: от подбора творческой команды авторов единомышленников, готовых к сотрудничеству и знающих особенности исторического, природного и культурного своеобразия региона, до готовности к реализации заложенных в программу идей. </w:t>
      </w:r>
    </w:p>
    <w:p w:rsidR="00E62E60" w:rsidRDefault="00A932CE" w:rsidP="00E62E60">
      <w:pPr>
        <w:pStyle w:val="a5"/>
        <w:rPr>
          <w:color w:val="auto"/>
          <w:sz w:val="24"/>
          <w:szCs w:val="24"/>
          <w:highlight w:val="yellow"/>
          <w:lang w:val="ru-RU"/>
        </w:rPr>
      </w:pPr>
      <w:r w:rsidRPr="00A932CE">
        <w:rPr>
          <w:color w:val="auto"/>
          <w:sz w:val="24"/>
          <w:szCs w:val="24"/>
          <w:lang w:val="ru-RU"/>
        </w:rPr>
        <w:t xml:space="preserve">Главной идеей и целевым ориентиром включения регионального компонента содержания </w:t>
      </w:r>
      <w:r w:rsidRPr="00A932CE">
        <w:rPr>
          <w:color w:val="auto"/>
          <w:sz w:val="24"/>
          <w:szCs w:val="24"/>
          <w:lang w:val="ru-RU"/>
        </w:rPr>
        <w:lastRenderedPageBreak/>
        <w:t xml:space="preserve">образования в Программу является понимание того, что историческое, культурное, природно -экологическое своеобразие родного края - это огромное богатство, к которому необходимо приобщить обучающихся </w:t>
      </w:r>
      <w:r>
        <w:rPr>
          <w:color w:val="auto"/>
          <w:sz w:val="24"/>
          <w:szCs w:val="24"/>
          <w:lang w:val="ru-RU"/>
        </w:rPr>
        <w:t>ДОУ</w:t>
      </w:r>
      <w:r w:rsidRPr="00A932CE">
        <w:rPr>
          <w:color w:val="auto"/>
          <w:sz w:val="24"/>
          <w:szCs w:val="24"/>
          <w:lang w:val="ru-RU"/>
        </w:rPr>
        <w:t>, научить правильно им распоряжаться, сохраняя и приумножая его. Таким образо</w:t>
      </w:r>
      <w:r w:rsidRPr="006F0A0E">
        <w:rPr>
          <w:color w:val="auto"/>
          <w:sz w:val="24"/>
          <w:szCs w:val="24"/>
          <w:lang w:val="ru-RU"/>
        </w:rPr>
        <w:t>м, содержанием регионального компонента  в сфере</w:t>
      </w:r>
      <w:r w:rsidRPr="00A932CE">
        <w:rPr>
          <w:color w:val="auto"/>
          <w:sz w:val="24"/>
          <w:szCs w:val="24"/>
          <w:lang w:val="ru-RU"/>
        </w:rPr>
        <w:t xml:space="preserve"> образования является Патриотическое воспитание. Патриотическое воспитание традиционно считается одним из основных путей формирования личности, оно ориентировано на все социальные слои и возрастные группы граждан и определяет основные пути развития системы патриотического воспитания, обосновывает его содержание в современных условиях, намечает пути и механизмы её реализации.</w:t>
      </w:r>
    </w:p>
    <w:p w:rsidR="00B23920" w:rsidRDefault="00B23920" w:rsidP="00B23920">
      <w:pPr>
        <w:keepNext/>
        <w:spacing w:after="0" w:line="240" w:lineRule="auto"/>
        <w:outlineLvl w:val="0"/>
        <w:rPr>
          <w:rFonts w:ascii="Times New Roman" w:eastAsia="Times New Roman" w:hAnsi="Times New Roman" w:cs="Times New Roman"/>
          <w:b/>
          <w:bCs/>
          <w:kern w:val="32"/>
          <w:sz w:val="32"/>
          <w:szCs w:val="28"/>
        </w:rPr>
      </w:pPr>
    </w:p>
    <w:p w:rsidR="00B23920" w:rsidRDefault="00B23920" w:rsidP="006F0A0E">
      <w:pPr>
        <w:keepNext/>
        <w:spacing w:after="0" w:line="240" w:lineRule="auto"/>
        <w:ind w:left="567"/>
        <w:jc w:val="center"/>
        <w:outlineLvl w:val="0"/>
        <w:rPr>
          <w:rFonts w:ascii="Times New Roman" w:eastAsia="Times New Roman" w:hAnsi="Times New Roman" w:cs="Times New Roman"/>
          <w:b/>
          <w:bCs/>
          <w:kern w:val="32"/>
          <w:sz w:val="32"/>
          <w:szCs w:val="28"/>
        </w:rPr>
      </w:pPr>
    </w:p>
    <w:p w:rsidR="0063542B" w:rsidRPr="006F0A0E" w:rsidRDefault="006F0A0E" w:rsidP="006F0A0E">
      <w:pPr>
        <w:keepNext/>
        <w:spacing w:after="0" w:line="240" w:lineRule="auto"/>
        <w:ind w:left="567"/>
        <w:jc w:val="center"/>
        <w:outlineLvl w:val="0"/>
        <w:rPr>
          <w:rFonts w:ascii="Times New Roman" w:eastAsia="Times New Roman" w:hAnsi="Times New Roman" w:cs="Times New Roman"/>
          <w:b/>
          <w:bCs/>
          <w:kern w:val="32"/>
          <w:sz w:val="32"/>
          <w:szCs w:val="28"/>
        </w:rPr>
      </w:pPr>
      <w:r w:rsidRPr="006F0A0E">
        <w:rPr>
          <w:rFonts w:ascii="Times New Roman" w:eastAsia="Times New Roman" w:hAnsi="Times New Roman" w:cs="Times New Roman"/>
          <w:b/>
          <w:bCs/>
          <w:kern w:val="32"/>
          <w:sz w:val="32"/>
          <w:szCs w:val="28"/>
        </w:rPr>
        <w:t>III. ОРГАНИЗАЦИОННЫЙ РАЗДЕЛ</w:t>
      </w:r>
    </w:p>
    <w:p w:rsidR="0063542B" w:rsidRPr="0063542B" w:rsidRDefault="0063542B" w:rsidP="0063542B">
      <w:pPr>
        <w:keepNext/>
        <w:spacing w:after="0" w:line="240" w:lineRule="auto"/>
        <w:ind w:left="567"/>
        <w:jc w:val="center"/>
        <w:outlineLvl w:val="0"/>
        <w:rPr>
          <w:rFonts w:ascii="Times New Roman" w:eastAsia="Times New Roman" w:hAnsi="Times New Roman" w:cs="Times New Roman"/>
          <w:b/>
          <w:bCs/>
          <w:kern w:val="32"/>
          <w:sz w:val="24"/>
          <w:szCs w:val="28"/>
        </w:rPr>
      </w:pPr>
      <w:bookmarkStart w:id="68" w:name="_Toc138111999"/>
      <w:r w:rsidRPr="0063542B">
        <w:rPr>
          <w:rFonts w:ascii="Times New Roman" w:eastAsia="Times New Roman" w:hAnsi="Times New Roman" w:cs="Times New Roman"/>
          <w:b/>
          <w:bCs/>
          <w:kern w:val="32"/>
          <w:sz w:val="24"/>
          <w:szCs w:val="28"/>
        </w:rPr>
        <w:t>3.1  Психолого-педагогические условия реализации программы</w:t>
      </w:r>
      <w:bookmarkEnd w:id="68"/>
    </w:p>
    <w:p w:rsidR="0063542B" w:rsidRPr="0063542B" w:rsidRDefault="0063542B" w:rsidP="0063542B">
      <w:pPr>
        <w:widowControl w:val="0"/>
        <w:autoSpaceDE w:val="0"/>
        <w:autoSpaceDN w:val="0"/>
        <w:spacing w:after="0" w:line="240" w:lineRule="auto"/>
        <w:ind w:right="113" w:firstLine="567"/>
        <w:jc w:val="both"/>
        <w:rPr>
          <w:rFonts w:ascii="Times New Roman" w:eastAsia="等线" w:hAnsi="Times New Roman" w:cs="Times New Roman"/>
          <w:sz w:val="24"/>
          <w:szCs w:val="28"/>
        </w:rPr>
      </w:pPr>
      <w:r w:rsidRPr="0063542B">
        <w:rPr>
          <w:rFonts w:ascii="Times New Roman" w:eastAsia="等线" w:hAnsi="Times New Roman" w:cs="Times New Roman"/>
          <w:sz w:val="24"/>
          <w:szCs w:val="28"/>
        </w:rPr>
        <w:t xml:space="preserve">Содержание данного </w:t>
      </w:r>
      <w:r w:rsidR="00B23920">
        <w:rPr>
          <w:rFonts w:ascii="Times New Roman" w:eastAsia="等线" w:hAnsi="Times New Roman" w:cs="Times New Roman"/>
          <w:sz w:val="24"/>
          <w:szCs w:val="28"/>
        </w:rPr>
        <w:t xml:space="preserve">раздела обязательной части ОП </w:t>
      </w:r>
      <w:r w:rsidR="00411097" w:rsidRPr="00D64CD6">
        <w:rPr>
          <w:rFonts w:ascii="Times New Roman" w:hAnsi="Times New Roman" w:cs="Times New Roman"/>
          <w:sz w:val="24"/>
          <w:szCs w:val="28"/>
        </w:rPr>
        <w:t xml:space="preserve">МБДОУ </w:t>
      </w:r>
      <w:r w:rsidR="00411097" w:rsidRPr="00D64CD6">
        <w:rPr>
          <w:rFonts w:ascii="Times New Roman" w:hAnsi="Times New Roman" w:cs="Times New Roman"/>
          <w:color w:val="000000" w:themeColor="text1"/>
          <w:sz w:val="24"/>
          <w:szCs w:val="28"/>
        </w:rPr>
        <w:t>«Детский сад № 7 «Колокольчик»</w:t>
      </w:r>
      <w:r w:rsidR="00411097">
        <w:rPr>
          <w:rFonts w:ascii="Times New Roman" w:hAnsi="Times New Roman" w:cs="Times New Roman"/>
          <w:color w:val="000000" w:themeColor="text1"/>
          <w:sz w:val="24"/>
          <w:szCs w:val="28"/>
        </w:rPr>
        <w:t xml:space="preserve"> </w:t>
      </w:r>
      <w:r w:rsidRPr="0063542B">
        <w:rPr>
          <w:rFonts w:ascii="Times New Roman" w:eastAsia="等线" w:hAnsi="Times New Roman" w:cs="Times New Roman"/>
          <w:sz w:val="24"/>
          <w:szCs w:val="28"/>
        </w:rPr>
        <w:t>построено согласно пункту 30 стр. 189-191 ФОП ДО.</w:t>
      </w:r>
    </w:p>
    <w:p w:rsidR="0063542B" w:rsidRPr="0063542B" w:rsidRDefault="00B23920" w:rsidP="0063542B">
      <w:pPr>
        <w:widowControl w:val="0"/>
        <w:autoSpaceDE w:val="0"/>
        <w:autoSpaceDN w:val="0"/>
        <w:spacing w:after="0" w:line="240" w:lineRule="auto"/>
        <w:ind w:right="113" w:firstLine="567"/>
        <w:jc w:val="both"/>
        <w:rPr>
          <w:rFonts w:ascii="Times New Roman" w:eastAsia="Times New Roman" w:hAnsi="Times New Roman" w:cs="Times New Roman"/>
          <w:b/>
          <w:sz w:val="24"/>
          <w:szCs w:val="28"/>
        </w:rPr>
      </w:pPr>
      <w:r>
        <w:rPr>
          <w:rFonts w:ascii="Times New Roman" w:eastAsia="Times New Roman" w:hAnsi="Times New Roman" w:cs="Times New Roman"/>
          <w:b/>
          <w:sz w:val="24"/>
          <w:szCs w:val="28"/>
        </w:rPr>
        <w:t xml:space="preserve">Успешная реализация ОП </w:t>
      </w:r>
      <w:r w:rsidR="00411097" w:rsidRPr="00D64CD6">
        <w:rPr>
          <w:rFonts w:ascii="Times New Roman" w:hAnsi="Times New Roman" w:cs="Times New Roman"/>
          <w:sz w:val="24"/>
          <w:szCs w:val="28"/>
        </w:rPr>
        <w:t xml:space="preserve">МБДОУ </w:t>
      </w:r>
      <w:r w:rsidR="00411097" w:rsidRPr="00D64CD6">
        <w:rPr>
          <w:rFonts w:ascii="Times New Roman" w:hAnsi="Times New Roman" w:cs="Times New Roman"/>
          <w:color w:val="000000" w:themeColor="text1"/>
          <w:sz w:val="24"/>
          <w:szCs w:val="28"/>
        </w:rPr>
        <w:t>«Детский сад № 7 «Колокольчик»</w:t>
      </w:r>
      <w:r w:rsidR="00411097">
        <w:rPr>
          <w:rFonts w:ascii="Times New Roman" w:hAnsi="Times New Roman" w:cs="Times New Roman"/>
          <w:color w:val="000000" w:themeColor="text1"/>
          <w:sz w:val="24"/>
          <w:szCs w:val="28"/>
        </w:rPr>
        <w:t xml:space="preserve"> </w:t>
      </w:r>
      <w:r w:rsidR="0063542B" w:rsidRPr="0063542B">
        <w:rPr>
          <w:rFonts w:ascii="Times New Roman" w:eastAsia="Times New Roman" w:hAnsi="Times New Roman" w:cs="Times New Roman"/>
          <w:b/>
          <w:sz w:val="24"/>
          <w:szCs w:val="28"/>
        </w:rPr>
        <w:t>обеспечивается следующими психолого</w:t>
      </w:r>
      <w:r w:rsidR="00411097">
        <w:rPr>
          <w:rFonts w:ascii="Times New Roman" w:eastAsia="Times New Roman" w:hAnsi="Times New Roman" w:cs="Times New Roman"/>
          <w:b/>
          <w:sz w:val="24"/>
          <w:szCs w:val="28"/>
        </w:rPr>
        <w:t xml:space="preserve"> </w:t>
      </w:r>
      <w:r w:rsidR="0063542B" w:rsidRPr="0063542B">
        <w:rPr>
          <w:rFonts w:ascii="Times New Roman" w:eastAsia="Times New Roman" w:hAnsi="Times New Roman" w:cs="Times New Roman"/>
          <w:b/>
          <w:sz w:val="24"/>
          <w:szCs w:val="28"/>
        </w:rPr>
        <w:t>- педагогическими условиями:</w:t>
      </w:r>
    </w:p>
    <w:p w:rsidR="0063542B" w:rsidRPr="0063542B"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3542B" w:rsidRPr="0063542B" w:rsidRDefault="00B23920"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lang w:bidi="ru-RU"/>
        </w:rPr>
      </w:pPr>
      <w:r>
        <w:rPr>
          <w:rFonts w:ascii="Times New Roman" w:eastAsia="Times New Roman" w:hAnsi="Times New Roman" w:cs="Times New Roman"/>
          <w:sz w:val="24"/>
          <w:szCs w:val="28"/>
          <w:lang w:bidi="ru-RU"/>
        </w:rPr>
        <w:t xml:space="preserve">Реализация ОП </w:t>
      </w:r>
      <w:r w:rsidR="00411097" w:rsidRPr="00D64CD6">
        <w:rPr>
          <w:rFonts w:ascii="Times New Roman" w:hAnsi="Times New Roman" w:cs="Times New Roman"/>
          <w:sz w:val="24"/>
          <w:szCs w:val="28"/>
        </w:rPr>
        <w:t xml:space="preserve">МБДОУ </w:t>
      </w:r>
      <w:r w:rsidR="00411097" w:rsidRPr="00D64CD6">
        <w:rPr>
          <w:rFonts w:ascii="Times New Roman" w:hAnsi="Times New Roman" w:cs="Times New Roman"/>
          <w:color w:val="000000" w:themeColor="text1"/>
          <w:sz w:val="24"/>
          <w:szCs w:val="28"/>
        </w:rPr>
        <w:t>«Детский сад № 7 «Колокольчик»</w:t>
      </w:r>
      <w:r w:rsidR="00411097">
        <w:rPr>
          <w:rFonts w:ascii="Times New Roman" w:hAnsi="Times New Roman" w:cs="Times New Roman"/>
          <w:color w:val="000000" w:themeColor="text1"/>
          <w:sz w:val="24"/>
          <w:szCs w:val="28"/>
        </w:rPr>
        <w:t xml:space="preserve"> </w:t>
      </w:r>
      <w:r w:rsidR="0063542B" w:rsidRPr="0063542B">
        <w:rPr>
          <w:rFonts w:ascii="Times New Roman" w:eastAsia="Times New Roman" w:hAnsi="Times New Roman" w:cs="Times New Roman"/>
          <w:sz w:val="24"/>
          <w:szCs w:val="28"/>
          <w:lang w:bidi="ru-RU"/>
        </w:rPr>
        <w:t>осуществляется на основе понимания особенностей детства современного дошкольника. Детство – этап в жизни человека, предшествующий взрослости. Он характеризуется интенсивным ростом организма и формированием высших психических функций.</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lang w:bidi="ru-RU"/>
        </w:rPr>
      </w:pPr>
      <w:r w:rsidRPr="0063542B">
        <w:rPr>
          <w:rFonts w:ascii="Times New Roman" w:eastAsia="Times New Roman" w:hAnsi="Times New Roman" w:cs="Times New Roman"/>
          <w:sz w:val="24"/>
          <w:szCs w:val="28"/>
          <w:lang w:bidi="ru-RU"/>
        </w:rPr>
        <w:t>Мир детства – являет собой особую сферу жизнедеятельности детей, принципиально отличающуюся от мира взрослых насыщенностью</w:t>
      </w:r>
      <w:r>
        <w:rPr>
          <w:rFonts w:ascii="Times New Roman" w:eastAsia="Times New Roman" w:hAnsi="Times New Roman" w:cs="Times New Roman"/>
          <w:sz w:val="24"/>
          <w:szCs w:val="28"/>
          <w:lang w:bidi="ru-RU"/>
        </w:rPr>
        <w:t xml:space="preserve"> всех компонентов жизнедеятельности</w:t>
      </w:r>
      <w:r w:rsidRPr="0063542B">
        <w:rPr>
          <w:rFonts w:ascii="Times New Roman" w:eastAsia="Times New Roman" w:hAnsi="Times New Roman" w:cs="Times New Roman"/>
          <w:sz w:val="24"/>
          <w:szCs w:val="28"/>
          <w:lang w:bidi="ru-RU"/>
        </w:rPr>
        <w:t xml:space="preserve"> ребёнка.</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lang w:bidi="ru-RU"/>
        </w:rPr>
      </w:pPr>
      <w:r w:rsidRPr="0063542B">
        <w:rPr>
          <w:rFonts w:ascii="Times New Roman" w:eastAsia="Times New Roman" w:hAnsi="Times New Roman" w:cs="Times New Roman"/>
          <w:sz w:val="24"/>
          <w:szCs w:val="28"/>
          <w:lang w:bidi="ru-RU"/>
        </w:rPr>
        <w:t>Основные особенности мира детей и его отличия от мира взрослых можно выразить в нескольких тезисах:</w:t>
      </w:r>
    </w:p>
    <w:p w:rsidR="0063542B" w:rsidRPr="0063542B" w:rsidRDefault="0063542B" w:rsidP="00823A2D">
      <w:pPr>
        <w:widowControl w:val="0"/>
        <w:numPr>
          <w:ilvl w:val="0"/>
          <w:numId w:val="266"/>
        </w:numPr>
        <w:autoSpaceDE w:val="0"/>
        <w:autoSpaceDN w:val="0"/>
        <w:spacing w:after="0" w:line="240" w:lineRule="auto"/>
        <w:ind w:left="426" w:right="113" w:hanging="426"/>
        <w:jc w:val="both"/>
        <w:rPr>
          <w:rFonts w:ascii="Times New Roman" w:eastAsia="Times New Roman" w:hAnsi="Times New Roman" w:cs="Times New Roman"/>
          <w:sz w:val="24"/>
          <w:szCs w:val="28"/>
          <w:lang w:bidi="ru-RU"/>
        </w:rPr>
      </w:pPr>
      <w:r w:rsidRPr="0063542B">
        <w:rPr>
          <w:rFonts w:ascii="Times New Roman" w:eastAsia="Times New Roman" w:hAnsi="Times New Roman" w:cs="Times New Roman"/>
          <w:sz w:val="24"/>
          <w:szCs w:val="28"/>
          <w:lang w:bidi="ru-RU"/>
        </w:rPr>
        <w:t>Мир детей характеризуется высокой степенью открытости и искренности, чувственности и эмоциональности, наблюдательности и любознательности его носителей;</w:t>
      </w:r>
    </w:p>
    <w:p w:rsidR="0063542B" w:rsidRPr="0063542B" w:rsidRDefault="0063542B" w:rsidP="00823A2D">
      <w:pPr>
        <w:widowControl w:val="0"/>
        <w:numPr>
          <w:ilvl w:val="0"/>
          <w:numId w:val="266"/>
        </w:numPr>
        <w:autoSpaceDE w:val="0"/>
        <w:autoSpaceDN w:val="0"/>
        <w:spacing w:after="0" w:line="240" w:lineRule="auto"/>
        <w:ind w:left="426" w:right="113" w:hanging="426"/>
        <w:jc w:val="both"/>
        <w:rPr>
          <w:rFonts w:ascii="Times New Roman" w:eastAsia="Times New Roman" w:hAnsi="Times New Roman" w:cs="Times New Roman"/>
          <w:sz w:val="24"/>
          <w:szCs w:val="28"/>
          <w:lang w:bidi="ru-RU"/>
        </w:rPr>
      </w:pPr>
      <w:r w:rsidRPr="0063542B">
        <w:rPr>
          <w:rFonts w:ascii="Times New Roman" w:eastAsia="Times New Roman" w:hAnsi="Times New Roman" w:cs="Times New Roman"/>
          <w:sz w:val="24"/>
          <w:szCs w:val="28"/>
          <w:lang w:bidi="ru-RU"/>
        </w:rPr>
        <w:t>Мир детей в значительной степени мифологизирован; при этом мифология детей и мифология взрослых противоположны по своей направленности; мифологический аспект мышления детей – это природосообразный этап развития сознания ребёнка;</w:t>
      </w:r>
    </w:p>
    <w:p w:rsidR="0063542B" w:rsidRPr="0063542B" w:rsidRDefault="0063542B" w:rsidP="00823A2D">
      <w:pPr>
        <w:widowControl w:val="0"/>
        <w:numPr>
          <w:ilvl w:val="0"/>
          <w:numId w:val="266"/>
        </w:numPr>
        <w:autoSpaceDE w:val="0"/>
        <w:autoSpaceDN w:val="0"/>
        <w:spacing w:after="0" w:line="240" w:lineRule="auto"/>
        <w:ind w:left="426" w:right="113" w:hanging="426"/>
        <w:jc w:val="both"/>
        <w:rPr>
          <w:rFonts w:ascii="Times New Roman" w:eastAsia="Times New Roman" w:hAnsi="Times New Roman" w:cs="Times New Roman"/>
          <w:sz w:val="24"/>
          <w:szCs w:val="28"/>
          <w:lang w:bidi="ru-RU"/>
        </w:rPr>
      </w:pPr>
      <w:r w:rsidRPr="0063542B">
        <w:rPr>
          <w:rFonts w:ascii="Times New Roman" w:eastAsia="Times New Roman" w:hAnsi="Times New Roman" w:cs="Times New Roman"/>
          <w:sz w:val="24"/>
          <w:szCs w:val="28"/>
          <w:lang w:bidi="ru-RU"/>
        </w:rPr>
        <w:t>Мир детей является прообразом социальных отношений и социальных взаимодействий;</w:t>
      </w:r>
    </w:p>
    <w:p w:rsidR="0063542B" w:rsidRPr="0063542B" w:rsidRDefault="0063542B" w:rsidP="00823A2D">
      <w:pPr>
        <w:widowControl w:val="0"/>
        <w:numPr>
          <w:ilvl w:val="0"/>
          <w:numId w:val="266"/>
        </w:numPr>
        <w:autoSpaceDE w:val="0"/>
        <w:autoSpaceDN w:val="0"/>
        <w:spacing w:after="0" w:line="240" w:lineRule="auto"/>
        <w:ind w:left="426" w:right="113" w:hanging="426"/>
        <w:jc w:val="both"/>
        <w:rPr>
          <w:rFonts w:ascii="Times New Roman" w:eastAsia="Times New Roman" w:hAnsi="Times New Roman" w:cs="Times New Roman"/>
          <w:sz w:val="24"/>
          <w:szCs w:val="28"/>
          <w:lang w:bidi="ru-RU"/>
        </w:rPr>
      </w:pPr>
      <w:r w:rsidRPr="0063542B">
        <w:rPr>
          <w:rFonts w:ascii="Times New Roman" w:eastAsia="Times New Roman" w:hAnsi="Times New Roman" w:cs="Times New Roman"/>
          <w:sz w:val="24"/>
          <w:szCs w:val="28"/>
          <w:lang w:bidi="ru-RU"/>
        </w:rPr>
        <w:t>Мир детей представляет собой сферу зарождения системы ценностей, ценностной картины мира и ценностного отношения к миру.</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lang w:bidi="ru-RU"/>
        </w:rPr>
      </w:pPr>
      <w:r w:rsidRPr="0063542B">
        <w:rPr>
          <w:rFonts w:ascii="Times New Roman" w:eastAsia="Times New Roman" w:hAnsi="Times New Roman" w:cs="Times New Roman"/>
          <w:sz w:val="24"/>
          <w:szCs w:val="28"/>
          <w:lang w:bidi="ru-RU"/>
        </w:rPr>
        <w:t xml:space="preserve">Стратегической целью детства является взросление – освоение, присвоение и реализация им «взрослости» – интериоризации нравственно -этических норм, правил поведения в обществе, способности осознанно действовать, брать на себя ответственности за последствия слов, </w:t>
      </w:r>
      <w:r>
        <w:rPr>
          <w:rFonts w:ascii="Times New Roman" w:eastAsia="Times New Roman" w:hAnsi="Times New Roman" w:cs="Times New Roman"/>
          <w:sz w:val="24"/>
          <w:szCs w:val="28"/>
          <w:lang w:bidi="ru-RU"/>
        </w:rPr>
        <w:t xml:space="preserve">действий, поступков, умении </w:t>
      </w:r>
      <w:r w:rsidRPr="0063542B">
        <w:rPr>
          <w:rFonts w:ascii="Times New Roman" w:eastAsia="Times New Roman" w:hAnsi="Times New Roman" w:cs="Times New Roman"/>
          <w:sz w:val="24"/>
          <w:szCs w:val="28"/>
          <w:lang w:bidi="ru-RU"/>
        </w:rPr>
        <w:t>рационально</w:t>
      </w:r>
      <w:r>
        <w:rPr>
          <w:rFonts w:ascii="Times New Roman" w:eastAsia="Times New Roman" w:hAnsi="Times New Roman" w:cs="Times New Roman"/>
          <w:sz w:val="24"/>
          <w:szCs w:val="28"/>
          <w:lang w:bidi="ru-RU"/>
        </w:rPr>
        <w:t xml:space="preserve"> и</w:t>
      </w:r>
      <w:r w:rsidRPr="0063542B">
        <w:rPr>
          <w:rFonts w:ascii="Times New Roman" w:eastAsia="Times New Roman" w:hAnsi="Times New Roman" w:cs="Times New Roman"/>
          <w:sz w:val="24"/>
          <w:szCs w:val="28"/>
          <w:lang w:bidi="ru-RU"/>
        </w:rPr>
        <w:t xml:space="preserve"> ос</w:t>
      </w:r>
      <w:r>
        <w:rPr>
          <w:rFonts w:ascii="Times New Roman" w:eastAsia="Times New Roman" w:hAnsi="Times New Roman" w:cs="Times New Roman"/>
          <w:sz w:val="24"/>
          <w:szCs w:val="28"/>
          <w:lang w:bidi="ru-RU"/>
        </w:rPr>
        <w:t>мысленно простраивать свою жизнь</w:t>
      </w:r>
      <w:r w:rsidRPr="0063542B">
        <w:rPr>
          <w:rFonts w:ascii="Times New Roman" w:eastAsia="Times New Roman" w:hAnsi="Times New Roman" w:cs="Times New Roman"/>
          <w:sz w:val="24"/>
          <w:szCs w:val="28"/>
          <w:lang w:bidi="ru-RU"/>
        </w:rPr>
        <w:t xml:space="preserve">. </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lang w:bidi="ru-RU"/>
        </w:rPr>
      </w:pPr>
      <w:r w:rsidRPr="0063542B">
        <w:rPr>
          <w:rFonts w:ascii="Times New Roman" w:eastAsia="Times New Roman" w:hAnsi="Times New Roman" w:cs="Times New Roman"/>
          <w:sz w:val="24"/>
          <w:szCs w:val="28"/>
          <w:lang w:bidi="ru-RU"/>
        </w:rPr>
        <w:t>Ребёнок растет и развивается в новой социокультурной ситуации, которая опосредует развитие его познавательной и личностной сферы.</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lang w:bidi="ru-RU"/>
        </w:rPr>
      </w:pPr>
      <w:r w:rsidRPr="0063542B">
        <w:rPr>
          <w:rFonts w:ascii="Times New Roman" w:eastAsia="Times New Roman" w:hAnsi="Times New Roman" w:cs="Times New Roman"/>
          <w:sz w:val="24"/>
          <w:szCs w:val="28"/>
          <w:lang w:bidi="ru-RU"/>
        </w:rPr>
        <w:t xml:space="preserve">Дошкольное детство, согласно периодизации детства, охватывает время с 3 до 6 лет. Современная гуманистическая политика нашего общества рассматривает дошкольное детство как развивающийся социокультурный феномен. При этом развитие – прогрессивный процесс восхождения от низшего к высшему. Развитие понимается нами как совокупность </w:t>
      </w:r>
      <w:r w:rsidRPr="0063542B">
        <w:rPr>
          <w:rFonts w:ascii="Times New Roman" w:eastAsia="Times New Roman" w:hAnsi="Times New Roman" w:cs="Times New Roman"/>
          <w:sz w:val="24"/>
          <w:szCs w:val="28"/>
          <w:lang w:bidi="ru-RU"/>
        </w:rPr>
        <w:lastRenderedPageBreak/>
        <w:t>закономерных изменений в личности, которое приводит к появлению нового качества.</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 xml:space="preserve">Дошкольное детство как особенное, уникальное социокультурное явление, ценность которого состоит в том, что заложенный в этот сравнительно короткий период жизни фундамент имеет непреходящее значение для всего последующего развития ребёнка. Именно в этот период формируются качества ребёнка, необходимые для понимания себя, осмысления новых социальных связей, норм и правил поведения, поэтому уже в дошкольном детстве необходимо целенаправленно развивать системные качества личности ребёнка. </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Ребёнок как член социума постоянно включён в предмет познания, в систему человеческих отношений, где происходит постоянный диалог личностей, ценностных установок. Дошкольник «включён» в другого человека и через эту включенность развивается как личность. Собственный поиск жизненных установок, освоение образцов и норм деятельности осмысленно соединено у ребёнка со значимым Другим: родителями, педагогами, сверстниками.</w:t>
      </w:r>
    </w:p>
    <w:p w:rsidR="0063542B" w:rsidRPr="00411097" w:rsidRDefault="00B23920" w:rsidP="00411097">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Pr>
          <w:rFonts w:ascii="Times New Roman" w:eastAsia="Times New Roman" w:hAnsi="Times New Roman" w:cs="Times New Roman"/>
          <w:sz w:val="24"/>
          <w:szCs w:val="28"/>
          <w:lang w:bidi="ru-RU"/>
        </w:rPr>
        <w:t xml:space="preserve">ОП </w:t>
      </w:r>
      <w:r w:rsidR="00411097" w:rsidRPr="00D64CD6">
        <w:rPr>
          <w:rFonts w:ascii="Times New Roman" w:hAnsi="Times New Roman" w:cs="Times New Roman"/>
          <w:sz w:val="24"/>
          <w:szCs w:val="28"/>
        </w:rPr>
        <w:t xml:space="preserve">МБДОУ </w:t>
      </w:r>
      <w:r w:rsidR="00411097" w:rsidRPr="00D64CD6">
        <w:rPr>
          <w:rFonts w:ascii="Times New Roman" w:hAnsi="Times New Roman" w:cs="Times New Roman"/>
          <w:color w:val="000000" w:themeColor="text1"/>
          <w:sz w:val="24"/>
          <w:szCs w:val="28"/>
        </w:rPr>
        <w:t>«Детский сад № 7 «Колокольчик»</w:t>
      </w:r>
      <w:r w:rsidR="00411097">
        <w:rPr>
          <w:rFonts w:ascii="Times New Roman" w:hAnsi="Times New Roman" w:cs="Times New Roman"/>
          <w:color w:val="000000" w:themeColor="text1"/>
          <w:sz w:val="24"/>
          <w:szCs w:val="28"/>
        </w:rPr>
        <w:t xml:space="preserve"> </w:t>
      </w:r>
      <w:r w:rsidR="0063542B" w:rsidRPr="0063542B">
        <w:rPr>
          <w:rFonts w:ascii="Times New Roman" w:eastAsia="Times New Roman" w:hAnsi="Times New Roman" w:cs="Times New Roman"/>
          <w:sz w:val="24"/>
          <w:szCs w:val="28"/>
        </w:rPr>
        <w:t>реализует личностно ориентированный подход в организации педагогического процесса, в котором и сознание, и чувство, и поведение ребёнка находятся в тесном взаимодействии. Основные задачи программы связаны с начальным становлением личности, формированием основ самосознания, обеспечением процессов первичной социализации и индивидуализации, воспитанием позитивного, гуманного отношения к миру.</w:t>
      </w:r>
    </w:p>
    <w:p w:rsidR="0063542B" w:rsidRPr="0063542B"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занятий.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r>
        <w:rPr>
          <w:rFonts w:ascii="Times New Roman" w:eastAsia="Times New Roman" w:hAnsi="Times New Roman" w:cs="Times New Roman"/>
          <w:sz w:val="24"/>
          <w:szCs w:val="28"/>
        </w:rPr>
        <w:t>.</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В настоящее время педагогические коллективы интенсивно внедряют в работу инновационные технологии.</w:t>
      </w:r>
      <w:r w:rsidRPr="0063542B">
        <w:rPr>
          <w:rFonts w:ascii="Times New Roman" w:eastAsia="Times New Roman" w:hAnsi="Times New Roman" w:cs="Times New Roman"/>
          <w:sz w:val="24"/>
          <w:szCs w:val="28"/>
          <w:lang w:val="en-US"/>
        </w:rPr>
        <w:t> </w:t>
      </w:r>
      <w:r w:rsidRPr="0063542B">
        <w:rPr>
          <w:rFonts w:ascii="Times New Roman" w:eastAsia="Times New Roman" w:hAnsi="Times New Roman" w:cs="Times New Roman"/>
          <w:sz w:val="24"/>
          <w:szCs w:val="28"/>
        </w:rPr>
        <w:t>Поэтому основная задача</w:t>
      </w:r>
      <w:r w:rsidRPr="0063542B">
        <w:rPr>
          <w:rFonts w:ascii="Times New Roman" w:eastAsia="Times New Roman" w:hAnsi="Times New Roman" w:cs="Times New Roman"/>
          <w:sz w:val="24"/>
          <w:szCs w:val="28"/>
          <w:lang w:val="en-US"/>
        </w:rPr>
        <w:t> </w:t>
      </w:r>
      <w:r w:rsidRPr="0063542B">
        <w:rPr>
          <w:rFonts w:ascii="Times New Roman" w:eastAsia="Times New Roman" w:hAnsi="Times New Roman" w:cs="Times New Roman"/>
          <w:sz w:val="24"/>
          <w:szCs w:val="28"/>
        </w:rPr>
        <w:t>педагогов</w:t>
      </w:r>
      <w:r w:rsidRPr="0063542B">
        <w:rPr>
          <w:rFonts w:ascii="Times New Roman" w:eastAsia="Times New Roman" w:hAnsi="Times New Roman" w:cs="Times New Roman"/>
          <w:sz w:val="24"/>
          <w:szCs w:val="28"/>
          <w:lang w:val="en-US"/>
        </w:rPr>
        <w:t> </w:t>
      </w:r>
      <w:r w:rsidRPr="0063542B">
        <w:rPr>
          <w:rFonts w:ascii="Times New Roman" w:eastAsia="Times New Roman" w:hAnsi="Times New Roman" w:cs="Times New Roman"/>
          <w:sz w:val="24"/>
          <w:szCs w:val="28"/>
        </w:rPr>
        <w:t>–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Принципиально важной стороной в педагогической технологии является позиция ребёнка в воспитательно - образовательном процессе, отношение к ребёнку со стороны взрослых. Взрослый в общении с детьми придерживается положения: «Не рядом, не над ним, а вместе!». Его цель -</w:t>
      </w:r>
      <w:r w:rsidRPr="0063542B">
        <w:rPr>
          <w:rFonts w:ascii="Times New Roman" w:eastAsia="Times New Roman" w:hAnsi="Times New Roman" w:cs="Times New Roman"/>
          <w:sz w:val="24"/>
          <w:szCs w:val="28"/>
          <w:lang w:val="en-US"/>
        </w:rPr>
        <w:t> </w:t>
      </w:r>
      <w:r w:rsidRPr="0063542B">
        <w:rPr>
          <w:rFonts w:ascii="Times New Roman" w:eastAsia="Times New Roman" w:hAnsi="Times New Roman" w:cs="Times New Roman"/>
          <w:sz w:val="24"/>
          <w:szCs w:val="28"/>
        </w:rPr>
        <w:t>содействовать становлению ребёнка как личности.</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Современные технологии и их эффективное использование.</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Технология</w:t>
      </w:r>
      <w:r w:rsidRPr="0063542B">
        <w:rPr>
          <w:rFonts w:ascii="Times New Roman" w:eastAsia="Times New Roman" w:hAnsi="Times New Roman" w:cs="Times New Roman"/>
          <w:sz w:val="24"/>
          <w:szCs w:val="28"/>
          <w:lang w:val="en-US"/>
        </w:rPr>
        <w:t> </w:t>
      </w:r>
      <w:r w:rsidRPr="0063542B">
        <w:rPr>
          <w:rFonts w:ascii="Times New Roman" w:eastAsia="Times New Roman" w:hAnsi="Times New Roman" w:cs="Times New Roman"/>
          <w:sz w:val="24"/>
          <w:szCs w:val="28"/>
        </w:rPr>
        <w:t>– это совокупность приёмов, применяемых в каком-либо деле, мастерстве, искусстве (толковый словарь).</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Использование современных образовательных технологий в практике воспитательно - образовательной работы является обязательным условием интеллектуального, творческого и нравственного развития детей. Поэтому эффективно использую в совместной деятельности с детьми, а также при взаимодействии с семьями обучающихся различные современные образовательные педагогические технологии, соответствующие основным направлениям воспитательно -образовательной работы, соблюдая при этом принципы: невмешательства, поддержания интереса, порядка, свободы выбора, творчества, успешности.</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b/>
          <w:sz w:val="24"/>
          <w:szCs w:val="28"/>
        </w:rPr>
      </w:pPr>
      <w:r w:rsidRPr="0063542B">
        <w:rPr>
          <w:rFonts w:ascii="Times New Roman" w:eastAsia="Times New Roman" w:hAnsi="Times New Roman" w:cs="Times New Roman"/>
          <w:b/>
          <w:sz w:val="24"/>
          <w:szCs w:val="28"/>
        </w:rPr>
        <w:t>Структуру образовательной технологии составляет:</w:t>
      </w:r>
    </w:p>
    <w:p w:rsidR="0063542B" w:rsidRPr="0063542B" w:rsidRDefault="0063542B" w:rsidP="00823A2D">
      <w:pPr>
        <w:widowControl w:val="0"/>
        <w:numPr>
          <w:ilvl w:val="0"/>
          <w:numId w:val="267"/>
        </w:numPr>
        <w:autoSpaceDE w:val="0"/>
        <w:autoSpaceDN w:val="0"/>
        <w:spacing w:after="0" w:line="240" w:lineRule="auto"/>
        <w:ind w:left="426" w:right="113"/>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Концептуальная часть</w:t>
      </w:r>
      <w:r w:rsidRPr="0063542B">
        <w:rPr>
          <w:rFonts w:ascii="Times New Roman" w:eastAsia="Times New Roman" w:hAnsi="Times New Roman" w:cs="Times New Roman"/>
          <w:sz w:val="24"/>
          <w:szCs w:val="28"/>
          <w:lang w:val="en-US"/>
        </w:rPr>
        <w:t> </w:t>
      </w:r>
      <w:r w:rsidRPr="0063542B">
        <w:rPr>
          <w:rFonts w:ascii="Times New Roman" w:eastAsia="Times New Roman" w:hAnsi="Times New Roman" w:cs="Times New Roman"/>
          <w:sz w:val="24"/>
          <w:szCs w:val="28"/>
        </w:rPr>
        <w:t xml:space="preserve">– это научная база технологии, т.е. </w:t>
      </w:r>
      <w:r w:rsidR="00411097">
        <w:rPr>
          <w:rFonts w:ascii="Times New Roman" w:eastAsia="Times New Roman" w:hAnsi="Times New Roman" w:cs="Times New Roman"/>
          <w:sz w:val="24"/>
          <w:szCs w:val="28"/>
        </w:rPr>
        <w:t>п</w:t>
      </w:r>
      <w:r w:rsidRPr="0063542B">
        <w:rPr>
          <w:rFonts w:ascii="Times New Roman" w:eastAsia="Times New Roman" w:hAnsi="Times New Roman" w:cs="Times New Roman"/>
          <w:sz w:val="24"/>
          <w:szCs w:val="28"/>
        </w:rPr>
        <w:t>сихолого -</w:t>
      </w:r>
      <w:r w:rsidR="00411097">
        <w:rPr>
          <w:rFonts w:ascii="Times New Roman" w:eastAsia="Times New Roman" w:hAnsi="Times New Roman" w:cs="Times New Roman"/>
          <w:sz w:val="24"/>
          <w:szCs w:val="28"/>
        </w:rPr>
        <w:t xml:space="preserve"> </w:t>
      </w:r>
      <w:r w:rsidRPr="0063542B">
        <w:rPr>
          <w:rFonts w:ascii="Times New Roman" w:eastAsia="Times New Roman" w:hAnsi="Times New Roman" w:cs="Times New Roman"/>
          <w:sz w:val="24"/>
          <w:szCs w:val="28"/>
        </w:rPr>
        <w:t>педагогические идеи, которые заложены в ее фундамент.</w:t>
      </w:r>
    </w:p>
    <w:p w:rsidR="0063542B" w:rsidRPr="0063542B" w:rsidRDefault="0063542B" w:rsidP="00823A2D">
      <w:pPr>
        <w:widowControl w:val="0"/>
        <w:numPr>
          <w:ilvl w:val="0"/>
          <w:numId w:val="267"/>
        </w:numPr>
        <w:autoSpaceDE w:val="0"/>
        <w:autoSpaceDN w:val="0"/>
        <w:spacing w:after="0" w:line="240" w:lineRule="auto"/>
        <w:ind w:left="426" w:right="113"/>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Содержательная часть</w:t>
      </w:r>
      <w:r w:rsidRPr="0063542B">
        <w:rPr>
          <w:rFonts w:ascii="Times New Roman" w:eastAsia="Times New Roman" w:hAnsi="Times New Roman" w:cs="Times New Roman"/>
          <w:sz w:val="24"/>
          <w:szCs w:val="28"/>
          <w:lang w:val="en-US"/>
        </w:rPr>
        <w:t> </w:t>
      </w:r>
      <w:r w:rsidRPr="0063542B">
        <w:rPr>
          <w:rFonts w:ascii="Times New Roman" w:eastAsia="Times New Roman" w:hAnsi="Times New Roman" w:cs="Times New Roman"/>
          <w:sz w:val="24"/>
          <w:szCs w:val="28"/>
        </w:rPr>
        <w:t>– это общие, конкретные цели и содержание учебного материала.</w:t>
      </w:r>
    </w:p>
    <w:p w:rsidR="0063542B" w:rsidRPr="0063542B" w:rsidRDefault="0063542B" w:rsidP="00823A2D">
      <w:pPr>
        <w:widowControl w:val="0"/>
        <w:numPr>
          <w:ilvl w:val="0"/>
          <w:numId w:val="267"/>
        </w:numPr>
        <w:autoSpaceDE w:val="0"/>
        <w:autoSpaceDN w:val="0"/>
        <w:spacing w:after="0" w:line="240" w:lineRule="auto"/>
        <w:ind w:left="426" w:right="113"/>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lastRenderedPageBreak/>
        <w:t>Процессуальная часть</w:t>
      </w:r>
      <w:r w:rsidRPr="0063542B">
        <w:rPr>
          <w:rFonts w:ascii="Times New Roman" w:eastAsia="Times New Roman" w:hAnsi="Times New Roman" w:cs="Times New Roman"/>
          <w:sz w:val="24"/>
          <w:szCs w:val="28"/>
          <w:lang w:val="en-US"/>
        </w:rPr>
        <w:t> </w:t>
      </w:r>
      <w:r w:rsidRPr="0063542B">
        <w:rPr>
          <w:rFonts w:ascii="Times New Roman" w:eastAsia="Times New Roman" w:hAnsi="Times New Roman" w:cs="Times New Roman"/>
          <w:sz w:val="24"/>
          <w:szCs w:val="28"/>
        </w:rPr>
        <w:t>– совокупность форм и методов деятельности детей, методов и форм работы педагога, деятельности педагога по управлению образовательным процессом (усвоением материала), диагностика.</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Современные педагогические технологии в дошкольном образовании направлены на реализацию государственных стандартов дошкольного образования. Принципиально важной стороной в педагогической технологии является позиция ребёнка в воспитательно -образовательном процессе, отношение к ребёнку со стороны взрослых. Взрослый в общении с детьми придерживается положения: «Не рядом, не над ним, а вместе!». Его цель содействовать становлению ребёнка как личности.</w:t>
      </w:r>
    </w:p>
    <w:p w:rsidR="0063542B" w:rsidRPr="00121C50" w:rsidRDefault="0063542B" w:rsidP="00121C50">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Решение образовательных задач осуществляется с использованием как новых форм организации процесса образования (проектная деятельность, образовательная ситуация, образовательное событие, обогащённые игры детей в центрах активности, проблемно -обучающие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3542B" w:rsidRPr="007916A4"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7916A4">
        <w:rPr>
          <w:rFonts w:ascii="Times New Roman" w:eastAsia="Times New Roman" w:hAnsi="Times New Roman" w:cs="Times New Roman"/>
          <w:sz w:val="24"/>
          <w:szCs w:val="28"/>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b/>
          <w:sz w:val="24"/>
          <w:szCs w:val="28"/>
        </w:rPr>
      </w:pPr>
      <w:r w:rsidRPr="0063542B">
        <w:rPr>
          <w:rFonts w:ascii="Times New Roman" w:eastAsia="Times New Roman" w:hAnsi="Times New Roman" w:cs="Times New Roman"/>
          <w:sz w:val="24"/>
          <w:szCs w:val="28"/>
        </w:rPr>
        <w:t xml:space="preserve">Дошкольное образование – это начальная ступень образования, обеспечивающая становление личности ребёнка, обретение им себя, своего образа, неповторимой индивидуальности, духовности, творческого начала дошкольное образование в современных условиях развития общества берет курс на развитие социальной компетенции ребёнка дошкольного возраста и формированию у него ключевых компетенций, которые обеспечат ему успешное вхождение в социум и школьную жизнь. </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b/>
          <w:sz w:val="24"/>
          <w:szCs w:val="28"/>
        </w:rPr>
      </w:pPr>
      <w:r w:rsidRPr="0063542B">
        <w:rPr>
          <w:rFonts w:ascii="Times New Roman" w:eastAsia="Times New Roman" w:hAnsi="Times New Roman" w:cs="Times New Roman"/>
          <w:sz w:val="24"/>
          <w:szCs w:val="28"/>
        </w:rPr>
        <w:t xml:space="preserve">ФГОС ДО определяет в качестве одной из приоритетных задач необходимость реализации преемственности основных образовательных программ дошкольного и начального общего образования. Основаниями такой преемственности выступают целевые ориентиры дошкольного образования – социально -нормативные возрастные характеристики возможных достижений ребёнка. </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b/>
          <w:sz w:val="24"/>
          <w:szCs w:val="28"/>
        </w:rPr>
      </w:pPr>
      <w:r w:rsidRPr="0063542B">
        <w:rPr>
          <w:rFonts w:ascii="Times New Roman" w:eastAsia="Times New Roman" w:hAnsi="Times New Roman" w:cs="Times New Roman"/>
          <w:sz w:val="24"/>
          <w:szCs w:val="28"/>
        </w:rPr>
        <w:t>Компетентностный подход в дошкольном образовании предполагает подготовку растущей личности ребёнка к жизни, формированию у него способов деятельности, необходимых для решения жизненно важных задач, связанных с освоением нравственных норм и ценностей, общением с другими людьми, построением образа Я.</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 xml:space="preserve">При построении технологической модели осуществления преемственности дошкольного и начального общего образования  педагоги  должны    учитывать следующие положения: </w:t>
      </w:r>
    </w:p>
    <w:p w:rsidR="0063542B" w:rsidRPr="0063542B" w:rsidRDefault="0063542B" w:rsidP="00823A2D">
      <w:pPr>
        <w:widowControl w:val="0"/>
        <w:numPr>
          <w:ilvl w:val="0"/>
          <w:numId w:val="268"/>
        </w:numPr>
        <w:autoSpaceDE w:val="0"/>
        <w:autoSpaceDN w:val="0"/>
        <w:spacing w:after="0" w:line="240" w:lineRule="auto"/>
        <w:ind w:left="426" w:right="113"/>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 xml:space="preserve">Осмысление динамичности, непрерывности, последовательности, комплексности, перспективности, системности как сущностных характеристик преемственности; </w:t>
      </w:r>
    </w:p>
    <w:p w:rsidR="0063542B" w:rsidRPr="0063542B" w:rsidRDefault="0063542B" w:rsidP="00823A2D">
      <w:pPr>
        <w:widowControl w:val="0"/>
        <w:numPr>
          <w:ilvl w:val="0"/>
          <w:numId w:val="268"/>
        </w:numPr>
        <w:autoSpaceDE w:val="0"/>
        <w:autoSpaceDN w:val="0"/>
        <w:spacing w:after="0" w:line="240" w:lineRule="auto"/>
        <w:ind w:left="426" w:right="113"/>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 xml:space="preserve">Понимание самоценности детства, необходимости изучения личности ребёнка; </w:t>
      </w:r>
    </w:p>
    <w:p w:rsidR="0063542B" w:rsidRPr="0063542B" w:rsidRDefault="0063542B" w:rsidP="00823A2D">
      <w:pPr>
        <w:widowControl w:val="0"/>
        <w:numPr>
          <w:ilvl w:val="0"/>
          <w:numId w:val="268"/>
        </w:numPr>
        <w:autoSpaceDE w:val="0"/>
        <w:autoSpaceDN w:val="0"/>
        <w:spacing w:after="0" w:line="240" w:lineRule="auto"/>
        <w:ind w:left="426" w:right="113"/>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 xml:space="preserve">Использование при построении содержания образования важнейших закономерностей окружающей среды, выраженных в доступных восприятию явлениях, процессах или взаимодействующих предметах; учёт характера познавательной деятельности, обеспечивающей возможность осмысления системы знаний о мире; </w:t>
      </w:r>
    </w:p>
    <w:p w:rsidR="0063542B" w:rsidRPr="0063542B" w:rsidRDefault="0063542B" w:rsidP="00823A2D">
      <w:pPr>
        <w:widowControl w:val="0"/>
        <w:numPr>
          <w:ilvl w:val="0"/>
          <w:numId w:val="268"/>
        </w:numPr>
        <w:autoSpaceDE w:val="0"/>
        <w:autoSpaceDN w:val="0"/>
        <w:spacing w:after="0" w:line="240" w:lineRule="auto"/>
        <w:ind w:left="426" w:right="113"/>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 xml:space="preserve">Реализация развивающих возможностей различных видов детской деятельности, совершенствование форм и методов обучения и воспитания, обеспечивающих поэтапное формирование физических и духовных качеств, удовлетворяющих интересы детей, их </w:t>
      </w:r>
      <w:r w:rsidRPr="0063542B">
        <w:rPr>
          <w:rFonts w:ascii="Times New Roman" w:eastAsia="Times New Roman" w:hAnsi="Times New Roman" w:cs="Times New Roman"/>
          <w:sz w:val="24"/>
          <w:szCs w:val="28"/>
        </w:rPr>
        <w:lastRenderedPageBreak/>
        <w:t xml:space="preserve">стремление к активности, творчеству, самореализации способностей, познанию мира и взаимодействию с ним; </w:t>
      </w:r>
    </w:p>
    <w:p w:rsidR="0063542B" w:rsidRPr="00121C50" w:rsidRDefault="0063542B" w:rsidP="00121C50">
      <w:pPr>
        <w:widowControl w:val="0"/>
        <w:numPr>
          <w:ilvl w:val="0"/>
          <w:numId w:val="268"/>
        </w:numPr>
        <w:autoSpaceDE w:val="0"/>
        <w:autoSpaceDN w:val="0"/>
        <w:spacing w:after="0" w:line="240" w:lineRule="auto"/>
        <w:ind w:left="426" w:right="113"/>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Личностно -ориентированный подход и гуманизация образования.</w:t>
      </w:r>
    </w:p>
    <w:p w:rsidR="0063542B" w:rsidRPr="0063542B"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То, что развитие, как физическое, так и умственное, тесно связано с возрастом, понимали уже в глубокой древности. Эта самоочевидная истина не требовала особых доказательств: с воз</w:t>
      </w:r>
      <w:r w:rsidRPr="0063542B">
        <w:rPr>
          <w:rFonts w:ascii="Times New Roman" w:eastAsia="Times New Roman" w:hAnsi="Times New Roman" w:cs="Times New Roman"/>
          <w:sz w:val="24"/>
          <w:szCs w:val="28"/>
        </w:rPr>
        <w:softHyphen/>
        <w:t>растом приходит мудрость, накапливается опыт, умножаются знания. Каждому возрасту соответствует свой уровень физичес</w:t>
      </w:r>
      <w:r w:rsidRPr="0063542B">
        <w:rPr>
          <w:rFonts w:ascii="Times New Roman" w:eastAsia="Times New Roman" w:hAnsi="Times New Roman" w:cs="Times New Roman"/>
          <w:sz w:val="24"/>
          <w:szCs w:val="28"/>
        </w:rPr>
        <w:softHyphen/>
        <w:t>кого, психического и социального развития. Разумеется, это со</w:t>
      </w:r>
      <w:r w:rsidRPr="0063542B">
        <w:rPr>
          <w:rFonts w:ascii="Times New Roman" w:eastAsia="Times New Roman" w:hAnsi="Times New Roman" w:cs="Times New Roman"/>
          <w:sz w:val="24"/>
          <w:szCs w:val="28"/>
        </w:rPr>
        <w:softHyphen/>
        <w:t>ответствие справедливо лишь в общем и целом, развитие кон</w:t>
      </w:r>
      <w:r w:rsidRPr="0063542B">
        <w:rPr>
          <w:rFonts w:ascii="Times New Roman" w:eastAsia="Times New Roman" w:hAnsi="Times New Roman" w:cs="Times New Roman"/>
          <w:sz w:val="24"/>
          <w:szCs w:val="28"/>
        </w:rPr>
        <w:softHyphen/>
        <w:t>кретного человека может отклоняться в ту или другую сторону.</w:t>
      </w:r>
    </w:p>
    <w:p w:rsidR="0063542B" w:rsidRPr="00121C50" w:rsidRDefault="0063542B" w:rsidP="00121C50">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bCs/>
          <w:iCs/>
          <w:sz w:val="24"/>
          <w:szCs w:val="28"/>
        </w:rPr>
        <w:t>Возрастными особенностями</w:t>
      </w:r>
      <w:r w:rsidRPr="0063542B">
        <w:rPr>
          <w:rFonts w:ascii="Times New Roman" w:eastAsia="Times New Roman" w:hAnsi="Times New Roman" w:cs="Times New Roman"/>
          <w:sz w:val="24"/>
          <w:szCs w:val="28"/>
          <w:lang w:val="en-US"/>
        </w:rPr>
        <w:t> </w:t>
      </w:r>
      <w:r w:rsidRPr="0063542B">
        <w:rPr>
          <w:rFonts w:ascii="Times New Roman" w:eastAsia="Times New Roman" w:hAnsi="Times New Roman" w:cs="Times New Roman"/>
          <w:sz w:val="24"/>
          <w:szCs w:val="28"/>
        </w:rPr>
        <w:t>называются характер</w:t>
      </w:r>
      <w:r w:rsidRPr="0063542B">
        <w:rPr>
          <w:rFonts w:ascii="Times New Roman" w:eastAsia="Times New Roman" w:hAnsi="Times New Roman" w:cs="Times New Roman"/>
          <w:sz w:val="24"/>
          <w:szCs w:val="28"/>
        </w:rPr>
        <w:softHyphen/>
        <w:t>ные для определенного периода жизни анатомо-физиологические и психические качества. Учет возрастных особенностей — один из основополагаю</w:t>
      </w:r>
      <w:r w:rsidRPr="0063542B">
        <w:rPr>
          <w:rFonts w:ascii="Times New Roman" w:eastAsia="Times New Roman" w:hAnsi="Times New Roman" w:cs="Times New Roman"/>
          <w:sz w:val="24"/>
          <w:szCs w:val="28"/>
        </w:rPr>
        <w:softHyphen/>
        <w:t>щих педагогических принципов.</w:t>
      </w:r>
      <w:r w:rsidRPr="0063542B">
        <w:rPr>
          <w:rFonts w:ascii="Times New Roman" w:eastAsia="Times New Roman" w:hAnsi="Times New Roman" w:cs="Times New Roman"/>
          <w:sz w:val="24"/>
          <w:szCs w:val="28"/>
          <w:lang w:val="en-US"/>
        </w:rPr>
        <w:t> </w:t>
      </w:r>
      <w:r w:rsidRPr="0063542B">
        <w:rPr>
          <w:rFonts w:ascii="Times New Roman" w:eastAsia="Times New Roman" w:hAnsi="Times New Roman" w:cs="Times New Roman"/>
          <w:sz w:val="24"/>
          <w:szCs w:val="28"/>
        </w:rPr>
        <w:t>Возрастные характеристикиособенностейразвитиядетей</w:t>
      </w:r>
      <w:r w:rsidRPr="0063542B">
        <w:rPr>
          <w:rFonts w:ascii="Times New Roman" w:eastAsia="Times New Roman" w:hAnsi="Times New Roman" w:cs="Times New Roman"/>
          <w:spacing w:val="-1"/>
          <w:sz w:val="24"/>
          <w:szCs w:val="28"/>
        </w:rPr>
        <w:t xml:space="preserve"> раннего и дошкольного возраста представлены в п.1.3. данной программы. </w:t>
      </w:r>
    </w:p>
    <w:p w:rsidR="0063542B" w:rsidRPr="0002441A"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Создание развивающей и эмоционально комфортной для ребёнка образовательной среды, способствующей эмоционально -</w:t>
      </w:r>
      <w:r w:rsidR="00121C50">
        <w:rPr>
          <w:rFonts w:ascii="Times New Roman" w:eastAsia="Times New Roman" w:hAnsi="Times New Roman" w:cs="Times New Roman"/>
          <w:sz w:val="24"/>
          <w:szCs w:val="28"/>
        </w:rPr>
        <w:t xml:space="preserve"> </w:t>
      </w:r>
      <w:r w:rsidRPr="0002441A">
        <w:rPr>
          <w:rFonts w:ascii="Times New Roman" w:eastAsia="Times New Roman" w:hAnsi="Times New Roman" w:cs="Times New Roman"/>
          <w:sz w:val="24"/>
          <w:szCs w:val="28"/>
        </w:rPr>
        <w:t>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партнёра, средств и прочее</w:t>
      </w:r>
      <w:r w:rsidR="0002441A">
        <w:rPr>
          <w:rFonts w:ascii="Times New Roman" w:eastAsia="Times New Roman" w:hAnsi="Times New Roman" w:cs="Times New Roman"/>
          <w:sz w:val="24"/>
          <w:szCs w:val="28"/>
        </w:rPr>
        <w:t>.</w:t>
      </w:r>
    </w:p>
    <w:p w:rsidR="0063542B" w:rsidRPr="0063542B" w:rsidRDefault="0063542B" w:rsidP="0002441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 xml:space="preserve">При создании развивающей предметно -пространственной среды дошкольной образовательной организации необходимо обеспечить реализацию: </w:t>
      </w:r>
      <w:r w:rsidRPr="0063542B">
        <w:rPr>
          <w:rFonts w:ascii="Times New Roman" w:eastAsia="Times New Roman" w:hAnsi="Times New Roman" w:cs="Times New Roman"/>
          <w:sz w:val="24"/>
          <w:szCs w:val="28"/>
          <w:lang w:val="en-US"/>
        </w:rPr>
        <w:t> </w:t>
      </w:r>
      <w:r w:rsidRPr="0063542B">
        <w:rPr>
          <w:rFonts w:ascii="Times New Roman" w:eastAsia="Times New Roman" w:hAnsi="Times New Roman" w:cs="Times New Roman"/>
          <w:sz w:val="24"/>
          <w:szCs w:val="28"/>
        </w:rPr>
        <w:t>образовательного потенциала пространства групповой комнаты и материалов, оборудования и инвентаря для развития детей дошкольного возраста, охраны и укрепления их здоровья, учёта индивидуальных особенностей детей и коррекции их развития;</w:t>
      </w:r>
      <w:r w:rsidRPr="0063542B">
        <w:rPr>
          <w:rFonts w:ascii="Times New Roman" w:eastAsia="Times New Roman" w:hAnsi="Times New Roman" w:cs="Times New Roman"/>
          <w:sz w:val="24"/>
          <w:szCs w:val="28"/>
          <w:lang w:val="en-US"/>
        </w:rPr>
        <w:t>  </w:t>
      </w:r>
      <w:r w:rsidRPr="0063542B">
        <w:rPr>
          <w:rFonts w:ascii="Times New Roman" w:eastAsia="Times New Roman" w:hAnsi="Times New Roman" w:cs="Times New Roman"/>
          <w:sz w:val="24"/>
          <w:szCs w:val="28"/>
        </w:rPr>
        <w:t xml:space="preserve">двигательной активности детей, возможности общения и совместной деятельности детей и взрослых, а также возможности для уединения; различных образовательных программ с учётом применения инклюзивного образования, а также национально </w:t>
      </w:r>
      <w:r>
        <w:rPr>
          <w:rFonts w:ascii="Times New Roman" w:eastAsia="Times New Roman" w:hAnsi="Times New Roman" w:cs="Times New Roman"/>
          <w:sz w:val="24"/>
          <w:szCs w:val="28"/>
        </w:rPr>
        <w:t xml:space="preserve">– </w:t>
      </w:r>
      <w:r w:rsidRPr="0063542B">
        <w:rPr>
          <w:rFonts w:ascii="Times New Roman" w:eastAsia="Times New Roman" w:hAnsi="Times New Roman" w:cs="Times New Roman"/>
          <w:sz w:val="24"/>
          <w:szCs w:val="28"/>
        </w:rPr>
        <w:t>культурных, климатических и других условий.</w:t>
      </w:r>
    </w:p>
    <w:p w:rsidR="0063542B" w:rsidRPr="0063542B" w:rsidRDefault="0063542B" w:rsidP="0002441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 xml:space="preserve">Согласно п. 3.3. ФГОС ДО РППС должна обеспечивать максимальную реализацию образовательного потенциала пространства </w:t>
      </w:r>
      <w:r w:rsidR="0002441A">
        <w:rPr>
          <w:rFonts w:ascii="Times New Roman" w:eastAsia="Times New Roman" w:hAnsi="Times New Roman" w:cs="Times New Roman"/>
          <w:sz w:val="24"/>
          <w:szCs w:val="28"/>
        </w:rPr>
        <w:t>ДОУ</w:t>
      </w:r>
      <w:r w:rsidRPr="0063542B">
        <w:rPr>
          <w:rFonts w:ascii="Times New Roman" w:eastAsia="Times New Roman" w:hAnsi="Times New Roman" w:cs="Times New Roman"/>
          <w:sz w:val="24"/>
          <w:szCs w:val="28"/>
        </w:rPr>
        <w:t xml:space="preserve"> (группы,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здоровья, учёта особенностей и коррекции недостатков их развития.</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РППС должна обеспечить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63542B" w:rsidRPr="0063542B"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63542B">
        <w:rPr>
          <w:rFonts w:ascii="Times New Roman" w:eastAsia="Times New Roman" w:hAnsi="Times New Roman" w:cs="Times New Roman"/>
          <w:sz w:val="24"/>
          <w:szCs w:val="28"/>
        </w:rPr>
        <w:t>РППС должна обеспечивать реализацию образовательной программы, учёт национально-культурных, климатических условий, в которых осуществляется образовательная деятельность, учёт возрастных особенностей детей.</w:t>
      </w:r>
    </w:p>
    <w:p w:rsidR="0063542B" w:rsidRPr="0002441A" w:rsidRDefault="0063542B" w:rsidP="0002441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Специфика национальных, социокультурных и иных условий, в которых</w:t>
      </w:r>
      <w:r w:rsidR="0002441A" w:rsidRPr="0002441A">
        <w:rPr>
          <w:rFonts w:ascii="Times New Roman" w:eastAsia="Times New Roman" w:hAnsi="Times New Roman" w:cs="Times New Roman"/>
          <w:sz w:val="24"/>
          <w:szCs w:val="28"/>
        </w:rPr>
        <w:t xml:space="preserve"> осуществляется </w:t>
      </w:r>
      <w:r w:rsidRPr="0002441A">
        <w:rPr>
          <w:rFonts w:ascii="Times New Roman" w:eastAsia="Times New Roman" w:hAnsi="Times New Roman" w:cs="Times New Roman"/>
          <w:sz w:val="24"/>
          <w:szCs w:val="28"/>
        </w:rPr>
        <w:t>образовательная</w:t>
      </w:r>
      <w:r w:rsidR="0002441A">
        <w:rPr>
          <w:rFonts w:ascii="Times New Roman" w:eastAsia="Times New Roman" w:hAnsi="Times New Roman" w:cs="Times New Roman"/>
          <w:sz w:val="24"/>
          <w:szCs w:val="28"/>
        </w:rPr>
        <w:t xml:space="preserve">деятельность </w:t>
      </w:r>
      <w:r w:rsidRPr="0002441A">
        <w:rPr>
          <w:rFonts w:ascii="Times New Roman" w:eastAsia="Times New Roman" w:hAnsi="Times New Roman" w:cs="Times New Roman"/>
          <w:sz w:val="24"/>
          <w:szCs w:val="28"/>
        </w:rPr>
        <w:t>ДОУ №</w:t>
      </w:r>
      <w:r w:rsidR="00121C50">
        <w:rPr>
          <w:rFonts w:ascii="Times New Roman" w:eastAsia="Times New Roman" w:hAnsi="Times New Roman" w:cs="Times New Roman"/>
          <w:sz w:val="24"/>
          <w:szCs w:val="28"/>
        </w:rPr>
        <w:t xml:space="preserve"> 7 «Колокольчик» </w:t>
      </w:r>
      <w:r w:rsidRPr="0002441A">
        <w:rPr>
          <w:rFonts w:ascii="Times New Roman" w:eastAsia="Times New Roman" w:hAnsi="Times New Roman" w:cs="Times New Roman"/>
          <w:sz w:val="24"/>
          <w:szCs w:val="28"/>
        </w:rPr>
        <w:t>представлены в п.1.1.3.2. данной программы. Особенности организации развивающей пр</w:t>
      </w:r>
      <w:r w:rsidR="00B23920">
        <w:rPr>
          <w:rFonts w:ascii="Times New Roman" w:eastAsia="Times New Roman" w:hAnsi="Times New Roman" w:cs="Times New Roman"/>
          <w:sz w:val="24"/>
          <w:szCs w:val="28"/>
        </w:rPr>
        <w:t xml:space="preserve">едметно-пространственной среды </w:t>
      </w:r>
      <w:r w:rsidR="00121C50" w:rsidRPr="00D64CD6">
        <w:rPr>
          <w:rFonts w:ascii="Times New Roman" w:hAnsi="Times New Roman" w:cs="Times New Roman"/>
          <w:sz w:val="24"/>
          <w:szCs w:val="28"/>
        </w:rPr>
        <w:t xml:space="preserve">МБДОУ </w:t>
      </w:r>
      <w:r w:rsidR="00121C50" w:rsidRPr="00D64CD6">
        <w:rPr>
          <w:rFonts w:ascii="Times New Roman" w:hAnsi="Times New Roman" w:cs="Times New Roman"/>
          <w:color w:val="000000" w:themeColor="text1"/>
          <w:sz w:val="24"/>
          <w:szCs w:val="28"/>
        </w:rPr>
        <w:t>«Детский сад № 7 «Колокольчик»</w:t>
      </w:r>
      <w:r w:rsidR="00121C50">
        <w:rPr>
          <w:rFonts w:ascii="Times New Roman" w:hAnsi="Times New Roman" w:cs="Times New Roman"/>
          <w:color w:val="000000" w:themeColor="text1"/>
          <w:sz w:val="24"/>
          <w:szCs w:val="28"/>
        </w:rPr>
        <w:t xml:space="preserve"> </w:t>
      </w:r>
      <w:r w:rsidRPr="0002441A">
        <w:rPr>
          <w:rFonts w:ascii="Times New Roman" w:eastAsia="Times New Roman" w:hAnsi="Times New Roman" w:cs="Times New Roman"/>
          <w:sz w:val="24"/>
          <w:szCs w:val="28"/>
        </w:rPr>
        <w:t xml:space="preserve">представлены в п.3.2. данной программы.   </w:t>
      </w:r>
    </w:p>
    <w:p w:rsidR="0063542B" w:rsidRPr="0002441A"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r w:rsidR="0002441A">
        <w:rPr>
          <w:rFonts w:ascii="Times New Roman" w:eastAsia="Times New Roman" w:hAnsi="Times New Roman" w:cs="Times New Roman"/>
          <w:sz w:val="24"/>
          <w:szCs w:val="28"/>
        </w:rPr>
        <w:t>.</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lang w:bidi="ru-RU"/>
        </w:rPr>
      </w:pPr>
      <w:r w:rsidRPr="0002441A">
        <w:rPr>
          <w:rFonts w:ascii="Times New Roman" w:eastAsia="Times New Roman" w:hAnsi="Times New Roman" w:cs="Times New Roman"/>
          <w:sz w:val="24"/>
          <w:szCs w:val="28"/>
        </w:rPr>
        <w:tab/>
      </w:r>
      <w:r w:rsidRPr="0002441A">
        <w:rPr>
          <w:rFonts w:ascii="Times New Roman" w:eastAsia="Times New Roman" w:hAnsi="Times New Roman" w:cs="Times New Roman"/>
          <w:sz w:val="24"/>
          <w:szCs w:val="28"/>
          <w:lang w:bidi="ru-RU"/>
        </w:rPr>
        <w:t xml:space="preserve">На современном этапе, на фоне становления новых отношений между детьми и взрослыми, нового осмыслением таких понятий, как «детство», «культура детства», «мир </w:t>
      </w:r>
      <w:r w:rsidRPr="0002441A">
        <w:rPr>
          <w:rFonts w:ascii="Times New Roman" w:eastAsia="Times New Roman" w:hAnsi="Times New Roman" w:cs="Times New Roman"/>
          <w:sz w:val="24"/>
          <w:szCs w:val="28"/>
          <w:lang w:bidi="ru-RU"/>
        </w:rPr>
        <w:lastRenderedPageBreak/>
        <w:t xml:space="preserve">детства», «жизненное пространство ребёнка» и др., изменяется смысл взаимодействия педагогов и обучающихся, переосмысливается позиция педагога по отношению к </w:t>
      </w:r>
      <w:r w:rsidRPr="0002441A">
        <w:rPr>
          <w:rFonts w:ascii="Times New Roman" w:eastAsia="Times New Roman" w:hAnsi="Times New Roman" w:cs="Times New Roman"/>
          <w:sz w:val="24"/>
          <w:szCs w:val="28"/>
        </w:rPr>
        <w:t>обучающемуся</w:t>
      </w:r>
      <w:r w:rsidRPr="0002441A">
        <w:rPr>
          <w:rFonts w:ascii="Times New Roman" w:eastAsia="Times New Roman" w:hAnsi="Times New Roman" w:cs="Times New Roman"/>
          <w:sz w:val="24"/>
          <w:szCs w:val="28"/>
          <w:lang w:bidi="ru-RU"/>
        </w:rPr>
        <w:t>: делается опора на имеющийся природный потенциал, идёт поиск и развитие дарований, стимулирование внутренних духовных сил ребёнка. Поэтому главная цель образования на этапе дошкольного детства состоит в создании условий и подготовке детей к непрерывному развитию.</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lang w:bidi="ru-RU"/>
        </w:rPr>
      </w:pPr>
      <w:r w:rsidRPr="0002441A">
        <w:rPr>
          <w:rFonts w:ascii="Times New Roman" w:eastAsia="Times New Roman" w:hAnsi="Times New Roman" w:cs="Times New Roman"/>
          <w:sz w:val="24"/>
          <w:szCs w:val="28"/>
          <w:lang w:bidi="ru-RU"/>
        </w:rPr>
        <w:t>Современное поколение детей, психологически иное, внутренне свободное и менее зависимое от взрослых. Однако на ступени дошкольного детства важно сохранить, культивировать отношения сотрудничества между субъектами образовательного процесса. Доверительное сотрудничество в этот период ориентировано в большей степени не на «обмен информацией», а на осмысление, систематизацию укорененных в сознании идей, ценностных приоритетов, и, главное, выявление общего между педагогом и ребёнком, то есть соединение, согласование их усилий как единомышленников. Личность педагога и личность ребёнка выступают здесь с позиции равноправных со-участников образовательного процесса.</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lang w:bidi="ru-RU"/>
        </w:rPr>
      </w:pPr>
      <w:r w:rsidRPr="0002441A">
        <w:rPr>
          <w:rFonts w:ascii="Times New Roman" w:eastAsia="Times New Roman" w:hAnsi="Times New Roman" w:cs="Times New Roman"/>
          <w:sz w:val="24"/>
          <w:szCs w:val="28"/>
          <w:lang w:bidi="ru-RU"/>
        </w:rPr>
        <w:t xml:space="preserve">Взаимодействие может быть внутренним (взаимное понимание) или внешним (совместная работа, обмен понимающими взглядами, понятными жестами). </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lang w:bidi="ru-RU"/>
        </w:rPr>
      </w:pPr>
      <w:r w:rsidRPr="0002441A">
        <w:rPr>
          <w:rFonts w:ascii="Times New Roman" w:eastAsia="Times New Roman" w:hAnsi="Times New Roman" w:cs="Times New Roman"/>
          <w:sz w:val="24"/>
          <w:szCs w:val="28"/>
          <w:lang w:bidi="ru-RU"/>
        </w:rPr>
        <w:t>Дошкольное образование с учётом личностного смысла должно строится на идее диалога и сотрудничества. Воспитатель и ребёнок объединены диалогом в нечто одно целое. Он представляет собой сложную форму речевого взаимодействия, в которой переплетаются прямые и обратные связи, идущие от партнёров. Обратная связь является обязательным условием взаимодействия ребёнка и взрослого. Ее анализ даёт возможность воспитателю правильно строить взаимодействие с дошкольником, изменять характер общения с ним, включать его в разные виды коллективной работы и гармонично вести ребёнка в мир взрослого.</w:t>
      </w:r>
    </w:p>
    <w:p w:rsidR="0063542B" w:rsidRPr="0002441A"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02441A">
        <w:rPr>
          <w:rFonts w:ascii="Times New Roman" w:eastAsia="Calibri" w:hAnsi="Times New Roman" w:cs="Times New Roman"/>
          <w:sz w:val="24"/>
          <w:szCs w:val="28"/>
        </w:rPr>
        <w:t>Личностно -</w:t>
      </w:r>
      <w:r w:rsidR="00121C50">
        <w:rPr>
          <w:rFonts w:ascii="Times New Roman" w:eastAsia="Calibri" w:hAnsi="Times New Roman" w:cs="Times New Roman"/>
          <w:sz w:val="24"/>
          <w:szCs w:val="28"/>
        </w:rPr>
        <w:t xml:space="preserve"> </w:t>
      </w:r>
      <w:r w:rsidRPr="0002441A">
        <w:rPr>
          <w:rFonts w:ascii="Times New Roman" w:eastAsia="Calibri" w:hAnsi="Times New Roman" w:cs="Times New Roman"/>
          <w:sz w:val="24"/>
          <w:szCs w:val="28"/>
        </w:rPr>
        <w:t xml:space="preserve">развивающее взаимодействие со взрослым предполагает индивидуальный подход к каждому ребёнку: учёт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ребёнка, его чувства, переживания, стремления, мотивы. Оно направлено на обеспечение положительного самоощущения ребёнка, на развитие его способностей и расширение возможностей для их реализации. Это может быть достигнуто только тогда, когда в образовательном учреждении или в семье создана атмосфера доброжелательности и доверия между взрослыми и детьми, когда каждый ребёнок испытывает эмоциональный комфорт, имеет возможность свободно выражать свои желания и удовлетворять потребности. </w:t>
      </w:r>
    </w:p>
    <w:p w:rsidR="0063542B" w:rsidRPr="0002441A"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02441A">
        <w:rPr>
          <w:rFonts w:ascii="Times New Roman" w:eastAsia="Calibri" w:hAnsi="Times New Roman" w:cs="Times New Roman"/>
          <w:sz w:val="24"/>
          <w:szCs w:val="28"/>
        </w:rPr>
        <w:t xml:space="preserve">Такое взаимодействие взрослых с ребёнком является важнейшим фактором развития эмоциональной, мотивационной, познавательной сфер ребёнка, личности ребёнка в целом. Взрослый не подгоняет ребёнка под какой-то определённый «стандарт», а строит общение с ним с ориентацией на индивидуальные особенности ребёнка, его характер, привычки, интересы, предпочтения. Он сопереживает ребёнку в радости и огорчениях, оказывает поддержку при затруднениях, участвует в его играх и занятиях. </w:t>
      </w:r>
    </w:p>
    <w:p w:rsidR="0063542B" w:rsidRPr="0002441A"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02441A">
        <w:rPr>
          <w:rFonts w:ascii="Times New Roman" w:eastAsia="Calibri" w:hAnsi="Times New Roman" w:cs="Times New Roman"/>
          <w:sz w:val="24"/>
          <w:szCs w:val="28"/>
        </w:rPr>
        <w:t xml:space="preserve">Взрослый старается избегать запретов и наказаний. Запреты и порицания используются в случае крайней необходимости, не унижая ребёнка. Такой стиль воспитания обеспечивает ребёнку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63542B" w:rsidRPr="0002441A"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02441A">
        <w:rPr>
          <w:rFonts w:ascii="Times New Roman" w:eastAsia="Calibri" w:hAnsi="Times New Roman" w:cs="Times New Roman"/>
          <w:sz w:val="24"/>
          <w:szCs w:val="28"/>
        </w:rPr>
        <w:t>Взрослый способствует развитию у ребёнка интереса и доброжелательного отношения к другим детям: создаёт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w:t>
      </w:r>
      <w:r w:rsidR="0002441A">
        <w:rPr>
          <w:rFonts w:ascii="Times New Roman" w:eastAsia="Calibri" w:hAnsi="Times New Roman" w:cs="Times New Roman"/>
          <w:sz w:val="24"/>
          <w:szCs w:val="28"/>
        </w:rPr>
        <w:t xml:space="preserve">нтереса детей друг к другу и </w:t>
      </w:r>
      <w:r w:rsidRPr="0002441A">
        <w:rPr>
          <w:rFonts w:ascii="Times New Roman" w:eastAsia="Calibri" w:hAnsi="Times New Roman" w:cs="Times New Roman"/>
          <w:sz w:val="24"/>
          <w:szCs w:val="28"/>
        </w:rPr>
        <w:t xml:space="preserve">социальное поведение, называя детей по имени, комментируя (вербализируя) происходящее. </w:t>
      </w:r>
    </w:p>
    <w:p w:rsidR="0063542B" w:rsidRPr="0002441A"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02441A">
        <w:rPr>
          <w:rFonts w:ascii="Times New Roman" w:eastAsia="Calibri" w:hAnsi="Times New Roman" w:cs="Times New Roman"/>
          <w:sz w:val="24"/>
          <w:szCs w:val="28"/>
        </w:rPr>
        <w:t xml:space="preserve">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 ходе эмоционального общения ребёнка закладываются </w:t>
      </w:r>
      <w:r w:rsidRPr="0002441A">
        <w:rPr>
          <w:rFonts w:ascii="Times New Roman" w:eastAsia="Calibri" w:hAnsi="Times New Roman" w:cs="Times New Roman"/>
          <w:sz w:val="24"/>
          <w:szCs w:val="28"/>
        </w:rPr>
        <w:lastRenderedPageBreak/>
        <w:t>потенциальные возможности дальнейшего его развития, создаётся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63542B" w:rsidRPr="00121C50" w:rsidRDefault="0063542B" w:rsidP="00121C50">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02441A">
        <w:rPr>
          <w:rFonts w:ascii="Times New Roman" w:eastAsia="Calibri" w:hAnsi="Times New Roman" w:cs="Times New Roman"/>
          <w:sz w:val="24"/>
          <w:szCs w:val="28"/>
        </w:rPr>
        <w:t>Педагоги предоставляют детям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w:t>
      </w:r>
    </w:p>
    <w:p w:rsidR="0063542B" w:rsidRPr="0002441A"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Одним из условий ФГОС ДО (п.3.2.5) является поддержка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решений, выражения своих чувств и мыслей, недириктивную помощь детям, поддержку детской инициативы и самостоятельности в разных видах деятельности.</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 xml:space="preserve">Образовательный процесс в дошкольном образовательном учреждении необходимо строить с учётом индивидуальных особенностей каждого ребёнка. </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bCs/>
          <w:iCs/>
          <w:sz w:val="24"/>
          <w:szCs w:val="28"/>
        </w:rPr>
        <w:t>Индивидуальный подход</w:t>
      </w:r>
      <w:r w:rsidRPr="0002441A">
        <w:rPr>
          <w:rFonts w:ascii="Times New Roman" w:eastAsia="Times New Roman" w:hAnsi="Times New Roman" w:cs="Times New Roman"/>
          <w:sz w:val="24"/>
          <w:szCs w:val="28"/>
          <w:lang w:val="en-US"/>
        </w:rPr>
        <w:t> </w:t>
      </w:r>
      <w:r w:rsidRPr="0002441A">
        <w:rPr>
          <w:rFonts w:ascii="Times New Roman" w:eastAsia="Times New Roman" w:hAnsi="Times New Roman" w:cs="Times New Roman"/>
          <w:sz w:val="24"/>
          <w:szCs w:val="28"/>
        </w:rPr>
        <w:t>– организация педагогом учебно- воспитательного процесса с учётом индивидуальных особенностей ребёнка, выявление проблемных или сильных сторон в развитии ребёнка и определение путей коррекции или дальнейшего развития.</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 xml:space="preserve">Индивидуальный подход также означает, что расписание жизнедеятельности группы учитывает потребности каждого ребёнка как в активном действии, так и в отдыхе. Это значит, что все материалы и оборудование, которые находятся в группе, ее интерьер способствуют развитию каждого из детей. Обстановка, ориентированная на ребёнка, способствует индивидуализации обучения. </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bCs/>
          <w:iCs/>
          <w:sz w:val="24"/>
          <w:szCs w:val="28"/>
        </w:rPr>
        <w:t>Индивидуализация</w:t>
      </w:r>
      <w:r w:rsidRPr="0002441A">
        <w:rPr>
          <w:rFonts w:ascii="Times New Roman" w:eastAsia="Times New Roman" w:hAnsi="Times New Roman" w:cs="Times New Roman"/>
          <w:sz w:val="24"/>
          <w:szCs w:val="28"/>
          <w:lang w:val="en-US"/>
        </w:rPr>
        <w:t> </w:t>
      </w:r>
      <w:r w:rsidRPr="0002441A">
        <w:rPr>
          <w:rFonts w:ascii="Times New Roman" w:eastAsia="Times New Roman" w:hAnsi="Times New Roman" w:cs="Times New Roman"/>
          <w:sz w:val="24"/>
          <w:szCs w:val="28"/>
        </w:rPr>
        <w:t>– процесс создания и осознания индивидом собственного опыта, в котором он проявляет себя в качестве субъекта собственной деятельности, свободно определяющего и реализующего собственные цели, добровольно возлагающего на себя ответственность за результаты своей деятельности.</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 xml:space="preserve">Индивидуализация достигается за счет учёта наличного уровня развития каждого ребёнка и планирования соответствующих видов деятельности, которые гарантировали бы каждому ребёнку возможность добиться успеха. </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Индивидуализация позволяет рассматривать ребёнка не как</w:t>
      </w:r>
      <w:r w:rsidRPr="0002441A">
        <w:rPr>
          <w:rFonts w:ascii="Times New Roman" w:eastAsia="Times New Roman" w:hAnsi="Times New Roman" w:cs="Times New Roman"/>
          <w:sz w:val="24"/>
          <w:szCs w:val="28"/>
          <w:lang w:val="en-US"/>
        </w:rPr>
        <w:t> </w:t>
      </w:r>
      <w:r w:rsidRPr="0002441A">
        <w:rPr>
          <w:rFonts w:ascii="Times New Roman" w:eastAsia="Times New Roman" w:hAnsi="Times New Roman" w:cs="Times New Roman"/>
          <w:iCs/>
          <w:sz w:val="24"/>
          <w:szCs w:val="28"/>
        </w:rPr>
        <w:t>«пустую корзину»</w:t>
      </w:r>
      <w:r w:rsidRPr="0002441A">
        <w:rPr>
          <w:rFonts w:ascii="Times New Roman" w:eastAsia="Times New Roman" w:hAnsi="Times New Roman" w:cs="Times New Roman"/>
          <w:sz w:val="24"/>
          <w:szCs w:val="28"/>
        </w:rPr>
        <w:t>, которую педагог</w:t>
      </w:r>
      <w:r w:rsidRPr="0002441A">
        <w:rPr>
          <w:rFonts w:ascii="Times New Roman" w:eastAsia="Times New Roman" w:hAnsi="Times New Roman" w:cs="Times New Roman"/>
          <w:sz w:val="24"/>
          <w:szCs w:val="28"/>
          <w:lang w:val="en-US"/>
        </w:rPr>
        <w:t> </w:t>
      </w:r>
      <w:r w:rsidRPr="0002441A">
        <w:rPr>
          <w:rFonts w:ascii="Times New Roman" w:eastAsia="Times New Roman" w:hAnsi="Times New Roman" w:cs="Times New Roman"/>
          <w:iCs/>
          <w:sz w:val="24"/>
          <w:szCs w:val="28"/>
        </w:rPr>
        <w:t>«наполняет»</w:t>
      </w:r>
      <w:r w:rsidRPr="0002441A">
        <w:rPr>
          <w:rFonts w:ascii="Times New Roman" w:eastAsia="Times New Roman" w:hAnsi="Times New Roman" w:cs="Times New Roman"/>
          <w:sz w:val="24"/>
          <w:szCs w:val="28"/>
          <w:lang w:val="en-US"/>
        </w:rPr>
        <w:t> </w:t>
      </w:r>
      <w:r w:rsidRPr="0002441A">
        <w:rPr>
          <w:rFonts w:ascii="Times New Roman" w:eastAsia="Times New Roman" w:hAnsi="Times New Roman" w:cs="Times New Roman"/>
          <w:sz w:val="24"/>
          <w:szCs w:val="28"/>
        </w:rPr>
        <w:t>информацией, а как будто бы они вместе закладывают основы личности. Индивидуализация образования основана на поддержке детей в развитии их потенциальных возможностей, стимулировании стремления самостоятельно ставить цели и достигать их в процессе познания. Все дети обладают индивидуальными особенностями, которые педагогу следует выявлять и учитывать, чтобы обеспечить оптимизацию процесса обучения и развития. Внимательно наблюдая за детьми и выявляя их интересы и сильные стороны, взрослые помогают детям решать их проблемы такими путями, которые бы соответствовали их индивидуальному стилю учения. Индивидуализация, может распространяться на целую группу детей. Группа представляет собой общество, где каждый ребёнок действует по своему усмотрению и по согласованию с другими, но в своём темпе, получая свои результаты. Ситуация, где каждый ребёнок в занят своим делом – это и есть</w:t>
      </w:r>
      <w:r w:rsidRPr="0002441A">
        <w:rPr>
          <w:rFonts w:ascii="Times New Roman" w:eastAsia="Times New Roman" w:hAnsi="Times New Roman" w:cs="Times New Roman"/>
          <w:sz w:val="24"/>
          <w:szCs w:val="28"/>
          <w:lang w:val="en-US"/>
        </w:rPr>
        <w:t> </w:t>
      </w:r>
      <w:r w:rsidRPr="0002441A">
        <w:rPr>
          <w:rFonts w:ascii="Times New Roman" w:eastAsia="Times New Roman" w:hAnsi="Times New Roman" w:cs="Times New Roman"/>
          <w:iCs/>
          <w:sz w:val="24"/>
          <w:szCs w:val="28"/>
        </w:rPr>
        <w:t>индивидуализация</w:t>
      </w:r>
      <w:r w:rsidRPr="0002441A">
        <w:rPr>
          <w:rFonts w:ascii="Times New Roman" w:eastAsia="Times New Roman" w:hAnsi="Times New Roman" w:cs="Times New Roman"/>
          <w:sz w:val="24"/>
          <w:szCs w:val="28"/>
        </w:rPr>
        <w:t>. Наконец, индивидуализация обучения может быть необходима отдельным детям в группе. Это особенно относится к тем детям, потенциал развития которых находится выше или ниже установленных условных норм, а также тем детям, которые имеют какие-либо серьёзные особенности развития.</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 xml:space="preserve">Индивидуализация - важная задача, поскольку, чем более индивидуален подход, тем более гладко проходит реализация программы. Индивидуализация приводит возрастные особенности, способности, интересы и потребности ребёнка в соответствии с процессом усвоения знаний. При этом дети приобретают компетентность и самоуважение. У них появляется готовность </w:t>
      </w:r>
      <w:r w:rsidRPr="0002441A">
        <w:rPr>
          <w:rFonts w:ascii="Times New Roman" w:eastAsia="Times New Roman" w:hAnsi="Times New Roman" w:cs="Times New Roman"/>
          <w:sz w:val="24"/>
          <w:szCs w:val="28"/>
        </w:rPr>
        <w:lastRenderedPageBreak/>
        <w:t xml:space="preserve">браться за ещё более трудные задачи. Основная задача ФГОС ДО (п.1.6) направлена на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ОП </w:t>
      </w:r>
      <w:r w:rsidR="00121C50" w:rsidRPr="00D64CD6">
        <w:rPr>
          <w:rFonts w:ascii="Times New Roman" w:hAnsi="Times New Roman" w:cs="Times New Roman"/>
          <w:sz w:val="24"/>
          <w:szCs w:val="28"/>
        </w:rPr>
        <w:t xml:space="preserve">МБДОУ </w:t>
      </w:r>
      <w:r w:rsidR="00121C50" w:rsidRPr="00D64CD6">
        <w:rPr>
          <w:rFonts w:ascii="Times New Roman" w:hAnsi="Times New Roman" w:cs="Times New Roman"/>
          <w:color w:val="000000" w:themeColor="text1"/>
          <w:sz w:val="24"/>
          <w:szCs w:val="28"/>
        </w:rPr>
        <w:t>«Детский сад № 7 «Колокольчик»</w:t>
      </w:r>
      <w:r w:rsidR="00121C50">
        <w:rPr>
          <w:rFonts w:ascii="Times New Roman" w:hAnsi="Times New Roman" w:cs="Times New Roman"/>
          <w:color w:val="000000" w:themeColor="text1"/>
          <w:sz w:val="24"/>
          <w:szCs w:val="28"/>
        </w:rPr>
        <w:t xml:space="preserve"> </w:t>
      </w:r>
      <w:r w:rsidRPr="0002441A">
        <w:rPr>
          <w:rFonts w:ascii="Times New Roman" w:eastAsia="Times New Roman" w:hAnsi="Times New Roman" w:cs="Times New Roman"/>
          <w:sz w:val="24"/>
          <w:szCs w:val="28"/>
        </w:rPr>
        <w:t>направлена на создание условий развития ребёнка, открывающих возможности для его личностного развития, развития инициативы и творческих способностей на основе сотрудничества со взрослыми и сверстниками, на создание развивающей образовательной среды, которая представляет собой систему условий социализации и индивидуализации детей.</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 xml:space="preserve">Индивидуализация образовательной деятельности в </w:t>
      </w:r>
      <w:r w:rsidR="0002441A">
        <w:rPr>
          <w:rFonts w:ascii="Times New Roman" w:eastAsia="Times New Roman" w:hAnsi="Times New Roman" w:cs="Times New Roman"/>
          <w:sz w:val="24"/>
          <w:szCs w:val="28"/>
        </w:rPr>
        <w:t xml:space="preserve">ДОУ </w:t>
      </w:r>
      <w:r w:rsidRPr="0002441A">
        <w:rPr>
          <w:rFonts w:ascii="Times New Roman" w:eastAsia="Times New Roman" w:hAnsi="Times New Roman" w:cs="Times New Roman"/>
          <w:sz w:val="24"/>
          <w:szCs w:val="28"/>
        </w:rPr>
        <w:t xml:space="preserve">основывается на принятии уникальности личности каждого ребёнка, поддержке его индивидуальных потребностей и интересов, учитывает личный вклад ребёнка в процесс обучения, развития и саморазвития. Для этого требуется всесторонняя информация о развитии ребёнка, включая здоровье, уровень физического и эмоционального, а также когнитивного развития. Работа воспитателя представляет собой процесс принятия решений, в ходе которого воспитатель наблюдает за ребёнком, определяет, на какой стадии тот находится в наиболее существенных областях развития, и в соответствии с этим предпринимает те или иные действия. Это также означает, что воспитатель придумывает такие виды деятельности, подаёт задания таким образом, чтобы они представляли некий вызов, и вместе с тем, чтобы каждый ребёнок мог в результате пережить чувство успеха. </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 xml:space="preserve">Дети сами осуществляют индивидуализацию, когда они выбирают определённый центр активности или берут головоломку, в которой требуется сложить картинку из пяти частей, а не из двенадцати. </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Индивидуализация является важнейшим элементом программы, ориентированной на ребёнка, поскольку</w:t>
      </w:r>
      <w:r w:rsidR="0002441A">
        <w:rPr>
          <w:rFonts w:ascii="Times New Roman" w:eastAsia="Times New Roman" w:hAnsi="Times New Roman" w:cs="Times New Roman"/>
          <w:sz w:val="24"/>
          <w:szCs w:val="28"/>
        </w:rPr>
        <w:t>,</w:t>
      </w:r>
      <w:r w:rsidRPr="0002441A">
        <w:rPr>
          <w:rFonts w:ascii="Times New Roman" w:eastAsia="Times New Roman" w:hAnsi="Times New Roman" w:cs="Times New Roman"/>
          <w:sz w:val="24"/>
          <w:szCs w:val="28"/>
        </w:rPr>
        <w:t xml:space="preserve"> чем более индивидуально воспитатель подходит к каждому ребёнку, тем более эффективна его работа. </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 xml:space="preserve">Изменение образовательной деятельности возможно при совершенствовании условий жизнедеятельности детей в </w:t>
      </w:r>
      <w:r w:rsidR="0002441A">
        <w:rPr>
          <w:rFonts w:ascii="Times New Roman" w:eastAsia="Times New Roman" w:hAnsi="Times New Roman" w:cs="Times New Roman"/>
          <w:sz w:val="24"/>
          <w:szCs w:val="28"/>
        </w:rPr>
        <w:t>ДОУ</w:t>
      </w:r>
      <w:r w:rsidRPr="0002441A">
        <w:rPr>
          <w:rFonts w:ascii="Times New Roman" w:eastAsia="Times New Roman" w:hAnsi="Times New Roman" w:cs="Times New Roman"/>
          <w:sz w:val="24"/>
          <w:szCs w:val="28"/>
        </w:rPr>
        <w:t xml:space="preserve">, предусматривающих открытое предметно -развивающее пространство или пространство детско -взрослого сообщества. </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Образовательный процесс выстраивается на основе вариативности форм и содержания работы с детьми, на основе опоры на их ведущие виды деятельности, отражающие самоценность дошкольного возраста. Эффективная реализация личностно -ориентированного подхода в обучении возможна в процессе применения проектной технологии и построения вместе с обучающимися индивидуальных образовательных маршрутов, позволяющих максимально раскрыть потенциал личности. Успех прохождения индивидуального образовательного маршрута при работе над проектом во многом зависит от правильно организованной работы на отдельных этапах проектной деятельности.</w:t>
      </w:r>
    </w:p>
    <w:p w:rsidR="0063542B" w:rsidRPr="0002441A"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Индивидуализация как принцип педагогической деятельности позволяет эффективно вскрыть потенциальные возможности каждого ребёнка, выявить его индивидуальные особенности, на которые можно опираться в ходе педагогической работы. Индивидуализация образования реализуется на персональном уровне. Это характерно для каждого ребёнка, так как каждый – уникальная личность, самоосуществляющаяся в своих условиях жизнедеятельности.</w:t>
      </w:r>
    </w:p>
    <w:p w:rsidR="0063542B" w:rsidRPr="0002441A"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02441A">
        <w:rPr>
          <w:rFonts w:ascii="Times New Roman" w:eastAsia="Calibri" w:hAnsi="Times New Roman" w:cs="Times New Roman"/>
          <w:sz w:val="24"/>
          <w:szCs w:val="28"/>
        </w:rPr>
        <w:t>Управление индивидуализацией образовательного процесса в детском дошкольном учреждении должно основываться на положении о том, что личность каждого ребёнка уникальна, а его индивидуальные потребности и интересы требуют всесторонней поддержки. Сам же образовательный процесс необходимо выстраивать, основываясь на вариативных формах и содержании работы с дошкольниками, опираясь на их ведущие виды деятельности. Цель процесса управления индивидуализацией заключается в автономности личности, т.е. в овладение индивидом, только ему присущим способом существования, относительно независимым и отличным от существования других людей.</w:t>
      </w:r>
    </w:p>
    <w:p w:rsidR="0063542B" w:rsidRPr="0002441A"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02441A">
        <w:rPr>
          <w:rFonts w:ascii="Times New Roman" w:eastAsia="Calibri" w:hAnsi="Times New Roman" w:cs="Times New Roman"/>
          <w:sz w:val="24"/>
          <w:szCs w:val="28"/>
        </w:rPr>
        <w:lastRenderedPageBreak/>
        <w:t xml:space="preserve">Взрослый продолжает поддерживать стремление ребёнка к самостоятельности в различных повседневных ситуациях и при овладении навыками самообслуживания.  </w:t>
      </w:r>
    </w:p>
    <w:p w:rsidR="0063542B" w:rsidRPr="0002441A"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02441A">
        <w:rPr>
          <w:rFonts w:ascii="Times New Roman" w:eastAsia="Calibri" w:hAnsi="Times New Roman" w:cs="Times New Roman"/>
          <w:sz w:val="24"/>
          <w:szCs w:val="28"/>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w:t>
      </w:r>
    </w:p>
    <w:p w:rsidR="0063542B" w:rsidRPr="00121C50" w:rsidRDefault="0063542B" w:rsidP="00121C50">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02441A">
        <w:rPr>
          <w:rFonts w:ascii="Times New Roman" w:eastAsia="Times New Roman" w:hAnsi="Times New Roman" w:cs="Times New Roman"/>
          <w:sz w:val="24"/>
          <w:szCs w:val="28"/>
        </w:rPr>
        <w:t xml:space="preserve">Сочетание возможностей, потребностей, интересов и способностей к определённой деятельности резко повышает познавательную активность каждого отдельного ребёнка, придаёт персональной и кооперативной деятельности творческий характер, способствует формированию у каждого участника, у каждой подгруппы, у каждой группы своего уникального опыта жизнедеятельности и жизнетворчества. </w:t>
      </w:r>
    </w:p>
    <w:p w:rsidR="0063542B" w:rsidRPr="00273095"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sz w:val="24"/>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63542B" w:rsidRPr="00273095"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sz w:val="24"/>
          <w:szCs w:val="28"/>
        </w:rPr>
        <w:t>На современном этапе развития дошкольного образования возникла необходимость его обновления и повышения качества, введения программно- методического обеспечения нового поколения, направленного на выявление и развитие творческих и познавательных способностей детей, а также выравнивание стартовых возможностей выпускников дошкольных образовательных учреждений при переходе на новый возрастной этап систематического обучения в школе.</w:t>
      </w:r>
    </w:p>
    <w:p w:rsidR="0063542B" w:rsidRPr="00273095"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sz w:val="24"/>
          <w:szCs w:val="28"/>
        </w:rPr>
        <w:t>Огромными способностями повышения качества образования обладает организация и внедрение в педагогическую практику образовательных учреждений инновационной деятельности, направленной на проектирование стратегии обновления управления ДОУ, а также организацию инновационной методической работы с педагогическими кадрами.</w:t>
      </w:r>
    </w:p>
    <w:p w:rsidR="0063542B" w:rsidRPr="00273095"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sz w:val="24"/>
          <w:szCs w:val="28"/>
        </w:rPr>
        <w:t>Сегодня в сфере образования выделяется большое число инноваций различного характера, направленности и значимости, проводятся государственные реформы, внедряются новшества в организацию и содержание, методику и технологию преподавания и воспитания.</w:t>
      </w:r>
    </w:p>
    <w:p w:rsidR="0063542B" w:rsidRPr="00273095"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sz w:val="24"/>
          <w:szCs w:val="28"/>
        </w:rPr>
        <w:t>Развитие инновационной деятельности – одно из стратегических направлений в дошкольном образовании.</w:t>
      </w:r>
    </w:p>
    <w:p w:rsidR="0063542B" w:rsidRPr="00273095"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sz w:val="24"/>
          <w:szCs w:val="28"/>
        </w:rPr>
        <w:t xml:space="preserve">Целью инноваций в образовательных организациях является повышение эффективности подготовки ребёнка к жизни в мире, который постоянно меняется. Инновационная работа в дошкольной образовательной организации должна способствовать достижению более высоких образовательных результатов. Следует отметить, что вариативность педагогического процесса, которая допускается и провозглашается современными образовательными стандартами, способствует внедрению инноваций, поскольку дошкольные организации могут проявлять активность в этом вопросе, ориентироваться на индивидуальные потребности детей и семьи. </w:t>
      </w:r>
    </w:p>
    <w:p w:rsidR="0063542B" w:rsidRPr="00121C50" w:rsidRDefault="0063542B" w:rsidP="00121C50">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sz w:val="24"/>
          <w:szCs w:val="28"/>
        </w:rPr>
        <w:t xml:space="preserve">Современный детский сад — это уже не место для «передержки» ребёнка. Родители хотят, чтобы дети не просто были под присмотром, пока родители заняты. У детства появляется концепция. </w:t>
      </w:r>
    </w:p>
    <w:p w:rsidR="0063542B" w:rsidRPr="00273095"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sz w:val="24"/>
          <w:szCs w:val="28"/>
        </w:rPr>
        <w:t xml:space="preserve">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3542B" w:rsidRPr="00273095"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bCs/>
          <w:sz w:val="24"/>
          <w:szCs w:val="28"/>
        </w:rPr>
        <w:t>Семья</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и детский сад - два воспитательных феномена, каждый из которых по-своему даёт ребёнку социальный опыт, и только в сочетании они создают оптимальные условия для вхождения маленького человека в большой мир.</w:t>
      </w:r>
    </w:p>
    <w:p w:rsidR="0063542B" w:rsidRPr="00273095" w:rsidRDefault="0063542B" w:rsidP="00273095">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sz w:val="24"/>
          <w:szCs w:val="28"/>
        </w:rPr>
        <w:t>В соответствии с законом Российской Федерации</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iCs/>
          <w:sz w:val="24"/>
          <w:szCs w:val="28"/>
        </w:rPr>
        <w:t>«Об</w:t>
      </w:r>
      <w:r w:rsidRPr="00273095">
        <w:rPr>
          <w:rFonts w:ascii="Times New Roman" w:eastAsia="Times New Roman" w:hAnsi="Times New Roman" w:cs="Times New Roman"/>
          <w:iCs/>
          <w:sz w:val="24"/>
          <w:szCs w:val="28"/>
          <w:lang w:val="en-US"/>
        </w:rPr>
        <w:t> </w:t>
      </w:r>
      <w:r w:rsidRPr="00273095">
        <w:rPr>
          <w:rFonts w:ascii="Times New Roman" w:eastAsia="Times New Roman" w:hAnsi="Times New Roman" w:cs="Times New Roman"/>
          <w:bCs/>
          <w:iCs/>
          <w:sz w:val="24"/>
          <w:szCs w:val="28"/>
        </w:rPr>
        <w:t>образовании</w:t>
      </w:r>
      <w:r w:rsidRPr="00273095">
        <w:rPr>
          <w:rFonts w:ascii="Times New Roman" w:eastAsia="Times New Roman" w:hAnsi="Times New Roman" w:cs="Times New Roman"/>
          <w:iCs/>
          <w:sz w:val="24"/>
          <w:szCs w:val="28"/>
        </w:rPr>
        <w:t>»</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и ФГОС ДО одной из основных задач, стоящих перед детским садом, является «взаимодействие с</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семьёй</w:t>
      </w:r>
      <w:r w:rsidRPr="00273095">
        <w:rPr>
          <w:rFonts w:ascii="Times New Roman" w:eastAsia="Times New Roman" w:hAnsi="Times New Roman" w:cs="Times New Roman"/>
          <w:bCs/>
          <w:sz w:val="24"/>
          <w:szCs w:val="28"/>
        </w:rPr>
        <w:t xml:space="preserve"> для обеспечения полноценного развития ребёнка</w:t>
      </w:r>
      <w:r w:rsidRPr="00273095">
        <w:rPr>
          <w:rFonts w:ascii="Times New Roman" w:eastAsia="Times New Roman" w:hAnsi="Times New Roman" w:cs="Times New Roman"/>
          <w:sz w:val="24"/>
          <w:szCs w:val="28"/>
        </w:rPr>
        <w:t>», а также «</w:t>
      </w:r>
      <w:r w:rsidRPr="00273095">
        <w:rPr>
          <w:rFonts w:ascii="Times New Roman" w:eastAsia="Times New Roman" w:hAnsi="Times New Roman" w:cs="Times New Roman"/>
          <w:bCs/>
          <w:sz w:val="24"/>
          <w:szCs w:val="28"/>
        </w:rPr>
        <w:t>обеспечение психолого -педагогической поддержки семьи и повышения компетентности родителей</w:t>
      </w:r>
      <w:r w:rsidRPr="00273095">
        <w:rPr>
          <w:rFonts w:ascii="Times New Roman" w:eastAsia="Times New Roman" w:hAnsi="Times New Roman" w:cs="Times New Roman"/>
          <w:bCs/>
          <w:sz w:val="24"/>
          <w:szCs w:val="28"/>
          <w:lang w:val="en-US"/>
        </w:rPr>
        <w:t> </w:t>
      </w:r>
      <w:r w:rsidRPr="00273095">
        <w:rPr>
          <w:rFonts w:ascii="Times New Roman" w:eastAsia="Times New Roman" w:hAnsi="Times New Roman" w:cs="Times New Roman"/>
          <w:iCs/>
          <w:sz w:val="24"/>
          <w:szCs w:val="28"/>
        </w:rPr>
        <w:t>(законных представителей)</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в</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вопросах развития и образования</w:t>
      </w:r>
      <w:r w:rsidRPr="00273095">
        <w:rPr>
          <w:rFonts w:ascii="Times New Roman" w:eastAsia="Times New Roman" w:hAnsi="Times New Roman" w:cs="Times New Roman"/>
          <w:sz w:val="24"/>
          <w:szCs w:val="28"/>
        </w:rPr>
        <w:t>, охраны и укрепления здоровья детей». Он обязывает работников дошкольного</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образования развивать</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формы взаимодействия с</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семьями обучающихся</w:t>
      </w:r>
      <w:r w:rsidRPr="00273095">
        <w:rPr>
          <w:rFonts w:ascii="Times New Roman" w:eastAsia="Times New Roman" w:hAnsi="Times New Roman" w:cs="Times New Roman"/>
          <w:sz w:val="24"/>
          <w:szCs w:val="28"/>
        </w:rPr>
        <w:t>. Педагоги и</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родители</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 xml:space="preserve">должны стать не только равноправными, но и </w:t>
      </w:r>
      <w:r w:rsidRPr="00273095">
        <w:rPr>
          <w:rFonts w:ascii="Times New Roman" w:eastAsia="Times New Roman" w:hAnsi="Times New Roman" w:cs="Times New Roman"/>
          <w:sz w:val="24"/>
          <w:szCs w:val="28"/>
        </w:rPr>
        <w:lastRenderedPageBreak/>
        <w:t>равноответственными участниками</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образовательного процесса</w:t>
      </w:r>
      <w:r w:rsidRPr="00273095">
        <w:rPr>
          <w:rFonts w:ascii="Times New Roman" w:eastAsia="Times New Roman" w:hAnsi="Times New Roman" w:cs="Times New Roman"/>
          <w:sz w:val="24"/>
          <w:szCs w:val="28"/>
        </w:rPr>
        <w:t>.</w:t>
      </w:r>
    </w:p>
    <w:p w:rsidR="0063542B" w:rsidRPr="00273095" w:rsidRDefault="0063542B" w:rsidP="00273095">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bCs/>
          <w:sz w:val="24"/>
          <w:szCs w:val="28"/>
        </w:rPr>
        <w:t>Психолого -</w:t>
      </w:r>
      <w:r w:rsidR="00121C50">
        <w:rPr>
          <w:rFonts w:ascii="Times New Roman" w:eastAsia="Times New Roman" w:hAnsi="Times New Roman" w:cs="Times New Roman"/>
          <w:bCs/>
          <w:sz w:val="24"/>
          <w:szCs w:val="28"/>
        </w:rPr>
        <w:t xml:space="preserve"> </w:t>
      </w:r>
      <w:r w:rsidRPr="00273095">
        <w:rPr>
          <w:rFonts w:ascii="Times New Roman" w:eastAsia="Times New Roman" w:hAnsi="Times New Roman" w:cs="Times New Roman"/>
          <w:bCs/>
          <w:sz w:val="24"/>
          <w:szCs w:val="28"/>
        </w:rPr>
        <w:t>педагогическая поддержка семьи</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в воспитании детей – это целенаправленная система мер</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психолого -</w:t>
      </w:r>
      <w:r w:rsidR="00121C50">
        <w:rPr>
          <w:rFonts w:ascii="Times New Roman" w:eastAsia="Times New Roman" w:hAnsi="Times New Roman" w:cs="Times New Roman"/>
          <w:bCs/>
          <w:sz w:val="24"/>
          <w:szCs w:val="28"/>
        </w:rPr>
        <w:t xml:space="preserve"> </w:t>
      </w:r>
      <w:r w:rsidRPr="00273095">
        <w:rPr>
          <w:rFonts w:ascii="Times New Roman" w:eastAsia="Times New Roman" w:hAnsi="Times New Roman" w:cs="Times New Roman"/>
          <w:bCs/>
          <w:sz w:val="24"/>
          <w:szCs w:val="28"/>
        </w:rPr>
        <w:t>педагогического характера</w:t>
      </w:r>
      <w:r w:rsidRPr="00273095">
        <w:rPr>
          <w:rFonts w:ascii="Times New Roman" w:eastAsia="Times New Roman" w:hAnsi="Times New Roman" w:cs="Times New Roman"/>
          <w:sz w:val="24"/>
          <w:szCs w:val="28"/>
        </w:rPr>
        <w:t>, способствующих</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повышению</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воспитательного потенциала</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семьи и тем самым обеспечивающих</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условия для полноценного</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развития</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личности и социализации ребёнка.</w:t>
      </w:r>
    </w:p>
    <w:p w:rsidR="0063542B" w:rsidRPr="00273095" w:rsidRDefault="0063542B" w:rsidP="00273095">
      <w:pPr>
        <w:widowControl w:val="0"/>
        <w:autoSpaceDE w:val="0"/>
        <w:autoSpaceDN w:val="0"/>
        <w:spacing w:after="0" w:line="240" w:lineRule="auto"/>
        <w:ind w:right="111"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sz w:val="24"/>
          <w:szCs w:val="28"/>
        </w:rPr>
        <w:t>Основная цель совместной деятельности и сотрудничества дошкольного учреждения и</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семьи</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 установление доверительных отношений между детьми,</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родителями</w:t>
      </w:r>
      <w:r w:rsidRPr="00273095">
        <w:rPr>
          <w:rFonts w:ascii="Times New Roman" w:eastAsia="Times New Roman" w:hAnsi="Times New Roman" w:cs="Times New Roman"/>
          <w:sz w:val="24"/>
          <w:szCs w:val="28"/>
        </w:rPr>
        <w:t>, воспитателями, объединение их в одну команду, способность делиться друг с другом своими потребностями и совместно их решать. Партнёрство</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семьи и дошкольной образовательной</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организации является важнейшим условием эффективного решения</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воспитательно -</w:t>
      </w:r>
      <w:r w:rsidR="00121C50">
        <w:rPr>
          <w:rFonts w:ascii="Times New Roman" w:eastAsia="Times New Roman" w:hAnsi="Times New Roman" w:cs="Times New Roman"/>
          <w:sz w:val="24"/>
          <w:szCs w:val="28"/>
        </w:rPr>
        <w:t xml:space="preserve"> </w:t>
      </w:r>
      <w:r w:rsidRPr="00273095">
        <w:rPr>
          <w:rFonts w:ascii="Times New Roman" w:eastAsia="Times New Roman" w:hAnsi="Times New Roman" w:cs="Times New Roman"/>
          <w:sz w:val="24"/>
          <w:szCs w:val="28"/>
        </w:rPr>
        <w:t>образовательных</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задач в контексте реализации ФГОС ДО (п. 3.2.).</w:t>
      </w:r>
    </w:p>
    <w:p w:rsidR="0063542B" w:rsidRPr="00273095"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sz w:val="24"/>
          <w:szCs w:val="28"/>
        </w:rPr>
        <w:t>В соответствии с ФГОС ДО (п.1.4.) сотрудничество с</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семьёй</w:t>
      </w:r>
      <w:r w:rsidRPr="00273095">
        <w:rPr>
          <w:rFonts w:ascii="Times New Roman" w:eastAsia="Times New Roman" w:hAnsi="Times New Roman" w:cs="Times New Roman"/>
          <w:bCs/>
          <w:sz w:val="24"/>
          <w:szCs w:val="28"/>
        </w:rPr>
        <w:t xml:space="preserve"> в образовательном</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sz w:val="24"/>
          <w:szCs w:val="28"/>
        </w:rPr>
        <w:t>процессе является основным принципом дошкольного</w:t>
      </w:r>
      <w:r w:rsidRPr="00273095">
        <w:rPr>
          <w:rFonts w:ascii="Times New Roman" w:eastAsia="Times New Roman" w:hAnsi="Times New Roman" w:cs="Times New Roman"/>
          <w:sz w:val="24"/>
          <w:szCs w:val="28"/>
          <w:lang w:val="en-US"/>
        </w:rPr>
        <w:t> </w:t>
      </w:r>
      <w:r w:rsidRPr="00273095">
        <w:rPr>
          <w:rFonts w:ascii="Times New Roman" w:eastAsia="Times New Roman" w:hAnsi="Times New Roman" w:cs="Times New Roman"/>
          <w:bCs/>
          <w:sz w:val="24"/>
          <w:szCs w:val="28"/>
        </w:rPr>
        <w:t>образования</w:t>
      </w:r>
      <w:r w:rsidRPr="00273095">
        <w:rPr>
          <w:rFonts w:ascii="Times New Roman" w:eastAsia="Times New Roman" w:hAnsi="Times New Roman" w:cs="Times New Roman"/>
          <w:sz w:val="24"/>
          <w:szCs w:val="28"/>
        </w:rPr>
        <w:t>.</w:t>
      </w:r>
    </w:p>
    <w:p w:rsidR="0063542B" w:rsidRPr="00121C50" w:rsidRDefault="0063542B" w:rsidP="00121C50">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273095">
        <w:rPr>
          <w:rFonts w:ascii="Times New Roman" w:eastAsia="Times New Roman" w:hAnsi="Times New Roman" w:cs="Times New Roman"/>
          <w:sz w:val="24"/>
          <w:szCs w:val="28"/>
        </w:rPr>
        <w:t>Формы психологической, педагогической и методической помощи и поддержки родителей (законных представителей) представлены в п.2.6 данной программы.</w:t>
      </w:r>
    </w:p>
    <w:p w:rsidR="0063542B" w:rsidRPr="00B77E59"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 xml:space="preserve">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r w:rsidR="007916A4">
        <w:rPr>
          <w:rFonts w:ascii="Times New Roman" w:eastAsia="Times New Roman" w:hAnsi="Times New Roman" w:cs="Times New Roman"/>
          <w:sz w:val="24"/>
          <w:szCs w:val="28"/>
        </w:rPr>
        <w:t>.</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Воспитание и образование – процесс трудный, многогранный и требует взаимодействия всех его участников: родителей, воспитателей. Взрослые непосредственно причастны к созданию благоприятного климата для ребёнка как в детском саду, так и в семье.</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Основную роль в воспитании и развитии ребёнка играет семья. Именно в семье создаётся особый эмоциональный микроклимат, благодаря которому у ребёнка формируется отношение к себе, его мировоззрение в целом, поведение в разных сферах общественной жизни.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Успешность семейного воспитания ребёнка зависит от воспитательного потенциала семьи.Он представляет собой комплекс условий и средств, определяющих педагогические возможности семьи.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В то же время мы видим, что современный образ жизни и социальная напряжённость в обществе отрицательно влияют на воспитательные функции семьи: они отодвигаются на второстепенные позиции (родители вынуждены работать допоздна, информатизация общества, гаджеты, семейные и материальные трудности).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 xml:space="preserve">И теория, и практика показывают, что вовлечение семьи в деятельность </w:t>
      </w:r>
      <w:r w:rsidR="00B77E59">
        <w:rPr>
          <w:rFonts w:ascii="Times New Roman" w:eastAsia="Times New Roman" w:hAnsi="Times New Roman" w:cs="Times New Roman"/>
          <w:sz w:val="24"/>
          <w:szCs w:val="28"/>
        </w:rPr>
        <w:t>ДОУ</w:t>
      </w:r>
      <w:r w:rsidRPr="00B77E59">
        <w:rPr>
          <w:rFonts w:ascii="Times New Roman" w:eastAsia="Times New Roman" w:hAnsi="Times New Roman" w:cs="Times New Roman"/>
          <w:sz w:val="24"/>
          <w:szCs w:val="28"/>
        </w:rPr>
        <w:t xml:space="preserve"> приносит пользу и детям, и детскому саду, и, прежде всего, самим родителям. Чтобы наладить отношения с родителями, сделать их конструктивными, чтобы оказывать поддержку и помощь усилиям семьи в воспитании ребёнка, педагоги должны подбирать наиболее эффективные формы взаимодействия. Мы считаем, что наиболее эффективным способом вовлечения родителей в образовательный процесс является активное взаимодействие с родителями обучающихся, которое будет способствовать:</w:t>
      </w:r>
    </w:p>
    <w:p w:rsidR="0063542B" w:rsidRPr="00B77E59" w:rsidRDefault="0063542B" w:rsidP="00823A2D">
      <w:pPr>
        <w:widowControl w:val="0"/>
        <w:numPr>
          <w:ilvl w:val="0"/>
          <w:numId w:val="270"/>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Эмоциональной вовлеченности (необходима доброжелательность, приветливость, открытость сотрудников ДОУ) - позволяет родителям чувствовать себя продуктивными, энергичными, причастными к образованию своего ребёнка, помогающими другим, обновленными и готовыми к новым жизненным задачам</w:t>
      </w:r>
    </w:p>
    <w:p w:rsidR="0063542B" w:rsidRPr="00B77E59" w:rsidRDefault="0063542B" w:rsidP="00823A2D">
      <w:pPr>
        <w:widowControl w:val="0"/>
        <w:numPr>
          <w:ilvl w:val="0"/>
          <w:numId w:val="270"/>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Информационной вовлеченности - готовность принять от родителей сведений о ребёнке и поделиться своей информацией о его действиях и деятельности, о его состоянии и поступках</w:t>
      </w:r>
    </w:p>
    <w:p w:rsidR="0063542B" w:rsidRPr="00B77E59" w:rsidRDefault="0063542B" w:rsidP="00823A2D">
      <w:pPr>
        <w:widowControl w:val="0"/>
        <w:numPr>
          <w:ilvl w:val="0"/>
          <w:numId w:val="270"/>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Физической вовлеченности – готовность принимать активное участие в мероприятиях детского сада, оказывать хозяйственно-бытовую помощь, принимать непосредственное участие в образовательном процессе (проекты, экскурсии, встречи и т.д.)</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Взаимодействие с родителями (законными представителями) являетс</w:t>
      </w:r>
      <w:r w:rsidR="00B77E59">
        <w:rPr>
          <w:rFonts w:ascii="Times New Roman" w:eastAsia="Times New Roman" w:hAnsi="Times New Roman" w:cs="Times New Roman"/>
          <w:sz w:val="24"/>
          <w:szCs w:val="28"/>
        </w:rPr>
        <w:t xml:space="preserve">я важным условием реализации </w:t>
      </w:r>
      <w:r w:rsidRPr="00B77E59">
        <w:rPr>
          <w:rFonts w:ascii="Times New Roman" w:eastAsia="Times New Roman" w:hAnsi="Times New Roman" w:cs="Times New Roman"/>
          <w:sz w:val="24"/>
          <w:szCs w:val="28"/>
        </w:rPr>
        <w:t xml:space="preserve">ОП </w:t>
      </w:r>
      <w:r w:rsidR="00121C50">
        <w:rPr>
          <w:rFonts w:ascii="Times New Roman" w:eastAsia="Times New Roman" w:hAnsi="Times New Roman" w:cs="Times New Roman"/>
          <w:sz w:val="24"/>
          <w:szCs w:val="28"/>
        </w:rPr>
        <w:t>МБДОУ «Детский сад № 7 «Колокольчик»</w:t>
      </w:r>
      <w:r w:rsidRPr="00B77E59">
        <w:rPr>
          <w:rFonts w:ascii="Times New Roman" w:eastAsia="Times New Roman" w:hAnsi="Times New Roman" w:cs="Times New Roman"/>
          <w:sz w:val="24"/>
          <w:szCs w:val="28"/>
        </w:rPr>
        <w:t xml:space="preserve">, а также условием, необходимым для </w:t>
      </w:r>
      <w:r w:rsidRPr="00B77E59">
        <w:rPr>
          <w:rFonts w:ascii="Times New Roman" w:eastAsia="Times New Roman" w:hAnsi="Times New Roman" w:cs="Times New Roman"/>
          <w:sz w:val="24"/>
          <w:szCs w:val="28"/>
        </w:rPr>
        <w:lastRenderedPageBreak/>
        <w:t xml:space="preserve">создания социальной ситуации развития детей. Родители являются основными заказчиками услуг </w:t>
      </w:r>
      <w:r w:rsidR="00B77E59">
        <w:rPr>
          <w:rFonts w:ascii="Times New Roman" w:eastAsia="Times New Roman" w:hAnsi="Times New Roman" w:cs="Times New Roman"/>
          <w:sz w:val="24"/>
          <w:szCs w:val="28"/>
        </w:rPr>
        <w:t>ДОУ</w:t>
      </w:r>
      <w:r w:rsidRPr="00B77E59">
        <w:rPr>
          <w:rFonts w:ascii="Times New Roman" w:eastAsia="Times New Roman" w:hAnsi="Times New Roman" w:cs="Times New Roman"/>
          <w:sz w:val="24"/>
          <w:szCs w:val="28"/>
        </w:rPr>
        <w:t xml:space="preserve">, в результате чего нужно подобрать такие формы и методы работы, чтобы заказчики услуг, являлись непосредственными участниками образовательно -воспитательного процесса. Наиболее эффективное сотрудничество строится на активных формах взаимодействия. </w:t>
      </w:r>
    </w:p>
    <w:p w:rsidR="0063542B" w:rsidRPr="00121C50" w:rsidRDefault="0063542B" w:rsidP="00121C50">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Формы взаимодействия с родителями (законными представителями) представлены в п.2.6 данной программы.</w:t>
      </w:r>
    </w:p>
    <w:p w:rsidR="0063542B" w:rsidRPr="00B77E59"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Формирование и развитие профессиональной компетентности педагогов, психолого -</w:t>
      </w:r>
      <w:r w:rsidR="00121C50">
        <w:rPr>
          <w:rFonts w:ascii="Times New Roman" w:eastAsia="Times New Roman" w:hAnsi="Times New Roman" w:cs="Times New Roman"/>
          <w:sz w:val="24"/>
          <w:szCs w:val="28"/>
        </w:rPr>
        <w:t xml:space="preserve"> </w:t>
      </w:r>
      <w:r w:rsidRPr="00B77E59">
        <w:rPr>
          <w:rFonts w:ascii="Times New Roman" w:eastAsia="Times New Roman" w:hAnsi="Times New Roman" w:cs="Times New Roman"/>
          <w:sz w:val="24"/>
          <w:szCs w:val="28"/>
        </w:rPr>
        <w:t>педагогического просвещения родителей (законных представителей) обучающихся</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 xml:space="preserve">Развитие современного общества диктует особые условия организации дошкольного образования, интенсивное внедрение инноваций, новых технологий и методов работы. На первый план выдвигаются проблемы обеспечения новых подходов к организации педагогической деятельности детского сада, его взаимодействия с семьёй и начальной школой, делается акцент на эффективность процессов социализации, индивидуализации развития личности дошкольника. </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В связи с этим все более острой становится потребность в педагоге - профессионале, способном с учётом меняющихся социально-экономических условий, общей ситуации в системе образования самостоятельно принимать ответственные решения и прогнозировать их возможные последствия, способном к сотрудничеству.</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Изменения, происходящие в современной системе образования в последние годы, выдвигают необходимость повышения квалификации и профессионализма педагога, т.е. его профессиональной компетенции.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Понятие компетентности педагога понимается как ценностно - смысловое отношение к целям и результатам педагогической деятельности, выражающееся в осознанном выполнении профессиональных функций.</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Позиция воспитателя - формируется под влиянием всей образовательной окружающей среды, в том числе и в процессе дополнительного профессионального образования, направленного на изменение внутреннего мира, определяющего осознанность действий воспитателя детского сада.</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Понятие «педагогическая компетентность»</w:t>
      </w:r>
      <w:r w:rsidRPr="00B77E59">
        <w:rPr>
          <w:rFonts w:ascii="Times New Roman" w:eastAsia="Times New Roman" w:hAnsi="Times New Roman" w:cs="Times New Roman"/>
          <w:sz w:val="24"/>
          <w:szCs w:val="28"/>
          <w:lang w:val="en-US"/>
        </w:rPr>
        <w:t> </w:t>
      </w:r>
      <w:r w:rsidRPr="00B77E59">
        <w:rPr>
          <w:rFonts w:ascii="Times New Roman" w:eastAsia="Times New Roman" w:hAnsi="Times New Roman" w:cs="Times New Roman"/>
          <w:sz w:val="24"/>
          <w:szCs w:val="28"/>
        </w:rPr>
        <w:t>включает в себя знания, умения, навыки, а также способы и приёмы их реализации в деятельности, общении, развитии (саморазвитии) личности.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В настоящее время, в педагогической литературе «профессиональная компетентность» и «профессиональные компетенции» представляются как ценностные ориентации, личностные качества и способности педагога решать профессиональные проблемы, задачи в условиях своей профессиональной деятельности. Считается, что их достаточный уровень позволит воспитателю самостоятельно и эффективно не только решать уже поставленные перед ним педагогические задачи, но и самостоятельно формулировать новые задачи и разрабатывать инновационные пути их решения. А для этого педагог должен хорошо знать теорию и быть готовым самостоятельно применять её в практике работы с детьми.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Понятие «компетенция» рассматривается как совокупность заданных извне требований к знаниям, умениям, навыкам, необходимым для достижения определённого качества выполняемой деятельности, а «компетентность» – как системное проявление педагогом своих знаний, умений, способностей и личностных качеств, позволяющее успешно решать функциональные задачи, составляющие сущность профессиональной деятельности.</w:t>
      </w:r>
    </w:p>
    <w:p w:rsidR="0063542B" w:rsidRPr="00B77E59"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 xml:space="preserve">Ключевой фигурой организованного образовательного пространства детского сада является педагог, обладающий основными компетенциями в организации мероприятий, направленных на укрепление здоровья детей и их физическое развитие; организации различных видов деятельности и общения дошкольников; организации непосредственно образовательной деятельности; осуществлении взаимодействия с родителями обучающихся и работниками образовательного учреждения; методическом обеспечении воспитательно - образовательного </w:t>
      </w:r>
      <w:r w:rsidRPr="00B77E59">
        <w:rPr>
          <w:rFonts w:ascii="Times New Roman" w:eastAsia="Calibri" w:hAnsi="Times New Roman" w:cs="Times New Roman"/>
          <w:sz w:val="24"/>
          <w:szCs w:val="28"/>
        </w:rPr>
        <w:lastRenderedPageBreak/>
        <w:t>процесса, владении современными педагогическими, в том числе, информационно - коммуникационными технологиями.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Проведя анализ профессиональных компетенций воспитателя, отражающих специфику работы на дошкольном уровне образования указанных в профессиональном стандарте педагога, а также в работах других педагогов и специалистов дошкольного образования можно выделить следующие компетентности и компетенции, которыми должен обладать педагог современного дошкольного учреждения:</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Компетенция в ведении образовательного процесса</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Методологическая (методическая) компетентность.</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Компетентность в разработке и реализации авторских образовательных программ.</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Компетентность в организации воспитательной работы.</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Компетентность в создании предметно - пространственной среды и организации здоровьесберегающих условий образовательного процесса.</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Компетентность в выстраивании индивидуального образовательного маршрута обучающихся.</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Компетентность в установлении контактов с родителями</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Компетенция в организации информационной основы деятельности обучающихся.</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Компетентность профессионально - личностного совершенствования.</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Креативная компетентность педагога (исследовательская).</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Коммуникативная компетентность.</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Регулятивная компетентность.</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Социальная компетентность.</w:t>
      </w:r>
    </w:p>
    <w:p w:rsidR="0063542B" w:rsidRPr="00B77E59" w:rsidRDefault="0063542B" w:rsidP="00823A2D">
      <w:pPr>
        <w:widowControl w:val="0"/>
        <w:numPr>
          <w:ilvl w:val="0"/>
          <w:numId w:val="271"/>
        </w:numPr>
        <w:autoSpaceDE w:val="0"/>
        <w:autoSpaceDN w:val="0"/>
        <w:spacing w:after="0" w:line="240" w:lineRule="auto"/>
        <w:ind w:left="426" w:right="113"/>
        <w:jc w:val="both"/>
        <w:rPr>
          <w:rFonts w:ascii="Times New Roman" w:eastAsia="Times New Roman" w:hAnsi="Times New Roman" w:cs="Times New Roman"/>
          <w:sz w:val="24"/>
          <w:szCs w:val="28"/>
        </w:rPr>
      </w:pPr>
      <w:r w:rsidRPr="00B77E59">
        <w:rPr>
          <w:rFonts w:ascii="Times New Roman" w:eastAsia="Times New Roman" w:hAnsi="Times New Roman" w:cs="Times New Roman"/>
          <w:sz w:val="24"/>
          <w:szCs w:val="28"/>
        </w:rPr>
        <w:t>Специальная компетентность.</w:t>
      </w:r>
    </w:p>
    <w:p w:rsidR="0063542B" w:rsidRPr="00B77E59"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Главная задача методической работы – оказание конкретной практической помощи воспитателям в совершенствовании технологий, форм, методов работы с детьми.</w:t>
      </w:r>
    </w:p>
    <w:p w:rsidR="0063542B" w:rsidRPr="00B77E59"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Содержание методической работы можно представить следующим комплексом направлений:</w:t>
      </w:r>
    </w:p>
    <w:p w:rsidR="0063542B" w:rsidRPr="00B77E59" w:rsidRDefault="0063542B" w:rsidP="00823A2D">
      <w:pPr>
        <w:widowControl w:val="0"/>
        <w:numPr>
          <w:ilvl w:val="0"/>
          <w:numId w:val="272"/>
        </w:numPr>
        <w:autoSpaceDE w:val="0"/>
        <w:autoSpaceDN w:val="0"/>
        <w:spacing w:after="0" w:line="240" w:lineRule="auto"/>
        <w:ind w:left="426" w:right="113" w:hanging="426"/>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Общекультурная подготовка педагогов (направлена на повышение речевой культуры педагогов, компетенций в области искусства и так далее);</w:t>
      </w:r>
    </w:p>
    <w:p w:rsidR="0063542B" w:rsidRPr="00B77E59" w:rsidRDefault="0063542B" w:rsidP="00823A2D">
      <w:pPr>
        <w:widowControl w:val="0"/>
        <w:numPr>
          <w:ilvl w:val="0"/>
          <w:numId w:val="272"/>
        </w:numPr>
        <w:autoSpaceDE w:val="0"/>
        <w:autoSpaceDN w:val="0"/>
        <w:spacing w:after="0" w:line="240" w:lineRule="auto"/>
        <w:ind w:left="426" w:right="113" w:hanging="426"/>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Дидактическая подготовка педагогов (воспитатели и специалисты должны знать ведущие дидактические концепции развивающего обучения, личностно - ориентированного и другие);</w:t>
      </w:r>
    </w:p>
    <w:p w:rsidR="0063542B" w:rsidRPr="00B77E59" w:rsidRDefault="0063542B" w:rsidP="00823A2D">
      <w:pPr>
        <w:widowControl w:val="0"/>
        <w:numPr>
          <w:ilvl w:val="0"/>
          <w:numId w:val="272"/>
        </w:numPr>
        <w:autoSpaceDE w:val="0"/>
        <w:autoSpaceDN w:val="0"/>
        <w:spacing w:after="0" w:line="240" w:lineRule="auto"/>
        <w:ind w:left="426" w:right="113" w:hanging="426"/>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Социально - психологическая подготовка педагогов (направлена на формирование коммуникативных компетенций, педагогической эмпатии, рефлексии и пр.);</w:t>
      </w:r>
    </w:p>
    <w:p w:rsidR="0063542B" w:rsidRPr="00B77E59" w:rsidRDefault="0063542B" w:rsidP="00823A2D">
      <w:pPr>
        <w:widowControl w:val="0"/>
        <w:numPr>
          <w:ilvl w:val="0"/>
          <w:numId w:val="272"/>
        </w:numPr>
        <w:autoSpaceDE w:val="0"/>
        <w:autoSpaceDN w:val="0"/>
        <w:spacing w:after="0" w:line="240" w:lineRule="auto"/>
        <w:ind w:left="426" w:right="113" w:hanging="426"/>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Повышение компетентности педагогов в области культуры здоровья и безопасности жизнедеятельности, физического воспитания детей;</w:t>
      </w:r>
    </w:p>
    <w:p w:rsidR="0063542B" w:rsidRPr="00B77E59" w:rsidRDefault="0063542B" w:rsidP="00823A2D">
      <w:pPr>
        <w:widowControl w:val="0"/>
        <w:numPr>
          <w:ilvl w:val="0"/>
          <w:numId w:val="272"/>
        </w:numPr>
        <w:autoSpaceDE w:val="0"/>
        <w:autoSpaceDN w:val="0"/>
        <w:spacing w:after="0" w:line="240" w:lineRule="auto"/>
        <w:ind w:left="426" w:right="113" w:hanging="426"/>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Этическая и правовая подготовка педагогов, прежде всего, в области соблюдения и защиты прав детей дошкольного возраста;</w:t>
      </w:r>
    </w:p>
    <w:p w:rsidR="0063542B" w:rsidRPr="00B77E59" w:rsidRDefault="0063542B" w:rsidP="00823A2D">
      <w:pPr>
        <w:widowControl w:val="0"/>
        <w:numPr>
          <w:ilvl w:val="0"/>
          <w:numId w:val="272"/>
        </w:numPr>
        <w:autoSpaceDE w:val="0"/>
        <w:autoSpaceDN w:val="0"/>
        <w:spacing w:after="0" w:line="240" w:lineRule="auto"/>
        <w:ind w:left="426" w:right="113" w:hanging="426"/>
        <w:jc w:val="both"/>
        <w:rPr>
          <w:rFonts w:ascii="Times New Roman" w:eastAsia="Calibri" w:hAnsi="Times New Roman" w:cs="Times New Roman"/>
          <w:sz w:val="24"/>
          <w:szCs w:val="28"/>
          <w:lang w:val="en-US"/>
        </w:rPr>
      </w:pPr>
      <w:r w:rsidRPr="00B77E59">
        <w:rPr>
          <w:rFonts w:ascii="Times New Roman" w:eastAsia="Calibri" w:hAnsi="Times New Roman" w:cs="Times New Roman"/>
          <w:sz w:val="24"/>
          <w:szCs w:val="28"/>
          <w:lang w:val="en-US"/>
        </w:rPr>
        <w:t>Воспитательная подготовка педагогов;</w:t>
      </w:r>
    </w:p>
    <w:p w:rsidR="0063542B" w:rsidRPr="00B77E59" w:rsidRDefault="0063542B" w:rsidP="00823A2D">
      <w:pPr>
        <w:widowControl w:val="0"/>
        <w:numPr>
          <w:ilvl w:val="0"/>
          <w:numId w:val="272"/>
        </w:numPr>
        <w:autoSpaceDE w:val="0"/>
        <w:autoSpaceDN w:val="0"/>
        <w:spacing w:after="0" w:line="240" w:lineRule="auto"/>
        <w:ind w:left="426" w:right="113" w:hanging="426"/>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Управленческая подготовка педагогов (в управленческой иерархии детского сада воспитатель занимает очень важное место, так как управляет коллективом группы детей и их родителей);</w:t>
      </w:r>
    </w:p>
    <w:p w:rsidR="0063542B" w:rsidRPr="00B77E59" w:rsidRDefault="0063542B" w:rsidP="00823A2D">
      <w:pPr>
        <w:widowControl w:val="0"/>
        <w:numPr>
          <w:ilvl w:val="0"/>
          <w:numId w:val="272"/>
        </w:numPr>
        <w:autoSpaceDE w:val="0"/>
        <w:autoSpaceDN w:val="0"/>
        <w:spacing w:after="0" w:line="240" w:lineRule="auto"/>
        <w:ind w:left="426" w:right="113" w:hanging="426"/>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Технологическая подготовка (направлена на формирование практических компетенций в организации разных видов детской деятельности и взаимодействия с родителями);</w:t>
      </w:r>
    </w:p>
    <w:p w:rsidR="0063542B" w:rsidRPr="00B77E59" w:rsidRDefault="0063542B" w:rsidP="00823A2D">
      <w:pPr>
        <w:widowControl w:val="0"/>
        <w:numPr>
          <w:ilvl w:val="0"/>
          <w:numId w:val="272"/>
        </w:numPr>
        <w:autoSpaceDE w:val="0"/>
        <w:autoSpaceDN w:val="0"/>
        <w:spacing w:after="0" w:line="240" w:lineRule="auto"/>
        <w:ind w:left="426" w:right="113" w:hanging="426"/>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Техническая подготовка педагогов (направлена на формирование практических компетенций в разных видах детской деятельности).</w:t>
      </w:r>
    </w:p>
    <w:p w:rsidR="0063542B" w:rsidRPr="00B77E59"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 xml:space="preserve">Результатом методической работы в </w:t>
      </w:r>
      <w:r w:rsidR="00B77E59">
        <w:rPr>
          <w:rFonts w:ascii="Times New Roman" w:eastAsia="Calibri" w:hAnsi="Times New Roman" w:cs="Times New Roman"/>
          <w:sz w:val="24"/>
          <w:szCs w:val="28"/>
        </w:rPr>
        <w:t>ДОУ</w:t>
      </w:r>
      <w:r w:rsidRPr="00B77E59">
        <w:rPr>
          <w:rFonts w:ascii="Times New Roman" w:eastAsia="Calibri" w:hAnsi="Times New Roman" w:cs="Times New Roman"/>
          <w:sz w:val="24"/>
          <w:szCs w:val="28"/>
        </w:rPr>
        <w:t xml:space="preserve"> должно явиться становление высокоорганизованной, высокоэффективной системы педагогической деятельности, когда каждый педагог владеет умением осуществлять проблемный анализ и на основе его данных </w:t>
      </w:r>
      <w:r w:rsidRPr="00B77E59">
        <w:rPr>
          <w:rFonts w:ascii="Times New Roman" w:eastAsia="Calibri" w:hAnsi="Times New Roman" w:cs="Times New Roman"/>
          <w:sz w:val="24"/>
          <w:szCs w:val="28"/>
        </w:rPr>
        <w:lastRenderedPageBreak/>
        <w:t>моделировать, планировать свою деятельность, получать намеченные результаты.</w:t>
      </w:r>
    </w:p>
    <w:p w:rsidR="0063542B" w:rsidRPr="00B77E59"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 xml:space="preserve">В основу данного направления в </w:t>
      </w:r>
      <w:r w:rsidR="00B77E59">
        <w:rPr>
          <w:rFonts w:ascii="Times New Roman" w:eastAsia="Calibri" w:hAnsi="Times New Roman" w:cs="Times New Roman"/>
          <w:sz w:val="24"/>
          <w:szCs w:val="28"/>
        </w:rPr>
        <w:t>ДОУ</w:t>
      </w:r>
      <w:r w:rsidRPr="00B77E59">
        <w:rPr>
          <w:rFonts w:ascii="Times New Roman" w:eastAsia="Calibri" w:hAnsi="Times New Roman" w:cs="Times New Roman"/>
          <w:sz w:val="24"/>
          <w:szCs w:val="28"/>
        </w:rPr>
        <w:t xml:space="preserve"> следует положить диагностику профессиональной деятельности педагогов, которая поможет руководителям не только оценить педагогическую компетентность, но и выявить профессиональные интересы, потребности каждого педагога. Следовательно, цель диагностики – не только и не столько определение наличного уровня квалификации, но и планирование работы по её повышению, т.е. повышению научно - теоретической и психолого-педагогической подготовки педагогов через использование разнообразных форм:</w:t>
      </w:r>
    </w:p>
    <w:p w:rsidR="0063542B" w:rsidRPr="00B77E59" w:rsidRDefault="0063542B" w:rsidP="00823A2D">
      <w:pPr>
        <w:widowControl w:val="0"/>
        <w:numPr>
          <w:ilvl w:val="0"/>
          <w:numId w:val="273"/>
        </w:numPr>
        <w:autoSpaceDE w:val="0"/>
        <w:autoSpaceDN w:val="0"/>
        <w:spacing w:after="0" w:line="240" w:lineRule="auto"/>
        <w:ind w:left="426" w:right="113"/>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Курсов повышения квалификации;</w:t>
      </w:r>
    </w:p>
    <w:p w:rsidR="0063542B" w:rsidRPr="00B77E59" w:rsidRDefault="0063542B" w:rsidP="00823A2D">
      <w:pPr>
        <w:widowControl w:val="0"/>
        <w:numPr>
          <w:ilvl w:val="0"/>
          <w:numId w:val="273"/>
        </w:numPr>
        <w:autoSpaceDE w:val="0"/>
        <w:autoSpaceDN w:val="0"/>
        <w:spacing w:after="0" w:line="240" w:lineRule="auto"/>
        <w:ind w:left="426" w:right="113"/>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Системы заочного обучения;</w:t>
      </w:r>
    </w:p>
    <w:p w:rsidR="0063542B" w:rsidRPr="00B77E59" w:rsidRDefault="0063542B" w:rsidP="00823A2D">
      <w:pPr>
        <w:widowControl w:val="0"/>
        <w:numPr>
          <w:ilvl w:val="0"/>
          <w:numId w:val="273"/>
        </w:numPr>
        <w:autoSpaceDE w:val="0"/>
        <w:autoSpaceDN w:val="0"/>
        <w:spacing w:after="0" w:line="240" w:lineRule="auto"/>
        <w:ind w:left="426" w:right="113"/>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Профессиональной переподготовки;</w:t>
      </w:r>
    </w:p>
    <w:p w:rsidR="0063542B" w:rsidRPr="00B77E59" w:rsidRDefault="0063542B" w:rsidP="00823A2D">
      <w:pPr>
        <w:widowControl w:val="0"/>
        <w:numPr>
          <w:ilvl w:val="0"/>
          <w:numId w:val="273"/>
        </w:numPr>
        <w:autoSpaceDE w:val="0"/>
        <w:autoSpaceDN w:val="0"/>
        <w:spacing w:after="0" w:line="240" w:lineRule="auto"/>
        <w:ind w:left="426" w:right="113"/>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Методических объединений;</w:t>
      </w:r>
    </w:p>
    <w:p w:rsidR="0063542B" w:rsidRPr="00B77E59" w:rsidRDefault="0063542B" w:rsidP="00823A2D">
      <w:pPr>
        <w:widowControl w:val="0"/>
        <w:numPr>
          <w:ilvl w:val="0"/>
          <w:numId w:val="273"/>
        </w:numPr>
        <w:autoSpaceDE w:val="0"/>
        <w:autoSpaceDN w:val="0"/>
        <w:spacing w:after="0" w:line="240" w:lineRule="auto"/>
        <w:ind w:left="426" w:right="113"/>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Работу творческих групп;</w:t>
      </w:r>
    </w:p>
    <w:p w:rsidR="0063542B" w:rsidRPr="00B77E59" w:rsidRDefault="0063542B" w:rsidP="00823A2D">
      <w:pPr>
        <w:widowControl w:val="0"/>
        <w:numPr>
          <w:ilvl w:val="0"/>
          <w:numId w:val="273"/>
        </w:numPr>
        <w:autoSpaceDE w:val="0"/>
        <w:autoSpaceDN w:val="0"/>
        <w:spacing w:after="0" w:line="240" w:lineRule="auto"/>
        <w:ind w:left="426" w:right="113"/>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Конкурсов профессионального мастерства;</w:t>
      </w:r>
    </w:p>
    <w:p w:rsidR="0063542B" w:rsidRPr="00B77E59" w:rsidRDefault="0063542B" w:rsidP="00823A2D">
      <w:pPr>
        <w:widowControl w:val="0"/>
        <w:numPr>
          <w:ilvl w:val="0"/>
          <w:numId w:val="273"/>
        </w:numPr>
        <w:autoSpaceDE w:val="0"/>
        <w:autoSpaceDN w:val="0"/>
        <w:spacing w:after="0" w:line="240" w:lineRule="auto"/>
        <w:ind w:left="426" w:right="113"/>
        <w:jc w:val="both"/>
        <w:rPr>
          <w:rFonts w:ascii="Times New Roman" w:eastAsia="Calibri" w:hAnsi="Times New Roman" w:cs="Times New Roman"/>
          <w:sz w:val="24"/>
          <w:szCs w:val="28"/>
          <w:lang w:val="en-US"/>
        </w:rPr>
      </w:pPr>
      <w:r w:rsidRPr="00B77E59">
        <w:rPr>
          <w:rFonts w:ascii="Times New Roman" w:eastAsia="Calibri" w:hAnsi="Times New Roman" w:cs="Times New Roman"/>
          <w:sz w:val="24"/>
          <w:szCs w:val="28"/>
          <w:lang w:val="en-US"/>
        </w:rPr>
        <w:t>Занятий самообразованием.</w:t>
      </w:r>
    </w:p>
    <w:p w:rsidR="0063542B" w:rsidRPr="00B77E59" w:rsidRDefault="0063542B" w:rsidP="0063542B">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Профессиональная компетентность воспитателя по-разному проявляется и используется в зависимости от его ближайшего социального окружения, и, в первую очередь, от социально - психологического климата в коллективе, в котором он трудится. Социально - психологический климат в дошкольной образовательной организации оказывает мощное влияние на успехи и неуспехи каждого педагога, и, безусловно, влияет на качество воспитательно - образовательного процесса, на формирование знаний и умений у детей дошкольного возраста.</w:t>
      </w:r>
    </w:p>
    <w:p w:rsidR="0063542B" w:rsidRPr="00121C50" w:rsidRDefault="0063542B" w:rsidP="00121C50">
      <w:pPr>
        <w:widowControl w:val="0"/>
        <w:autoSpaceDE w:val="0"/>
        <w:autoSpaceDN w:val="0"/>
        <w:spacing w:after="0" w:line="240" w:lineRule="auto"/>
        <w:ind w:right="113" w:firstLine="567"/>
        <w:jc w:val="both"/>
        <w:rPr>
          <w:rFonts w:ascii="Times New Roman" w:eastAsia="Calibri" w:hAnsi="Times New Roman" w:cs="Times New Roman"/>
          <w:sz w:val="24"/>
          <w:szCs w:val="28"/>
        </w:rPr>
      </w:pPr>
      <w:r w:rsidRPr="00B77E59">
        <w:rPr>
          <w:rFonts w:ascii="Times New Roman" w:eastAsia="Calibri" w:hAnsi="Times New Roman" w:cs="Times New Roman"/>
          <w:sz w:val="24"/>
          <w:szCs w:val="28"/>
        </w:rPr>
        <w:t>Постоянный мониторинг уровня конфликтности в педагогическом коллективе выступает одним из звеньев общей цепи процесса управления, позволяющий выбрать наиболее оптимальные методы и процедуры, направленные на развитие социально -психологического климата, что в итоге, способствует высокой трудовой мотивации педагогических работников и их эффективной работе с детьми.</w:t>
      </w:r>
    </w:p>
    <w:p w:rsidR="0063542B" w:rsidRPr="00B77E59"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Непрерывное психолого - 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shd w:val="clear" w:color="auto" w:fill="FFFFFF"/>
        </w:rPr>
      </w:pPr>
      <w:r w:rsidRPr="00B77E59">
        <w:rPr>
          <w:rFonts w:ascii="Times New Roman" w:eastAsia="Times New Roman" w:hAnsi="Times New Roman" w:cs="Times New Roman"/>
          <w:sz w:val="24"/>
          <w:szCs w:val="24"/>
          <w:shd w:val="clear" w:color="auto" w:fill="FFFFFF"/>
        </w:rPr>
        <w:t>Дошкольное</w:t>
      </w:r>
      <w:r w:rsidRPr="00B77E59">
        <w:rPr>
          <w:rFonts w:ascii="Times New Roman" w:eastAsia="Times New Roman" w:hAnsi="Times New Roman" w:cs="Times New Roman"/>
          <w:sz w:val="24"/>
          <w:szCs w:val="24"/>
          <w:shd w:val="clear" w:color="auto" w:fill="FFFFFF"/>
          <w:lang w:val="en-US"/>
        </w:rPr>
        <w:t> </w:t>
      </w:r>
      <w:r w:rsidRPr="00B77E59">
        <w:rPr>
          <w:rFonts w:ascii="Times New Roman" w:eastAsia="Times New Roman" w:hAnsi="Times New Roman" w:cs="Times New Roman"/>
          <w:bCs/>
          <w:sz w:val="24"/>
          <w:szCs w:val="24"/>
          <w:shd w:val="clear" w:color="auto" w:fill="FFFFFF"/>
        </w:rPr>
        <w:t>образование</w:t>
      </w:r>
      <w:r w:rsidRPr="00B77E59">
        <w:rPr>
          <w:rFonts w:ascii="Times New Roman" w:eastAsia="Times New Roman" w:hAnsi="Times New Roman" w:cs="Times New Roman"/>
          <w:sz w:val="24"/>
          <w:szCs w:val="24"/>
          <w:shd w:val="clear" w:color="auto" w:fill="FFFFFF"/>
          <w:lang w:val="en-US"/>
        </w:rPr>
        <w:t> </w:t>
      </w:r>
      <w:r w:rsidRPr="00B77E59">
        <w:rPr>
          <w:rFonts w:ascii="Times New Roman" w:eastAsia="Times New Roman" w:hAnsi="Times New Roman" w:cs="Times New Roman"/>
          <w:sz w:val="24"/>
          <w:szCs w:val="24"/>
          <w:shd w:val="clear" w:color="auto" w:fill="FFFFFF"/>
        </w:rPr>
        <w:t xml:space="preserve">является самой первой общественно </w:t>
      </w:r>
      <w:r w:rsidR="003819BA">
        <w:rPr>
          <w:rFonts w:ascii="Times New Roman" w:eastAsia="Times New Roman" w:hAnsi="Times New Roman" w:cs="Times New Roman"/>
          <w:sz w:val="24"/>
          <w:szCs w:val="24"/>
          <w:shd w:val="clear" w:color="auto" w:fill="FFFFFF"/>
        </w:rPr>
        <w:t xml:space="preserve">– </w:t>
      </w:r>
      <w:r w:rsidRPr="00B77E59">
        <w:rPr>
          <w:rFonts w:ascii="Times New Roman" w:eastAsia="Times New Roman" w:hAnsi="Times New Roman" w:cs="Times New Roman"/>
          <w:sz w:val="24"/>
          <w:szCs w:val="24"/>
          <w:shd w:val="clear" w:color="auto" w:fill="FFFFFF"/>
        </w:rPr>
        <w:t>государственной</w:t>
      </w:r>
      <w:r w:rsidRPr="00B77E59">
        <w:rPr>
          <w:rFonts w:ascii="Times New Roman" w:eastAsia="Times New Roman" w:hAnsi="Times New Roman" w:cs="Times New Roman"/>
          <w:sz w:val="24"/>
          <w:szCs w:val="24"/>
          <w:shd w:val="clear" w:color="auto" w:fill="FFFFFF"/>
          <w:lang w:val="en-US"/>
        </w:rPr>
        <w:t> </w:t>
      </w:r>
      <w:r w:rsidRPr="00B77E59">
        <w:rPr>
          <w:rFonts w:ascii="Times New Roman" w:eastAsia="Times New Roman" w:hAnsi="Times New Roman" w:cs="Times New Roman"/>
          <w:bCs/>
          <w:sz w:val="24"/>
          <w:szCs w:val="24"/>
          <w:shd w:val="clear" w:color="auto" w:fill="FFFFFF"/>
        </w:rPr>
        <w:t>формой</w:t>
      </w:r>
      <w:r w:rsidRPr="00B77E59">
        <w:rPr>
          <w:rFonts w:ascii="Times New Roman" w:eastAsia="Times New Roman" w:hAnsi="Times New Roman" w:cs="Times New Roman"/>
          <w:sz w:val="24"/>
          <w:szCs w:val="24"/>
          <w:shd w:val="clear" w:color="auto" w:fill="FFFFFF"/>
        </w:rPr>
        <w:t>, в которой осуществляется профессионально - педагогическая работа с подрастающим поколением.</w:t>
      </w:r>
      <w:r w:rsidRPr="00B77E59">
        <w:rPr>
          <w:rFonts w:ascii="Times New Roman" w:eastAsia="Times New Roman" w:hAnsi="Times New Roman" w:cs="Times New Roman"/>
          <w:sz w:val="24"/>
          <w:szCs w:val="24"/>
          <w:shd w:val="clear" w:color="auto" w:fill="FFFFFF"/>
          <w:lang w:val="en-US"/>
        </w:rPr>
        <w:t> </w:t>
      </w:r>
      <w:r w:rsidRPr="00B77E59">
        <w:rPr>
          <w:rFonts w:ascii="Times New Roman" w:eastAsia="Times New Roman" w:hAnsi="Times New Roman" w:cs="Times New Roman"/>
          <w:bCs/>
          <w:sz w:val="24"/>
          <w:szCs w:val="24"/>
          <w:shd w:val="clear" w:color="auto" w:fill="FFFFFF"/>
        </w:rPr>
        <w:t>Психологи утверждают</w:t>
      </w:r>
      <w:r w:rsidRPr="00B77E59">
        <w:rPr>
          <w:rFonts w:ascii="Times New Roman" w:eastAsia="Times New Roman" w:hAnsi="Times New Roman" w:cs="Times New Roman"/>
          <w:sz w:val="24"/>
          <w:szCs w:val="24"/>
          <w:shd w:val="clear" w:color="auto" w:fill="FFFFFF"/>
        </w:rPr>
        <w:t>, что фундаментальные качества личности человека</w:t>
      </w:r>
      <w:r w:rsidRPr="00B77E59">
        <w:rPr>
          <w:rFonts w:ascii="Times New Roman" w:eastAsia="Times New Roman" w:hAnsi="Times New Roman" w:cs="Times New Roman"/>
          <w:sz w:val="24"/>
          <w:szCs w:val="24"/>
          <w:shd w:val="clear" w:color="auto" w:fill="FFFFFF"/>
          <w:lang w:val="en-US"/>
        </w:rPr>
        <w:t> </w:t>
      </w:r>
      <w:r w:rsidRPr="00B77E59">
        <w:rPr>
          <w:rFonts w:ascii="Times New Roman" w:eastAsia="Times New Roman" w:hAnsi="Times New Roman" w:cs="Times New Roman"/>
          <w:bCs/>
          <w:sz w:val="24"/>
          <w:szCs w:val="24"/>
          <w:shd w:val="clear" w:color="auto" w:fill="FFFFFF"/>
        </w:rPr>
        <w:t>формируются</w:t>
      </w:r>
      <w:r w:rsidRPr="00B77E59">
        <w:rPr>
          <w:rFonts w:ascii="Times New Roman" w:eastAsia="Times New Roman" w:hAnsi="Times New Roman" w:cs="Times New Roman"/>
          <w:sz w:val="24"/>
          <w:szCs w:val="24"/>
          <w:shd w:val="clear" w:color="auto" w:fill="FFFFFF"/>
          <w:lang w:val="en-US"/>
        </w:rPr>
        <w:t> </w:t>
      </w:r>
      <w:r w:rsidRPr="00B77E59">
        <w:rPr>
          <w:rFonts w:ascii="Times New Roman" w:eastAsia="Times New Roman" w:hAnsi="Times New Roman" w:cs="Times New Roman"/>
          <w:sz w:val="24"/>
          <w:szCs w:val="24"/>
          <w:shd w:val="clear" w:color="auto" w:fill="FFFFFF"/>
        </w:rPr>
        <w:t>именно впервые годы жизни ребёнка. Дошкольный возраст – чувствительный период, характеризующийся быстрыми изменениями в когнитивных способностях, физическом, языковом, социальном и эмоциональном развитии ребёнка. Заложенные в раннем возрасте положительный опыт и база для успешного развития и обучения создаёт прочную основу будущего развития ребёнка.</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В системе дошкольного</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bCs/>
          <w:sz w:val="24"/>
          <w:szCs w:val="24"/>
        </w:rPr>
        <w:t>образования</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наиболее востребованным становится</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bCs/>
          <w:sz w:val="24"/>
          <w:szCs w:val="24"/>
        </w:rPr>
        <w:t>психолого -педагогическое сопровождение всех участников образовательного процесса</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и забота о реализации права ребёнка на полноценное и свободное развитие является сегодня неотъемлемой целью деятельности любого детского сада.</w:t>
      </w:r>
    </w:p>
    <w:p w:rsidR="0063542B" w:rsidRPr="00B77E59" w:rsidRDefault="0063542B" w:rsidP="00121C50">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В отличие от</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bCs/>
          <w:sz w:val="24"/>
          <w:szCs w:val="24"/>
        </w:rPr>
        <w:t>образования</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на других возрастных этапах развития, дошкольное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bCs/>
          <w:sz w:val="24"/>
          <w:szCs w:val="24"/>
        </w:rPr>
        <w:t>образование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рассматривается как система, в которой центральное место занимают не содержание 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bCs/>
          <w:sz w:val="24"/>
          <w:szCs w:val="24"/>
        </w:rPr>
        <w:t>формы</w:t>
      </w:r>
      <w:r w:rsidRPr="00B77E59">
        <w:rPr>
          <w:rFonts w:ascii="Times New Roman" w:eastAsia="Times New Roman" w:hAnsi="Times New Roman" w:cs="Times New Roman"/>
          <w:sz w:val="24"/>
          <w:szCs w:val="24"/>
        </w:rPr>
        <w:t>, а</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bCs/>
          <w:sz w:val="24"/>
          <w:szCs w:val="24"/>
        </w:rPr>
        <w:t>процесс</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взаимодействия педагога с</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bCs/>
          <w:sz w:val="24"/>
          <w:szCs w:val="24"/>
        </w:rPr>
        <w:t>детьми</w:t>
      </w:r>
      <w:r w:rsidRPr="00B77E59">
        <w:rPr>
          <w:rFonts w:ascii="Times New Roman" w:eastAsia="Times New Roman" w:hAnsi="Times New Roman" w:cs="Times New Roman"/>
          <w:sz w:val="24"/>
          <w:szCs w:val="24"/>
        </w:rPr>
        <w:t>.</w:t>
      </w:r>
    </w:p>
    <w:p w:rsidR="0063542B" w:rsidRPr="00B77E59"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Взаимодействие с различными социальными институтами (сферы образования, культуры, физкультуры и спорта, другими социально -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семьёй, участие всех сторон взаимодействия в совместной социально-значимой деятельности</w:t>
      </w:r>
    </w:p>
    <w:p w:rsidR="0063542B" w:rsidRPr="00B77E59" w:rsidRDefault="00B77E59" w:rsidP="00B77E59">
      <w:pPr>
        <w:widowControl w:val="0"/>
        <w:autoSpaceDE w:val="0"/>
        <w:autoSpaceDN w:val="0"/>
        <w:spacing w:after="0" w:line="240" w:lineRule="auto"/>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ДОУ </w:t>
      </w:r>
      <w:r w:rsidR="0063542B" w:rsidRPr="00B77E59">
        <w:rPr>
          <w:rFonts w:ascii="Times New Roman" w:eastAsia="Times New Roman" w:hAnsi="Times New Roman" w:cs="Times New Roman"/>
          <w:sz w:val="24"/>
          <w:szCs w:val="24"/>
        </w:rPr>
        <w:t xml:space="preserve">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 xml:space="preserve">Развитие социальных связей дошкольного учреждения с культурными и научными центрами даёт дополнительный импульс для духовно -нравственного развития и обогащения личности ребёнка, совершенствует конструктивные взаимоотношения с родителями, строящиеся на идее социального партнёрства. </w:t>
      </w:r>
    </w:p>
    <w:p w:rsidR="0063542B" w:rsidRPr="00121C50" w:rsidRDefault="0063542B" w:rsidP="00121C50">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 xml:space="preserve">Система взаимодействия </w:t>
      </w:r>
      <w:r w:rsidR="00121C50">
        <w:rPr>
          <w:rFonts w:ascii="Times New Roman" w:eastAsia="Times New Roman" w:hAnsi="Times New Roman" w:cs="Times New Roman"/>
          <w:sz w:val="24"/>
          <w:szCs w:val="28"/>
        </w:rPr>
        <w:t xml:space="preserve">МБДОУ «Детский сад № 7 «Колокольчик» </w:t>
      </w:r>
      <w:r w:rsidRPr="00B77E59">
        <w:rPr>
          <w:rFonts w:ascii="Times New Roman" w:eastAsia="Times New Roman" w:hAnsi="Times New Roman" w:cs="Times New Roman"/>
          <w:sz w:val="24"/>
          <w:szCs w:val="24"/>
        </w:rPr>
        <w:t>с различными социальными партнёрами представлены в п.2.7 данной программы.</w:t>
      </w:r>
    </w:p>
    <w:p w:rsidR="0063542B" w:rsidRPr="00B77E59"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Наиболее важное значение для</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социализации ребёнка имеет микросоциум. Микросоциум</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 это ближайшее пространство 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социальное окружение, в которых протекает жизнь человека и которые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непосредственно</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влияют на его развитие. Микросоциум</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включает такие факторы</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социализации как семья, институты воспитания, группы сверстников.</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Влияние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микросоциума на процесс социализации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человека на различных этапах его жизни зависит от объективных характеристик</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микросоциума</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и субъективных характеристик самого человека.</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К объективным характеристикам</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микросоциума можно отнести:</w:t>
      </w:r>
    </w:p>
    <w:p w:rsidR="0063542B" w:rsidRPr="00B77E59" w:rsidRDefault="0063542B" w:rsidP="00823A2D">
      <w:pPr>
        <w:pStyle w:val="ac"/>
        <w:numPr>
          <w:ilvl w:val="0"/>
          <w:numId w:val="274"/>
        </w:numPr>
        <w:ind w:left="426"/>
        <w:rPr>
          <w:sz w:val="24"/>
        </w:rPr>
      </w:pPr>
      <w:r w:rsidRPr="00B77E59">
        <w:rPr>
          <w:sz w:val="24"/>
        </w:rPr>
        <w:t>Пространственные характеристики;</w:t>
      </w:r>
    </w:p>
    <w:p w:rsidR="0063542B" w:rsidRPr="00B77E59" w:rsidRDefault="0063542B" w:rsidP="00823A2D">
      <w:pPr>
        <w:numPr>
          <w:ilvl w:val="0"/>
          <w:numId w:val="274"/>
        </w:numPr>
        <w:spacing w:after="0" w:line="240" w:lineRule="auto"/>
        <w:ind w:left="426" w:hanging="426"/>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Архитектурно-планировочные особенности (открытость - замкнутость, исторически сложившаяся или индустриальная застройка, соотношение малоэтажной и высотной застройки, наличие, количество и качество малых архитектурных форм и т. д.);</w:t>
      </w:r>
    </w:p>
    <w:p w:rsidR="0063542B" w:rsidRPr="00B77E59" w:rsidRDefault="0063542B" w:rsidP="00823A2D">
      <w:pPr>
        <w:numPr>
          <w:ilvl w:val="0"/>
          <w:numId w:val="274"/>
        </w:numPr>
        <w:spacing w:after="0" w:line="240" w:lineRule="auto"/>
        <w:ind w:left="426" w:hanging="426"/>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Благоустроенность и развитость коммунального хозяйства на его территории, а также насыщенность сферы обслуживания и её качеств;</w:t>
      </w:r>
    </w:p>
    <w:p w:rsidR="0063542B" w:rsidRPr="00B77E59" w:rsidRDefault="0063542B" w:rsidP="00823A2D">
      <w:pPr>
        <w:numPr>
          <w:ilvl w:val="0"/>
          <w:numId w:val="274"/>
        </w:numPr>
        <w:spacing w:after="0" w:line="240" w:lineRule="auto"/>
        <w:ind w:left="426" w:hanging="426"/>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Культурно-рекреационные возможности (наличие и качество работы учебно - воспитательных учреждений, кинотеатров, клубов, спортзалов, стадионов, бассейнов, музеев, театров, библиотек);</w:t>
      </w:r>
    </w:p>
    <w:p w:rsidR="0063542B" w:rsidRPr="00B77E59" w:rsidRDefault="0063542B" w:rsidP="00823A2D">
      <w:pPr>
        <w:numPr>
          <w:ilvl w:val="0"/>
          <w:numId w:val="274"/>
        </w:numPr>
        <w:spacing w:after="0" w:line="240" w:lineRule="auto"/>
        <w:ind w:left="426" w:hanging="426"/>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Демографическую ситуацию (состав жителей: их этническую принадлежность, однородность или неоднородность; социально- профессиональный состав и степень его дифференцированности; особенности половозрастного состава; состав семей).</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Семья — важнейший институт</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социализации, т. к. являет собой персональную среду жизни и развития человека от рождения до смерти, качество которой определяется рядом параметров конкретной семьи.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Социально-культурный</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параметр зависит от образовательного уровня членов семьи и их участия в жизни общества.</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Социально-экономический</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определяется имущественными характеристиками и занятостью членов семьи на работе, учёбе. Технико- гигиенический зависит от условий проживания, обустроенности жилища, гигиенических особенностей образа жизни. Наконец, демографический определяется структурой семьи.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Родительская семья имеет решающее значение в формировании эмоционального мира, самосознания и нравственных устоев личности в первые годы жизни и является ведущим фактором</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социализации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в дошкольном возрасте.</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Институты воспитания — это специально создаваемые обществом и государством организации, основной функцией которых является целенаправленное планомерное создание условий для развития людей определённого возраста 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iCs/>
          <w:sz w:val="24"/>
          <w:szCs w:val="24"/>
        </w:rPr>
        <w:t>(или)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определённого</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 -профессионального слоя.</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С течением времени увеличивается многообразие институтов воспитания в связи с усложнением</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социально-экономических</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и культурных потребностей общества, меняются их роль и соотношение в процессе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социального воспитания.</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 xml:space="preserve">Через систему институтов воспитания общество и государство, с одной стороны, </w:t>
      </w:r>
      <w:r w:rsidRPr="00B77E59">
        <w:rPr>
          <w:rFonts w:ascii="Times New Roman" w:eastAsia="Times New Roman" w:hAnsi="Times New Roman" w:cs="Times New Roman"/>
          <w:sz w:val="24"/>
          <w:szCs w:val="24"/>
        </w:rPr>
        <w:lastRenderedPageBreak/>
        <w:t>стремятся</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обеспечить</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равные возможности для воспитания всех своих членов, а с другой, создать условия для реализации каждым своих возможностей, удовлетворения потребностей и развития способностей и интересов.</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В процессе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социализации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человека институты воспитания играют двоякую роль. С одной стороны, именно в них осуществляется</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социальное воспитание как социально -контролируемая часть социализации. С другой — они, как всякие человеческие общности, влияют на своих членов стихийно. Это связано с тем, что в любом институте воспитания в процессе общения их членов происходит взаимовлияние, которое по своему характеру может не совпадать с целями и нормами, культивируемыми в институтах их организаторами.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Группа сверстников является важным фактором</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социализации. Потребность в общении со сверстниками существует в любом возрасте. Уже в раннем возрасте ребёнок особым образом относится к сверстникам. О том, что у ребенка сложилась потребность к общению со сверстниками можно судить</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посредством следующих критериев:</w:t>
      </w:r>
    </w:p>
    <w:p w:rsidR="0063542B" w:rsidRPr="00B77E59" w:rsidRDefault="0063542B" w:rsidP="00823A2D">
      <w:pPr>
        <w:widowControl w:val="0"/>
        <w:numPr>
          <w:ilvl w:val="0"/>
          <w:numId w:val="275"/>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Внимание и интерес к другому человеку;</w:t>
      </w:r>
    </w:p>
    <w:p w:rsidR="0063542B" w:rsidRPr="00B77E59" w:rsidRDefault="0063542B" w:rsidP="00823A2D">
      <w:pPr>
        <w:widowControl w:val="0"/>
        <w:numPr>
          <w:ilvl w:val="0"/>
          <w:numId w:val="275"/>
        </w:numPr>
        <w:autoSpaceDE w:val="0"/>
        <w:autoSpaceDN w:val="0"/>
        <w:spacing w:after="0" w:line="240" w:lineRule="auto"/>
        <w:ind w:left="426" w:right="113" w:hanging="426"/>
        <w:jc w:val="both"/>
        <w:rPr>
          <w:rFonts w:ascii="Times New Roman" w:eastAsia="Times New Roman" w:hAnsi="Times New Roman" w:cs="Times New Roman"/>
          <w:sz w:val="24"/>
          <w:szCs w:val="24"/>
          <w:lang w:val="en-US"/>
        </w:rPr>
      </w:pPr>
      <w:r w:rsidRPr="00B77E59">
        <w:rPr>
          <w:rFonts w:ascii="Times New Roman" w:eastAsia="Times New Roman" w:hAnsi="Times New Roman" w:cs="Times New Roman"/>
          <w:sz w:val="24"/>
          <w:szCs w:val="24"/>
          <w:lang w:val="en-US"/>
        </w:rPr>
        <w:t xml:space="preserve">Эмоциональное отношение к </w:t>
      </w:r>
      <w:r w:rsidRPr="00B77E59">
        <w:rPr>
          <w:rFonts w:ascii="Times New Roman" w:eastAsia="Times New Roman" w:hAnsi="Times New Roman" w:cs="Times New Roman"/>
          <w:sz w:val="24"/>
          <w:szCs w:val="24"/>
        </w:rPr>
        <w:t>партнёру</w:t>
      </w:r>
      <w:r w:rsidRPr="00B77E59">
        <w:rPr>
          <w:rFonts w:ascii="Times New Roman" w:eastAsia="Times New Roman" w:hAnsi="Times New Roman" w:cs="Times New Roman"/>
          <w:sz w:val="24"/>
          <w:szCs w:val="24"/>
          <w:lang w:val="en-US"/>
        </w:rPr>
        <w:t>;</w:t>
      </w:r>
    </w:p>
    <w:p w:rsidR="0063542B" w:rsidRPr="00B77E59" w:rsidRDefault="0063542B" w:rsidP="00823A2D">
      <w:pPr>
        <w:widowControl w:val="0"/>
        <w:numPr>
          <w:ilvl w:val="0"/>
          <w:numId w:val="275"/>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Стремление ребёнка вступить во взаимодействие с другим ребёнком;</w:t>
      </w:r>
    </w:p>
    <w:p w:rsidR="0063542B" w:rsidRPr="00B77E59" w:rsidRDefault="0063542B" w:rsidP="00823A2D">
      <w:pPr>
        <w:widowControl w:val="0"/>
        <w:numPr>
          <w:ilvl w:val="0"/>
          <w:numId w:val="275"/>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Желание и умение ребёнка отвечать на адресованные ему действия.</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Отличительная особенность контактов со сверстниками состоит в их особенно яркой эмоциональной насыщенности, отсутствии жёстких норм и правил общения, преобладании инициативных высказываний над ответными, функциональном разнообразии.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Ребёнок, лишенный общения со сверстниками, теряет в своём коммуникативном развитии. Хотя языку дети учатся в основном у взрослых, какие-то интуитивно- коммуникативные способности формируются лишь в общении со сверстниками.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Принципы</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социализации ребёнка</w:t>
      </w:r>
      <w:r w:rsidR="00B77E59">
        <w:rPr>
          <w:rFonts w:ascii="Times New Roman" w:eastAsia="Times New Roman" w:hAnsi="Times New Roman" w:cs="Times New Roman"/>
          <w:sz w:val="24"/>
          <w:szCs w:val="24"/>
        </w:rPr>
        <w:t>.</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Главными принципами организации работы по образовательной линии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iCs/>
          <w:sz w:val="24"/>
          <w:szCs w:val="24"/>
        </w:rPr>
        <w:t>«Ребёнок в</w:t>
      </w:r>
      <w:r w:rsidRPr="00B77E59">
        <w:rPr>
          <w:rFonts w:ascii="Times New Roman" w:eastAsia="Times New Roman" w:hAnsi="Times New Roman" w:cs="Times New Roman"/>
          <w:iCs/>
          <w:sz w:val="24"/>
          <w:szCs w:val="24"/>
          <w:lang w:val="en-US"/>
        </w:rPr>
        <w:t> </w:t>
      </w:r>
      <w:r w:rsidRPr="00B77E59">
        <w:rPr>
          <w:rFonts w:ascii="Times New Roman" w:eastAsia="Times New Roman" w:hAnsi="Times New Roman" w:cs="Times New Roman"/>
          <w:iCs/>
          <w:sz w:val="24"/>
          <w:szCs w:val="24"/>
        </w:rPr>
        <w:t>социуме»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являются:</w:t>
      </w:r>
    </w:p>
    <w:p w:rsidR="0063542B" w:rsidRPr="00B77E59" w:rsidRDefault="0063542B" w:rsidP="00823A2D">
      <w:pPr>
        <w:widowControl w:val="0"/>
        <w:numPr>
          <w:ilvl w:val="1"/>
          <w:numId w:val="276"/>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Единство формирования у детей представлений о</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социальной</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действительности как о части окружающей среды, что отражает деятельность и взаимоотношения людей, и воспитание у детей осознанного желания участвовать в жизни людей, которые их окружают;</w:t>
      </w:r>
    </w:p>
    <w:p w:rsidR="0063542B" w:rsidRPr="00B77E59" w:rsidRDefault="0063542B" w:rsidP="00823A2D">
      <w:pPr>
        <w:widowControl w:val="0"/>
        <w:numPr>
          <w:ilvl w:val="1"/>
          <w:numId w:val="276"/>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Достоверность и педагогическая целесообразность в отборе знаний о человеке, обществе, морали;</w:t>
      </w:r>
    </w:p>
    <w:p w:rsidR="0063542B" w:rsidRPr="00B77E59" w:rsidRDefault="0063542B" w:rsidP="00823A2D">
      <w:pPr>
        <w:widowControl w:val="0"/>
        <w:numPr>
          <w:ilvl w:val="1"/>
          <w:numId w:val="276"/>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Комплексность применения различных видов деятельности детей в формировании гуманного отношения к людям;</w:t>
      </w:r>
    </w:p>
    <w:p w:rsidR="0063542B" w:rsidRPr="00B77E59" w:rsidRDefault="0063542B" w:rsidP="00823A2D">
      <w:pPr>
        <w:widowControl w:val="0"/>
        <w:numPr>
          <w:ilvl w:val="1"/>
          <w:numId w:val="276"/>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Использование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примера взрослого как носителя знаний, норм, ценностей, личных качеств.</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Главная задача реализации образовательной линии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iCs/>
          <w:sz w:val="24"/>
          <w:szCs w:val="24"/>
        </w:rPr>
        <w:t>«Ребёнок в</w:t>
      </w:r>
      <w:r w:rsidRPr="00B77E59">
        <w:rPr>
          <w:rFonts w:ascii="Times New Roman" w:eastAsia="Times New Roman" w:hAnsi="Times New Roman" w:cs="Times New Roman"/>
          <w:iCs/>
          <w:sz w:val="24"/>
          <w:szCs w:val="24"/>
          <w:lang w:val="en-US"/>
        </w:rPr>
        <w:t> </w:t>
      </w:r>
      <w:r w:rsidRPr="00B77E59">
        <w:rPr>
          <w:rFonts w:ascii="Times New Roman" w:eastAsia="Times New Roman" w:hAnsi="Times New Roman" w:cs="Times New Roman"/>
          <w:iCs/>
          <w:sz w:val="24"/>
          <w:szCs w:val="24"/>
        </w:rPr>
        <w:t>социуме»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 раскрыть ребёнку</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социальный</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мир и помочь получить</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социальный опыт, понять своё место в</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социуме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как активного участника. В процессе индивидуального освоения мира ребёнок не теряет собственного</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iCs/>
          <w:sz w:val="24"/>
          <w:szCs w:val="24"/>
        </w:rPr>
        <w:t>«Я»</w:t>
      </w:r>
      <w:r w:rsidRPr="00B77E59">
        <w:rPr>
          <w:rFonts w:ascii="Times New Roman" w:eastAsia="Times New Roman" w:hAnsi="Times New Roman" w:cs="Times New Roman"/>
          <w:sz w:val="24"/>
          <w:szCs w:val="24"/>
        </w:rPr>
        <w:t>, а, наоборот, сохраняет, развивает и обогащает содержание своего внутреннего мира.</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Ребёнок —</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социальное существо. Для него характерна острая специфическая потребность в другом. Поэтому любое, даже самое простое отношение ребёнка к окружающему миру всегда преломляется через отношение к другому человеку. Само понятие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iCs/>
          <w:sz w:val="24"/>
          <w:szCs w:val="24"/>
        </w:rPr>
        <w:t>«отношение»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имеет субъективный и объективный аспекты.</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u w:val="single"/>
        </w:rPr>
        <w:t>Чрезвычайно важно формировать у детей</w:t>
      </w:r>
      <w:r w:rsidRPr="00B77E59">
        <w:rPr>
          <w:rFonts w:ascii="Times New Roman" w:eastAsia="Times New Roman" w:hAnsi="Times New Roman" w:cs="Times New Roman"/>
          <w:sz w:val="24"/>
          <w:szCs w:val="24"/>
        </w:rPr>
        <w:t>:</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 открытость миру людей как потребность личности;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 навыки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социального поведения;</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 осознанное отношение к себе как к свободной самостоятельной личности; к своим обязанностям, которые определяются связями с другими людьми;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 готовность воспринимать</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социальную информацию;</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 способность сочувствовать, сопереживать;</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lastRenderedPageBreak/>
        <w:t>• желание познавать людей, делать добро, поступать достойно.</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В предисловии к Базовому компоненту дошкольного образования указано, что взаимодействие с другими людьми является своеобразным видом вхождения ребёнка в</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социум, что требует умения согласовывать свои интересы, желания, действия с другими членами общества.</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В дошкольном возрасте формируются основы</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социальной</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u w:val="single"/>
        </w:rPr>
        <w:t>компетентности ребёнка</w:t>
      </w:r>
      <w:r w:rsidRPr="00B77E59">
        <w:rPr>
          <w:rFonts w:ascii="Times New Roman" w:eastAsia="Times New Roman" w:hAnsi="Times New Roman" w:cs="Times New Roman"/>
          <w:sz w:val="24"/>
          <w:szCs w:val="24"/>
        </w:rPr>
        <w:t>:</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 способность понимать другого человека, его настроение, потребности, особенности поведения;</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 умение уважать других людей, помогать им, заботиться о них;</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 выбирать соответствующие ситуации общения и совместной деятельности.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Социально</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компетентный ребёнок способен чувствовать своё место в системе отношений людей и адекватно себя вести.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Базовым компонентом дошкольного образования определены две компетенции дошкольника в отношении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социального окружения:</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1. семейно -бытовая — знакомство с нормами и правилами семейного</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iCs/>
          <w:sz w:val="24"/>
          <w:szCs w:val="24"/>
        </w:rPr>
        <w:t>(семейного)</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сожительство; способность их соблюдать; умение поддерживать доброжелательные, дружеские, доверительные отношения в кругу семьи, проявлять заботу и любовь родных и близких членов семьи;</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2.</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 -коммуникативная</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 знакомство с различными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социальными ролями людей</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(знакомые, незнакомые; свои, чужие, дети, взрослые, женщины, мужчины, девочки, мальчики, молодые, пожилые, с элементарными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социальными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и морально этичными нормами межличностных взаимоотношений, умение соблюдать их во время общения.</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Способность взаимодействовать с людьми,</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которые окружают: согласовывать свои действия, поведение с другими; осознавать своё место в</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социальной среде; позитивно воспринимать себя. Умение сопереживать, сочувствовать, помогать другим, выбирать соответствующие способы общения в различных жизненных ситуациях.</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Особого внимания воспитателя требует развитие творческих игр</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социальной тематики, в которых ребёнок отражает своё понимание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социума, взаимоотношений людей, выполнение моральных норм, отношение к</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социальным обязанностям. В работе по направлению</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iCs/>
          <w:sz w:val="24"/>
          <w:szCs w:val="24"/>
        </w:rPr>
        <w:t>«Ребёнок в</w:t>
      </w:r>
      <w:r w:rsidRPr="00B77E59">
        <w:rPr>
          <w:rFonts w:ascii="Times New Roman" w:eastAsia="Times New Roman" w:hAnsi="Times New Roman" w:cs="Times New Roman"/>
          <w:iCs/>
          <w:sz w:val="24"/>
          <w:szCs w:val="24"/>
          <w:lang w:val="en-US"/>
        </w:rPr>
        <w:t> </w:t>
      </w:r>
      <w:r w:rsidRPr="00B77E59">
        <w:rPr>
          <w:rFonts w:ascii="Times New Roman" w:eastAsia="Times New Roman" w:hAnsi="Times New Roman" w:cs="Times New Roman"/>
          <w:iCs/>
          <w:sz w:val="24"/>
          <w:szCs w:val="24"/>
        </w:rPr>
        <w:t>социуме»</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особое значение приобретает творческая игра.</w:t>
      </w:r>
    </w:p>
    <w:p w:rsidR="0063542B" w:rsidRPr="00B77E59" w:rsidRDefault="0063542B" w:rsidP="0063542B">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Специфической особенностью работы по этой образовательной линии является то, что она не ограничивается определёнными формами образовательной работы, местом в распорядке дня, длительностью во времени. Поскольку ребёнок приобретает</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социальный опыт постоянно, то рядом с запланированными и подготовленными воспитателем формами стоит</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использовать также события, которые происходят вне плана.</w:t>
      </w:r>
    </w:p>
    <w:p w:rsidR="0063542B" w:rsidRPr="00121C50" w:rsidRDefault="0063542B" w:rsidP="00121C50">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B77E59">
        <w:rPr>
          <w:rFonts w:ascii="Times New Roman" w:eastAsia="Times New Roman" w:hAnsi="Times New Roman" w:cs="Times New Roman"/>
          <w:sz w:val="24"/>
          <w:szCs w:val="24"/>
        </w:rPr>
        <w:t>Новая игрушка, цветок расцвёл, болезнь товарища по группе и его возвращение в детский сад и много других событий, которые возникают вне плана образовательной деятельности, — все это может стать</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предметом социально -эмоционального</w:t>
      </w:r>
      <w:r w:rsidRPr="00B77E59">
        <w:rPr>
          <w:rFonts w:ascii="Times New Roman" w:eastAsia="Times New Roman" w:hAnsi="Times New Roman" w:cs="Times New Roman"/>
          <w:sz w:val="24"/>
          <w:szCs w:val="24"/>
          <w:lang w:val="en-US"/>
        </w:rPr>
        <w:t> </w:t>
      </w:r>
      <w:r w:rsidRPr="00B77E59">
        <w:rPr>
          <w:rFonts w:ascii="Times New Roman" w:eastAsia="Times New Roman" w:hAnsi="Times New Roman" w:cs="Times New Roman"/>
          <w:sz w:val="24"/>
          <w:szCs w:val="24"/>
        </w:rPr>
        <w:t>переживания и осмысления детьми.</w:t>
      </w:r>
    </w:p>
    <w:p w:rsidR="0063542B" w:rsidRPr="00D56B23"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D56B23">
        <w:rPr>
          <w:rFonts w:ascii="Times New Roman" w:eastAsia="Times New Roman" w:hAnsi="Times New Roman" w:cs="Times New Roman"/>
          <w:sz w:val="24"/>
          <w:szCs w:val="28"/>
        </w:rPr>
        <w:t>Предоставление информации о общеобразовательной программе семье, заинтересованным лицам, вовлеченным в образовательную деятельность, а также широкой общественности;</w:t>
      </w:r>
    </w:p>
    <w:p w:rsidR="0063542B" w:rsidRPr="00D56B23" w:rsidRDefault="0063542B" w:rsidP="00121C50">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D56B23">
        <w:rPr>
          <w:rFonts w:ascii="Times New Roman" w:eastAsia="Times New Roman" w:hAnsi="Times New Roman" w:cs="Times New Roman"/>
          <w:sz w:val="24"/>
          <w:szCs w:val="28"/>
        </w:rPr>
        <w:t>Федеральный государственный</w:t>
      </w:r>
      <w:r w:rsidRPr="00D56B23">
        <w:rPr>
          <w:rFonts w:ascii="Times New Roman" w:eastAsia="Times New Roman" w:hAnsi="Times New Roman" w:cs="Times New Roman"/>
          <w:sz w:val="24"/>
          <w:szCs w:val="28"/>
          <w:lang w:val="en-US"/>
        </w:rPr>
        <w:t> </w:t>
      </w:r>
      <w:r w:rsidRPr="00D56B23">
        <w:rPr>
          <w:rFonts w:ascii="Times New Roman" w:eastAsia="Times New Roman" w:hAnsi="Times New Roman" w:cs="Times New Roman"/>
          <w:sz w:val="24"/>
          <w:szCs w:val="28"/>
        </w:rPr>
        <w:t>образовательный</w:t>
      </w:r>
      <w:r w:rsidRPr="00D56B23">
        <w:rPr>
          <w:rFonts w:ascii="Times New Roman" w:eastAsia="Times New Roman" w:hAnsi="Times New Roman" w:cs="Times New Roman"/>
          <w:sz w:val="24"/>
          <w:szCs w:val="28"/>
          <w:lang w:val="en-US"/>
        </w:rPr>
        <w:t> </w:t>
      </w:r>
      <w:r w:rsidRPr="00D56B23">
        <w:rPr>
          <w:rFonts w:ascii="Times New Roman" w:eastAsia="Times New Roman" w:hAnsi="Times New Roman" w:cs="Times New Roman"/>
          <w:sz w:val="24"/>
          <w:szCs w:val="28"/>
        </w:rPr>
        <w:t>стандарт дошкольного</w:t>
      </w:r>
      <w:r w:rsidRPr="00D56B23">
        <w:rPr>
          <w:rFonts w:ascii="Times New Roman" w:eastAsia="Times New Roman" w:hAnsi="Times New Roman" w:cs="Times New Roman"/>
          <w:sz w:val="24"/>
          <w:szCs w:val="28"/>
          <w:lang w:val="en-US"/>
        </w:rPr>
        <w:t> </w:t>
      </w:r>
      <w:r w:rsidRPr="00D56B23">
        <w:rPr>
          <w:rFonts w:ascii="Times New Roman" w:eastAsia="Times New Roman" w:hAnsi="Times New Roman" w:cs="Times New Roman"/>
          <w:sz w:val="24"/>
          <w:szCs w:val="28"/>
        </w:rPr>
        <w:t>образования</w:t>
      </w:r>
      <w:r w:rsidRPr="00D56B23">
        <w:rPr>
          <w:rFonts w:ascii="Times New Roman" w:eastAsia="Times New Roman" w:hAnsi="Times New Roman" w:cs="Times New Roman"/>
          <w:sz w:val="24"/>
          <w:szCs w:val="28"/>
          <w:lang w:val="en-US"/>
        </w:rPr>
        <w:t> </w:t>
      </w:r>
      <w:r w:rsidRPr="00D56B23">
        <w:rPr>
          <w:rFonts w:ascii="Times New Roman" w:eastAsia="Times New Roman" w:hAnsi="Times New Roman" w:cs="Times New Roman"/>
          <w:sz w:val="24"/>
          <w:szCs w:val="28"/>
        </w:rPr>
        <w:t>выдвигает целый ряд требований к</w:t>
      </w:r>
      <w:r w:rsidRPr="00D56B23">
        <w:rPr>
          <w:rFonts w:ascii="Times New Roman" w:eastAsia="Times New Roman" w:hAnsi="Times New Roman" w:cs="Times New Roman"/>
          <w:sz w:val="24"/>
          <w:szCs w:val="28"/>
          <w:lang w:val="en-US"/>
        </w:rPr>
        <w:t> </w:t>
      </w:r>
      <w:r w:rsidRPr="00D56B23">
        <w:rPr>
          <w:rFonts w:ascii="Times New Roman" w:eastAsia="Times New Roman" w:hAnsi="Times New Roman" w:cs="Times New Roman"/>
          <w:sz w:val="24"/>
          <w:szCs w:val="28"/>
        </w:rPr>
        <w:t>образовательной программе дошкольного образования. Это требования к содержанию этой</w:t>
      </w:r>
      <w:r w:rsidRPr="00D56B23">
        <w:rPr>
          <w:rFonts w:ascii="Times New Roman" w:eastAsia="Times New Roman" w:hAnsi="Times New Roman" w:cs="Times New Roman"/>
          <w:sz w:val="24"/>
          <w:szCs w:val="28"/>
          <w:lang w:val="en-US"/>
        </w:rPr>
        <w:t> </w:t>
      </w:r>
      <w:r w:rsidRPr="00D56B23">
        <w:rPr>
          <w:rFonts w:ascii="Times New Roman" w:eastAsia="Times New Roman" w:hAnsi="Times New Roman" w:cs="Times New Roman"/>
          <w:sz w:val="24"/>
          <w:szCs w:val="28"/>
        </w:rPr>
        <w:t>программы, к ее структуре, к</w:t>
      </w:r>
      <w:r w:rsidRPr="00D56B23">
        <w:rPr>
          <w:rFonts w:ascii="Times New Roman" w:eastAsia="Times New Roman" w:hAnsi="Times New Roman" w:cs="Times New Roman"/>
          <w:sz w:val="24"/>
          <w:szCs w:val="28"/>
          <w:lang w:val="en-US"/>
        </w:rPr>
        <w:t> </w:t>
      </w:r>
      <w:r w:rsidRPr="00D56B23">
        <w:rPr>
          <w:rFonts w:ascii="Times New Roman" w:eastAsia="Times New Roman" w:hAnsi="Times New Roman" w:cs="Times New Roman"/>
          <w:sz w:val="24"/>
          <w:szCs w:val="28"/>
        </w:rPr>
        <w:t>условиям её реализации</w:t>
      </w:r>
      <w:r w:rsidRPr="00D56B23">
        <w:rPr>
          <w:rFonts w:ascii="Times New Roman" w:eastAsia="Times New Roman" w:hAnsi="Times New Roman" w:cs="Times New Roman"/>
          <w:sz w:val="24"/>
          <w:szCs w:val="28"/>
          <w:lang w:val="en-US"/>
        </w:rPr>
        <w:t> </w:t>
      </w:r>
      <w:r w:rsidRPr="00D56B23">
        <w:rPr>
          <w:rFonts w:ascii="Times New Roman" w:eastAsia="Times New Roman" w:hAnsi="Times New Roman" w:cs="Times New Roman"/>
          <w:sz w:val="24"/>
          <w:szCs w:val="28"/>
        </w:rPr>
        <w:t xml:space="preserve">и срокам её выполнения. </w:t>
      </w:r>
    </w:p>
    <w:p w:rsidR="0063542B" w:rsidRPr="00D56B23" w:rsidRDefault="0063542B" w:rsidP="00823A2D">
      <w:pPr>
        <w:widowControl w:val="0"/>
        <w:numPr>
          <w:ilvl w:val="0"/>
          <w:numId w:val="265"/>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8"/>
        </w:rPr>
      </w:pPr>
      <w:r w:rsidRPr="00D56B23">
        <w:rPr>
          <w:rFonts w:ascii="Times New Roman" w:eastAsia="Times New Roman" w:hAnsi="Times New Roman" w:cs="Times New Roman"/>
          <w:sz w:val="24"/>
          <w:szCs w:val="28"/>
        </w:rPr>
        <w:t>Обеспечение возможностей для обсуждения общеобразовательной программы, поиска, использования материалов, обеспечивающих её реализацию, в том числе в информационной среде.</w:t>
      </w:r>
    </w:p>
    <w:p w:rsidR="0063542B" w:rsidRDefault="0063542B" w:rsidP="00E62E60">
      <w:pPr>
        <w:pStyle w:val="a5"/>
        <w:rPr>
          <w:color w:val="auto"/>
          <w:sz w:val="22"/>
          <w:szCs w:val="24"/>
          <w:highlight w:val="yellow"/>
          <w:lang w:val="ru-RU"/>
        </w:rPr>
      </w:pPr>
    </w:p>
    <w:p w:rsidR="00403B38" w:rsidRPr="00D56B23" w:rsidRDefault="00403B38" w:rsidP="00E62E60">
      <w:pPr>
        <w:pStyle w:val="a5"/>
        <w:rPr>
          <w:color w:val="auto"/>
          <w:sz w:val="22"/>
          <w:szCs w:val="24"/>
          <w:highlight w:val="yellow"/>
          <w:lang w:val="ru-RU"/>
        </w:rPr>
      </w:pPr>
    </w:p>
    <w:p w:rsidR="00403B38" w:rsidRPr="008A2508" w:rsidRDefault="00403B38" w:rsidP="00403B38">
      <w:pPr>
        <w:spacing w:after="160" w:line="259" w:lineRule="auto"/>
        <w:jc w:val="center"/>
        <w:rPr>
          <w:rFonts w:ascii="Times New Roman" w:eastAsia="Times New Roman" w:hAnsi="Times New Roman" w:cs="Times New Roman"/>
          <w:b/>
          <w:bCs/>
          <w:sz w:val="24"/>
          <w:szCs w:val="24"/>
        </w:rPr>
      </w:pPr>
      <w:r w:rsidRPr="008A2508">
        <w:rPr>
          <w:rFonts w:ascii="Times New Roman" w:eastAsia="Times New Roman" w:hAnsi="Times New Roman" w:cs="Times New Roman"/>
          <w:b/>
          <w:bCs/>
          <w:sz w:val="24"/>
          <w:szCs w:val="24"/>
        </w:rPr>
        <w:lastRenderedPageBreak/>
        <w:t>3.2 Особенности организации развивающей предметно - пространственной среды (РППС).</w:t>
      </w:r>
    </w:p>
    <w:p w:rsidR="00403B38" w:rsidRPr="00403B38" w:rsidRDefault="00403B38" w:rsidP="00C432C3">
      <w:pPr>
        <w:spacing w:after="0" w:line="259" w:lineRule="auto"/>
        <w:jc w:val="both"/>
        <w:rPr>
          <w:rFonts w:ascii="Times New Roman" w:eastAsia="Times New Roman" w:hAnsi="Times New Roman" w:cs="Times New Roman"/>
          <w:b/>
          <w:bCs/>
          <w:sz w:val="24"/>
          <w:szCs w:val="28"/>
        </w:rPr>
      </w:pPr>
      <w:r w:rsidRPr="00403B38">
        <w:rPr>
          <w:rFonts w:ascii="Times New Roman" w:eastAsia="等线" w:hAnsi="Times New Roman" w:cs="Times New Roman"/>
          <w:sz w:val="24"/>
          <w:szCs w:val="24"/>
          <w:lang w:eastAsia="zh-CN"/>
        </w:rPr>
        <w:t xml:space="preserve">Содержание данного раздела обязательной части ОП </w:t>
      </w:r>
      <w:r w:rsidR="008A2508">
        <w:rPr>
          <w:rFonts w:ascii="Times New Roman" w:eastAsia="Times New Roman" w:hAnsi="Times New Roman" w:cs="Times New Roman"/>
          <w:sz w:val="24"/>
          <w:szCs w:val="28"/>
        </w:rPr>
        <w:t xml:space="preserve">МБДОУ «Детский сад № 7 «Колокольчик» </w:t>
      </w:r>
      <w:r w:rsidRPr="00403B38">
        <w:rPr>
          <w:rFonts w:ascii="Times New Roman" w:eastAsia="Times New Roman" w:hAnsi="Times New Roman" w:cs="Times New Roman"/>
          <w:sz w:val="24"/>
          <w:szCs w:val="24"/>
          <w:lang w:eastAsia="zh-CN"/>
        </w:rPr>
        <w:t>построено согласно пункту 31 стр. 191- 193 ФОП ДО</w:t>
      </w:r>
      <w:r>
        <w:rPr>
          <w:rFonts w:ascii="Times New Roman" w:eastAsia="Times New Roman" w:hAnsi="Times New Roman" w:cs="Times New Roman"/>
          <w:sz w:val="24"/>
          <w:szCs w:val="24"/>
          <w:lang w:eastAsia="zh-CN"/>
        </w:rPr>
        <w:t>.</w:t>
      </w:r>
    </w:p>
    <w:p w:rsidR="00403B38" w:rsidRPr="00403B38" w:rsidRDefault="00403B38" w:rsidP="00C432C3">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РППС рассматривается как часть образовательной среды и фактор, обогащающий развитие детей.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РППС ДОО выступает основой для разнообразной, разносторонне развивающей, содержательной и привлекательной для каждого ребёнка деятельности.</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В соответствии со ФГОС ДО возможны разные варианты создания РППС при услов</w:t>
      </w:r>
      <w:r w:rsidR="000B6C09">
        <w:rPr>
          <w:rFonts w:ascii="Times New Roman" w:eastAsia="Times New Roman" w:hAnsi="Times New Roman" w:cs="Times New Roman"/>
          <w:sz w:val="24"/>
          <w:szCs w:val="24"/>
        </w:rPr>
        <w:t xml:space="preserve">ии учёта целей и принципов ОП </w:t>
      </w:r>
      <w:r w:rsidR="008A2508">
        <w:rPr>
          <w:rFonts w:ascii="Times New Roman" w:eastAsia="Times New Roman" w:hAnsi="Times New Roman" w:cs="Times New Roman"/>
          <w:sz w:val="24"/>
          <w:szCs w:val="28"/>
        </w:rPr>
        <w:t>МБДОУ «Детский сад № 7 «Колокольчик»</w:t>
      </w:r>
      <w:r w:rsidRPr="00403B38">
        <w:rPr>
          <w:rFonts w:ascii="Times New Roman" w:eastAsia="Times New Roman" w:hAnsi="Times New Roman" w:cs="Times New Roman"/>
          <w:sz w:val="24"/>
          <w:szCs w:val="24"/>
        </w:rPr>
        <w:t xml:space="preserve">, возрастной и гендерной специфики для реализации образовательной программы.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РППС </w:t>
      </w:r>
      <w:r>
        <w:rPr>
          <w:rFonts w:ascii="Times New Roman" w:eastAsia="Times New Roman" w:hAnsi="Times New Roman" w:cs="Times New Roman"/>
          <w:sz w:val="24"/>
          <w:szCs w:val="24"/>
        </w:rPr>
        <w:t>ДОУ</w:t>
      </w:r>
      <w:r w:rsidRPr="00403B38">
        <w:rPr>
          <w:rFonts w:ascii="Times New Roman" w:eastAsia="Times New Roman" w:hAnsi="Times New Roman" w:cs="Times New Roman"/>
          <w:sz w:val="24"/>
          <w:szCs w:val="24"/>
        </w:rPr>
        <w:t xml:space="preserve"> создаётся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403B38" w:rsidRPr="00403B38" w:rsidRDefault="00403B38" w:rsidP="00403B38">
      <w:pPr>
        <w:widowControl w:val="0"/>
        <w:tabs>
          <w:tab w:val="left" w:pos="1701"/>
        </w:tabs>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Согласно п. 3.3. ФГОС ДО РППС должна обеспечивать максимальную реализацию образовательного потенциала пространства </w:t>
      </w:r>
      <w:r>
        <w:rPr>
          <w:rFonts w:ascii="Times New Roman" w:eastAsia="Times New Roman" w:hAnsi="Times New Roman" w:cs="Times New Roman"/>
          <w:sz w:val="24"/>
          <w:szCs w:val="24"/>
        </w:rPr>
        <w:t xml:space="preserve">ДОУ </w:t>
      </w:r>
      <w:r w:rsidRPr="00403B38">
        <w:rPr>
          <w:rFonts w:ascii="Times New Roman" w:eastAsia="Times New Roman" w:hAnsi="Times New Roman" w:cs="Times New Roman"/>
          <w:sz w:val="24"/>
          <w:szCs w:val="24"/>
        </w:rPr>
        <w:t xml:space="preserve"> (группы,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здоровья, учёта особенностей и коррекции недостатков их развития.</w:t>
      </w:r>
    </w:p>
    <w:p w:rsidR="00403B38" w:rsidRPr="00403B38" w:rsidRDefault="00403B38" w:rsidP="00403B38">
      <w:pPr>
        <w:widowControl w:val="0"/>
        <w:tabs>
          <w:tab w:val="left" w:pos="1701"/>
        </w:tabs>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РППС должна обеспечить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lang w:val="en-US"/>
        </w:rPr>
      </w:pPr>
      <w:r w:rsidRPr="00403B38">
        <w:rPr>
          <w:rFonts w:ascii="Times New Roman" w:eastAsia="Times New Roman" w:hAnsi="Times New Roman" w:cs="Times New Roman"/>
          <w:sz w:val="24"/>
          <w:szCs w:val="24"/>
        </w:rPr>
        <w:t xml:space="preserve">РППС </w:t>
      </w:r>
      <w:r w:rsidRPr="00403B38">
        <w:rPr>
          <w:rFonts w:ascii="Times New Roman" w:eastAsia="Times New Roman" w:hAnsi="Times New Roman" w:cs="Times New Roman"/>
          <w:sz w:val="24"/>
          <w:szCs w:val="24"/>
          <w:lang w:val="en-US"/>
        </w:rPr>
        <w:t xml:space="preserve">должна обеспечивать: </w:t>
      </w:r>
    </w:p>
    <w:p w:rsidR="00403B38" w:rsidRPr="00403B38" w:rsidRDefault="00403B38" w:rsidP="00823A2D">
      <w:pPr>
        <w:widowControl w:val="0"/>
        <w:numPr>
          <w:ilvl w:val="0"/>
          <w:numId w:val="277"/>
        </w:numPr>
        <w:autoSpaceDE w:val="0"/>
        <w:autoSpaceDN w:val="0"/>
        <w:spacing w:after="0" w:line="240" w:lineRule="auto"/>
        <w:ind w:left="426" w:right="113"/>
        <w:jc w:val="both"/>
        <w:rPr>
          <w:rFonts w:ascii="Times New Roman" w:eastAsia="Times New Roman" w:hAnsi="Times New Roman" w:cs="Times New Roman"/>
          <w:sz w:val="24"/>
          <w:szCs w:val="24"/>
          <w:lang w:val="en-US"/>
        </w:rPr>
      </w:pPr>
      <w:r w:rsidRPr="00403B38">
        <w:rPr>
          <w:rFonts w:ascii="Times New Roman" w:eastAsia="Times New Roman" w:hAnsi="Times New Roman" w:cs="Times New Roman"/>
          <w:sz w:val="24"/>
          <w:szCs w:val="24"/>
          <w:lang w:val="en-US"/>
        </w:rPr>
        <w:t xml:space="preserve">Реализацию различных образовательных программ; </w:t>
      </w:r>
    </w:p>
    <w:p w:rsidR="00403B38" w:rsidRPr="00403B38" w:rsidRDefault="00403B38" w:rsidP="00823A2D">
      <w:pPr>
        <w:widowControl w:val="0"/>
        <w:numPr>
          <w:ilvl w:val="0"/>
          <w:numId w:val="277"/>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В случае организации инклюзивного образования - необходимые для него условия; </w:t>
      </w:r>
    </w:p>
    <w:p w:rsidR="00403B38" w:rsidRPr="00403B38" w:rsidRDefault="00403B38" w:rsidP="00823A2D">
      <w:pPr>
        <w:widowControl w:val="0"/>
        <w:numPr>
          <w:ilvl w:val="0"/>
          <w:numId w:val="277"/>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Учёт национально -культурных, климатических условий, в которых осуществляется образовательная деятельность; </w:t>
      </w:r>
    </w:p>
    <w:p w:rsidR="00403B38" w:rsidRPr="00403B38" w:rsidRDefault="00403B38" w:rsidP="00823A2D">
      <w:pPr>
        <w:widowControl w:val="0"/>
        <w:numPr>
          <w:ilvl w:val="0"/>
          <w:numId w:val="277"/>
        </w:numPr>
        <w:autoSpaceDE w:val="0"/>
        <w:autoSpaceDN w:val="0"/>
        <w:spacing w:after="0" w:line="240" w:lineRule="auto"/>
        <w:ind w:left="426" w:right="113"/>
        <w:jc w:val="both"/>
        <w:rPr>
          <w:rFonts w:ascii="Times New Roman" w:eastAsia="Times New Roman" w:hAnsi="Times New Roman" w:cs="Times New Roman"/>
          <w:sz w:val="24"/>
          <w:szCs w:val="24"/>
          <w:lang w:val="en-US"/>
        </w:rPr>
      </w:pPr>
      <w:r w:rsidRPr="00403B38">
        <w:rPr>
          <w:rFonts w:ascii="Times New Roman" w:eastAsia="Times New Roman" w:hAnsi="Times New Roman" w:cs="Times New Roman"/>
          <w:sz w:val="24"/>
          <w:szCs w:val="24"/>
        </w:rPr>
        <w:t>Учёт</w:t>
      </w:r>
      <w:r w:rsidRPr="00403B38">
        <w:rPr>
          <w:rFonts w:ascii="Times New Roman" w:eastAsia="Times New Roman" w:hAnsi="Times New Roman" w:cs="Times New Roman"/>
          <w:sz w:val="24"/>
          <w:szCs w:val="24"/>
          <w:lang w:val="en-US"/>
        </w:rPr>
        <w:t xml:space="preserve"> возрастных особенностей детей.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Согласно п.3.3.4. ФГОС ДО РППС должна быть содержательно -насыщенной, трансформируемой, полифункциональной, вариативной, доступной и безопасной. </w:t>
      </w:r>
    </w:p>
    <w:p w:rsidR="00403B38" w:rsidRPr="00403B38" w:rsidRDefault="00403B38" w:rsidP="00823A2D">
      <w:pPr>
        <w:widowControl w:val="0"/>
        <w:numPr>
          <w:ilvl w:val="0"/>
          <w:numId w:val="278"/>
        </w:numPr>
        <w:tabs>
          <w:tab w:val="left" w:pos="851"/>
        </w:tabs>
        <w:autoSpaceDE w:val="0"/>
        <w:autoSpaceDN w:val="0"/>
        <w:spacing w:after="0" w:line="240" w:lineRule="auto"/>
        <w:ind w:left="0"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b/>
          <w:sz w:val="24"/>
          <w:szCs w:val="24"/>
        </w:rPr>
        <w:t>Насыщенность среды</w:t>
      </w:r>
      <w:r w:rsidRPr="00403B38">
        <w:rPr>
          <w:rFonts w:ascii="Times New Roman" w:eastAsia="Times New Roman" w:hAnsi="Times New Roman" w:cs="Times New Roman"/>
          <w:sz w:val="24"/>
          <w:szCs w:val="24"/>
        </w:rPr>
        <w:t xml:space="preserve"> должна соответствовать возрастным возможностям детей и содержанию ОП </w:t>
      </w:r>
      <w:r w:rsidR="008A2508">
        <w:rPr>
          <w:rFonts w:ascii="Times New Roman" w:eastAsia="Times New Roman" w:hAnsi="Times New Roman" w:cs="Times New Roman"/>
          <w:sz w:val="24"/>
          <w:szCs w:val="28"/>
        </w:rPr>
        <w:t>МБДОУ «Детский сад № 7 «Колокольчик»</w:t>
      </w:r>
      <w:r>
        <w:rPr>
          <w:rFonts w:ascii="Times New Roman" w:eastAsia="Times New Roman" w:hAnsi="Times New Roman" w:cs="Times New Roman"/>
          <w:sz w:val="24"/>
          <w:szCs w:val="24"/>
        </w:rPr>
        <w:t>.</w:t>
      </w:r>
      <w:r w:rsidRPr="00403B38">
        <w:rPr>
          <w:rFonts w:ascii="Times New Roman" w:eastAsia="Times New Roman"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ОП</w:t>
      </w:r>
      <w:r w:rsidR="008A2508" w:rsidRPr="008A2508">
        <w:rPr>
          <w:rFonts w:ascii="Times New Roman" w:eastAsia="Times New Roman" w:hAnsi="Times New Roman" w:cs="Times New Roman"/>
          <w:sz w:val="24"/>
          <w:szCs w:val="28"/>
        </w:rPr>
        <w:t xml:space="preserve"> </w:t>
      </w:r>
      <w:r w:rsidR="008A2508">
        <w:rPr>
          <w:rFonts w:ascii="Times New Roman" w:eastAsia="Times New Roman" w:hAnsi="Times New Roman" w:cs="Times New Roman"/>
          <w:sz w:val="24"/>
          <w:szCs w:val="28"/>
        </w:rPr>
        <w:t>МБДОУ «Детский сад № 7 «Колокольчик»</w:t>
      </w:r>
      <w:r w:rsidRPr="00403B38">
        <w:rPr>
          <w:rFonts w:ascii="Times New Roman" w:eastAsia="Times New Roman"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 </w:t>
      </w:r>
    </w:p>
    <w:p w:rsidR="00403B38" w:rsidRPr="00403B38" w:rsidRDefault="00403B38" w:rsidP="00823A2D">
      <w:pPr>
        <w:widowControl w:val="0"/>
        <w:numPr>
          <w:ilvl w:val="0"/>
          <w:numId w:val="279"/>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Игровую, познавательную, исследовательскую и творческую активность всех обучающихся, экспериментирование с доступными детям материалами (в том числе с песком и водой); </w:t>
      </w:r>
    </w:p>
    <w:p w:rsidR="00403B38" w:rsidRPr="00403B38" w:rsidRDefault="00403B38" w:rsidP="00823A2D">
      <w:pPr>
        <w:widowControl w:val="0"/>
        <w:numPr>
          <w:ilvl w:val="0"/>
          <w:numId w:val="279"/>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Двигательную активность, в том числе развитие крупной и мелкой моторики, участие в подвижных играх и соревнованиях; </w:t>
      </w:r>
    </w:p>
    <w:p w:rsidR="00403B38" w:rsidRPr="00403B38" w:rsidRDefault="00403B38" w:rsidP="00823A2D">
      <w:pPr>
        <w:widowControl w:val="0"/>
        <w:numPr>
          <w:ilvl w:val="0"/>
          <w:numId w:val="279"/>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Эмоциональное благополучие детей во взаимодействии с предметно -пространственным окружением; </w:t>
      </w:r>
    </w:p>
    <w:p w:rsidR="00403B38" w:rsidRPr="00403B38" w:rsidRDefault="00403B38" w:rsidP="00823A2D">
      <w:pPr>
        <w:widowControl w:val="0"/>
        <w:numPr>
          <w:ilvl w:val="0"/>
          <w:numId w:val="279"/>
        </w:numPr>
        <w:autoSpaceDE w:val="0"/>
        <w:autoSpaceDN w:val="0"/>
        <w:spacing w:after="0" w:line="240" w:lineRule="auto"/>
        <w:ind w:left="426" w:right="113" w:hanging="426"/>
        <w:jc w:val="both"/>
        <w:rPr>
          <w:rFonts w:ascii="Times New Roman" w:eastAsia="Times New Roman" w:hAnsi="Times New Roman" w:cs="Times New Roman"/>
          <w:sz w:val="24"/>
          <w:szCs w:val="24"/>
          <w:lang w:val="en-US"/>
        </w:rPr>
      </w:pPr>
      <w:r w:rsidRPr="00403B38">
        <w:rPr>
          <w:rFonts w:ascii="Times New Roman" w:eastAsia="Times New Roman" w:hAnsi="Times New Roman" w:cs="Times New Roman"/>
          <w:sz w:val="24"/>
          <w:szCs w:val="24"/>
          <w:lang w:val="en-US"/>
        </w:rPr>
        <w:t xml:space="preserve">Возможность самовыражения детей.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lastRenderedPageBreak/>
        <w:t xml:space="preserve">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2) </w:t>
      </w:r>
      <w:r w:rsidRPr="00403B38">
        <w:rPr>
          <w:rFonts w:ascii="Times New Roman" w:eastAsia="Times New Roman" w:hAnsi="Times New Roman" w:cs="Times New Roman"/>
          <w:b/>
          <w:sz w:val="24"/>
          <w:szCs w:val="24"/>
        </w:rPr>
        <w:t>Трансформируемость пространства</w:t>
      </w:r>
      <w:r w:rsidRPr="00403B38">
        <w:rPr>
          <w:rFonts w:ascii="Times New Roman" w:eastAsia="Times New Roman" w:hAnsi="Times New Roman" w:cs="Times New Roman"/>
          <w:sz w:val="24"/>
          <w:szCs w:val="24"/>
        </w:rPr>
        <w:t xml:space="preserve"> предполагает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lang w:val="en-US"/>
        </w:rPr>
      </w:pPr>
      <w:r w:rsidRPr="00403B38">
        <w:rPr>
          <w:rFonts w:ascii="Times New Roman" w:eastAsia="Times New Roman" w:hAnsi="Times New Roman" w:cs="Times New Roman"/>
          <w:sz w:val="24"/>
          <w:szCs w:val="24"/>
          <w:lang w:val="en-US"/>
        </w:rPr>
        <w:t xml:space="preserve">3) </w:t>
      </w:r>
      <w:r w:rsidRPr="00403B38">
        <w:rPr>
          <w:rFonts w:ascii="Times New Roman" w:eastAsia="Times New Roman" w:hAnsi="Times New Roman" w:cs="Times New Roman"/>
          <w:b/>
          <w:sz w:val="24"/>
          <w:szCs w:val="24"/>
          <w:lang w:val="en-US"/>
        </w:rPr>
        <w:t>Полифункциональность материалов</w:t>
      </w:r>
      <w:r w:rsidRPr="00403B38">
        <w:rPr>
          <w:rFonts w:ascii="Times New Roman" w:eastAsia="Times New Roman" w:hAnsi="Times New Roman" w:cs="Times New Roman"/>
          <w:sz w:val="24"/>
          <w:szCs w:val="24"/>
          <w:lang w:val="en-US"/>
        </w:rPr>
        <w:t xml:space="preserve"> предполагает: </w:t>
      </w:r>
    </w:p>
    <w:p w:rsidR="00403B38" w:rsidRPr="00403B38" w:rsidRDefault="00403B38" w:rsidP="00823A2D">
      <w:pPr>
        <w:widowControl w:val="0"/>
        <w:numPr>
          <w:ilvl w:val="0"/>
          <w:numId w:val="280"/>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Возможность разнообразного использования различных составляющих предметной среды, например, детской мебели, матов, мягких модулей, ширм и т.д.; </w:t>
      </w:r>
    </w:p>
    <w:p w:rsidR="00403B38" w:rsidRPr="00C432C3" w:rsidRDefault="00403B38" w:rsidP="00823A2D">
      <w:pPr>
        <w:widowControl w:val="0"/>
        <w:numPr>
          <w:ilvl w:val="0"/>
          <w:numId w:val="280"/>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w:t>
      </w:r>
      <w:r>
        <w:rPr>
          <w:rFonts w:ascii="Times New Roman" w:eastAsia="Times New Roman" w:hAnsi="Times New Roman" w:cs="Times New Roman"/>
          <w:sz w:val="24"/>
          <w:szCs w:val="24"/>
        </w:rPr>
        <w:t xml:space="preserve">– </w:t>
      </w:r>
      <w:r w:rsidRPr="00403B38">
        <w:rPr>
          <w:rFonts w:ascii="Times New Roman" w:eastAsia="Times New Roman" w:hAnsi="Times New Roman" w:cs="Times New Roman"/>
          <w:sz w:val="24"/>
          <w:szCs w:val="24"/>
        </w:rPr>
        <w:t xml:space="preserve">заместителей в детской игре).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lang w:val="en-US"/>
        </w:rPr>
      </w:pPr>
      <w:r w:rsidRPr="00403B38">
        <w:rPr>
          <w:rFonts w:ascii="Times New Roman" w:eastAsia="Times New Roman" w:hAnsi="Times New Roman" w:cs="Times New Roman"/>
          <w:sz w:val="24"/>
          <w:szCs w:val="24"/>
          <w:lang w:val="en-US"/>
        </w:rPr>
        <w:t xml:space="preserve">4) </w:t>
      </w:r>
      <w:r w:rsidRPr="00403B38">
        <w:rPr>
          <w:rFonts w:ascii="Times New Roman" w:eastAsia="Times New Roman" w:hAnsi="Times New Roman" w:cs="Times New Roman"/>
          <w:b/>
          <w:sz w:val="24"/>
          <w:szCs w:val="24"/>
          <w:lang w:val="en-US"/>
        </w:rPr>
        <w:t>Вариативность среды предполагает</w:t>
      </w:r>
      <w:r w:rsidRPr="00403B38">
        <w:rPr>
          <w:rFonts w:ascii="Times New Roman" w:eastAsia="Times New Roman" w:hAnsi="Times New Roman" w:cs="Times New Roman"/>
          <w:sz w:val="24"/>
          <w:szCs w:val="24"/>
          <w:lang w:val="en-US"/>
        </w:rPr>
        <w:t xml:space="preserve">: </w:t>
      </w:r>
    </w:p>
    <w:p w:rsidR="00403B38" w:rsidRPr="00403B38" w:rsidRDefault="00403B38" w:rsidP="00823A2D">
      <w:pPr>
        <w:widowControl w:val="0"/>
        <w:numPr>
          <w:ilvl w:val="0"/>
          <w:numId w:val="281"/>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Наличие в </w:t>
      </w:r>
      <w:r>
        <w:rPr>
          <w:rFonts w:ascii="Times New Roman" w:eastAsia="Times New Roman" w:hAnsi="Times New Roman" w:cs="Times New Roman"/>
          <w:sz w:val="24"/>
          <w:szCs w:val="24"/>
        </w:rPr>
        <w:t>ДОУ</w:t>
      </w:r>
      <w:r w:rsidRPr="00403B38">
        <w:rPr>
          <w:rFonts w:ascii="Times New Roman" w:eastAsia="Times New Roman" w:hAnsi="Times New Roman" w:cs="Times New Roman"/>
          <w:sz w:val="24"/>
          <w:szCs w:val="24"/>
        </w:rPr>
        <w:t xml:space="preserve">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403B38" w:rsidRPr="00403B38" w:rsidRDefault="00403B38" w:rsidP="00823A2D">
      <w:pPr>
        <w:widowControl w:val="0"/>
        <w:numPr>
          <w:ilvl w:val="0"/>
          <w:numId w:val="281"/>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lang w:val="en-US"/>
        </w:rPr>
      </w:pPr>
      <w:r w:rsidRPr="00403B38">
        <w:rPr>
          <w:rFonts w:ascii="Times New Roman" w:eastAsia="Times New Roman" w:hAnsi="Times New Roman" w:cs="Times New Roman"/>
          <w:sz w:val="24"/>
          <w:szCs w:val="24"/>
          <w:lang w:val="en-US"/>
        </w:rPr>
        <w:t xml:space="preserve">5) </w:t>
      </w:r>
      <w:r w:rsidRPr="00403B38">
        <w:rPr>
          <w:rFonts w:ascii="Times New Roman" w:eastAsia="Times New Roman" w:hAnsi="Times New Roman" w:cs="Times New Roman"/>
          <w:b/>
          <w:sz w:val="24"/>
          <w:szCs w:val="24"/>
          <w:lang w:val="en-US"/>
        </w:rPr>
        <w:t>Доступность среды предполагает</w:t>
      </w:r>
      <w:r w:rsidRPr="00403B38">
        <w:rPr>
          <w:rFonts w:ascii="Times New Roman" w:eastAsia="Times New Roman" w:hAnsi="Times New Roman" w:cs="Times New Roman"/>
          <w:sz w:val="24"/>
          <w:szCs w:val="24"/>
          <w:lang w:val="en-US"/>
        </w:rPr>
        <w:t xml:space="preserve">: </w:t>
      </w:r>
    </w:p>
    <w:p w:rsidR="00403B38" w:rsidRPr="00403B38" w:rsidRDefault="00403B38" w:rsidP="00823A2D">
      <w:pPr>
        <w:widowControl w:val="0"/>
        <w:numPr>
          <w:ilvl w:val="0"/>
          <w:numId w:val="282"/>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Доступность для обучающихся, в том числе детей с ограниченными возможностями здоровья и детей -инвалидов, всех помещений, где осуществляется образовательная деятельность; </w:t>
      </w:r>
    </w:p>
    <w:p w:rsidR="00403B38" w:rsidRPr="00403B38" w:rsidRDefault="00403B38" w:rsidP="00823A2D">
      <w:pPr>
        <w:widowControl w:val="0"/>
        <w:numPr>
          <w:ilvl w:val="0"/>
          <w:numId w:val="282"/>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403B38" w:rsidRPr="00403B38" w:rsidRDefault="00403B38" w:rsidP="00823A2D">
      <w:pPr>
        <w:widowControl w:val="0"/>
        <w:numPr>
          <w:ilvl w:val="0"/>
          <w:numId w:val="282"/>
        </w:numPr>
        <w:autoSpaceDE w:val="0"/>
        <w:autoSpaceDN w:val="0"/>
        <w:spacing w:after="0" w:line="240" w:lineRule="auto"/>
        <w:ind w:left="426" w:right="113" w:hanging="426"/>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Исправность и сохранность материалов и оборудования.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6) </w:t>
      </w:r>
      <w:r w:rsidRPr="00403B38">
        <w:rPr>
          <w:rFonts w:ascii="Times New Roman" w:eastAsia="Times New Roman" w:hAnsi="Times New Roman" w:cs="Times New Roman"/>
          <w:b/>
          <w:sz w:val="24"/>
          <w:szCs w:val="24"/>
        </w:rPr>
        <w:t>Безопасность предметно -пространственной среды</w:t>
      </w:r>
      <w:r w:rsidRPr="00403B38">
        <w:rPr>
          <w:rFonts w:ascii="Times New Roman" w:eastAsia="Times New Roman" w:hAnsi="Times New Roman" w:cs="Times New Roman"/>
          <w:sz w:val="24"/>
          <w:szCs w:val="24"/>
        </w:rPr>
        <w:t xml:space="preserve"> предполагает соответствие всех её элементов требованиям по обеспечению надёжности и безопасности их использования.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b/>
          <w:sz w:val="24"/>
          <w:szCs w:val="24"/>
        </w:rPr>
      </w:pPr>
      <w:r w:rsidRPr="00403B38">
        <w:rPr>
          <w:rFonts w:ascii="Times New Roman" w:eastAsia="Times New Roman" w:hAnsi="Times New Roman" w:cs="Times New Roman"/>
          <w:sz w:val="24"/>
          <w:szCs w:val="24"/>
        </w:rPr>
        <w:t>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w:t>
      </w:r>
      <w:r>
        <w:rPr>
          <w:rFonts w:ascii="Times New Roman" w:eastAsia="Times New Roman" w:hAnsi="Times New Roman" w:cs="Times New Roman"/>
          <w:sz w:val="24"/>
          <w:szCs w:val="24"/>
        </w:rPr>
        <w:t xml:space="preserve">, </w:t>
      </w:r>
      <w:r w:rsidR="000B6C09">
        <w:rPr>
          <w:rFonts w:ascii="Times New Roman" w:eastAsia="Times New Roman" w:hAnsi="Times New Roman" w:cs="Times New Roman"/>
          <w:sz w:val="24"/>
          <w:szCs w:val="24"/>
        </w:rPr>
        <w:t xml:space="preserve">необходимые для реализации ОП </w:t>
      </w:r>
      <w:r w:rsidR="008A2508">
        <w:rPr>
          <w:rFonts w:ascii="Times New Roman" w:eastAsia="Times New Roman" w:hAnsi="Times New Roman" w:cs="Times New Roman"/>
          <w:sz w:val="24"/>
          <w:szCs w:val="28"/>
        </w:rPr>
        <w:t>МБДОУ «Детский сад № 7 «Колокольчик»</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b/>
          <w:sz w:val="24"/>
          <w:szCs w:val="24"/>
        </w:rPr>
      </w:pPr>
      <w:r w:rsidRPr="00403B38">
        <w:rPr>
          <w:rFonts w:ascii="Times New Roman" w:eastAsia="Times New Roman" w:hAnsi="Times New Roman" w:cs="Times New Roman"/>
          <w:b/>
          <w:sz w:val="24"/>
          <w:szCs w:val="24"/>
        </w:rPr>
        <w:t xml:space="preserve">При проектировании РППС в </w:t>
      </w:r>
      <w:r w:rsidR="000B6C09">
        <w:rPr>
          <w:rFonts w:ascii="Times New Roman" w:eastAsia="Times New Roman" w:hAnsi="Times New Roman" w:cs="Times New Roman"/>
          <w:b/>
          <w:sz w:val="24"/>
          <w:szCs w:val="24"/>
        </w:rPr>
        <w:t>ДОУ №</w:t>
      </w:r>
      <w:r w:rsidR="008A2508">
        <w:rPr>
          <w:rFonts w:ascii="Times New Roman" w:eastAsia="Times New Roman" w:hAnsi="Times New Roman" w:cs="Times New Roman"/>
          <w:b/>
          <w:sz w:val="24"/>
          <w:szCs w:val="24"/>
        </w:rPr>
        <w:t xml:space="preserve"> 7 «Колокольчик» </w:t>
      </w:r>
      <w:r w:rsidRPr="00403B38">
        <w:rPr>
          <w:rFonts w:ascii="Times New Roman" w:eastAsia="Times New Roman" w:hAnsi="Times New Roman" w:cs="Times New Roman"/>
          <w:b/>
          <w:sz w:val="24"/>
          <w:szCs w:val="24"/>
        </w:rPr>
        <w:t>учитываются:</w:t>
      </w:r>
    </w:p>
    <w:p w:rsidR="00403B38" w:rsidRPr="00403B38" w:rsidRDefault="00403B38" w:rsidP="00823A2D">
      <w:pPr>
        <w:widowControl w:val="0"/>
        <w:numPr>
          <w:ilvl w:val="0"/>
          <w:numId w:val="283"/>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Местные этнопсихологические, социокультурные, культурно-исторические и природно -климатические условия, в которых находится </w:t>
      </w:r>
      <w:r>
        <w:rPr>
          <w:rFonts w:ascii="Times New Roman" w:eastAsia="Times New Roman" w:hAnsi="Times New Roman" w:cs="Times New Roman"/>
          <w:sz w:val="24"/>
          <w:szCs w:val="24"/>
        </w:rPr>
        <w:t>ДОУ</w:t>
      </w:r>
      <w:r w:rsidRPr="00403B38">
        <w:rPr>
          <w:rFonts w:ascii="Times New Roman" w:eastAsia="Times New Roman" w:hAnsi="Times New Roman" w:cs="Times New Roman"/>
          <w:sz w:val="24"/>
          <w:szCs w:val="24"/>
        </w:rPr>
        <w:t xml:space="preserve">; </w:t>
      </w:r>
    </w:p>
    <w:p w:rsidR="00403B38" w:rsidRPr="00403B38" w:rsidRDefault="00403B38" w:rsidP="00823A2D">
      <w:pPr>
        <w:widowControl w:val="0"/>
        <w:numPr>
          <w:ilvl w:val="0"/>
          <w:numId w:val="283"/>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Возраст, уровень развития детей и особенности их деятельности, содержание образования; </w:t>
      </w:r>
    </w:p>
    <w:p w:rsidR="00403B38" w:rsidRPr="00403B38" w:rsidRDefault="00403B38" w:rsidP="00823A2D">
      <w:pPr>
        <w:widowControl w:val="0"/>
        <w:numPr>
          <w:ilvl w:val="0"/>
          <w:numId w:val="283"/>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Задачи ОП для разных возрастных групп;  </w:t>
      </w:r>
    </w:p>
    <w:p w:rsidR="00403B38" w:rsidRPr="00403B38" w:rsidRDefault="00403B38" w:rsidP="00823A2D">
      <w:pPr>
        <w:widowControl w:val="0"/>
        <w:numPr>
          <w:ilvl w:val="0"/>
          <w:numId w:val="283"/>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Возможности и потребности участников образовательной деятельности (детей и их семей, педагогов и других сотрудников </w:t>
      </w:r>
      <w:r>
        <w:rPr>
          <w:rFonts w:ascii="Times New Roman" w:eastAsia="Times New Roman" w:hAnsi="Times New Roman" w:cs="Times New Roman"/>
          <w:sz w:val="24"/>
          <w:szCs w:val="24"/>
        </w:rPr>
        <w:t>ДОУ</w:t>
      </w:r>
      <w:r w:rsidRPr="00403B38">
        <w:rPr>
          <w:rFonts w:ascii="Times New Roman" w:eastAsia="Times New Roman" w:hAnsi="Times New Roman" w:cs="Times New Roman"/>
          <w:sz w:val="24"/>
          <w:szCs w:val="24"/>
        </w:rPr>
        <w:t>, участников сетевого взаимодействия и других участников образовательной деятельности).</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Учитывая содержание пункта 1 статьи 64 Федерального закона «Об образовании в Российской Федерации» и  пункта 1 раздела 1 ФОП ДО, целями ОП </w:t>
      </w:r>
      <w:r w:rsidR="008A2508">
        <w:rPr>
          <w:rFonts w:ascii="Times New Roman" w:eastAsia="Times New Roman" w:hAnsi="Times New Roman" w:cs="Times New Roman"/>
          <w:sz w:val="24"/>
          <w:szCs w:val="28"/>
        </w:rPr>
        <w:t xml:space="preserve">МБДОУ «Детский сад № 7 «Колокольчик» </w:t>
      </w:r>
      <w:r w:rsidRPr="00403B38">
        <w:rPr>
          <w:rFonts w:ascii="Times New Roman" w:eastAsia="Times New Roman" w:hAnsi="Times New Roman" w:cs="Times New Roman"/>
          <w:sz w:val="24"/>
          <w:szCs w:val="24"/>
        </w:rPr>
        <w:t xml:space="preserve">являются разностороннее развитие детей дошкольного возраста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w:t>
      </w:r>
      <w:r w:rsidRPr="00403B38">
        <w:rPr>
          <w:rFonts w:ascii="Times New Roman" w:eastAsia="Times New Roman" w:hAnsi="Times New Roman" w:cs="Times New Roman"/>
          <w:sz w:val="24"/>
          <w:szCs w:val="24"/>
        </w:rPr>
        <w:lastRenderedPageBreak/>
        <w:t>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 - культурных традиций.</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b/>
          <w:sz w:val="24"/>
          <w:szCs w:val="24"/>
        </w:rPr>
        <w:t xml:space="preserve">Чтобы создать условия для гражданско-правовой среды, в РППС </w:t>
      </w:r>
      <w:r>
        <w:rPr>
          <w:rFonts w:ascii="Times New Roman" w:eastAsia="Times New Roman" w:hAnsi="Times New Roman" w:cs="Times New Roman"/>
          <w:b/>
          <w:sz w:val="24"/>
          <w:szCs w:val="24"/>
        </w:rPr>
        <w:t xml:space="preserve">ДОУ </w:t>
      </w:r>
      <w:r w:rsidRPr="00403B38">
        <w:rPr>
          <w:rFonts w:ascii="Times New Roman" w:eastAsia="Times New Roman" w:hAnsi="Times New Roman" w:cs="Times New Roman"/>
          <w:b/>
          <w:sz w:val="24"/>
          <w:szCs w:val="24"/>
        </w:rPr>
        <w:t>выделяются следующие направления</w:t>
      </w:r>
      <w:r w:rsidRPr="00403B38">
        <w:rPr>
          <w:rFonts w:ascii="Times New Roman" w:eastAsia="Times New Roman" w:hAnsi="Times New Roman" w:cs="Times New Roman"/>
          <w:sz w:val="24"/>
          <w:szCs w:val="24"/>
        </w:rPr>
        <w:t>:</w:t>
      </w:r>
    </w:p>
    <w:p w:rsidR="00403B38" w:rsidRPr="00403B38" w:rsidRDefault="00403B38" w:rsidP="00823A2D">
      <w:pPr>
        <w:widowControl w:val="0"/>
        <w:numPr>
          <w:ilvl w:val="0"/>
          <w:numId w:val="284"/>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Социально-правовое,</w:t>
      </w:r>
    </w:p>
    <w:p w:rsidR="00403B38" w:rsidRPr="00403B38" w:rsidRDefault="00403B38" w:rsidP="00823A2D">
      <w:pPr>
        <w:widowControl w:val="0"/>
        <w:numPr>
          <w:ilvl w:val="0"/>
          <w:numId w:val="284"/>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Государственное,</w:t>
      </w:r>
    </w:p>
    <w:p w:rsidR="00403B38" w:rsidRPr="00403B38" w:rsidRDefault="00403B38" w:rsidP="00823A2D">
      <w:pPr>
        <w:widowControl w:val="0"/>
        <w:numPr>
          <w:ilvl w:val="0"/>
          <w:numId w:val="284"/>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Географическое,</w:t>
      </w:r>
    </w:p>
    <w:p w:rsidR="00403B38" w:rsidRPr="00403B38" w:rsidRDefault="00403B38" w:rsidP="00823A2D">
      <w:pPr>
        <w:widowControl w:val="0"/>
        <w:numPr>
          <w:ilvl w:val="0"/>
          <w:numId w:val="284"/>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Историко-культурное,</w:t>
      </w:r>
    </w:p>
    <w:p w:rsidR="00403B38" w:rsidRPr="00403B38" w:rsidRDefault="00403B38" w:rsidP="00823A2D">
      <w:pPr>
        <w:widowControl w:val="0"/>
        <w:numPr>
          <w:ilvl w:val="0"/>
          <w:numId w:val="284"/>
        </w:numPr>
        <w:autoSpaceDE w:val="0"/>
        <w:autoSpaceDN w:val="0"/>
        <w:spacing w:after="0" w:line="240" w:lineRule="auto"/>
        <w:ind w:left="426" w:right="113"/>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Экономическое.</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b/>
          <w:sz w:val="24"/>
          <w:szCs w:val="24"/>
        </w:rPr>
        <w:t>В социально-правовом направлении</w:t>
      </w:r>
      <w:r w:rsidRPr="00403B38">
        <w:rPr>
          <w:rFonts w:ascii="Times New Roman" w:eastAsia="Times New Roman" w:hAnsi="Times New Roman" w:cs="Times New Roman"/>
          <w:sz w:val="24"/>
          <w:szCs w:val="24"/>
        </w:rPr>
        <w:t xml:space="preserve"> используется материал, направленный на ознакомление с семьей, ее традициями, правилами. Не менее важно подготовить материал, который знакомит детей с нормами безопасности (дома, в группе, на природе, при общении с животными и т.д). Необходимо знакомить детей с элементарными правилами безопасности. И этот материал находит свое место в предметно-развивающей среде, как и материал о социальном окружении ребенка взрослыми и сверстниками.</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Цель </w:t>
      </w:r>
      <w:r w:rsidRPr="00403B38">
        <w:rPr>
          <w:rFonts w:ascii="Times New Roman" w:eastAsia="Times New Roman" w:hAnsi="Times New Roman" w:cs="Times New Roman"/>
          <w:b/>
          <w:sz w:val="24"/>
          <w:szCs w:val="24"/>
        </w:rPr>
        <w:t>государственного блока</w:t>
      </w:r>
      <w:r w:rsidRPr="00403B38">
        <w:rPr>
          <w:rFonts w:ascii="Times New Roman" w:eastAsia="Times New Roman" w:hAnsi="Times New Roman" w:cs="Times New Roman"/>
          <w:sz w:val="24"/>
          <w:szCs w:val="24"/>
        </w:rPr>
        <w:t xml:space="preserve"> формировать первоначальные представления о государстве, об истории его создания и развития. Детей знакомят с историей Московского кремля, с символикой государства и государственной структурой.</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Следующее направление - </w:t>
      </w:r>
      <w:r w:rsidRPr="00403B38">
        <w:rPr>
          <w:rFonts w:ascii="Times New Roman" w:eastAsia="Times New Roman" w:hAnsi="Times New Roman" w:cs="Times New Roman"/>
          <w:b/>
          <w:sz w:val="24"/>
          <w:szCs w:val="24"/>
        </w:rPr>
        <w:t>историко-культурный блок</w:t>
      </w:r>
      <w:r w:rsidRPr="00403B38">
        <w:rPr>
          <w:rFonts w:ascii="Times New Roman" w:eastAsia="Times New Roman" w:hAnsi="Times New Roman" w:cs="Times New Roman"/>
          <w:sz w:val="24"/>
          <w:szCs w:val="24"/>
        </w:rPr>
        <w:t>. Материал знакомит детей с историей появления человека на Земле, его образом жизни с древних времён (жилище, одежда, ведение домашнего хозяйства, виды деятельности, средства передвижения). Широко используется материал, который знакомит дошкольников с многообразием народов и народностей, проживающих на территории России, с традициями и культурой этих народов. Большое внимание уделяется знакомству со знаменитыми людьми отечества: учёными, писателями и другими.</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b/>
          <w:sz w:val="24"/>
          <w:szCs w:val="24"/>
        </w:rPr>
        <w:t>Географический блок</w:t>
      </w:r>
      <w:r w:rsidRPr="00403B38">
        <w:rPr>
          <w:rFonts w:ascii="Times New Roman" w:eastAsia="Times New Roman" w:hAnsi="Times New Roman" w:cs="Times New Roman"/>
          <w:sz w:val="24"/>
          <w:szCs w:val="24"/>
        </w:rPr>
        <w:t xml:space="preserve"> предусматривает ознакомление детей с местоположением Земли, особенностями природных и климатических зон, многообразием народов мира, с особенностями их культур. Уместно будет использовать материал по ознакомлению с международными правозащитными документами, а также с международными праздниками.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РППС </w:t>
      </w:r>
      <w:r>
        <w:rPr>
          <w:rFonts w:ascii="Times New Roman" w:eastAsia="Times New Roman" w:hAnsi="Times New Roman" w:cs="Times New Roman"/>
          <w:sz w:val="24"/>
          <w:szCs w:val="24"/>
        </w:rPr>
        <w:t>ДОУ</w:t>
      </w:r>
      <w:r w:rsidRPr="00403B38">
        <w:rPr>
          <w:rFonts w:ascii="Times New Roman" w:eastAsia="Times New Roman" w:hAnsi="Times New Roman" w:cs="Times New Roman"/>
          <w:sz w:val="24"/>
          <w:szCs w:val="24"/>
        </w:rPr>
        <w:t xml:space="preserve"> обеспечивает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РППС в </w:t>
      </w:r>
      <w:r>
        <w:rPr>
          <w:rFonts w:ascii="Times New Roman" w:eastAsia="Times New Roman" w:hAnsi="Times New Roman" w:cs="Times New Roman"/>
          <w:sz w:val="24"/>
          <w:szCs w:val="24"/>
        </w:rPr>
        <w:t xml:space="preserve">ДОУ </w:t>
      </w:r>
      <w:r w:rsidRPr="00403B38">
        <w:rPr>
          <w:rFonts w:ascii="Times New Roman" w:eastAsia="Times New Roman" w:hAnsi="Times New Roman" w:cs="Times New Roman"/>
          <w:sz w:val="24"/>
          <w:szCs w:val="24"/>
        </w:rPr>
        <w:t>обеспечивает условия для эмоционального благополучия детей и комфортной работы педагогических и учебно -вспомогательных сотрудников.</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В ДОУ созданы условия для информатизации образовательного процесса. Для этого в помещениях ДОУ имеется оборудование для использования информационно -коммуникационных технологий в образовательном процессе. </w:t>
      </w:r>
    </w:p>
    <w:p w:rsidR="00403B38" w:rsidRPr="00403B38" w:rsidRDefault="00403B38" w:rsidP="00403B38">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403B38">
        <w:rPr>
          <w:rFonts w:ascii="Times New Roman" w:eastAsia="Times New Roman" w:hAnsi="Times New Roman" w:cs="Times New Roman"/>
          <w:sz w:val="24"/>
          <w:szCs w:val="24"/>
        </w:rPr>
        <w:t xml:space="preserve">РППС в </w:t>
      </w:r>
      <w:r>
        <w:rPr>
          <w:rFonts w:ascii="Times New Roman" w:eastAsia="Times New Roman" w:hAnsi="Times New Roman" w:cs="Times New Roman"/>
          <w:sz w:val="24"/>
          <w:szCs w:val="24"/>
        </w:rPr>
        <w:t>ДОУ</w:t>
      </w:r>
      <w:r w:rsidRPr="00403B38">
        <w:rPr>
          <w:rFonts w:ascii="Times New Roman" w:eastAsia="Times New Roman" w:hAnsi="Times New Roman" w:cs="Times New Roman"/>
          <w:sz w:val="24"/>
          <w:szCs w:val="24"/>
        </w:rPr>
        <w:t xml:space="preserve"> организована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Предусмотрены «уголки уединения», где ребенок может отойти от общения, подумать, помечтать. Такие уголки созданы, перегородив пространство ширмой, стеллажами, разместив там несколько мягких игрушек, книг, игр для уединившегося ребёнка. </w:t>
      </w:r>
    </w:p>
    <w:p w:rsidR="00E336F6" w:rsidRDefault="00E336F6" w:rsidP="00E62E60">
      <w:pPr>
        <w:pStyle w:val="a5"/>
        <w:rPr>
          <w:color w:val="auto"/>
          <w:sz w:val="24"/>
          <w:szCs w:val="24"/>
          <w:highlight w:val="yellow"/>
          <w:lang w:val="ru-RU"/>
        </w:rPr>
        <w:sectPr w:rsidR="00E336F6" w:rsidSect="003F796E">
          <w:pgSz w:w="11906" w:h="16838"/>
          <w:pgMar w:top="1134" w:right="849" w:bottom="1702" w:left="993" w:header="708" w:footer="708" w:gutter="0"/>
          <w:cols w:space="708"/>
          <w:docGrid w:linePitch="360"/>
        </w:sectPr>
      </w:pPr>
    </w:p>
    <w:p w:rsidR="00E336F6" w:rsidRPr="00E336F6" w:rsidRDefault="00E336F6" w:rsidP="00E336F6">
      <w:pPr>
        <w:keepNext/>
        <w:keepLines/>
        <w:spacing w:after="0" w:line="240" w:lineRule="auto"/>
        <w:ind w:firstLine="567"/>
        <w:jc w:val="center"/>
        <w:outlineLvl w:val="5"/>
        <w:rPr>
          <w:rFonts w:ascii="Times New Roman" w:eastAsia="等线 Light" w:hAnsi="Times New Roman" w:cs="Times New Roman"/>
          <w:b/>
          <w:sz w:val="24"/>
          <w:szCs w:val="24"/>
        </w:rPr>
      </w:pPr>
      <w:r w:rsidRPr="00E336F6">
        <w:rPr>
          <w:rFonts w:ascii="Times New Roman" w:eastAsia="等线 Light" w:hAnsi="Times New Roman" w:cs="Times New Roman"/>
          <w:b/>
          <w:sz w:val="24"/>
          <w:szCs w:val="24"/>
        </w:rPr>
        <w:lastRenderedPageBreak/>
        <w:t>Особенности организации РППС ДОУ для различных психолого-педагогических задач</w:t>
      </w:r>
    </w:p>
    <w:tbl>
      <w:tblPr>
        <w:tblStyle w:val="91"/>
        <w:tblW w:w="14567" w:type="dxa"/>
        <w:tblLook w:val="04A0"/>
      </w:tblPr>
      <w:tblGrid>
        <w:gridCol w:w="3138"/>
        <w:gridCol w:w="11429"/>
      </w:tblGrid>
      <w:tr w:rsidR="00E336F6" w:rsidRPr="00E336F6" w:rsidTr="00E336F6">
        <w:trPr>
          <w:trHeight w:val="567"/>
        </w:trPr>
        <w:tc>
          <w:tcPr>
            <w:tcW w:w="3138" w:type="dxa"/>
            <w:shd w:val="clear" w:color="auto" w:fill="D9D9D9" w:themeFill="background1" w:themeFillShade="D9"/>
          </w:tcPr>
          <w:p w:rsidR="00E336F6" w:rsidRPr="00E336F6" w:rsidRDefault="00E336F6" w:rsidP="00E336F6">
            <w:pPr>
              <w:widowControl w:val="0"/>
              <w:spacing w:before="1" w:line="276" w:lineRule="exact"/>
              <w:ind w:right="86"/>
              <w:jc w:val="center"/>
              <w:rPr>
                <w:rFonts w:ascii="Times New Roman" w:eastAsia="Times New Roman" w:hAnsi="Times New Roman"/>
                <w:b/>
                <w:sz w:val="24"/>
                <w:lang w:val="en-US"/>
              </w:rPr>
            </w:pPr>
            <w:r w:rsidRPr="00E336F6">
              <w:rPr>
                <w:rFonts w:ascii="Times New Roman" w:eastAsia="Times New Roman" w:hAnsi="Times New Roman"/>
                <w:b/>
                <w:sz w:val="24"/>
                <w:lang w:val="en-US"/>
              </w:rPr>
              <w:t>Психолого – педагогическая задача</w:t>
            </w:r>
          </w:p>
        </w:tc>
        <w:tc>
          <w:tcPr>
            <w:tcW w:w="11429" w:type="dxa"/>
            <w:shd w:val="clear" w:color="auto" w:fill="D9D9D9" w:themeFill="background1" w:themeFillShade="D9"/>
          </w:tcPr>
          <w:p w:rsidR="00E336F6" w:rsidRPr="00E336F6" w:rsidRDefault="00E336F6" w:rsidP="00E336F6">
            <w:pPr>
              <w:widowControl w:val="0"/>
              <w:spacing w:line="274" w:lineRule="exact"/>
              <w:ind w:right="111"/>
              <w:jc w:val="center"/>
              <w:rPr>
                <w:rFonts w:ascii="Times New Roman" w:eastAsia="Times New Roman" w:hAnsi="Times New Roman"/>
                <w:b/>
                <w:sz w:val="24"/>
              </w:rPr>
            </w:pPr>
            <w:r w:rsidRPr="00E336F6">
              <w:rPr>
                <w:rFonts w:ascii="Times New Roman" w:eastAsia="Times New Roman" w:hAnsi="Times New Roman"/>
                <w:b/>
                <w:sz w:val="24"/>
              </w:rPr>
              <w:t>Особенности организации предметно - пространственной среды</w:t>
            </w:r>
          </w:p>
        </w:tc>
      </w:tr>
      <w:tr w:rsidR="00E336F6" w:rsidRPr="00E336F6" w:rsidTr="00E336F6">
        <w:trPr>
          <w:trHeight w:val="170"/>
        </w:trPr>
        <w:tc>
          <w:tcPr>
            <w:tcW w:w="3138" w:type="dxa"/>
            <w:vAlign w:val="center"/>
          </w:tcPr>
          <w:p w:rsidR="00E336F6" w:rsidRPr="00E336F6" w:rsidRDefault="00E336F6" w:rsidP="00E336F6">
            <w:pPr>
              <w:widowControl w:val="0"/>
              <w:spacing w:line="268" w:lineRule="exact"/>
              <w:ind w:right="86"/>
              <w:jc w:val="center"/>
              <w:rPr>
                <w:rFonts w:ascii="Times New Roman" w:eastAsia="Times New Roman" w:hAnsi="Times New Roman"/>
                <w:sz w:val="24"/>
                <w:lang w:val="en-US"/>
              </w:rPr>
            </w:pPr>
            <w:r w:rsidRPr="00E336F6">
              <w:rPr>
                <w:rFonts w:ascii="Times New Roman" w:eastAsia="Times New Roman" w:hAnsi="Times New Roman"/>
                <w:sz w:val="24"/>
                <w:lang w:val="en-US"/>
              </w:rPr>
              <w:t>Обеспечение</w:t>
            </w:r>
          </w:p>
          <w:p w:rsidR="00E336F6" w:rsidRPr="00E336F6" w:rsidRDefault="00E336F6" w:rsidP="00E336F6">
            <w:pPr>
              <w:widowControl w:val="0"/>
              <w:ind w:right="86"/>
              <w:jc w:val="center"/>
              <w:rPr>
                <w:rFonts w:ascii="Times New Roman" w:eastAsia="Times New Roman" w:hAnsi="Times New Roman"/>
                <w:sz w:val="24"/>
                <w:lang w:val="en-US"/>
              </w:rPr>
            </w:pPr>
            <w:r w:rsidRPr="00E336F6">
              <w:rPr>
                <w:rFonts w:ascii="Times New Roman" w:eastAsia="Times New Roman" w:hAnsi="Times New Roman"/>
                <w:sz w:val="24"/>
                <w:lang w:val="en-US"/>
              </w:rPr>
              <w:t>эмоциональног</w:t>
            </w:r>
            <w:r w:rsidRPr="00E336F6">
              <w:rPr>
                <w:rFonts w:ascii="Times New Roman" w:eastAsia="Times New Roman" w:hAnsi="Times New Roman"/>
                <w:sz w:val="24"/>
              </w:rPr>
              <w:t>о</w:t>
            </w:r>
            <w:r w:rsidRPr="00E336F6">
              <w:rPr>
                <w:rFonts w:ascii="Times New Roman" w:eastAsia="Times New Roman" w:hAnsi="Times New Roman"/>
                <w:sz w:val="24"/>
                <w:lang w:val="en-US"/>
              </w:rPr>
              <w:t xml:space="preserve"> благополучия ребенка</w:t>
            </w:r>
          </w:p>
        </w:tc>
        <w:tc>
          <w:tcPr>
            <w:tcW w:w="11429" w:type="dxa"/>
          </w:tcPr>
          <w:p w:rsidR="00E336F6" w:rsidRPr="00E336F6" w:rsidRDefault="00E336F6" w:rsidP="00E336F6">
            <w:pPr>
              <w:widowControl w:val="0"/>
              <w:autoSpaceDE w:val="0"/>
              <w:autoSpaceDN w:val="0"/>
              <w:ind w:right="113" w:firstLine="25"/>
              <w:jc w:val="both"/>
              <w:rPr>
                <w:rFonts w:ascii="Times New Roman" w:eastAsia="Times New Roman" w:hAnsi="Times New Roman"/>
                <w:sz w:val="18"/>
              </w:rPr>
            </w:pPr>
            <w:r w:rsidRPr="00E336F6">
              <w:rPr>
                <w:rFonts w:ascii="Times New Roman" w:eastAsia="Times New Roman" w:hAnsi="Times New Roman"/>
                <w:sz w:val="18"/>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ребёнок чувствовал себя комфортно и свободно. Комфортная среда — это среда, в которой ребёнку уютно и уверенно, где он может себя занять интересным, любимым делом. Комфортность среды дополняется её художественно -эстетическим оформлением, которое положительно влияет на ребёнка,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ребёнком возможности выбора рода занятий, материалов, пространства.</w:t>
            </w:r>
          </w:p>
        </w:tc>
      </w:tr>
      <w:tr w:rsidR="00E336F6" w:rsidRPr="00E336F6" w:rsidTr="00E336F6">
        <w:tc>
          <w:tcPr>
            <w:tcW w:w="3138" w:type="dxa"/>
            <w:vAlign w:val="center"/>
          </w:tcPr>
          <w:p w:rsidR="00E336F6" w:rsidRPr="00E336F6" w:rsidRDefault="00E336F6" w:rsidP="00E336F6">
            <w:pPr>
              <w:widowControl w:val="0"/>
              <w:ind w:right="86"/>
              <w:jc w:val="center"/>
              <w:rPr>
                <w:rFonts w:ascii="Times New Roman" w:eastAsia="Times New Roman" w:hAnsi="Times New Roman"/>
                <w:sz w:val="24"/>
                <w:lang w:val="en-US"/>
              </w:rPr>
            </w:pPr>
            <w:r w:rsidRPr="00E336F6">
              <w:rPr>
                <w:rFonts w:ascii="Times New Roman" w:eastAsia="Times New Roman" w:hAnsi="Times New Roman"/>
                <w:sz w:val="24"/>
                <w:lang w:val="en-US"/>
              </w:rPr>
              <w:t>Развитие самостоятельности</w:t>
            </w:r>
          </w:p>
        </w:tc>
        <w:tc>
          <w:tcPr>
            <w:tcW w:w="11429" w:type="dxa"/>
          </w:tcPr>
          <w:p w:rsidR="00E336F6" w:rsidRPr="00E336F6" w:rsidRDefault="00E336F6" w:rsidP="00E336F6">
            <w:pPr>
              <w:widowControl w:val="0"/>
              <w:autoSpaceDE w:val="0"/>
              <w:autoSpaceDN w:val="0"/>
              <w:ind w:right="113" w:firstLine="25"/>
              <w:jc w:val="both"/>
              <w:rPr>
                <w:rFonts w:ascii="Times New Roman" w:eastAsia="Times New Roman" w:hAnsi="Times New Roman"/>
                <w:sz w:val="18"/>
              </w:rPr>
            </w:pPr>
            <w:r w:rsidRPr="00E336F6">
              <w:rPr>
                <w:rFonts w:ascii="Times New Roman" w:eastAsia="Times New Roman" w:hAnsi="Times New Roman"/>
                <w:sz w:val="18"/>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 -пространственная среда должна меняться в соответствии с интересами и проектами детей не реже, чем один раз в несколько недель.</w:t>
            </w:r>
          </w:p>
        </w:tc>
      </w:tr>
      <w:tr w:rsidR="00E336F6" w:rsidRPr="00E336F6" w:rsidTr="00E336F6">
        <w:tc>
          <w:tcPr>
            <w:tcW w:w="3138" w:type="dxa"/>
            <w:vAlign w:val="center"/>
          </w:tcPr>
          <w:p w:rsidR="00E336F6" w:rsidRPr="00E336F6" w:rsidRDefault="00E336F6" w:rsidP="00E336F6">
            <w:pPr>
              <w:widowControl w:val="0"/>
              <w:ind w:right="285"/>
              <w:jc w:val="center"/>
              <w:rPr>
                <w:rFonts w:ascii="Times New Roman" w:eastAsia="Times New Roman" w:hAnsi="Times New Roman"/>
                <w:sz w:val="24"/>
              </w:rPr>
            </w:pPr>
            <w:r w:rsidRPr="00E336F6">
              <w:rPr>
                <w:rFonts w:ascii="Times New Roman" w:eastAsia="Times New Roman" w:hAnsi="Times New Roman"/>
                <w:sz w:val="24"/>
              </w:rPr>
              <w:t>Создание условий для развития свободной игровой деятельности</w:t>
            </w:r>
          </w:p>
        </w:tc>
        <w:tc>
          <w:tcPr>
            <w:tcW w:w="11429" w:type="dxa"/>
          </w:tcPr>
          <w:p w:rsidR="00E336F6" w:rsidRPr="00E336F6" w:rsidRDefault="00E336F6" w:rsidP="00E336F6">
            <w:pPr>
              <w:widowControl w:val="0"/>
              <w:autoSpaceDE w:val="0"/>
              <w:autoSpaceDN w:val="0"/>
              <w:ind w:right="113" w:firstLine="25"/>
              <w:jc w:val="both"/>
              <w:rPr>
                <w:rFonts w:ascii="Times New Roman" w:eastAsia="Times New Roman" w:hAnsi="Times New Roman"/>
                <w:sz w:val="18"/>
              </w:rPr>
            </w:pPr>
            <w:r w:rsidRPr="00E336F6">
              <w:rPr>
                <w:rFonts w:ascii="Times New Roman" w:eastAsia="Times New Roman" w:hAnsi="Times New Roman"/>
                <w:sz w:val="18"/>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её усовершенствование должны иметь и родители.</w:t>
            </w:r>
          </w:p>
        </w:tc>
      </w:tr>
      <w:tr w:rsidR="00E336F6" w:rsidRPr="00E336F6" w:rsidTr="00E336F6">
        <w:tc>
          <w:tcPr>
            <w:tcW w:w="3138" w:type="dxa"/>
            <w:vAlign w:val="center"/>
          </w:tcPr>
          <w:p w:rsidR="00E336F6" w:rsidRPr="00E336F6" w:rsidRDefault="00E336F6" w:rsidP="00E336F6">
            <w:pPr>
              <w:widowControl w:val="0"/>
              <w:ind w:right="285"/>
              <w:jc w:val="center"/>
              <w:rPr>
                <w:rFonts w:ascii="Times New Roman" w:eastAsia="Times New Roman" w:hAnsi="Times New Roman"/>
                <w:sz w:val="24"/>
              </w:rPr>
            </w:pPr>
            <w:r w:rsidRPr="00E336F6">
              <w:rPr>
                <w:rFonts w:ascii="Times New Roman" w:eastAsia="Times New Roman" w:hAnsi="Times New Roman"/>
                <w:sz w:val="24"/>
              </w:rPr>
              <w:t>Создание условий для развития познавательной деятельности</w:t>
            </w:r>
          </w:p>
        </w:tc>
        <w:tc>
          <w:tcPr>
            <w:tcW w:w="11429" w:type="dxa"/>
          </w:tcPr>
          <w:p w:rsidR="00E336F6" w:rsidRPr="00E336F6" w:rsidRDefault="00E336F6" w:rsidP="00E336F6">
            <w:pPr>
              <w:widowControl w:val="0"/>
              <w:autoSpaceDE w:val="0"/>
              <w:autoSpaceDN w:val="0"/>
              <w:ind w:right="113" w:firstLine="25"/>
              <w:jc w:val="both"/>
              <w:rPr>
                <w:rFonts w:ascii="Times New Roman" w:eastAsia="Times New Roman" w:hAnsi="Times New Roman"/>
                <w:sz w:val="18"/>
              </w:rPr>
            </w:pPr>
            <w:r w:rsidRPr="00E336F6">
              <w:rPr>
                <w:rFonts w:ascii="Times New Roman" w:eastAsia="Times New Roman" w:hAnsi="Times New Roman"/>
                <w:sz w:val="18"/>
              </w:rPr>
              <w:t>Среда должна быть насыщенной, предоставлять ребёнку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tc>
      </w:tr>
      <w:tr w:rsidR="00E336F6" w:rsidRPr="00E336F6" w:rsidTr="00E336F6">
        <w:tc>
          <w:tcPr>
            <w:tcW w:w="3138" w:type="dxa"/>
            <w:vAlign w:val="center"/>
          </w:tcPr>
          <w:p w:rsidR="00E336F6" w:rsidRPr="00E336F6" w:rsidRDefault="00E336F6" w:rsidP="00E336F6">
            <w:pPr>
              <w:widowControl w:val="0"/>
              <w:ind w:right="285"/>
              <w:jc w:val="center"/>
              <w:rPr>
                <w:rFonts w:ascii="Times New Roman" w:eastAsia="Times New Roman" w:hAnsi="Times New Roman"/>
                <w:sz w:val="24"/>
              </w:rPr>
            </w:pPr>
            <w:r w:rsidRPr="00E336F6">
              <w:rPr>
                <w:rFonts w:ascii="Times New Roman" w:eastAsia="Times New Roman" w:hAnsi="Times New Roman"/>
                <w:sz w:val="24"/>
              </w:rPr>
              <w:t>Создание условий для проектной деятельности</w:t>
            </w:r>
          </w:p>
        </w:tc>
        <w:tc>
          <w:tcPr>
            <w:tcW w:w="11429" w:type="dxa"/>
          </w:tcPr>
          <w:p w:rsidR="00E336F6" w:rsidRPr="00E336F6" w:rsidRDefault="00E336F6" w:rsidP="00E336F6">
            <w:pPr>
              <w:widowControl w:val="0"/>
              <w:autoSpaceDE w:val="0"/>
              <w:autoSpaceDN w:val="0"/>
              <w:ind w:right="113" w:firstLine="25"/>
              <w:jc w:val="both"/>
              <w:rPr>
                <w:rFonts w:ascii="Times New Roman" w:eastAsia="Times New Roman" w:hAnsi="Times New Roman"/>
                <w:sz w:val="18"/>
              </w:rPr>
            </w:pPr>
            <w:r w:rsidRPr="00E336F6">
              <w:rPr>
                <w:rFonts w:ascii="Times New Roman" w:eastAsia="Times New Roman" w:hAnsi="Times New Roman"/>
                <w:sz w:val="18"/>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tc>
      </w:tr>
      <w:tr w:rsidR="00E336F6" w:rsidRPr="00E336F6" w:rsidTr="00E336F6">
        <w:tc>
          <w:tcPr>
            <w:tcW w:w="3138" w:type="dxa"/>
            <w:vAlign w:val="center"/>
          </w:tcPr>
          <w:p w:rsidR="00E336F6" w:rsidRPr="00E336F6" w:rsidRDefault="00E336F6" w:rsidP="00E336F6">
            <w:pPr>
              <w:widowControl w:val="0"/>
              <w:ind w:right="285"/>
              <w:jc w:val="center"/>
              <w:rPr>
                <w:rFonts w:ascii="Times New Roman" w:eastAsia="Times New Roman" w:hAnsi="Times New Roman"/>
                <w:sz w:val="24"/>
              </w:rPr>
            </w:pPr>
            <w:r w:rsidRPr="00E336F6">
              <w:rPr>
                <w:rFonts w:ascii="Times New Roman" w:eastAsia="Times New Roman" w:hAnsi="Times New Roman"/>
                <w:sz w:val="24"/>
              </w:rPr>
              <w:t>Создание условий для самовыражения средствами искусства</w:t>
            </w:r>
          </w:p>
        </w:tc>
        <w:tc>
          <w:tcPr>
            <w:tcW w:w="11429" w:type="dxa"/>
          </w:tcPr>
          <w:p w:rsidR="00E336F6" w:rsidRPr="00E336F6" w:rsidRDefault="00E336F6" w:rsidP="00E336F6">
            <w:pPr>
              <w:widowControl w:val="0"/>
              <w:autoSpaceDE w:val="0"/>
              <w:autoSpaceDN w:val="0"/>
              <w:ind w:right="113" w:firstLine="25"/>
              <w:jc w:val="both"/>
              <w:rPr>
                <w:rFonts w:ascii="Times New Roman" w:eastAsia="Times New Roman" w:hAnsi="Times New Roman"/>
                <w:sz w:val="18"/>
              </w:rPr>
            </w:pPr>
            <w:r w:rsidRPr="00E336F6">
              <w:rPr>
                <w:rFonts w:ascii="Times New Roman" w:eastAsia="Times New Roman" w:hAnsi="Times New Roman"/>
                <w:sz w:val="18"/>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актёрским мастерством, танцем, различными видами ремёсел, поделками по дереву, из глины и пр.</w:t>
            </w:r>
          </w:p>
        </w:tc>
      </w:tr>
      <w:tr w:rsidR="00E336F6" w:rsidRPr="00E336F6" w:rsidTr="00E336F6">
        <w:tc>
          <w:tcPr>
            <w:tcW w:w="3138" w:type="dxa"/>
            <w:vAlign w:val="center"/>
          </w:tcPr>
          <w:p w:rsidR="00E336F6" w:rsidRPr="00E336F6" w:rsidRDefault="00E336F6" w:rsidP="00E336F6">
            <w:pPr>
              <w:widowControl w:val="0"/>
              <w:ind w:right="285"/>
              <w:jc w:val="center"/>
              <w:rPr>
                <w:rFonts w:ascii="Times New Roman" w:eastAsia="Times New Roman" w:hAnsi="Times New Roman"/>
                <w:sz w:val="24"/>
              </w:rPr>
            </w:pPr>
            <w:r w:rsidRPr="00E336F6">
              <w:rPr>
                <w:rFonts w:ascii="Times New Roman" w:eastAsia="Times New Roman" w:hAnsi="Times New Roman"/>
                <w:sz w:val="24"/>
              </w:rPr>
              <w:t>Создание условий для физического развития</w:t>
            </w:r>
          </w:p>
        </w:tc>
        <w:tc>
          <w:tcPr>
            <w:tcW w:w="11429" w:type="dxa"/>
          </w:tcPr>
          <w:p w:rsidR="00E336F6" w:rsidRPr="00E336F6" w:rsidRDefault="00E336F6" w:rsidP="00E336F6">
            <w:pPr>
              <w:widowControl w:val="0"/>
              <w:autoSpaceDE w:val="0"/>
              <w:autoSpaceDN w:val="0"/>
              <w:ind w:right="113" w:firstLine="25"/>
              <w:jc w:val="both"/>
              <w:rPr>
                <w:rFonts w:ascii="Times New Roman" w:eastAsia="Times New Roman" w:hAnsi="Times New Roman"/>
                <w:sz w:val="18"/>
              </w:rPr>
            </w:pPr>
            <w:r w:rsidRPr="00E336F6">
              <w:rPr>
                <w:rFonts w:ascii="Times New Roman" w:eastAsia="Times New Roman" w:hAnsi="Times New Roman"/>
                <w:sz w:val="18"/>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E336F6" w:rsidRPr="00E336F6" w:rsidRDefault="00E336F6" w:rsidP="00E336F6">
            <w:pPr>
              <w:widowControl w:val="0"/>
              <w:autoSpaceDE w:val="0"/>
              <w:autoSpaceDN w:val="0"/>
              <w:ind w:right="113" w:firstLine="25"/>
              <w:jc w:val="both"/>
              <w:rPr>
                <w:rFonts w:ascii="Times New Roman" w:eastAsia="Times New Roman" w:hAnsi="Times New Roman"/>
                <w:sz w:val="18"/>
              </w:rPr>
            </w:pPr>
            <w:r w:rsidRPr="00E336F6">
              <w:rPr>
                <w:rFonts w:ascii="Times New Roman" w:eastAsia="Times New Roman" w:hAnsi="Times New Roman"/>
                <w:sz w:val="18"/>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tc>
      </w:tr>
    </w:tbl>
    <w:p w:rsidR="00E62E60" w:rsidRPr="00403B38" w:rsidRDefault="00E62E60" w:rsidP="00E62E60">
      <w:pPr>
        <w:pStyle w:val="a5"/>
        <w:rPr>
          <w:color w:val="auto"/>
          <w:sz w:val="24"/>
          <w:szCs w:val="24"/>
          <w:highlight w:val="yellow"/>
          <w:lang w:val="ru-RU"/>
        </w:rPr>
      </w:pPr>
    </w:p>
    <w:p w:rsidR="009D6B40" w:rsidRPr="00403B38" w:rsidRDefault="009D6B40" w:rsidP="00A932CE">
      <w:pPr>
        <w:pStyle w:val="10"/>
        <w:ind w:left="426"/>
        <w:jc w:val="both"/>
        <w:rPr>
          <w:rFonts w:cs="Times New Roman"/>
          <w:color w:val="auto"/>
          <w:sz w:val="24"/>
          <w:szCs w:val="24"/>
        </w:rPr>
      </w:pPr>
    </w:p>
    <w:p w:rsidR="00E336F6" w:rsidRDefault="00E336F6" w:rsidP="00E62E60">
      <w:pPr>
        <w:spacing w:after="160" w:line="240" w:lineRule="auto"/>
        <w:jc w:val="both"/>
        <w:rPr>
          <w:rFonts w:ascii="Times New Roman" w:hAnsi="Times New Roman" w:cs="Times New Roman"/>
          <w:b/>
          <w:bCs/>
          <w:color w:val="C00000"/>
          <w:kern w:val="32"/>
          <w:sz w:val="24"/>
          <w:szCs w:val="24"/>
        </w:rPr>
        <w:sectPr w:rsidR="00E336F6" w:rsidSect="0094792D">
          <w:pgSz w:w="16838" w:h="11906" w:orient="landscape"/>
          <w:pgMar w:top="849" w:right="2096" w:bottom="993" w:left="1134" w:header="708" w:footer="708" w:gutter="0"/>
          <w:cols w:space="708"/>
          <w:docGrid w:linePitch="360"/>
        </w:sectPr>
      </w:pPr>
    </w:p>
    <w:p w:rsidR="00E336F6" w:rsidRPr="008A2508" w:rsidRDefault="00E336F6" w:rsidP="00E336F6">
      <w:pPr>
        <w:keepNext/>
        <w:spacing w:after="0" w:line="240" w:lineRule="auto"/>
        <w:ind w:left="567"/>
        <w:jc w:val="center"/>
        <w:outlineLvl w:val="0"/>
        <w:rPr>
          <w:rFonts w:ascii="Times New Roman" w:eastAsia="Times New Roman" w:hAnsi="Times New Roman" w:cs="Times New Roman"/>
          <w:b/>
          <w:bCs/>
          <w:kern w:val="32"/>
          <w:sz w:val="24"/>
          <w:szCs w:val="24"/>
        </w:rPr>
      </w:pPr>
      <w:bookmarkStart w:id="69" w:name="_Toc138112001"/>
      <w:r w:rsidRPr="008A2508">
        <w:rPr>
          <w:rFonts w:ascii="Times New Roman" w:eastAsia="Times New Roman" w:hAnsi="Times New Roman" w:cs="Arial"/>
          <w:b/>
          <w:bCs/>
          <w:kern w:val="32"/>
          <w:sz w:val="24"/>
          <w:szCs w:val="24"/>
        </w:rPr>
        <w:lastRenderedPageBreak/>
        <w:t>3.3 Материально-техническое обеспечение программы, обеспеченность методическими материалами и средствами обучения и воспитания</w:t>
      </w:r>
      <w:bookmarkEnd w:id="69"/>
    </w:p>
    <w:p w:rsidR="00E336F6" w:rsidRPr="00E336F6" w:rsidRDefault="00E336F6" w:rsidP="00B107CD">
      <w:pPr>
        <w:spacing w:before="100" w:beforeAutospacing="1" w:after="100" w:afterAutospacing="1" w:line="240" w:lineRule="auto"/>
        <w:contextualSpacing/>
        <w:jc w:val="both"/>
        <w:rPr>
          <w:rFonts w:ascii="Times New Roman" w:eastAsia="Times New Roman" w:hAnsi="Times New Roman" w:cs="Times New Roman"/>
          <w:sz w:val="24"/>
          <w:szCs w:val="24"/>
        </w:rPr>
      </w:pPr>
      <w:r w:rsidRPr="00E336F6">
        <w:rPr>
          <w:rFonts w:ascii="Times New Roman" w:eastAsia="等线" w:hAnsi="Times New Roman" w:cs="Times New Roman"/>
          <w:sz w:val="24"/>
          <w:szCs w:val="24"/>
          <w:lang w:eastAsia="zh-CN"/>
        </w:rPr>
        <w:t xml:space="preserve">Содержание данного раздела обязательной части ОП </w:t>
      </w:r>
      <w:r w:rsidR="008A2508">
        <w:rPr>
          <w:rFonts w:ascii="Times New Roman" w:eastAsia="Times New Roman" w:hAnsi="Times New Roman" w:cs="Times New Roman"/>
          <w:sz w:val="24"/>
          <w:szCs w:val="28"/>
        </w:rPr>
        <w:t xml:space="preserve">МБДОУ «Детский сад № 7 «Колокольчик» </w:t>
      </w:r>
      <w:r w:rsidRPr="00E336F6">
        <w:rPr>
          <w:rFonts w:ascii="Times New Roman" w:eastAsia="Times New Roman" w:hAnsi="Times New Roman" w:cs="Times New Roman"/>
          <w:sz w:val="24"/>
          <w:szCs w:val="24"/>
          <w:lang w:eastAsia="zh-CN"/>
        </w:rPr>
        <w:t>пос</w:t>
      </w:r>
      <w:r w:rsidR="001847D8">
        <w:rPr>
          <w:rFonts w:ascii="Times New Roman" w:eastAsia="Times New Roman" w:hAnsi="Times New Roman" w:cs="Times New Roman"/>
          <w:sz w:val="24"/>
          <w:szCs w:val="24"/>
          <w:lang w:eastAsia="zh-CN"/>
        </w:rPr>
        <w:t xml:space="preserve">троено согласно пункту 32 стр. </w:t>
      </w:r>
      <w:r w:rsidRPr="00E336F6">
        <w:rPr>
          <w:rFonts w:ascii="Times New Roman" w:eastAsia="Times New Roman" w:hAnsi="Times New Roman" w:cs="Times New Roman"/>
          <w:sz w:val="24"/>
          <w:szCs w:val="24"/>
          <w:lang w:eastAsia="zh-CN"/>
        </w:rPr>
        <w:t>93-194 ФОП ДО.</w:t>
      </w:r>
    </w:p>
    <w:p w:rsidR="00E336F6" w:rsidRPr="00E336F6" w:rsidRDefault="00E336F6" w:rsidP="00E336F6">
      <w:pPr>
        <w:widowControl w:val="0"/>
        <w:autoSpaceDE w:val="0"/>
        <w:autoSpaceDN w:val="0"/>
        <w:spacing w:after="0" w:line="240" w:lineRule="auto"/>
        <w:ind w:right="113" w:firstLine="567"/>
        <w:jc w:val="both"/>
        <w:rPr>
          <w:rFonts w:ascii="Times New Roman" w:eastAsia="Times New Roman" w:hAnsi="Times New Roman" w:cs="Times New Roman"/>
          <w:b/>
          <w:sz w:val="24"/>
          <w:szCs w:val="24"/>
        </w:rPr>
      </w:pPr>
      <w:r w:rsidRPr="00E336F6">
        <w:rPr>
          <w:rFonts w:ascii="Times New Roman" w:eastAsia="Times New Roman" w:hAnsi="Times New Roman" w:cs="Times New Roman"/>
          <w:b/>
          <w:sz w:val="24"/>
          <w:szCs w:val="24"/>
        </w:rPr>
        <w:t>В ДОУ созданы материально-технические условия, обеспечивающие:</w:t>
      </w:r>
    </w:p>
    <w:p w:rsidR="00E336F6" w:rsidRPr="00E336F6" w:rsidRDefault="00E336F6" w:rsidP="008A2508">
      <w:pPr>
        <w:widowControl w:val="0"/>
        <w:numPr>
          <w:ilvl w:val="0"/>
          <w:numId w:val="287"/>
        </w:numPr>
        <w:autoSpaceDE w:val="0"/>
        <w:autoSpaceDN w:val="0"/>
        <w:spacing w:after="0" w:line="240" w:lineRule="auto"/>
        <w:ind w:left="0" w:right="113" w:firstLine="426"/>
        <w:jc w:val="both"/>
        <w:rPr>
          <w:rFonts w:ascii="Times New Roman" w:eastAsia="Times New Roman" w:hAnsi="Times New Roman" w:cs="Times New Roman"/>
          <w:sz w:val="24"/>
          <w:szCs w:val="24"/>
        </w:rPr>
      </w:pPr>
      <w:r w:rsidRPr="00E336F6">
        <w:rPr>
          <w:rFonts w:ascii="Times New Roman" w:eastAsia="Times New Roman" w:hAnsi="Times New Roman" w:cs="Times New Roman"/>
          <w:sz w:val="24"/>
          <w:szCs w:val="24"/>
        </w:rPr>
        <w:t xml:space="preserve">Возможность достижения обучающимися планируемых результатов освоения ОП </w:t>
      </w:r>
      <w:r w:rsidR="008A2508">
        <w:rPr>
          <w:rFonts w:ascii="Times New Roman" w:eastAsia="Times New Roman" w:hAnsi="Times New Roman" w:cs="Times New Roman"/>
          <w:sz w:val="24"/>
          <w:szCs w:val="28"/>
        </w:rPr>
        <w:t>МБДОУ «Детский сад № 7 «Колокольчик»</w:t>
      </w:r>
    </w:p>
    <w:p w:rsidR="00652D9B" w:rsidRDefault="00E336F6" w:rsidP="00B107CD">
      <w:pPr>
        <w:widowControl w:val="0"/>
        <w:numPr>
          <w:ilvl w:val="0"/>
          <w:numId w:val="287"/>
        </w:numPr>
        <w:autoSpaceDE w:val="0"/>
        <w:autoSpaceDN w:val="0"/>
        <w:spacing w:after="0" w:line="240" w:lineRule="auto"/>
        <w:ind w:left="0" w:right="113" w:firstLine="426"/>
        <w:jc w:val="both"/>
        <w:rPr>
          <w:rFonts w:ascii="Times New Roman" w:eastAsia="Times New Roman" w:hAnsi="Times New Roman" w:cs="Times New Roman"/>
          <w:sz w:val="24"/>
          <w:szCs w:val="24"/>
        </w:rPr>
      </w:pPr>
      <w:r w:rsidRPr="00E336F6">
        <w:rPr>
          <w:rFonts w:ascii="Times New Roman" w:eastAsia="Times New Roman" w:hAnsi="Times New Roman" w:cs="Times New Roman"/>
          <w:sz w:val="24"/>
          <w:szCs w:val="24"/>
        </w:rPr>
        <w:t xml:space="preserve">Выполнение </w:t>
      </w:r>
      <w:r>
        <w:rPr>
          <w:rFonts w:ascii="Times New Roman" w:eastAsia="Times New Roman" w:hAnsi="Times New Roman" w:cs="Times New Roman"/>
          <w:sz w:val="24"/>
          <w:szCs w:val="24"/>
        </w:rPr>
        <w:t>ДОУ</w:t>
      </w:r>
      <w:r w:rsidRPr="00E336F6">
        <w:rPr>
          <w:rFonts w:ascii="Times New Roman" w:eastAsia="Times New Roman" w:hAnsi="Times New Roman" w:cs="Times New Roman"/>
          <w:sz w:val="24"/>
          <w:szCs w:val="24"/>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w:t>
      </w:r>
      <w:r w:rsidR="00B1007B">
        <w:rPr>
          <w:rFonts w:ascii="Times New Roman" w:eastAsia="Times New Roman" w:hAnsi="Times New Roman" w:cs="Times New Roman"/>
          <w:sz w:val="24"/>
          <w:szCs w:val="24"/>
        </w:rPr>
        <w:t>.4.3590-20), СанПиН 1.2.3685-21</w:t>
      </w:r>
    </w:p>
    <w:p w:rsidR="00B107CD" w:rsidRDefault="00B107CD" w:rsidP="00B107CD">
      <w:pPr>
        <w:widowControl w:val="0"/>
        <w:autoSpaceDE w:val="0"/>
        <w:autoSpaceDN w:val="0"/>
        <w:spacing w:after="0" w:line="240" w:lineRule="auto"/>
        <w:ind w:right="113"/>
        <w:jc w:val="both"/>
        <w:rPr>
          <w:rFonts w:ascii="Times New Roman" w:eastAsia="Times New Roman" w:hAnsi="Times New Roman" w:cs="Times New Roman"/>
          <w:sz w:val="24"/>
          <w:szCs w:val="24"/>
        </w:rPr>
      </w:pPr>
    </w:p>
    <w:p w:rsidR="00B107CD" w:rsidRDefault="00B107CD" w:rsidP="00B107CD">
      <w:pPr>
        <w:widowControl w:val="0"/>
        <w:autoSpaceDE w:val="0"/>
        <w:autoSpaceDN w:val="0"/>
        <w:spacing w:after="0" w:line="240" w:lineRule="auto"/>
        <w:ind w:right="113"/>
        <w:jc w:val="both"/>
        <w:rPr>
          <w:rFonts w:ascii="Times New Roman" w:eastAsia="Times New Roman" w:hAnsi="Times New Roman" w:cs="Times New Roman"/>
          <w:sz w:val="24"/>
          <w:szCs w:val="24"/>
        </w:rPr>
      </w:pPr>
    </w:p>
    <w:p w:rsidR="00B107CD" w:rsidRDefault="00B107CD" w:rsidP="00B107CD">
      <w:pPr>
        <w:widowControl w:val="0"/>
        <w:autoSpaceDE w:val="0"/>
        <w:autoSpaceDN w:val="0"/>
        <w:spacing w:after="0" w:line="240" w:lineRule="auto"/>
        <w:ind w:right="113"/>
        <w:jc w:val="both"/>
        <w:rPr>
          <w:rFonts w:ascii="Times New Roman" w:eastAsia="Times New Roman" w:hAnsi="Times New Roman" w:cs="Times New Roman"/>
          <w:sz w:val="24"/>
          <w:szCs w:val="24"/>
        </w:rPr>
      </w:pPr>
    </w:p>
    <w:p w:rsidR="00C432C3" w:rsidRPr="00B107CD" w:rsidRDefault="008234EB" w:rsidP="00B107CD">
      <w:pPr>
        <w:keepNext/>
        <w:spacing w:after="0" w:line="240" w:lineRule="auto"/>
        <w:ind w:left="567"/>
        <w:jc w:val="both"/>
        <w:outlineLvl w:val="0"/>
        <w:rPr>
          <w:rFonts w:ascii="Times New Roman" w:eastAsia="Times New Roman" w:hAnsi="Times New Roman" w:cs="Arial"/>
          <w:b/>
          <w:bCs/>
          <w:kern w:val="32"/>
          <w:sz w:val="24"/>
          <w:szCs w:val="24"/>
        </w:rPr>
      </w:pPr>
      <w:bookmarkStart w:id="70" w:name="_Toc138112002"/>
      <w:r w:rsidRPr="00B107CD">
        <w:rPr>
          <w:rFonts w:ascii="Times New Roman" w:eastAsia="Times New Roman" w:hAnsi="Times New Roman" w:cs="Arial"/>
          <w:b/>
          <w:bCs/>
          <w:kern w:val="32"/>
          <w:sz w:val="24"/>
          <w:szCs w:val="24"/>
        </w:rPr>
        <w:t xml:space="preserve">3.4. Примерный перечень литературных, </w:t>
      </w:r>
    </w:p>
    <w:p w:rsidR="008234EB" w:rsidRPr="00B107CD" w:rsidRDefault="008234EB" w:rsidP="00B107CD">
      <w:pPr>
        <w:keepNext/>
        <w:spacing w:after="0" w:line="240" w:lineRule="auto"/>
        <w:ind w:left="567"/>
        <w:jc w:val="both"/>
        <w:outlineLvl w:val="0"/>
        <w:rPr>
          <w:rFonts w:ascii="Times New Roman" w:eastAsia="Times New Roman" w:hAnsi="Times New Roman" w:cs="Arial"/>
          <w:b/>
          <w:bCs/>
          <w:kern w:val="32"/>
          <w:sz w:val="24"/>
          <w:szCs w:val="24"/>
        </w:rPr>
      </w:pPr>
      <w:r w:rsidRPr="00B107CD">
        <w:rPr>
          <w:rFonts w:ascii="Times New Roman" w:eastAsia="Times New Roman" w:hAnsi="Times New Roman" w:cs="Arial"/>
          <w:b/>
          <w:bCs/>
          <w:kern w:val="32"/>
          <w:sz w:val="24"/>
          <w:szCs w:val="24"/>
        </w:rPr>
        <w:t>музыкальных, художественных, анимационных произведений для реализации программы.</w:t>
      </w:r>
      <w:bookmarkStart w:id="71" w:name="_Toc138112003"/>
      <w:bookmarkEnd w:id="70"/>
    </w:p>
    <w:p w:rsidR="008234EB" w:rsidRPr="00B107CD" w:rsidRDefault="00C432C3" w:rsidP="008234EB">
      <w:pPr>
        <w:keepNext/>
        <w:spacing w:after="0" w:line="240" w:lineRule="auto"/>
        <w:jc w:val="both"/>
        <w:outlineLvl w:val="0"/>
        <w:rPr>
          <w:rFonts w:ascii="Times New Roman" w:eastAsia="Times New Roman" w:hAnsi="Times New Roman" w:cs="Arial"/>
          <w:b/>
          <w:bCs/>
          <w:color w:val="C00000"/>
          <w:kern w:val="32"/>
          <w:sz w:val="24"/>
          <w:szCs w:val="24"/>
        </w:rPr>
      </w:pPr>
      <w:r w:rsidRPr="00B107CD">
        <w:rPr>
          <w:rFonts w:ascii="Times New Roman" w:eastAsia="等线" w:hAnsi="Times New Roman" w:cs="Times New Roman"/>
          <w:sz w:val="24"/>
          <w:szCs w:val="24"/>
          <w:lang w:eastAsia="zh-CN"/>
        </w:rPr>
        <w:t xml:space="preserve">Содержание данного </w:t>
      </w:r>
      <w:r w:rsidR="000268F7" w:rsidRPr="00B107CD">
        <w:rPr>
          <w:rFonts w:ascii="Times New Roman" w:eastAsia="等线" w:hAnsi="Times New Roman" w:cs="Times New Roman"/>
          <w:sz w:val="24"/>
          <w:szCs w:val="24"/>
          <w:lang w:eastAsia="zh-CN"/>
        </w:rPr>
        <w:t xml:space="preserve">раздела обязательной части ОП </w:t>
      </w:r>
      <w:r w:rsidR="00B107CD">
        <w:rPr>
          <w:rFonts w:ascii="Times New Roman" w:eastAsia="Times New Roman" w:hAnsi="Times New Roman" w:cs="Times New Roman"/>
          <w:sz w:val="24"/>
          <w:szCs w:val="28"/>
        </w:rPr>
        <w:t xml:space="preserve">МБДОУ «Детский сад № 7 «Колокольчик» </w:t>
      </w:r>
      <w:r w:rsidRPr="00B107CD">
        <w:rPr>
          <w:rFonts w:ascii="Times New Roman" w:eastAsia="Times New Roman" w:hAnsi="Times New Roman" w:cs="Times New Roman"/>
          <w:sz w:val="24"/>
          <w:szCs w:val="24"/>
          <w:lang w:eastAsia="zh-CN"/>
        </w:rPr>
        <w:t>построено согласно пункту 33 стр. 195-218 ФОП ДО.</w:t>
      </w:r>
    </w:p>
    <w:p w:rsidR="00304B4A" w:rsidRDefault="008234EB" w:rsidP="00B107CD">
      <w:pPr>
        <w:keepNext/>
        <w:keepLines/>
        <w:spacing w:after="0" w:line="240" w:lineRule="auto"/>
        <w:ind w:firstLine="567"/>
        <w:jc w:val="both"/>
        <w:outlineLvl w:val="1"/>
        <w:rPr>
          <w:rFonts w:ascii="Times New Roman" w:eastAsia="等线 Light" w:hAnsi="Times New Roman" w:cs="Times New Roman"/>
          <w:b/>
          <w:sz w:val="24"/>
          <w:szCs w:val="24"/>
        </w:rPr>
      </w:pPr>
      <w:r w:rsidRPr="008234EB">
        <w:rPr>
          <w:rFonts w:ascii="Times New Roman" w:eastAsia="等线 Light" w:hAnsi="Times New Roman" w:cs="Times New Roman"/>
          <w:b/>
          <w:sz w:val="24"/>
          <w:szCs w:val="24"/>
        </w:rPr>
        <w:t>3.4.1. Примерный перечень художественной литературы</w:t>
      </w:r>
      <w:bookmarkEnd w:id="71"/>
    </w:p>
    <w:p w:rsidR="008234EB" w:rsidRPr="008234EB" w:rsidRDefault="008234EB" w:rsidP="00B107CD">
      <w:pPr>
        <w:keepNext/>
        <w:keepLines/>
        <w:spacing w:after="0" w:line="240" w:lineRule="auto"/>
        <w:ind w:firstLine="567"/>
        <w:jc w:val="both"/>
        <w:outlineLvl w:val="5"/>
        <w:rPr>
          <w:rFonts w:ascii="Times New Roman" w:eastAsia="等线 Light" w:hAnsi="Times New Roman" w:cs="Times New Roman"/>
          <w:b/>
          <w:sz w:val="24"/>
          <w:szCs w:val="24"/>
        </w:rPr>
      </w:pPr>
      <w:r w:rsidRPr="008234EB">
        <w:rPr>
          <w:rFonts w:ascii="Times New Roman" w:eastAsia="等线 Light" w:hAnsi="Times New Roman" w:cs="Times New Roman"/>
          <w:b/>
          <w:sz w:val="24"/>
          <w:szCs w:val="24"/>
        </w:rPr>
        <w:t>Примерный перечень художественной литературы в раннем возрасте</w:t>
      </w:r>
    </w:p>
    <w:tbl>
      <w:tblPr>
        <w:tblStyle w:val="120"/>
        <w:tblW w:w="0" w:type="auto"/>
        <w:tblLook w:val="04A0"/>
      </w:tblPr>
      <w:tblGrid>
        <w:gridCol w:w="2355"/>
        <w:gridCol w:w="7676"/>
      </w:tblGrid>
      <w:tr w:rsidR="008234EB" w:rsidRPr="008234EB" w:rsidTr="008234EB">
        <w:tc>
          <w:tcPr>
            <w:tcW w:w="2355"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lang w:val="en-US"/>
              </w:rPr>
            </w:pPr>
            <w:r w:rsidRPr="008234EB">
              <w:rPr>
                <w:rFonts w:ascii="Times New Roman" w:eastAsia="Times New Roman" w:hAnsi="Times New Roman"/>
                <w:sz w:val="18"/>
                <w:szCs w:val="18"/>
                <w:lang w:val="en-US"/>
              </w:rPr>
              <w:t>Малые формы фольклора.</w:t>
            </w:r>
          </w:p>
        </w:tc>
        <w:tc>
          <w:tcPr>
            <w:tcW w:w="7676"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sz w:val="18"/>
                <w:szCs w:val="18"/>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tc>
      </w:tr>
      <w:tr w:rsidR="008234EB" w:rsidRPr="008234EB" w:rsidTr="008234EB">
        <w:tc>
          <w:tcPr>
            <w:tcW w:w="2355"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lang w:val="en-US"/>
              </w:rPr>
            </w:pPr>
            <w:r w:rsidRPr="008234EB">
              <w:rPr>
                <w:rFonts w:ascii="Times New Roman" w:eastAsia="Times New Roman" w:hAnsi="Times New Roman"/>
                <w:sz w:val="18"/>
                <w:szCs w:val="18"/>
                <w:lang w:val="en-US"/>
              </w:rPr>
              <w:t>Русские народные сказки.</w:t>
            </w:r>
          </w:p>
        </w:tc>
        <w:tc>
          <w:tcPr>
            <w:tcW w:w="7676"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lang w:val="en-US"/>
              </w:rPr>
            </w:pPr>
            <w:r w:rsidRPr="008234EB">
              <w:rPr>
                <w:rFonts w:ascii="Times New Roman" w:eastAsia="Times New Roman" w:hAnsi="Times New Roman"/>
                <w:sz w:val="18"/>
                <w:szCs w:val="18"/>
              </w:rPr>
              <w:t xml:space="preserve">«Заюшкина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r w:rsidRPr="008234EB">
              <w:rPr>
                <w:rFonts w:ascii="Times New Roman" w:eastAsia="Times New Roman" w:hAnsi="Times New Roman"/>
                <w:sz w:val="18"/>
                <w:szCs w:val="18"/>
                <w:lang w:val="en-US"/>
              </w:rPr>
              <w:t>А.Н. Толстого).</w:t>
            </w:r>
          </w:p>
        </w:tc>
      </w:tr>
      <w:tr w:rsidR="008234EB" w:rsidRPr="008234EB" w:rsidTr="008234EB">
        <w:tc>
          <w:tcPr>
            <w:tcW w:w="2355"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lang w:val="en-US"/>
              </w:rPr>
            </w:pPr>
            <w:r w:rsidRPr="008234EB">
              <w:rPr>
                <w:rFonts w:ascii="Times New Roman" w:eastAsia="Times New Roman" w:hAnsi="Times New Roman"/>
                <w:sz w:val="18"/>
                <w:szCs w:val="18"/>
                <w:lang w:val="en-US"/>
              </w:rPr>
              <w:t>Фольклор народов мира.</w:t>
            </w:r>
          </w:p>
        </w:tc>
        <w:tc>
          <w:tcPr>
            <w:tcW w:w="7676"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lang w:val="en-US"/>
              </w:rPr>
            </w:pPr>
            <w:r w:rsidRPr="008234EB">
              <w:rPr>
                <w:rFonts w:ascii="Times New Roman" w:eastAsia="Times New Roman" w:hAnsi="Times New Roman"/>
                <w:sz w:val="18"/>
                <w:szCs w:val="18"/>
              </w:rPr>
              <w:t xml:space="preserve">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w:t>
            </w:r>
            <w:r w:rsidRPr="008234EB">
              <w:rPr>
                <w:rFonts w:ascii="Times New Roman" w:eastAsia="Times New Roman" w:hAnsi="Times New Roman"/>
                <w:sz w:val="18"/>
                <w:szCs w:val="18"/>
                <w:lang w:val="en-US"/>
              </w:rPr>
              <w:t>С. Могилевской и Л. Зориной).</w:t>
            </w:r>
          </w:p>
        </w:tc>
      </w:tr>
      <w:tr w:rsidR="008234EB" w:rsidRPr="008234EB" w:rsidTr="008234EB">
        <w:tc>
          <w:tcPr>
            <w:tcW w:w="2355"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rPr>
            </w:pPr>
            <w:r w:rsidRPr="008234EB">
              <w:rPr>
                <w:rFonts w:ascii="Times New Roman" w:eastAsia="Times New Roman" w:hAnsi="Times New Roman"/>
                <w:sz w:val="18"/>
                <w:szCs w:val="18"/>
              </w:rPr>
              <w:t>Произведения поэтов и писателей России.</w:t>
            </w:r>
          </w:p>
          <w:p w:rsidR="008234EB" w:rsidRPr="008234EB" w:rsidRDefault="008234EB" w:rsidP="008234EB">
            <w:pPr>
              <w:widowControl w:val="0"/>
              <w:autoSpaceDE w:val="0"/>
              <w:autoSpaceDN w:val="0"/>
              <w:ind w:right="113"/>
              <w:jc w:val="center"/>
              <w:rPr>
                <w:rFonts w:ascii="Times New Roman" w:eastAsia="Times New Roman" w:hAnsi="Times New Roman"/>
                <w:sz w:val="18"/>
                <w:szCs w:val="18"/>
              </w:rPr>
            </w:pPr>
          </w:p>
          <w:p w:rsidR="008234EB" w:rsidRPr="008234EB" w:rsidRDefault="008234EB" w:rsidP="008234EB">
            <w:pPr>
              <w:widowControl w:val="0"/>
              <w:autoSpaceDE w:val="0"/>
              <w:autoSpaceDN w:val="0"/>
              <w:ind w:right="113"/>
              <w:jc w:val="center"/>
              <w:rPr>
                <w:rFonts w:ascii="Times New Roman" w:eastAsia="Times New Roman" w:hAnsi="Times New Roman"/>
                <w:sz w:val="18"/>
                <w:szCs w:val="18"/>
                <w:lang w:val="en-US"/>
              </w:rPr>
            </w:pPr>
            <w:r w:rsidRPr="008234EB">
              <w:rPr>
                <w:rFonts w:ascii="Times New Roman" w:eastAsia="Times New Roman" w:hAnsi="Times New Roman"/>
                <w:sz w:val="18"/>
                <w:szCs w:val="18"/>
                <w:lang w:val="en-US"/>
              </w:rPr>
              <w:t>Поэзия.</w:t>
            </w:r>
          </w:p>
        </w:tc>
        <w:tc>
          <w:tcPr>
            <w:tcW w:w="7676"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Аким</w:t>
            </w:r>
            <w:r w:rsidRPr="008234EB">
              <w:rPr>
                <w:rFonts w:ascii="Times New Roman" w:eastAsia="Times New Roman" w:hAnsi="Times New Roman"/>
                <w:sz w:val="18"/>
                <w:szCs w:val="18"/>
              </w:rPr>
              <w:t>Я</w:t>
            </w:r>
            <w:r w:rsidRPr="00F34D1A">
              <w:rPr>
                <w:rFonts w:ascii="Times New Roman" w:eastAsia="Times New Roman" w:hAnsi="Times New Roman"/>
                <w:sz w:val="18"/>
                <w:szCs w:val="18"/>
              </w:rPr>
              <w:t>.</w:t>
            </w:r>
            <w:r w:rsidRPr="008234EB">
              <w:rPr>
                <w:rFonts w:ascii="Times New Roman" w:eastAsia="Times New Roman" w:hAnsi="Times New Roman"/>
                <w:sz w:val="18"/>
                <w:szCs w:val="18"/>
              </w:rPr>
              <w:t>Л</w:t>
            </w:r>
            <w:r w:rsidRPr="00F34D1A">
              <w:rPr>
                <w:rFonts w:ascii="Times New Roman" w:eastAsia="Times New Roman" w:hAnsi="Times New Roman"/>
                <w:sz w:val="18"/>
                <w:szCs w:val="18"/>
              </w:rPr>
              <w:t>. «</w:t>
            </w:r>
            <w:r w:rsidRPr="008234EB">
              <w:rPr>
                <w:rFonts w:ascii="Times New Roman" w:eastAsia="Times New Roman" w:hAnsi="Times New Roman"/>
                <w:sz w:val="18"/>
                <w:szCs w:val="18"/>
              </w:rPr>
              <w:t>Мама</w:t>
            </w:r>
            <w:r w:rsidRPr="00F34D1A">
              <w:rPr>
                <w:rFonts w:ascii="Times New Roman" w:eastAsia="Times New Roman" w:hAnsi="Times New Roman"/>
                <w:sz w:val="18"/>
                <w:szCs w:val="18"/>
              </w:rPr>
              <w:t xml:space="preserve">»; </w:t>
            </w:r>
            <w:r w:rsidRPr="008234EB">
              <w:rPr>
                <w:rFonts w:ascii="Times New Roman" w:eastAsia="Times New Roman" w:hAnsi="Times New Roman"/>
                <w:b/>
                <w:sz w:val="18"/>
                <w:szCs w:val="18"/>
              </w:rPr>
              <w:t>Александрова</w:t>
            </w:r>
            <w:r w:rsidRPr="008234EB">
              <w:rPr>
                <w:rFonts w:ascii="Times New Roman" w:eastAsia="Times New Roman" w:hAnsi="Times New Roman"/>
                <w:sz w:val="18"/>
                <w:szCs w:val="18"/>
              </w:rPr>
              <w:t>З</w:t>
            </w:r>
            <w:r w:rsidRPr="00F34D1A">
              <w:rPr>
                <w:rFonts w:ascii="Times New Roman" w:eastAsia="Times New Roman" w:hAnsi="Times New Roman"/>
                <w:sz w:val="18"/>
                <w:szCs w:val="18"/>
              </w:rPr>
              <w:t>.</w:t>
            </w:r>
            <w:r w:rsidRPr="008234EB">
              <w:rPr>
                <w:rFonts w:ascii="Times New Roman" w:eastAsia="Times New Roman" w:hAnsi="Times New Roman"/>
                <w:sz w:val="18"/>
                <w:szCs w:val="18"/>
              </w:rPr>
              <w:t>Н</w:t>
            </w:r>
            <w:r w:rsidRPr="00F34D1A">
              <w:rPr>
                <w:rFonts w:ascii="Times New Roman" w:eastAsia="Times New Roman" w:hAnsi="Times New Roman"/>
                <w:sz w:val="18"/>
                <w:szCs w:val="18"/>
              </w:rPr>
              <w:t>. «</w:t>
            </w:r>
            <w:r w:rsidRPr="008234EB">
              <w:rPr>
                <w:rFonts w:ascii="Times New Roman" w:eastAsia="Times New Roman" w:hAnsi="Times New Roman"/>
                <w:sz w:val="18"/>
                <w:szCs w:val="18"/>
              </w:rPr>
              <w:t>Гули</w:t>
            </w:r>
            <w:r w:rsidRPr="00F34D1A">
              <w:rPr>
                <w:rFonts w:ascii="Times New Roman" w:eastAsia="Times New Roman" w:hAnsi="Times New Roman"/>
                <w:sz w:val="18"/>
                <w:szCs w:val="18"/>
              </w:rPr>
              <w:t>-</w:t>
            </w:r>
            <w:r w:rsidRPr="008234EB">
              <w:rPr>
                <w:rFonts w:ascii="Times New Roman" w:eastAsia="Times New Roman" w:hAnsi="Times New Roman"/>
                <w:sz w:val="18"/>
                <w:szCs w:val="18"/>
              </w:rPr>
              <w:t>гули</w:t>
            </w:r>
            <w:r w:rsidRPr="00F34D1A">
              <w:rPr>
                <w:rFonts w:ascii="Times New Roman" w:eastAsia="Times New Roman" w:hAnsi="Times New Roman"/>
                <w:sz w:val="18"/>
                <w:szCs w:val="18"/>
              </w:rPr>
              <w:t>», «</w:t>
            </w:r>
            <w:r w:rsidRPr="008234EB">
              <w:rPr>
                <w:rFonts w:ascii="Times New Roman" w:eastAsia="Times New Roman" w:hAnsi="Times New Roman"/>
                <w:sz w:val="18"/>
                <w:szCs w:val="18"/>
              </w:rPr>
              <w:t>Арбуз</w:t>
            </w:r>
            <w:r w:rsidRPr="00F34D1A">
              <w:rPr>
                <w:rFonts w:ascii="Times New Roman" w:eastAsia="Times New Roman" w:hAnsi="Times New Roman"/>
                <w:sz w:val="18"/>
                <w:szCs w:val="18"/>
              </w:rPr>
              <w:t xml:space="preserve">»; </w:t>
            </w:r>
            <w:r w:rsidRPr="008234EB">
              <w:rPr>
                <w:rFonts w:ascii="Times New Roman" w:eastAsia="Times New Roman" w:hAnsi="Times New Roman"/>
                <w:b/>
                <w:sz w:val="18"/>
                <w:szCs w:val="18"/>
              </w:rPr>
              <w:t>Барто</w:t>
            </w:r>
            <w:r w:rsidRPr="008234EB">
              <w:rPr>
                <w:rFonts w:ascii="Times New Roman" w:eastAsia="Times New Roman" w:hAnsi="Times New Roman"/>
                <w:sz w:val="18"/>
                <w:szCs w:val="18"/>
              </w:rPr>
              <w:t>А</w:t>
            </w:r>
            <w:r w:rsidRPr="00F34D1A">
              <w:rPr>
                <w:rFonts w:ascii="Times New Roman" w:eastAsia="Times New Roman" w:hAnsi="Times New Roman"/>
                <w:sz w:val="18"/>
                <w:szCs w:val="18"/>
              </w:rPr>
              <w:t xml:space="preserve">., </w:t>
            </w:r>
            <w:r w:rsidRPr="008234EB">
              <w:rPr>
                <w:rFonts w:ascii="Times New Roman" w:eastAsia="Times New Roman" w:hAnsi="Times New Roman"/>
                <w:sz w:val="18"/>
                <w:szCs w:val="18"/>
              </w:rPr>
              <w:t>БартоП</w:t>
            </w:r>
            <w:r w:rsidRPr="00F34D1A">
              <w:rPr>
                <w:rFonts w:ascii="Times New Roman" w:eastAsia="Times New Roman" w:hAnsi="Times New Roman"/>
                <w:sz w:val="18"/>
                <w:szCs w:val="18"/>
              </w:rPr>
              <w:t>. «</w:t>
            </w:r>
            <w:r w:rsidRPr="008234EB">
              <w:rPr>
                <w:rFonts w:ascii="Times New Roman" w:eastAsia="Times New Roman" w:hAnsi="Times New Roman"/>
                <w:sz w:val="18"/>
                <w:szCs w:val="18"/>
              </w:rPr>
              <w:t>Девочка</w:t>
            </w:r>
            <w:r w:rsidRPr="00F34D1A">
              <w:rPr>
                <w:rFonts w:ascii="Times New Roman" w:eastAsia="Times New Roman" w:hAnsi="Times New Roman"/>
                <w:sz w:val="18"/>
                <w:szCs w:val="18"/>
              </w:rPr>
              <w:t>-</w:t>
            </w:r>
            <w:r w:rsidRPr="008234EB">
              <w:rPr>
                <w:rFonts w:ascii="Times New Roman" w:eastAsia="Times New Roman" w:hAnsi="Times New Roman"/>
                <w:sz w:val="18"/>
                <w:szCs w:val="18"/>
              </w:rPr>
              <w:t>рёвушка</w:t>
            </w:r>
            <w:r w:rsidRPr="00F34D1A">
              <w:rPr>
                <w:rFonts w:ascii="Times New Roman" w:eastAsia="Times New Roman" w:hAnsi="Times New Roman"/>
                <w:sz w:val="18"/>
                <w:szCs w:val="18"/>
              </w:rPr>
              <w:t xml:space="preserve">»; </w:t>
            </w:r>
            <w:r w:rsidRPr="008234EB">
              <w:rPr>
                <w:rFonts w:ascii="Times New Roman" w:eastAsia="Times New Roman" w:hAnsi="Times New Roman"/>
                <w:b/>
                <w:sz w:val="18"/>
                <w:szCs w:val="18"/>
              </w:rPr>
              <w:t>Берестов</w:t>
            </w:r>
            <w:r w:rsidRPr="008234EB">
              <w:rPr>
                <w:rFonts w:ascii="Times New Roman" w:eastAsia="Times New Roman" w:hAnsi="Times New Roman"/>
                <w:sz w:val="18"/>
                <w:szCs w:val="18"/>
              </w:rPr>
              <w:t>В</w:t>
            </w:r>
            <w:r w:rsidRPr="00F34D1A">
              <w:rPr>
                <w:rFonts w:ascii="Times New Roman" w:eastAsia="Times New Roman" w:hAnsi="Times New Roman"/>
                <w:sz w:val="18"/>
                <w:szCs w:val="18"/>
              </w:rPr>
              <w:t>.</w:t>
            </w:r>
            <w:r w:rsidRPr="008234EB">
              <w:rPr>
                <w:rFonts w:ascii="Times New Roman" w:eastAsia="Times New Roman" w:hAnsi="Times New Roman"/>
                <w:sz w:val="18"/>
                <w:szCs w:val="18"/>
              </w:rPr>
              <w:t>Д</w:t>
            </w:r>
            <w:r w:rsidRPr="00F34D1A">
              <w:rPr>
                <w:rFonts w:ascii="Times New Roman" w:eastAsia="Times New Roman" w:hAnsi="Times New Roman"/>
                <w:sz w:val="18"/>
                <w:szCs w:val="18"/>
              </w:rPr>
              <w:t>. «</w:t>
            </w:r>
            <w:r w:rsidRPr="008234EB">
              <w:rPr>
                <w:rFonts w:ascii="Times New Roman" w:eastAsia="Times New Roman" w:hAnsi="Times New Roman"/>
                <w:sz w:val="18"/>
                <w:szCs w:val="18"/>
              </w:rPr>
              <w:t>Веселоелето</w:t>
            </w:r>
            <w:r w:rsidRPr="00F34D1A">
              <w:rPr>
                <w:rFonts w:ascii="Times New Roman" w:eastAsia="Times New Roman" w:hAnsi="Times New Roman"/>
                <w:sz w:val="18"/>
                <w:szCs w:val="18"/>
              </w:rPr>
              <w:t>», «</w:t>
            </w:r>
            <w:r w:rsidRPr="008234EB">
              <w:rPr>
                <w:rFonts w:ascii="Times New Roman" w:eastAsia="Times New Roman" w:hAnsi="Times New Roman"/>
                <w:sz w:val="18"/>
                <w:szCs w:val="18"/>
              </w:rPr>
              <w:t>Мишка</w:t>
            </w:r>
            <w:r w:rsidRPr="00F34D1A">
              <w:rPr>
                <w:rFonts w:ascii="Times New Roman" w:eastAsia="Times New Roman" w:hAnsi="Times New Roman"/>
                <w:sz w:val="18"/>
                <w:szCs w:val="18"/>
              </w:rPr>
              <w:t xml:space="preserve">, </w:t>
            </w:r>
            <w:r w:rsidRPr="008234EB">
              <w:rPr>
                <w:rFonts w:ascii="Times New Roman" w:eastAsia="Times New Roman" w:hAnsi="Times New Roman"/>
                <w:sz w:val="18"/>
                <w:szCs w:val="18"/>
              </w:rPr>
              <w:t>мишка</w:t>
            </w:r>
            <w:r w:rsidRPr="00F34D1A">
              <w:rPr>
                <w:rFonts w:ascii="Times New Roman" w:eastAsia="Times New Roman" w:hAnsi="Times New Roman"/>
                <w:sz w:val="18"/>
                <w:szCs w:val="18"/>
              </w:rPr>
              <w:t xml:space="preserve">, </w:t>
            </w:r>
            <w:r w:rsidRPr="008234EB">
              <w:rPr>
                <w:rFonts w:ascii="Times New Roman" w:eastAsia="Times New Roman" w:hAnsi="Times New Roman"/>
                <w:sz w:val="18"/>
                <w:szCs w:val="18"/>
              </w:rPr>
              <w:t>лежебока</w:t>
            </w:r>
            <w:r w:rsidRPr="00F34D1A">
              <w:rPr>
                <w:rFonts w:ascii="Times New Roman" w:eastAsia="Times New Roman" w:hAnsi="Times New Roman"/>
                <w:sz w:val="18"/>
                <w:szCs w:val="18"/>
              </w:rPr>
              <w:t>», «</w:t>
            </w:r>
            <w:r w:rsidRPr="008234EB">
              <w:rPr>
                <w:rFonts w:ascii="Times New Roman" w:eastAsia="Times New Roman" w:hAnsi="Times New Roman"/>
                <w:sz w:val="18"/>
                <w:szCs w:val="18"/>
              </w:rPr>
              <w:t>Котенок</w:t>
            </w:r>
            <w:r w:rsidRPr="00F34D1A">
              <w:rPr>
                <w:rFonts w:ascii="Times New Roman" w:eastAsia="Times New Roman" w:hAnsi="Times New Roman"/>
                <w:sz w:val="18"/>
                <w:szCs w:val="18"/>
              </w:rPr>
              <w:t>», «</w:t>
            </w:r>
            <w:r w:rsidRPr="008234EB">
              <w:rPr>
                <w:rFonts w:ascii="Times New Roman" w:eastAsia="Times New Roman" w:hAnsi="Times New Roman"/>
                <w:sz w:val="18"/>
                <w:szCs w:val="18"/>
              </w:rPr>
              <w:t>Воробушки</w:t>
            </w:r>
            <w:r w:rsidRPr="00F34D1A">
              <w:rPr>
                <w:rFonts w:ascii="Times New Roman" w:eastAsia="Times New Roman" w:hAnsi="Times New Roman"/>
                <w:sz w:val="18"/>
                <w:szCs w:val="18"/>
              </w:rPr>
              <w:t xml:space="preserve">»; </w:t>
            </w:r>
            <w:r w:rsidRPr="008234EB">
              <w:rPr>
                <w:rFonts w:ascii="Times New Roman" w:eastAsia="Times New Roman" w:hAnsi="Times New Roman"/>
                <w:b/>
                <w:sz w:val="18"/>
                <w:szCs w:val="18"/>
              </w:rPr>
              <w:t>Введенский</w:t>
            </w:r>
            <w:r w:rsidRPr="008234EB">
              <w:rPr>
                <w:rFonts w:ascii="Times New Roman" w:eastAsia="Times New Roman" w:hAnsi="Times New Roman"/>
                <w:sz w:val="18"/>
                <w:szCs w:val="18"/>
              </w:rPr>
              <w:t>А</w:t>
            </w:r>
            <w:r w:rsidRPr="00F34D1A">
              <w:rPr>
                <w:rFonts w:ascii="Times New Roman" w:eastAsia="Times New Roman" w:hAnsi="Times New Roman"/>
                <w:sz w:val="18"/>
                <w:szCs w:val="18"/>
              </w:rPr>
              <w:t>.</w:t>
            </w:r>
            <w:r w:rsidRPr="008234EB">
              <w:rPr>
                <w:rFonts w:ascii="Times New Roman" w:eastAsia="Times New Roman" w:hAnsi="Times New Roman"/>
                <w:sz w:val="18"/>
                <w:szCs w:val="18"/>
              </w:rPr>
              <w:t>И</w:t>
            </w:r>
            <w:r w:rsidRPr="00F34D1A">
              <w:rPr>
                <w:rFonts w:ascii="Times New Roman" w:eastAsia="Times New Roman" w:hAnsi="Times New Roman"/>
                <w:sz w:val="18"/>
                <w:szCs w:val="18"/>
              </w:rPr>
              <w:t>. «</w:t>
            </w:r>
            <w:r w:rsidRPr="008234EB">
              <w:rPr>
                <w:rFonts w:ascii="Times New Roman" w:eastAsia="Times New Roman" w:hAnsi="Times New Roman"/>
                <w:sz w:val="18"/>
                <w:szCs w:val="18"/>
              </w:rPr>
              <w:t>Мышка</w:t>
            </w:r>
            <w:r w:rsidRPr="00F34D1A">
              <w:rPr>
                <w:rFonts w:ascii="Times New Roman" w:eastAsia="Times New Roman" w:hAnsi="Times New Roman"/>
                <w:sz w:val="18"/>
                <w:szCs w:val="18"/>
              </w:rPr>
              <w:t xml:space="preserve">»; </w:t>
            </w:r>
            <w:r w:rsidRPr="008234EB">
              <w:rPr>
                <w:rFonts w:ascii="Times New Roman" w:eastAsia="Times New Roman" w:hAnsi="Times New Roman"/>
                <w:b/>
                <w:sz w:val="18"/>
                <w:szCs w:val="18"/>
              </w:rPr>
              <w:t>Лагздынь</w:t>
            </w:r>
            <w:r w:rsidRPr="008234EB">
              <w:rPr>
                <w:rFonts w:ascii="Times New Roman" w:eastAsia="Times New Roman" w:hAnsi="Times New Roman"/>
                <w:sz w:val="18"/>
                <w:szCs w:val="18"/>
              </w:rPr>
              <w:t>Г</w:t>
            </w:r>
            <w:r w:rsidRPr="00F34D1A">
              <w:rPr>
                <w:rFonts w:ascii="Times New Roman" w:eastAsia="Times New Roman" w:hAnsi="Times New Roman"/>
                <w:sz w:val="18"/>
                <w:szCs w:val="18"/>
              </w:rPr>
              <w:t>.</w:t>
            </w:r>
            <w:r w:rsidRPr="008234EB">
              <w:rPr>
                <w:rFonts w:ascii="Times New Roman" w:eastAsia="Times New Roman" w:hAnsi="Times New Roman"/>
                <w:sz w:val="18"/>
                <w:szCs w:val="18"/>
              </w:rPr>
              <w:t>Р</w:t>
            </w:r>
            <w:r w:rsidRPr="00F34D1A">
              <w:rPr>
                <w:rFonts w:ascii="Times New Roman" w:eastAsia="Times New Roman" w:hAnsi="Times New Roman"/>
                <w:sz w:val="18"/>
                <w:szCs w:val="18"/>
              </w:rPr>
              <w:t>. «</w:t>
            </w:r>
            <w:r w:rsidRPr="008234EB">
              <w:rPr>
                <w:rFonts w:ascii="Times New Roman" w:eastAsia="Times New Roman" w:hAnsi="Times New Roman"/>
                <w:sz w:val="18"/>
                <w:szCs w:val="18"/>
              </w:rPr>
              <w:t>Петушок</w:t>
            </w:r>
            <w:r w:rsidRPr="00F34D1A">
              <w:rPr>
                <w:rFonts w:ascii="Times New Roman" w:eastAsia="Times New Roman" w:hAnsi="Times New Roman"/>
                <w:sz w:val="18"/>
                <w:szCs w:val="18"/>
              </w:rPr>
              <w:t xml:space="preserve">»; </w:t>
            </w:r>
            <w:r w:rsidRPr="008234EB">
              <w:rPr>
                <w:rFonts w:ascii="Times New Roman" w:eastAsia="Times New Roman" w:hAnsi="Times New Roman"/>
                <w:b/>
                <w:sz w:val="18"/>
                <w:szCs w:val="18"/>
              </w:rPr>
              <w:t>Лермонтов</w:t>
            </w:r>
            <w:r w:rsidRPr="008234EB">
              <w:rPr>
                <w:rFonts w:ascii="Times New Roman" w:eastAsia="Times New Roman" w:hAnsi="Times New Roman"/>
                <w:sz w:val="18"/>
                <w:szCs w:val="18"/>
              </w:rPr>
              <w:t>М</w:t>
            </w:r>
            <w:r w:rsidRPr="00F34D1A">
              <w:rPr>
                <w:rFonts w:ascii="Times New Roman" w:eastAsia="Times New Roman" w:hAnsi="Times New Roman"/>
                <w:sz w:val="18"/>
                <w:szCs w:val="18"/>
              </w:rPr>
              <w:t>.</w:t>
            </w:r>
            <w:r w:rsidRPr="008234EB">
              <w:rPr>
                <w:rFonts w:ascii="Times New Roman" w:eastAsia="Times New Roman" w:hAnsi="Times New Roman"/>
                <w:sz w:val="18"/>
                <w:szCs w:val="18"/>
              </w:rPr>
              <w:t>Ю</w:t>
            </w:r>
            <w:r w:rsidRPr="00F34D1A">
              <w:rPr>
                <w:rFonts w:ascii="Times New Roman" w:eastAsia="Times New Roman" w:hAnsi="Times New Roman"/>
                <w:sz w:val="18"/>
                <w:szCs w:val="18"/>
              </w:rPr>
              <w:t>. «</w:t>
            </w:r>
            <w:r w:rsidRPr="008234EB">
              <w:rPr>
                <w:rFonts w:ascii="Times New Roman" w:eastAsia="Times New Roman" w:hAnsi="Times New Roman"/>
                <w:sz w:val="18"/>
                <w:szCs w:val="18"/>
              </w:rPr>
              <w:t>Спи</w:t>
            </w:r>
            <w:r w:rsidRPr="00F34D1A">
              <w:rPr>
                <w:rFonts w:ascii="Times New Roman" w:eastAsia="Times New Roman" w:hAnsi="Times New Roman"/>
                <w:sz w:val="18"/>
                <w:szCs w:val="18"/>
              </w:rPr>
              <w:t xml:space="preserve">, </w:t>
            </w:r>
            <w:r w:rsidRPr="008234EB">
              <w:rPr>
                <w:rFonts w:ascii="Times New Roman" w:eastAsia="Times New Roman" w:hAnsi="Times New Roman"/>
                <w:sz w:val="18"/>
                <w:szCs w:val="18"/>
              </w:rPr>
              <w:t>младенец</w:t>
            </w:r>
            <w:r w:rsidRPr="00F34D1A">
              <w:rPr>
                <w:rFonts w:ascii="Times New Roman" w:eastAsia="Times New Roman" w:hAnsi="Times New Roman"/>
                <w:sz w:val="18"/>
                <w:szCs w:val="18"/>
              </w:rPr>
              <w:t xml:space="preserve">…» </w:t>
            </w:r>
            <w:r w:rsidRPr="008234EB">
              <w:rPr>
                <w:rFonts w:ascii="Times New Roman" w:eastAsia="Times New Roman" w:hAnsi="Times New Roman"/>
                <w:sz w:val="18"/>
                <w:szCs w:val="18"/>
              </w:rPr>
              <w:t xml:space="preserve">(из стихотворения «Казачья колыбельная»); </w:t>
            </w:r>
            <w:r w:rsidRPr="008234EB">
              <w:rPr>
                <w:rFonts w:ascii="Times New Roman" w:eastAsia="Times New Roman" w:hAnsi="Times New Roman"/>
                <w:b/>
                <w:sz w:val="18"/>
                <w:szCs w:val="18"/>
              </w:rPr>
              <w:t>Маршак</w:t>
            </w:r>
            <w:r w:rsidRPr="008234EB">
              <w:rPr>
                <w:rFonts w:ascii="Times New Roman" w:eastAsia="Times New Roman" w:hAnsi="Times New Roman"/>
                <w:sz w:val="18"/>
                <w:szCs w:val="18"/>
              </w:rPr>
              <w:t xml:space="preserve"> С.Я. «Сказка о глупом мышонке»; </w:t>
            </w:r>
            <w:r w:rsidRPr="008234EB">
              <w:rPr>
                <w:rFonts w:ascii="Times New Roman" w:eastAsia="Times New Roman" w:hAnsi="Times New Roman"/>
                <w:b/>
                <w:sz w:val="18"/>
                <w:szCs w:val="18"/>
              </w:rPr>
              <w:t>Мошковская</w:t>
            </w:r>
            <w:r w:rsidRPr="008234EB">
              <w:rPr>
                <w:rFonts w:ascii="Times New Roman" w:eastAsia="Times New Roman" w:hAnsi="Times New Roman"/>
                <w:sz w:val="18"/>
                <w:szCs w:val="18"/>
              </w:rPr>
              <w:t xml:space="preserve"> Э.Э. «Приказ» (в сокр.), «Мчится поезд»; </w:t>
            </w:r>
            <w:r w:rsidRPr="008234EB">
              <w:rPr>
                <w:rFonts w:ascii="Times New Roman" w:eastAsia="Times New Roman" w:hAnsi="Times New Roman"/>
                <w:b/>
                <w:sz w:val="18"/>
                <w:szCs w:val="18"/>
              </w:rPr>
              <w:t>Пикулева</w:t>
            </w:r>
            <w:r w:rsidRPr="008234EB">
              <w:rPr>
                <w:rFonts w:ascii="Times New Roman" w:eastAsia="Times New Roman" w:hAnsi="Times New Roman"/>
                <w:sz w:val="18"/>
                <w:szCs w:val="18"/>
              </w:rPr>
              <w:t xml:space="preserve"> Н.В. «Лисий хвостик», «Надувала кошка шар…»; </w:t>
            </w:r>
            <w:r w:rsidRPr="008234EB">
              <w:rPr>
                <w:rFonts w:ascii="Times New Roman" w:eastAsia="Times New Roman" w:hAnsi="Times New Roman"/>
                <w:b/>
                <w:sz w:val="18"/>
                <w:szCs w:val="18"/>
              </w:rPr>
              <w:t>Плещеев</w:t>
            </w:r>
            <w:r w:rsidRPr="008234EB">
              <w:rPr>
                <w:rFonts w:ascii="Times New Roman" w:eastAsia="Times New Roman" w:hAnsi="Times New Roman"/>
                <w:sz w:val="18"/>
                <w:szCs w:val="18"/>
              </w:rPr>
              <w:t xml:space="preserve"> А.Н. «Травка зеленеет…»; </w:t>
            </w:r>
            <w:r w:rsidRPr="008234EB">
              <w:rPr>
                <w:rFonts w:ascii="Times New Roman" w:eastAsia="Times New Roman" w:hAnsi="Times New Roman"/>
                <w:b/>
                <w:sz w:val="18"/>
                <w:szCs w:val="18"/>
              </w:rPr>
              <w:t>Саконская</w:t>
            </w:r>
            <w:r w:rsidRPr="008234EB">
              <w:rPr>
                <w:rFonts w:ascii="Times New Roman" w:eastAsia="Times New Roman" w:hAnsi="Times New Roman"/>
                <w:sz w:val="18"/>
                <w:szCs w:val="18"/>
              </w:rPr>
              <w:t xml:space="preserve"> Н.П. «Где мой пальчик?»; </w:t>
            </w:r>
            <w:r w:rsidRPr="008234EB">
              <w:rPr>
                <w:rFonts w:ascii="Times New Roman" w:eastAsia="Times New Roman" w:hAnsi="Times New Roman"/>
                <w:b/>
                <w:sz w:val="18"/>
                <w:szCs w:val="18"/>
              </w:rPr>
              <w:t>Сапгир</w:t>
            </w:r>
            <w:r w:rsidRPr="008234EB">
              <w:rPr>
                <w:rFonts w:ascii="Times New Roman" w:eastAsia="Times New Roman" w:hAnsi="Times New Roman"/>
                <w:sz w:val="18"/>
                <w:szCs w:val="18"/>
              </w:rPr>
              <w:t xml:space="preserve"> Г.В. «Кошка»; </w:t>
            </w:r>
            <w:r w:rsidRPr="008234EB">
              <w:rPr>
                <w:rFonts w:ascii="Times New Roman" w:eastAsia="Times New Roman" w:hAnsi="Times New Roman"/>
                <w:b/>
                <w:sz w:val="18"/>
                <w:szCs w:val="18"/>
              </w:rPr>
              <w:t>Хармс</w:t>
            </w:r>
            <w:r w:rsidRPr="008234EB">
              <w:rPr>
                <w:rFonts w:ascii="Times New Roman" w:eastAsia="Times New Roman" w:hAnsi="Times New Roman"/>
                <w:sz w:val="18"/>
                <w:szCs w:val="18"/>
              </w:rPr>
              <w:t xml:space="preserve"> Д.И. «Кораблик»; </w:t>
            </w:r>
            <w:r w:rsidRPr="008234EB">
              <w:rPr>
                <w:rFonts w:ascii="Times New Roman" w:eastAsia="Times New Roman" w:hAnsi="Times New Roman"/>
                <w:b/>
                <w:sz w:val="18"/>
                <w:szCs w:val="18"/>
              </w:rPr>
              <w:t>Чуковский</w:t>
            </w:r>
            <w:r w:rsidRPr="008234EB">
              <w:rPr>
                <w:rFonts w:ascii="Times New Roman" w:eastAsia="Times New Roman" w:hAnsi="Times New Roman"/>
                <w:sz w:val="18"/>
                <w:szCs w:val="18"/>
              </w:rPr>
              <w:t xml:space="preserve"> К.И. «Путаница».</w:t>
            </w:r>
          </w:p>
        </w:tc>
      </w:tr>
      <w:tr w:rsidR="008234EB" w:rsidRPr="008234EB" w:rsidTr="008234EB">
        <w:tc>
          <w:tcPr>
            <w:tcW w:w="2355"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rPr>
            </w:pPr>
            <w:r w:rsidRPr="008234EB">
              <w:rPr>
                <w:rFonts w:ascii="Times New Roman" w:eastAsia="Times New Roman" w:hAnsi="Times New Roman"/>
                <w:sz w:val="18"/>
                <w:szCs w:val="18"/>
              </w:rPr>
              <w:t>Произведения поэтов и писателей России.</w:t>
            </w:r>
          </w:p>
          <w:p w:rsidR="008234EB" w:rsidRPr="008234EB" w:rsidRDefault="008234EB" w:rsidP="008234EB">
            <w:pPr>
              <w:widowControl w:val="0"/>
              <w:autoSpaceDE w:val="0"/>
              <w:autoSpaceDN w:val="0"/>
              <w:ind w:right="113"/>
              <w:jc w:val="center"/>
              <w:rPr>
                <w:rFonts w:ascii="Times New Roman" w:eastAsia="Times New Roman" w:hAnsi="Times New Roman"/>
                <w:sz w:val="18"/>
                <w:szCs w:val="18"/>
                <w:lang w:val="en-US"/>
              </w:rPr>
            </w:pPr>
            <w:r w:rsidRPr="008234EB">
              <w:rPr>
                <w:rFonts w:ascii="Times New Roman" w:eastAsia="Times New Roman" w:hAnsi="Times New Roman"/>
                <w:sz w:val="18"/>
                <w:szCs w:val="18"/>
                <w:lang w:val="en-US"/>
              </w:rPr>
              <w:t>Проза.</w:t>
            </w:r>
          </w:p>
        </w:tc>
        <w:tc>
          <w:tcPr>
            <w:tcW w:w="7676"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Бианки</w:t>
            </w:r>
            <w:r w:rsidRPr="008234EB">
              <w:rPr>
                <w:rFonts w:ascii="Times New Roman" w:eastAsia="Times New Roman" w:hAnsi="Times New Roman"/>
                <w:sz w:val="18"/>
                <w:szCs w:val="18"/>
              </w:rPr>
              <w:t xml:space="preserve"> В.В. «Лис и мышонок»; </w:t>
            </w:r>
            <w:r w:rsidRPr="008234EB">
              <w:rPr>
                <w:rFonts w:ascii="Times New Roman" w:eastAsia="Times New Roman" w:hAnsi="Times New Roman"/>
                <w:b/>
                <w:sz w:val="18"/>
                <w:szCs w:val="18"/>
              </w:rPr>
              <w:t>Калинина</w:t>
            </w:r>
            <w:r w:rsidRPr="008234EB">
              <w:rPr>
                <w:rFonts w:ascii="Times New Roman" w:eastAsia="Times New Roman" w:hAnsi="Times New Roman"/>
                <w:sz w:val="18"/>
                <w:szCs w:val="18"/>
              </w:rPr>
              <w:t xml:space="preserve"> Н.Д. «В лесу» (из книги «Летом»), «Про жука», «Как Саша и Алеша пришли в детский сад» (1-2 рассказа по выбору); </w:t>
            </w:r>
            <w:r w:rsidRPr="008234EB">
              <w:rPr>
                <w:rFonts w:ascii="Times New Roman" w:eastAsia="Times New Roman" w:hAnsi="Times New Roman"/>
                <w:b/>
                <w:sz w:val="18"/>
                <w:szCs w:val="18"/>
              </w:rPr>
              <w:t>Павлова</w:t>
            </w:r>
            <w:r w:rsidRPr="008234EB">
              <w:rPr>
                <w:rFonts w:ascii="Times New Roman" w:eastAsia="Times New Roman" w:hAnsi="Times New Roman"/>
                <w:sz w:val="18"/>
                <w:szCs w:val="18"/>
              </w:rPr>
              <w:t xml:space="preserve"> Н.М. «Земляничка»; </w:t>
            </w:r>
            <w:r w:rsidRPr="008234EB">
              <w:rPr>
                <w:rFonts w:ascii="Times New Roman" w:eastAsia="Times New Roman" w:hAnsi="Times New Roman"/>
                <w:b/>
                <w:sz w:val="18"/>
                <w:szCs w:val="18"/>
              </w:rPr>
              <w:t>Симбирская</w:t>
            </w:r>
            <w:r w:rsidRPr="008234EB">
              <w:rPr>
                <w:rFonts w:ascii="Times New Roman" w:eastAsia="Times New Roman" w:hAnsi="Times New Roman"/>
                <w:sz w:val="18"/>
                <w:szCs w:val="18"/>
              </w:rPr>
              <w:t xml:space="preserve"> Ю.С. «По тропинке, по дорожке»; </w:t>
            </w:r>
            <w:r w:rsidRPr="008234EB">
              <w:rPr>
                <w:rFonts w:ascii="Times New Roman" w:eastAsia="Times New Roman" w:hAnsi="Times New Roman"/>
                <w:b/>
                <w:sz w:val="18"/>
                <w:szCs w:val="18"/>
              </w:rPr>
              <w:t>Сутеев</w:t>
            </w:r>
            <w:r w:rsidRPr="008234EB">
              <w:rPr>
                <w:rFonts w:ascii="Times New Roman" w:eastAsia="Times New Roman" w:hAnsi="Times New Roman"/>
                <w:sz w:val="18"/>
                <w:szCs w:val="18"/>
              </w:rPr>
              <w:t xml:space="preserve"> В.Г. «Кто сказал «мяу?», «Под грибом»; </w:t>
            </w:r>
            <w:r w:rsidRPr="008234EB">
              <w:rPr>
                <w:rFonts w:ascii="Times New Roman" w:eastAsia="Times New Roman" w:hAnsi="Times New Roman"/>
                <w:b/>
                <w:sz w:val="18"/>
                <w:szCs w:val="18"/>
              </w:rPr>
              <w:t>Тайц</w:t>
            </w:r>
            <w:r w:rsidRPr="008234EB">
              <w:rPr>
                <w:rFonts w:ascii="Times New Roman" w:eastAsia="Times New Roman" w:hAnsi="Times New Roman"/>
                <w:sz w:val="18"/>
                <w:szCs w:val="18"/>
              </w:rPr>
              <w:t xml:space="preserve"> Я.М. «Кубик на кубик», «Впереди всех», «Волк» (рассказы по выбору); </w:t>
            </w:r>
            <w:r w:rsidRPr="008234EB">
              <w:rPr>
                <w:rFonts w:ascii="Times New Roman" w:eastAsia="Times New Roman" w:hAnsi="Times New Roman"/>
                <w:b/>
                <w:sz w:val="18"/>
                <w:szCs w:val="18"/>
              </w:rPr>
              <w:t>Толстой</w:t>
            </w:r>
            <w:r w:rsidRPr="008234EB">
              <w:rPr>
                <w:rFonts w:ascii="Times New Roman" w:eastAsia="Times New Roman" w:hAnsi="Times New Roman"/>
                <w:sz w:val="18"/>
                <w:szCs w:val="18"/>
              </w:rPr>
              <w:t xml:space="preserve"> Л.Н. «Три медведя», «Косточка»; </w:t>
            </w:r>
            <w:r w:rsidRPr="008234EB">
              <w:rPr>
                <w:rFonts w:ascii="Times New Roman" w:eastAsia="Times New Roman" w:hAnsi="Times New Roman"/>
                <w:b/>
                <w:sz w:val="18"/>
                <w:szCs w:val="18"/>
              </w:rPr>
              <w:t>Ушинский</w:t>
            </w:r>
            <w:r w:rsidRPr="008234EB">
              <w:rPr>
                <w:rFonts w:ascii="Times New Roman" w:eastAsia="Times New Roman" w:hAnsi="Times New Roman"/>
                <w:sz w:val="18"/>
                <w:szCs w:val="18"/>
              </w:rPr>
              <w:t xml:space="preserve"> К.Д. «Васька», «Петушок с семьей», «Уточки» (рассказы по выбору); </w:t>
            </w:r>
            <w:r w:rsidRPr="008234EB">
              <w:rPr>
                <w:rFonts w:ascii="Times New Roman" w:eastAsia="Times New Roman" w:hAnsi="Times New Roman"/>
                <w:b/>
                <w:sz w:val="18"/>
                <w:szCs w:val="18"/>
              </w:rPr>
              <w:t>Чарушин</w:t>
            </w:r>
            <w:r w:rsidRPr="008234EB">
              <w:rPr>
                <w:rFonts w:ascii="Times New Roman" w:eastAsia="Times New Roman" w:hAnsi="Times New Roman"/>
                <w:sz w:val="18"/>
                <w:szCs w:val="18"/>
              </w:rPr>
              <w:t xml:space="preserve"> Е.И. «В лесу» (1-3 рассказа по выбору), «Волчишко»; </w:t>
            </w:r>
            <w:r w:rsidRPr="008234EB">
              <w:rPr>
                <w:rFonts w:ascii="Times New Roman" w:eastAsia="Times New Roman" w:hAnsi="Times New Roman"/>
                <w:sz w:val="18"/>
                <w:szCs w:val="18"/>
              </w:rPr>
              <w:br/>
              <w:t xml:space="preserve">Чуковский К.И. «Мойдодыр». </w:t>
            </w:r>
          </w:p>
        </w:tc>
      </w:tr>
      <w:tr w:rsidR="008234EB" w:rsidRPr="008234EB" w:rsidTr="008234EB">
        <w:tc>
          <w:tcPr>
            <w:tcW w:w="2355"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rPr>
            </w:pPr>
            <w:r w:rsidRPr="008234EB">
              <w:rPr>
                <w:rFonts w:ascii="Times New Roman" w:eastAsia="Times New Roman" w:hAnsi="Times New Roman"/>
                <w:sz w:val="18"/>
                <w:szCs w:val="18"/>
              </w:rPr>
              <w:t>Произведения поэтов и писателей разных стран.</w:t>
            </w:r>
          </w:p>
        </w:tc>
        <w:tc>
          <w:tcPr>
            <w:tcW w:w="7676"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Биссет</w:t>
            </w:r>
            <w:r w:rsidRPr="008234EB">
              <w:rPr>
                <w:rFonts w:ascii="Times New Roman" w:eastAsia="Times New Roman" w:hAnsi="Times New Roman"/>
                <w:sz w:val="18"/>
                <w:szCs w:val="18"/>
              </w:rPr>
              <w:t xml:space="preserve"> Д. «Га-га-га!», пер. с англ. Н. Шерешевской; </w:t>
            </w:r>
          </w:p>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Дональдсон</w:t>
            </w:r>
            <w:r w:rsidRPr="008234EB">
              <w:rPr>
                <w:rFonts w:ascii="Times New Roman" w:eastAsia="Times New Roman" w:hAnsi="Times New Roman"/>
                <w:sz w:val="18"/>
                <w:szCs w:val="18"/>
              </w:rPr>
              <w:t xml:space="preserve"> Д. «Мишка-почтальон», пер. М. Бородицкой;</w:t>
            </w:r>
          </w:p>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Капутикян</w:t>
            </w:r>
            <w:r w:rsidRPr="008234EB">
              <w:rPr>
                <w:rFonts w:ascii="Times New Roman" w:eastAsia="Times New Roman" w:hAnsi="Times New Roman"/>
                <w:sz w:val="18"/>
                <w:szCs w:val="18"/>
              </w:rPr>
              <w:t xml:space="preserve"> С.Б. «Все спят», «Маша обедает», пер. с арм. Т. Спендиаровой; </w:t>
            </w:r>
          </w:p>
          <w:p w:rsidR="008234EB" w:rsidRPr="008234EB" w:rsidRDefault="008234EB" w:rsidP="008234EB">
            <w:pPr>
              <w:widowControl w:val="0"/>
              <w:autoSpaceDE w:val="0"/>
              <w:autoSpaceDN w:val="0"/>
              <w:ind w:right="113"/>
              <w:jc w:val="both"/>
              <w:rPr>
                <w:rFonts w:ascii="Times New Roman" w:eastAsia="Times New Roman" w:hAnsi="Times New Roman"/>
                <w:sz w:val="18"/>
                <w:szCs w:val="18"/>
                <w:lang w:val="en-US"/>
              </w:rPr>
            </w:pPr>
            <w:r w:rsidRPr="008234EB">
              <w:rPr>
                <w:rFonts w:ascii="Times New Roman" w:eastAsia="Times New Roman" w:hAnsi="Times New Roman"/>
                <w:b/>
                <w:sz w:val="18"/>
                <w:szCs w:val="18"/>
              </w:rPr>
              <w:t>Остервальдер</w:t>
            </w:r>
            <w:r w:rsidRPr="008234EB">
              <w:rPr>
                <w:rFonts w:ascii="Times New Roman" w:eastAsia="Times New Roman" w:hAnsi="Times New Roman"/>
                <w:sz w:val="18"/>
                <w:szCs w:val="18"/>
              </w:rPr>
              <w:t xml:space="preserve"> М. «Приключения маленького Бобо. Истории в картинках для самых </w:t>
            </w:r>
            <w:r w:rsidRPr="008234EB">
              <w:rPr>
                <w:rFonts w:ascii="Times New Roman" w:eastAsia="Times New Roman" w:hAnsi="Times New Roman"/>
                <w:sz w:val="18"/>
                <w:szCs w:val="18"/>
              </w:rPr>
              <w:lastRenderedPageBreak/>
              <w:t xml:space="preserve">маленьких», пер. </w:t>
            </w:r>
            <w:r w:rsidRPr="008234EB">
              <w:rPr>
                <w:rFonts w:ascii="Times New Roman" w:eastAsia="Times New Roman" w:hAnsi="Times New Roman"/>
                <w:sz w:val="18"/>
                <w:szCs w:val="18"/>
                <w:lang w:val="en-US"/>
              </w:rPr>
              <w:t xml:space="preserve">Т. Зборовская; </w:t>
            </w:r>
          </w:p>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Эрик</w:t>
            </w:r>
            <w:r w:rsidRPr="008234EB">
              <w:rPr>
                <w:rFonts w:ascii="Times New Roman" w:eastAsia="Times New Roman" w:hAnsi="Times New Roman"/>
                <w:sz w:val="18"/>
                <w:szCs w:val="18"/>
              </w:rPr>
              <w:t xml:space="preserve"> К. «Очень голодная гусеница».</w:t>
            </w:r>
          </w:p>
        </w:tc>
      </w:tr>
    </w:tbl>
    <w:p w:rsidR="008234EB" w:rsidRDefault="008234EB" w:rsidP="008234EB">
      <w:pPr>
        <w:pStyle w:val="6"/>
        <w:spacing w:before="0" w:line="240" w:lineRule="auto"/>
        <w:jc w:val="center"/>
        <w:rPr>
          <w:rFonts w:ascii="Times New Roman" w:eastAsia="等线 Light" w:hAnsi="Times New Roman" w:cs="Times New Roman"/>
          <w:b/>
          <w:i w:val="0"/>
          <w:iCs w:val="0"/>
          <w:color w:val="auto"/>
          <w:sz w:val="24"/>
          <w:szCs w:val="24"/>
        </w:rPr>
      </w:pPr>
    </w:p>
    <w:p w:rsidR="008234EB" w:rsidRDefault="008234EB" w:rsidP="00B107CD">
      <w:pPr>
        <w:pStyle w:val="6"/>
        <w:spacing w:before="0" w:line="240" w:lineRule="auto"/>
        <w:jc w:val="center"/>
        <w:rPr>
          <w:rFonts w:ascii="Times New Roman" w:eastAsia="等线 Light" w:hAnsi="Times New Roman" w:cs="Times New Roman"/>
          <w:b/>
          <w:i w:val="0"/>
          <w:iCs w:val="0"/>
          <w:color w:val="auto"/>
          <w:sz w:val="24"/>
          <w:szCs w:val="24"/>
        </w:rPr>
      </w:pPr>
      <w:r w:rsidRPr="008234EB">
        <w:rPr>
          <w:rFonts w:ascii="Times New Roman" w:eastAsia="等线 Light" w:hAnsi="Times New Roman" w:cs="Times New Roman"/>
          <w:b/>
          <w:i w:val="0"/>
          <w:iCs w:val="0"/>
          <w:color w:val="auto"/>
          <w:sz w:val="24"/>
          <w:szCs w:val="24"/>
        </w:rPr>
        <w:t>Примерный перечень художественной литературы в младшем дошкольном возрасте</w:t>
      </w:r>
    </w:p>
    <w:p w:rsidR="008234EB" w:rsidRPr="008234EB" w:rsidRDefault="008234EB" w:rsidP="008234EB">
      <w:pPr>
        <w:pStyle w:val="6"/>
        <w:spacing w:before="0" w:line="240" w:lineRule="auto"/>
        <w:jc w:val="center"/>
        <w:rPr>
          <w:rFonts w:ascii="Times New Roman" w:eastAsia="等线 Light" w:hAnsi="Times New Roman" w:cs="Times New Roman"/>
          <w:b/>
          <w:i w:val="0"/>
          <w:iCs w:val="0"/>
          <w:color w:val="auto"/>
          <w:sz w:val="24"/>
          <w:szCs w:val="24"/>
        </w:rPr>
      </w:pPr>
      <w:r w:rsidRPr="008234EB">
        <w:rPr>
          <w:rFonts w:ascii="Times New Roman" w:eastAsia="等线 Light" w:hAnsi="Times New Roman" w:cs="Times New Roman"/>
          <w:b/>
          <w:i w:val="0"/>
          <w:iCs w:val="0"/>
          <w:color w:val="auto"/>
          <w:sz w:val="24"/>
          <w:szCs w:val="24"/>
        </w:rPr>
        <w:t xml:space="preserve"> (3-4 года)</w:t>
      </w:r>
    </w:p>
    <w:tbl>
      <w:tblPr>
        <w:tblStyle w:val="130"/>
        <w:tblW w:w="0" w:type="auto"/>
        <w:tblLook w:val="04A0"/>
      </w:tblPr>
      <w:tblGrid>
        <w:gridCol w:w="2354"/>
        <w:gridCol w:w="7677"/>
      </w:tblGrid>
      <w:tr w:rsidR="008234EB" w:rsidRPr="008234EB" w:rsidTr="008234EB">
        <w:tc>
          <w:tcPr>
            <w:tcW w:w="2354"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lang w:val="en-US"/>
              </w:rPr>
            </w:pPr>
            <w:r w:rsidRPr="008234EB">
              <w:rPr>
                <w:rFonts w:ascii="Times New Roman" w:eastAsia="Times New Roman" w:hAnsi="Times New Roman"/>
                <w:sz w:val="18"/>
                <w:szCs w:val="18"/>
                <w:lang w:val="en-US"/>
              </w:rPr>
              <w:t>Малые формы фольклора.</w:t>
            </w:r>
          </w:p>
        </w:tc>
        <w:tc>
          <w:tcPr>
            <w:tcW w:w="7677"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sz w:val="18"/>
                <w:szCs w:val="18"/>
              </w:rPr>
              <w:t xml:space="preserve">«Ай,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w:t>
            </w:r>
            <w:r w:rsidRPr="008234EB">
              <w:rPr>
                <w:rFonts w:ascii="Times New Roman" w:eastAsia="Times New Roman" w:hAnsi="Times New Roman"/>
                <w:sz w:val="18"/>
                <w:szCs w:val="18"/>
                <w:lang w:val="en-US"/>
              </w:rPr>
              <w:t>Тили-бом!..», «Травка-муравка...», «Чики-чики-чикалочки...».</w:t>
            </w:r>
          </w:p>
        </w:tc>
      </w:tr>
      <w:tr w:rsidR="008234EB" w:rsidRPr="008234EB" w:rsidTr="008234EB">
        <w:tc>
          <w:tcPr>
            <w:tcW w:w="2354"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lang w:val="en-US"/>
              </w:rPr>
            </w:pPr>
            <w:r w:rsidRPr="008234EB">
              <w:rPr>
                <w:rFonts w:ascii="Times New Roman" w:eastAsia="Times New Roman" w:hAnsi="Times New Roman"/>
                <w:sz w:val="18"/>
                <w:szCs w:val="18"/>
                <w:lang w:val="en-US"/>
              </w:rPr>
              <w:t>Русские народные сказки.</w:t>
            </w:r>
          </w:p>
        </w:tc>
        <w:tc>
          <w:tcPr>
            <w:tcW w:w="7677"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lang w:val="en-US"/>
              </w:rPr>
            </w:pPr>
            <w:r w:rsidRPr="008234EB">
              <w:rPr>
                <w:rFonts w:ascii="Times New Roman" w:eastAsia="Times New Roman" w:hAnsi="Times New Roman"/>
                <w:sz w:val="18"/>
                <w:szCs w:val="18"/>
              </w:rPr>
              <w:t xml:space="preserve">«Бычок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r w:rsidRPr="008234EB">
              <w:rPr>
                <w:rFonts w:ascii="Times New Roman" w:eastAsia="Times New Roman" w:hAnsi="Times New Roman"/>
                <w:sz w:val="18"/>
                <w:szCs w:val="18"/>
                <w:lang w:val="en-US"/>
              </w:rPr>
              <w:t>М. Серовой).</w:t>
            </w:r>
          </w:p>
        </w:tc>
      </w:tr>
      <w:tr w:rsidR="008234EB" w:rsidRPr="008234EB" w:rsidTr="008234EB">
        <w:tc>
          <w:tcPr>
            <w:tcW w:w="2354"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rPr>
            </w:pPr>
            <w:r w:rsidRPr="008234EB">
              <w:rPr>
                <w:rFonts w:ascii="Times New Roman" w:eastAsia="Times New Roman" w:hAnsi="Times New Roman"/>
                <w:sz w:val="18"/>
                <w:szCs w:val="18"/>
              </w:rPr>
              <w:t>Фольклор народов мира. Песенки и сказки.</w:t>
            </w:r>
          </w:p>
        </w:tc>
        <w:tc>
          <w:tcPr>
            <w:tcW w:w="7677"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sz w:val="18"/>
                <w:szCs w:val="18"/>
              </w:rPr>
              <w:t xml:space="preserve">«Кораблик»,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w:t>
            </w:r>
            <w:r w:rsidRPr="008234EB">
              <w:rPr>
                <w:rFonts w:ascii="Times New Roman" w:eastAsia="Times New Roman" w:hAnsi="Times New Roman"/>
                <w:sz w:val="18"/>
                <w:szCs w:val="18"/>
              </w:rPr>
              <w:br/>
            </w:r>
            <w:r w:rsidRPr="008234EB">
              <w:rPr>
                <w:rFonts w:ascii="Times New Roman" w:eastAsia="Times New Roman" w:hAnsi="Times New Roman"/>
                <w:sz w:val="18"/>
                <w:szCs w:val="18"/>
                <w:lang w:val="en-US"/>
              </w:rPr>
              <w:t>Ю. Ванага, пер. Л. Воронковой.</w:t>
            </w:r>
          </w:p>
        </w:tc>
      </w:tr>
      <w:tr w:rsidR="008234EB" w:rsidRPr="008234EB" w:rsidTr="008234EB">
        <w:tc>
          <w:tcPr>
            <w:tcW w:w="2354"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rPr>
            </w:pPr>
            <w:r w:rsidRPr="008234EB">
              <w:rPr>
                <w:rFonts w:ascii="Times New Roman" w:eastAsia="Times New Roman" w:hAnsi="Times New Roman"/>
                <w:sz w:val="18"/>
                <w:szCs w:val="18"/>
              </w:rPr>
              <w:t>Произведения поэтов и писателей России. Поэзия.</w:t>
            </w:r>
          </w:p>
        </w:tc>
        <w:tc>
          <w:tcPr>
            <w:tcW w:w="7677"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Бальмонт</w:t>
            </w:r>
            <w:r w:rsidRPr="008234EB">
              <w:rPr>
                <w:rFonts w:ascii="Times New Roman" w:eastAsia="Times New Roman" w:hAnsi="Times New Roman"/>
                <w:sz w:val="18"/>
                <w:szCs w:val="18"/>
              </w:rPr>
              <w:t xml:space="preserve"> К.Д. «Осень»; </w:t>
            </w:r>
            <w:r w:rsidRPr="008234EB">
              <w:rPr>
                <w:rFonts w:ascii="Times New Roman" w:eastAsia="Times New Roman" w:hAnsi="Times New Roman"/>
                <w:b/>
                <w:sz w:val="18"/>
                <w:szCs w:val="18"/>
              </w:rPr>
              <w:t>Благинина</w:t>
            </w:r>
            <w:r w:rsidRPr="008234EB">
              <w:rPr>
                <w:rFonts w:ascii="Times New Roman" w:eastAsia="Times New Roman" w:hAnsi="Times New Roman"/>
                <w:sz w:val="18"/>
                <w:szCs w:val="18"/>
              </w:rPr>
              <w:t xml:space="preserve"> Е.А. «Радуга»; </w:t>
            </w:r>
            <w:r w:rsidRPr="008234EB">
              <w:rPr>
                <w:rFonts w:ascii="Times New Roman" w:eastAsia="Times New Roman" w:hAnsi="Times New Roman"/>
                <w:b/>
                <w:sz w:val="18"/>
                <w:szCs w:val="18"/>
              </w:rPr>
              <w:t>Городецкий</w:t>
            </w:r>
            <w:r w:rsidRPr="008234EB">
              <w:rPr>
                <w:rFonts w:ascii="Times New Roman" w:eastAsia="Times New Roman" w:hAnsi="Times New Roman"/>
                <w:sz w:val="18"/>
                <w:szCs w:val="18"/>
              </w:rPr>
              <w:t xml:space="preserve"> С.М. «Кто это?»; </w:t>
            </w:r>
            <w:r w:rsidRPr="008234EB">
              <w:rPr>
                <w:rFonts w:ascii="Times New Roman" w:eastAsia="Times New Roman" w:hAnsi="Times New Roman"/>
                <w:b/>
                <w:sz w:val="18"/>
                <w:szCs w:val="18"/>
              </w:rPr>
              <w:t>Заболоцкий</w:t>
            </w:r>
            <w:r w:rsidRPr="008234EB">
              <w:rPr>
                <w:rFonts w:ascii="Times New Roman" w:eastAsia="Times New Roman" w:hAnsi="Times New Roman"/>
                <w:sz w:val="18"/>
                <w:szCs w:val="18"/>
              </w:rPr>
              <w:t xml:space="preserve"> Н.А. «Как мыши с котом воевали»; </w:t>
            </w:r>
            <w:r w:rsidRPr="008234EB">
              <w:rPr>
                <w:rFonts w:ascii="Times New Roman" w:eastAsia="Times New Roman" w:hAnsi="Times New Roman"/>
                <w:b/>
                <w:sz w:val="18"/>
                <w:szCs w:val="18"/>
              </w:rPr>
              <w:t>Кольцов</w:t>
            </w:r>
            <w:r w:rsidRPr="008234EB">
              <w:rPr>
                <w:rFonts w:ascii="Times New Roman" w:eastAsia="Times New Roman" w:hAnsi="Times New Roman"/>
                <w:sz w:val="18"/>
                <w:szCs w:val="18"/>
              </w:rPr>
              <w:t xml:space="preserve"> А.В. «Дуют ветры...» (из стихотворения «Русская песня»); </w:t>
            </w:r>
            <w:r w:rsidRPr="008234EB">
              <w:rPr>
                <w:rFonts w:ascii="Times New Roman" w:eastAsia="Times New Roman" w:hAnsi="Times New Roman"/>
                <w:b/>
                <w:sz w:val="18"/>
                <w:szCs w:val="18"/>
              </w:rPr>
              <w:t>Косяков</w:t>
            </w:r>
            <w:r w:rsidRPr="008234EB">
              <w:rPr>
                <w:rFonts w:ascii="Times New Roman" w:eastAsia="Times New Roman" w:hAnsi="Times New Roman"/>
                <w:sz w:val="18"/>
                <w:szCs w:val="18"/>
              </w:rPr>
              <w:t xml:space="preserve"> И.И. «Все она»; </w:t>
            </w:r>
            <w:r w:rsidRPr="008234EB">
              <w:rPr>
                <w:rFonts w:ascii="Times New Roman" w:eastAsia="Times New Roman" w:hAnsi="Times New Roman"/>
                <w:b/>
                <w:sz w:val="18"/>
                <w:szCs w:val="18"/>
              </w:rPr>
              <w:t>Майков</w:t>
            </w:r>
            <w:r w:rsidRPr="008234EB">
              <w:rPr>
                <w:rFonts w:ascii="Times New Roman" w:eastAsia="Times New Roman" w:hAnsi="Times New Roman"/>
                <w:sz w:val="18"/>
                <w:szCs w:val="18"/>
              </w:rPr>
              <w:t xml:space="preserve"> А.Н. «Колыбельная песня»; </w:t>
            </w:r>
            <w:r w:rsidRPr="008234EB">
              <w:rPr>
                <w:rFonts w:ascii="Times New Roman" w:eastAsia="Times New Roman" w:hAnsi="Times New Roman"/>
                <w:b/>
                <w:sz w:val="18"/>
                <w:szCs w:val="18"/>
              </w:rPr>
              <w:t>Маршак</w:t>
            </w:r>
            <w:r w:rsidRPr="008234EB">
              <w:rPr>
                <w:rFonts w:ascii="Times New Roman" w:eastAsia="Times New Roman" w:hAnsi="Times New Roman"/>
                <w:sz w:val="18"/>
                <w:szCs w:val="18"/>
              </w:rPr>
              <w:t xml:space="preserve"> С.Я. «Детки в клетке» (стихотворения из цикла по выбору), «Тихая сказка», «Сказка об умном мышонке»; </w:t>
            </w:r>
            <w:r w:rsidRPr="008234EB">
              <w:rPr>
                <w:rFonts w:ascii="Times New Roman" w:eastAsia="Times New Roman" w:hAnsi="Times New Roman"/>
                <w:b/>
                <w:sz w:val="18"/>
                <w:szCs w:val="18"/>
              </w:rPr>
              <w:t>Михалков</w:t>
            </w:r>
            <w:r w:rsidRPr="008234EB">
              <w:rPr>
                <w:rFonts w:ascii="Times New Roman" w:eastAsia="Times New Roman" w:hAnsi="Times New Roman"/>
                <w:sz w:val="18"/>
                <w:szCs w:val="18"/>
              </w:rPr>
              <w:t xml:space="preserve"> С.В. «Песенка друзей»; </w:t>
            </w:r>
            <w:r w:rsidRPr="008234EB">
              <w:rPr>
                <w:rFonts w:ascii="Times New Roman" w:eastAsia="Times New Roman" w:hAnsi="Times New Roman"/>
                <w:b/>
                <w:sz w:val="18"/>
                <w:szCs w:val="18"/>
              </w:rPr>
              <w:t>Мошковская</w:t>
            </w:r>
            <w:r w:rsidRPr="008234EB">
              <w:rPr>
                <w:rFonts w:ascii="Times New Roman" w:eastAsia="Times New Roman" w:hAnsi="Times New Roman"/>
                <w:sz w:val="18"/>
                <w:szCs w:val="18"/>
              </w:rPr>
              <w:t xml:space="preserve"> Э.Э. «Жадина»; </w:t>
            </w:r>
            <w:r w:rsidRPr="008234EB">
              <w:rPr>
                <w:rFonts w:ascii="Times New Roman" w:eastAsia="Times New Roman" w:hAnsi="Times New Roman"/>
                <w:b/>
                <w:sz w:val="18"/>
                <w:szCs w:val="18"/>
              </w:rPr>
              <w:t>Плещеев</w:t>
            </w:r>
            <w:r w:rsidRPr="008234EB">
              <w:rPr>
                <w:rFonts w:ascii="Times New Roman" w:eastAsia="Times New Roman" w:hAnsi="Times New Roman"/>
                <w:sz w:val="18"/>
                <w:szCs w:val="18"/>
              </w:rPr>
              <w:t xml:space="preserve"> А.Н. «Осень наступила...», «Весна» (в сокр.); </w:t>
            </w:r>
            <w:r w:rsidRPr="008234EB">
              <w:rPr>
                <w:rFonts w:ascii="Times New Roman" w:eastAsia="Times New Roman" w:hAnsi="Times New Roman"/>
                <w:b/>
                <w:sz w:val="18"/>
                <w:szCs w:val="18"/>
              </w:rPr>
              <w:t>Пушкин</w:t>
            </w:r>
            <w:r w:rsidRPr="008234EB">
              <w:rPr>
                <w:rFonts w:ascii="Times New Roman" w:eastAsia="Times New Roman" w:hAnsi="Times New Roman"/>
                <w:sz w:val="18"/>
                <w:szCs w:val="18"/>
              </w:rPr>
              <w:t xml:space="preserve"> А.С. «Ветер, ветер! Ты могуч!..», «Свет наш, солнышко!..», по выбору); </w:t>
            </w:r>
            <w:r w:rsidRPr="008234EB">
              <w:rPr>
                <w:rFonts w:ascii="Times New Roman" w:eastAsia="Times New Roman" w:hAnsi="Times New Roman"/>
                <w:b/>
                <w:sz w:val="18"/>
                <w:szCs w:val="18"/>
              </w:rPr>
              <w:t>Токмакова</w:t>
            </w:r>
            <w:r w:rsidRPr="008234EB">
              <w:rPr>
                <w:rFonts w:ascii="Times New Roman" w:eastAsia="Times New Roman" w:hAnsi="Times New Roman"/>
                <w:sz w:val="18"/>
                <w:szCs w:val="18"/>
              </w:rPr>
              <w:t xml:space="preserve"> И.П. «Медведь»; </w:t>
            </w:r>
            <w:r w:rsidRPr="008234EB">
              <w:rPr>
                <w:rFonts w:ascii="Times New Roman" w:eastAsia="Times New Roman" w:hAnsi="Times New Roman"/>
                <w:b/>
                <w:sz w:val="18"/>
                <w:szCs w:val="18"/>
              </w:rPr>
              <w:t>Чуковский</w:t>
            </w:r>
            <w:r w:rsidRPr="008234EB">
              <w:rPr>
                <w:rFonts w:ascii="Times New Roman" w:eastAsia="Times New Roman" w:hAnsi="Times New Roman"/>
                <w:sz w:val="18"/>
                <w:szCs w:val="18"/>
              </w:rPr>
              <w:t xml:space="preserve"> К.И. «Мойдодыр», «Муха-цокотуха», «Ёжики смеются», «Ёлка», Айболит», «Чудо-дерево», «Черепаха» (по выбору).</w:t>
            </w:r>
          </w:p>
        </w:tc>
      </w:tr>
      <w:tr w:rsidR="008234EB" w:rsidRPr="008234EB" w:rsidTr="008234EB">
        <w:tc>
          <w:tcPr>
            <w:tcW w:w="2354"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rPr>
            </w:pPr>
            <w:r w:rsidRPr="008234EB">
              <w:rPr>
                <w:rFonts w:ascii="Times New Roman" w:eastAsia="Times New Roman" w:hAnsi="Times New Roman"/>
                <w:sz w:val="18"/>
                <w:szCs w:val="18"/>
              </w:rPr>
              <w:t>Произведения поэтов и писателей России. Проза.</w:t>
            </w:r>
          </w:p>
        </w:tc>
        <w:tc>
          <w:tcPr>
            <w:tcW w:w="7677"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Бианки</w:t>
            </w:r>
            <w:r w:rsidRPr="008234EB">
              <w:rPr>
                <w:rFonts w:ascii="Times New Roman" w:eastAsia="Times New Roman" w:hAnsi="Times New Roman"/>
                <w:sz w:val="18"/>
                <w:szCs w:val="18"/>
              </w:rPr>
              <w:t xml:space="preserve"> В.В. «Купание медвежат»; </w:t>
            </w:r>
            <w:r w:rsidRPr="008234EB">
              <w:rPr>
                <w:rFonts w:ascii="Times New Roman" w:eastAsia="Times New Roman" w:hAnsi="Times New Roman"/>
                <w:b/>
                <w:sz w:val="18"/>
                <w:szCs w:val="18"/>
              </w:rPr>
              <w:t>Воронкова</w:t>
            </w:r>
            <w:r w:rsidRPr="008234EB">
              <w:rPr>
                <w:rFonts w:ascii="Times New Roman" w:eastAsia="Times New Roman" w:hAnsi="Times New Roman"/>
                <w:sz w:val="18"/>
                <w:szCs w:val="18"/>
              </w:rPr>
              <w:t xml:space="preserve"> Л.Ф. «Снег идет» (из книги «Снег идет»); </w:t>
            </w:r>
            <w:r w:rsidRPr="008234EB">
              <w:rPr>
                <w:rFonts w:ascii="Times New Roman" w:eastAsia="Times New Roman" w:hAnsi="Times New Roman"/>
                <w:b/>
                <w:sz w:val="18"/>
                <w:szCs w:val="18"/>
              </w:rPr>
              <w:t>Дмитриев</w:t>
            </w:r>
            <w:r w:rsidRPr="008234EB">
              <w:rPr>
                <w:rFonts w:ascii="Times New Roman" w:eastAsia="Times New Roman" w:hAnsi="Times New Roman"/>
                <w:sz w:val="18"/>
                <w:szCs w:val="18"/>
              </w:rPr>
              <w:t xml:space="preserve"> Ю. «Синий шалашик»; </w:t>
            </w:r>
            <w:r w:rsidRPr="008234EB">
              <w:rPr>
                <w:rFonts w:ascii="Times New Roman" w:eastAsia="Times New Roman" w:hAnsi="Times New Roman"/>
                <w:b/>
                <w:sz w:val="18"/>
                <w:szCs w:val="18"/>
              </w:rPr>
              <w:t>Житков</w:t>
            </w:r>
            <w:r w:rsidRPr="008234EB">
              <w:rPr>
                <w:rFonts w:ascii="Times New Roman" w:eastAsia="Times New Roman" w:hAnsi="Times New Roman"/>
                <w:sz w:val="18"/>
                <w:szCs w:val="18"/>
              </w:rPr>
              <w:t xml:space="preserve"> Б.С. «Что я видел» (1-2 рассказа по выбору); </w:t>
            </w:r>
            <w:r w:rsidRPr="008234EB">
              <w:rPr>
                <w:rFonts w:ascii="Times New Roman" w:eastAsia="Times New Roman" w:hAnsi="Times New Roman"/>
                <w:b/>
                <w:sz w:val="18"/>
                <w:szCs w:val="18"/>
              </w:rPr>
              <w:t>Зартайская</w:t>
            </w:r>
            <w:r w:rsidRPr="008234EB">
              <w:rPr>
                <w:rFonts w:ascii="Times New Roman" w:eastAsia="Times New Roman" w:hAnsi="Times New Roman"/>
                <w:sz w:val="18"/>
                <w:szCs w:val="18"/>
              </w:rPr>
              <w:t xml:space="preserve"> И. «Душевные истории про Пряника и Вареника»; </w:t>
            </w:r>
            <w:r w:rsidRPr="008234EB">
              <w:rPr>
                <w:rFonts w:ascii="Times New Roman" w:eastAsia="Times New Roman" w:hAnsi="Times New Roman"/>
                <w:b/>
                <w:sz w:val="18"/>
                <w:szCs w:val="18"/>
              </w:rPr>
              <w:t>Зощенко</w:t>
            </w:r>
            <w:r w:rsidRPr="008234EB">
              <w:rPr>
                <w:rFonts w:ascii="Times New Roman" w:eastAsia="Times New Roman" w:hAnsi="Times New Roman"/>
                <w:sz w:val="18"/>
                <w:szCs w:val="18"/>
              </w:rPr>
              <w:t xml:space="preserve"> М.М. «Умная птичка»; </w:t>
            </w:r>
            <w:r w:rsidRPr="008234EB">
              <w:rPr>
                <w:rFonts w:ascii="Times New Roman" w:eastAsia="Times New Roman" w:hAnsi="Times New Roman"/>
                <w:b/>
                <w:sz w:val="18"/>
                <w:szCs w:val="18"/>
              </w:rPr>
              <w:t>Прокофьева</w:t>
            </w:r>
            <w:r w:rsidRPr="008234EB">
              <w:rPr>
                <w:rFonts w:ascii="Times New Roman" w:eastAsia="Times New Roman" w:hAnsi="Times New Roman"/>
                <w:sz w:val="18"/>
                <w:szCs w:val="18"/>
              </w:rPr>
              <w:t xml:space="preserve"> С.Л. «Маша и Ойка», «Сказка про грубое слово «Уходи»», «Сказка о невоспитанном мышонке» (из книги «Машины сказки», по выбору); </w:t>
            </w:r>
            <w:r w:rsidRPr="008234EB">
              <w:rPr>
                <w:rFonts w:ascii="Times New Roman" w:eastAsia="Times New Roman" w:hAnsi="Times New Roman"/>
                <w:b/>
                <w:sz w:val="18"/>
                <w:szCs w:val="18"/>
              </w:rPr>
              <w:t>Сутеев</w:t>
            </w:r>
            <w:r w:rsidRPr="008234EB">
              <w:rPr>
                <w:rFonts w:ascii="Times New Roman" w:eastAsia="Times New Roman" w:hAnsi="Times New Roman"/>
                <w:sz w:val="18"/>
                <w:szCs w:val="18"/>
              </w:rPr>
              <w:t xml:space="preserve"> В.Г. «Три котенка»; </w:t>
            </w:r>
            <w:r w:rsidRPr="008234EB">
              <w:rPr>
                <w:rFonts w:ascii="Times New Roman" w:eastAsia="Times New Roman" w:hAnsi="Times New Roman"/>
                <w:b/>
                <w:sz w:val="18"/>
                <w:szCs w:val="18"/>
              </w:rPr>
              <w:t>Толстой</w:t>
            </w:r>
            <w:r w:rsidRPr="008234EB">
              <w:rPr>
                <w:rFonts w:ascii="Times New Roman" w:eastAsia="Times New Roman" w:hAnsi="Times New Roman"/>
                <w:sz w:val="18"/>
                <w:szCs w:val="18"/>
              </w:rPr>
              <w:t xml:space="preserve"> Л.Н. «Птица свила гнездо...»; «Таня знала буквы...»; «У Вари был чиж...», «Пришла весна...» </w:t>
            </w:r>
            <w:r w:rsidRPr="008234EB">
              <w:rPr>
                <w:rFonts w:ascii="Times New Roman" w:eastAsia="Times New Roman" w:hAnsi="Times New Roman"/>
                <w:sz w:val="18"/>
                <w:szCs w:val="18"/>
              </w:rPr>
              <w:br/>
              <w:t xml:space="preserve">(1-2 рассказа по выбору); </w:t>
            </w:r>
            <w:r w:rsidRPr="008234EB">
              <w:rPr>
                <w:rFonts w:ascii="Times New Roman" w:eastAsia="Times New Roman" w:hAnsi="Times New Roman"/>
                <w:b/>
                <w:sz w:val="18"/>
                <w:szCs w:val="18"/>
              </w:rPr>
              <w:t>Ушинский</w:t>
            </w:r>
            <w:r w:rsidRPr="008234EB">
              <w:rPr>
                <w:rFonts w:ascii="Times New Roman" w:eastAsia="Times New Roman" w:hAnsi="Times New Roman"/>
                <w:sz w:val="18"/>
                <w:szCs w:val="18"/>
              </w:rPr>
              <w:t xml:space="preserve"> К.Д. «Петушок с семьей», «Уточки», «Васька», «Лиса-Патрикеевна» (1-2 рассказа по выбору); </w:t>
            </w:r>
            <w:r w:rsidRPr="008234EB">
              <w:rPr>
                <w:rFonts w:ascii="Times New Roman" w:eastAsia="Times New Roman" w:hAnsi="Times New Roman"/>
                <w:b/>
                <w:sz w:val="18"/>
                <w:szCs w:val="18"/>
              </w:rPr>
              <w:t>Хармс</w:t>
            </w:r>
            <w:r w:rsidRPr="008234EB">
              <w:rPr>
                <w:rFonts w:ascii="Times New Roman" w:eastAsia="Times New Roman" w:hAnsi="Times New Roman"/>
                <w:sz w:val="18"/>
                <w:szCs w:val="18"/>
              </w:rPr>
              <w:t xml:space="preserve"> Д.И. «Храбрый ёж».</w:t>
            </w:r>
          </w:p>
        </w:tc>
      </w:tr>
      <w:tr w:rsidR="008234EB" w:rsidRPr="008234EB" w:rsidTr="008234EB">
        <w:tc>
          <w:tcPr>
            <w:tcW w:w="2354"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rPr>
            </w:pPr>
            <w:r w:rsidRPr="008234EB">
              <w:rPr>
                <w:rFonts w:ascii="Times New Roman" w:eastAsia="Times New Roman" w:hAnsi="Times New Roman"/>
                <w:sz w:val="18"/>
                <w:szCs w:val="18"/>
              </w:rPr>
              <w:t>Произведения поэтов и писателей разных стран. Поэзия.</w:t>
            </w:r>
          </w:p>
        </w:tc>
        <w:tc>
          <w:tcPr>
            <w:tcW w:w="7677"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Виеру</w:t>
            </w:r>
            <w:r w:rsidRPr="008234EB">
              <w:rPr>
                <w:rFonts w:ascii="Times New Roman" w:eastAsia="Times New Roman" w:hAnsi="Times New Roman"/>
                <w:sz w:val="18"/>
                <w:szCs w:val="18"/>
              </w:rPr>
              <w:t xml:space="preserve"> Г. «Ёжик и барабан», пер. с молд. Я. Акима; </w:t>
            </w:r>
            <w:r w:rsidRPr="008234EB">
              <w:rPr>
                <w:rFonts w:ascii="Times New Roman" w:eastAsia="Times New Roman" w:hAnsi="Times New Roman"/>
                <w:b/>
                <w:sz w:val="18"/>
                <w:szCs w:val="18"/>
              </w:rPr>
              <w:t>Воронько</w:t>
            </w:r>
            <w:r w:rsidRPr="008234EB">
              <w:rPr>
                <w:rFonts w:ascii="Times New Roman" w:eastAsia="Times New Roman" w:hAnsi="Times New Roman"/>
                <w:sz w:val="18"/>
                <w:szCs w:val="18"/>
              </w:rPr>
              <w:t xml:space="preserve"> П. «Хитрый ёжик», пер. с укр. С. Маршака; </w:t>
            </w:r>
            <w:r w:rsidRPr="008234EB">
              <w:rPr>
                <w:rFonts w:ascii="Times New Roman" w:eastAsia="Times New Roman" w:hAnsi="Times New Roman"/>
                <w:b/>
                <w:sz w:val="18"/>
                <w:szCs w:val="18"/>
              </w:rPr>
              <w:t>Дьюдни</w:t>
            </w:r>
            <w:r w:rsidRPr="008234EB">
              <w:rPr>
                <w:rFonts w:ascii="Times New Roman" w:eastAsia="Times New Roman" w:hAnsi="Times New Roman"/>
                <w:sz w:val="18"/>
                <w:szCs w:val="18"/>
              </w:rPr>
              <w:t xml:space="preserve"> А. «Лама красная пижама», пер. Т. Духановой; </w:t>
            </w:r>
            <w:r w:rsidRPr="008234EB">
              <w:rPr>
                <w:rFonts w:ascii="Times New Roman" w:eastAsia="Times New Roman" w:hAnsi="Times New Roman"/>
                <w:b/>
                <w:sz w:val="18"/>
                <w:szCs w:val="18"/>
              </w:rPr>
              <w:t>Забила</w:t>
            </w:r>
            <w:r w:rsidRPr="008234EB">
              <w:rPr>
                <w:rFonts w:ascii="Times New Roman" w:eastAsia="Times New Roman" w:hAnsi="Times New Roman"/>
                <w:sz w:val="18"/>
                <w:szCs w:val="18"/>
              </w:rPr>
              <w:t xml:space="preserve"> Н.Л. «Карандаш», пер. с укр. 3. Александровой; </w:t>
            </w:r>
            <w:r w:rsidRPr="008234EB">
              <w:rPr>
                <w:rFonts w:ascii="Times New Roman" w:eastAsia="Times New Roman" w:hAnsi="Times New Roman"/>
                <w:b/>
                <w:sz w:val="18"/>
                <w:szCs w:val="18"/>
              </w:rPr>
              <w:t>Капутикян</w:t>
            </w:r>
            <w:r w:rsidRPr="008234EB">
              <w:rPr>
                <w:rFonts w:ascii="Times New Roman" w:eastAsia="Times New Roman" w:hAnsi="Times New Roman"/>
                <w:sz w:val="18"/>
                <w:szCs w:val="18"/>
              </w:rPr>
              <w:t xml:space="preserve"> С. «Кто скорее допьет», пер. с арм. Спендиаровой; </w:t>
            </w:r>
            <w:r w:rsidRPr="008234EB">
              <w:rPr>
                <w:rFonts w:ascii="Times New Roman" w:eastAsia="Times New Roman" w:hAnsi="Times New Roman"/>
                <w:b/>
                <w:sz w:val="18"/>
                <w:szCs w:val="18"/>
              </w:rPr>
              <w:t>Карем</w:t>
            </w:r>
            <w:r w:rsidRPr="008234EB">
              <w:rPr>
                <w:rFonts w:ascii="Times New Roman" w:eastAsia="Times New Roman" w:hAnsi="Times New Roman"/>
                <w:sz w:val="18"/>
                <w:szCs w:val="18"/>
              </w:rPr>
              <w:t xml:space="preserve"> М. «Мой кот», пер. с франц. М. Кудиновой; </w:t>
            </w:r>
            <w:r w:rsidRPr="008234EB">
              <w:rPr>
                <w:rFonts w:ascii="Times New Roman" w:eastAsia="Times New Roman" w:hAnsi="Times New Roman"/>
                <w:b/>
                <w:sz w:val="18"/>
                <w:szCs w:val="18"/>
              </w:rPr>
              <w:t>Макбратни</w:t>
            </w:r>
            <w:r w:rsidRPr="008234EB">
              <w:rPr>
                <w:rFonts w:ascii="Times New Roman" w:eastAsia="Times New Roman" w:hAnsi="Times New Roman"/>
                <w:sz w:val="18"/>
                <w:szCs w:val="18"/>
              </w:rPr>
              <w:t xml:space="preserve"> С. «Знаешь, как я тебя люблю», пер. Е. Канищевой, Я. Шапиро; </w:t>
            </w:r>
            <w:r w:rsidRPr="008234EB">
              <w:rPr>
                <w:rFonts w:ascii="Times New Roman" w:eastAsia="Times New Roman" w:hAnsi="Times New Roman"/>
                <w:b/>
                <w:sz w:val="18"/>
                <w:szCs w:val="18"/>
              </w:rPr>
              <w:t>Милева</w:t>
            </w:r>
            <w:r w:rsidRPr="008234EB">
              <w:rPr>
                <w:rFonts w:ascii="Times New Roman" w:eastAsia="Times New Roman" w:hAnsi="Times New Roman"/>
                <w:sz w:val="18"/>
                <w:szCs w:val="18"/>
              </w:rPr>
              <w:t xml:space="preserve"> Л. «Быстроножка и серая Одежка», пер. с болг. М. Маринова.</w:t>
            </w:r>
          </w:p>
        </w:tc>
      </w:tr>
      <w:tr w:rsidR="008234EB" w:rsidRPr="008234EB" w:rsidTr="008234EB">
        <w:tc>
          <w:tcPr>
            <w:tcW w:w="2354" w:type="dxa"/>
            <w:vAlign w:val="center"/>
          </w:tcPr>
          <w:p w:rsidR="008234EB" w:rsidRPr="008234EB" w:rsidRDefault="008234EB" w:rsidP="008234EB">
            <w:pPr>
              <w:widowControl w:val="0"/>
              <w:autoSpaceDE w:val="0"/>
              <w:autoSpaceDN w:val="0"/>
              <w:ind w:right="113"/>
              <w:jc w:val="center"/>
              <w:rPr>
                <w:rFonts w:ascii="Times New Roman" w:eastAsia="Times New Roman" w:hAnsi="Times New Roman"/>
                <w:sz w:val="18"/>
                <w:szCs w:val="18"/>
              </w:rPr>
            </w:pPr>
            <w:r w:rsidRPr="008234EB">
              <w:rPr>
                <w:rFonts w:ascii="Times New Roman" w:eastAsia="Times New Roman" w:hAnsi="Times New Roman"/>
                <w:sz w:val="18"/>
                <w:szCs w:val="18"/>
              </w:rPr>
              <w:t xml:space="preserve">Произведения поэтов и писателей разных стран. Проза. </w:t>
            </w:r>
          </w:p>
        </w:tc>
        <w:tc>
          <w:tcPr>
            <w:tcW w:w="7677" w:type="dxa"/>
          </w:tcPr>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Бехлерова</w:t>
            </w:r>
            <w:r w:rsidRPr="008234EB">
              <w:rPr>
                <w:rFonts w:ascii="Times New Roman" w:eastAsia="Times New Roman" w:hAnsi="Times New Roman"/>
                <w:sz w:val="18"/>
                <w:szCs w:val="18"/>
              </w:rPr>
              <w:t xml:space="preserve"> Х. «Капустный лист», пер. с польск. Г. Лукина; </w:t>
            </w:r>
          </w:p>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Биссет</w:t>
            </w:r>
            <w:r w:rsidRPr="008234EB">
              <w:rPr>
                <w:rFonts w:ascii="Times New Roman" w:eastAsia="Times New Roman" w:hAnsi="Times New Roman"/>
                <w:sz w:val="18"/>
                <w:szCs w:val="18"/>
              </w:rPr>
              <w:t xml:space="preserve"> Д. «Лягушка в зеркале», пер. с англ. Н. Шерешевской; </w:t>
            </w:r>
          </w:p>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Муур</w:t>
            </w:r>
            <w:r w:rsidRPr="008234EB">
              <w:rPr>
                <w:rFonts w:ascii="Times New Roman" w:eastAsia="Times New Roman" w:hAnsi="Times New Roman"/>
                <w:sz w:val="18"/>
                <w:szCs w:val="18"/>
              </w:rPr>
              <w:t xml:space="preserve"> Л. «Крошка Енот и Тот, кто сидит в пруду», пер. с англ. О. Образцовой; </w:t>
            </w:r>
          </w:p>
          <w:p w:rsidR="008234EB" w:rsidRPr="008234EB" w:rsidRDefault="008234EB" w:rsidP="008234EB">
            <w:pPr>
              <w:widowControl w:val="0"/>
              <w:autoSpaceDE w:val="0"/>
              <w:autoSpaceDN w:val="0"/>
              <w:ind w:right="113"/>
              <w:jc w:val="both"/>
              <w:rPr>
                <w:rFonts w:ascii="Times New Roman" w:eastAsia="Times New Roman" w:hAnsi="Times New Roman"/>
                <w:sz w:val="18"/>
                <w:szCs w:val="18"/>
              </w:rPr>
            </w:pPr>
            <w:r w:rsidRPr="008234EB">
              <w:rPr>
                <w:rFonts w:ascii="Times New Roman" w:eastAsia="Times New Roman" w:hAnsi="Times New Roman"/>
                <w:b/>
                <w:sz w:val="18"/>
                <w:szCs w:val="18"/>
              </w:rPr>
              <w:t>Чапек</w:t>
            </w:r>
            <w:r w:rsidRPr="008234EB">
              <w:rPr>
                <w:rFonts w:ascii="Times New Roman" w:eastAsia="Times New Roman" w:hAnsi="Times New Roman"/>
                <w:sz w:val="18"/>
                <w:szCs w:val="18"/>
              </w:rPr>
              <w:t xml:space="preserve"> Й. «В лесу» (из книги «Приключения песика и кошечки»), пер. чешск. Г. Лукина.</w:t>
            </w:r>
          </w:p>
        </w:tc>
      </w:tr>
    </w:tbl>
    <w:p w:rsidR="00304B4A" w:rsidRDefault="00304B4A" w:rsidP="001803A4">
      <w:pPr>
        <w:keepNext/>
        <w:keepLines/>
        <w:spacing w:after="0" w:line="240" w:lineRule="auto"/>
        <w:ind w:firstLine="567"/>
        <w:jc w:val="center"/>
        <w:outlineLvl w:val="5"/>
        <w:rPr>
          <w:rFonts w:ascii="Times New Roman" w:eastAsia="等线 Light" w:hAnsi="Times New Roman" w:cs="Times New Roman"/>
          <w:b/>
          <w:sz w:val="24"/>
          <w:szCs w:val="24"/>
        </w:rPr>
      </w:pPr>
    </w:p>
    <w:p w:rsidR="001803A4" w:rsidRPr="001803A4" w:rsidRDefault="001803A4" w:rsidP="00B107CD">
      <w:pPr>
        <w:keepNext/>
        <w:keepLines/>
        <w:spacing w:after="0" w:line="240" w:lineRule="auto"/>
        <w:ind w:firstLine="567"/>
        <w:jc w:val="center"/>
        <w:outlineLvl w:val="5"/>
        <w:rPr>
          <w:rFonts w:ascii="Times New Roman" w:eastAsia="等线 Light" w:hAnsi="Times New Roman" w:cs="Times New Roman"/>
          <w:b/>
          <w:sz w:val="24"/>
          <w:szCs w:val="24"/>
        </w:rPr>
      </w:pPr>
      <w:r w:rsidRPr="001803A4">
        <w:rPr>
          <w:rFonts w:ascii="Times New Roman" w:eastAsia="等线 Light" w:hAnsi="Times New Roman" w:cs="Times New Roman"/>
          <w:b/>
          <w:sz w:val="24"/>
          <w:szCs w:val="24"/>
        </w:rPr>
        <w:t>Примерный перечень художественной литературы в младшем дошкольном возрасте (4-5 лет)</w:t>
      </w:r>
    </w:p>
    <w:tbl>
      <w:tblPr>
        <w:tblStyle w:val="140"/>
        <w:tblW w:w="10031" w:type="dxa"/>
        <w:tblLook w:val="04A0"/>
      </w:tblPr>
      <w:tblGrid>
        <w:gridCol w:w="2518"/>
        <w:gridCol w:w="7513"/>
      </w:tblGrid>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lang w:val="en-US"/>
              </w:rPr>
            </w:pPr>
            <w:r w:rsidRPr="001803A4">
              <w:rPr>
                <w:rFonts w:ascii="Times New Roman" w:eastAsia="Times New Roman" w:hAnsi="Times New Roman"/>
                <w:sz w:val="18"/>
                <w:szCs w:val="18"/>
                <w:lang w:val="en-US"/>
              </w:rPr>
              <w:t>Малые формы фольклора.</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lang w:val="en-US"/>
              </w:rPr>
            </w:pPr>
            <w:r w:rsidRPr="001803A4">
              <w:rPr>
                <w:rFonts w:ascii="Times New Roman" w:eastAsia="Times New Roman" w:hAnsi="Times New Roman"/>
                <w:sz w:val="18"/>
                <w:szCs w:val="18"/>
                <w:lang w:val="en-US"/>
              </w:rPr>
              <w:t>Русские народные сказки.</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 xml:space="preserve">«Гуси-лебеди»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w:t>
            </w:r>
            <w:r w:rsidRPr="001803A4">
              <w:rPr>
                <w:rFonts w:ascii="Times New Roman" w:eastAsia="Times New Roman" w:hAnsi="Times New Roman"/>
                <w:sz w:val="18"/>
                <w:szCs w:val="18"/>
              </w:rPr>
              <w:lastRenderedPageBreak/>
              <w:t xml:space="preserve">(обраб. </w:t>
            </w:r>
            <w:r w:rsidRPr="001803A4">
              <w:rPr>
                <w:rFonts w:ascii="Times New Roman" w:eastAsia="Times New Roman" w:hAnsi="Times New Roman"/>
                <w:sz w:val="18"/>
                <w:szCs w:val="18"/>
                <w:lang w:val="en-US"/>
              </w:rPr>
              <w:t>М.А. Булатова); «Снегурочка» (обраб. М.А. Булатова).</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rPr>
              <w:lastRenderedPageBreak/>
              <w:t>Фольклор народов мира. Песенки и сказки.</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 xml:space="preserve">«Утята»,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w:t>
            </w:r>
            <w:r w:rsidRPr="001803A4">
              <w:rPr>
                <w:rFonts w:ascii="Times New Roman" w:eastAsia="Times New Roman" w:hAnsi="Times New Roman"/>
                <w:sz w:val="18"/>
                <w:szCs w:val="18"/>
              </w:rPr>
              <w:br/>
              <w:t>С. Маршака).</w:t>
            </w:r>
            <w:r>
              <w:rPr>
                <w:rFonts w:ascii="Times New Roman" w:eastAsia="Times New Roman" w:hAnsi="Times New Roman"/>
                <w:sz w:val="18"/>
                <w:szCs w:val="18"/>
              </w:rPr>
              <w:t xml:space="preserve">, </w:t>
            </w:r>
            <w:r w:rsidRPr="001803A4">
              <w:rPr>
                <w:rFonts w:ascii="Times New Roman" w:eastAsia="Times New Roman" w:hAnsi="Times New Roman"/>
                <w:sz w:val="18"/>
                <w:szCs w:val="18"/>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w:t>
            </w:r>
            <w:r w:rsidRPr="001803A4">
              <w:rPr>
                <w:rFonts w:ascii="Times New Roman" w:eastAsia="Times New Roman" w:hAnsi="Times New Roman"/>
                <w:sz w:val="18"/>
                <w:szCs w:val="18"/>
              </w:rPr>
              <w:br/>
              <w:t xml:space="preserve">С. Могилевской); «Красная Шапочка», из сказок Ш. Перро, пер. с франц. </w:t>
            </w:r>
            <w:r w:rsidRPr="001803A4">
              <w:rPr>
                <w:rFonts w:ascii="Times New Roman" w:eastAsia="Times New Roman" w:hAnsi="Times New Roman"/>
                <w:sz w:val="18"/>
                <w:szCs w:val="18"/>
                <w:lang w:val="en-US"/>
              </w:rPr>
              <w:t>Т. Габбе; «Три поросенка», пер. с англ. С. Михалкова.</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rPr>
              <w:t>Произведения поэтов и писателей России. Поэзия.</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Аким</w:t>
            </w:r>
            <w:r w:rsidRPr="001803A4">
              <w:rPr>
                <w:rFonts w:ascii="Times New Roman" w:eastAsia="Times New Roman" w:hAnsi="Times New Roman"/>
                <w:sz w:val="18"/>
                <w:szCs w:val="18"/>
              </w:rPr>
              <w:t xml:space="preserve"> Я.Л. «Первый снег»; </w:t>
            </w:r>
            <w:r w:rsidRPr="001803A4">
              <w:rPr>
                <w:rFonts w:ascii="Times New Roman" w:eastAsia="Times New Roman" w:hAnsi="Times New Roman"/>
                <w:b/>
                <w:sz w:val="18"/>
                <w:szCs w:val="18"/>
              </w:rPr>
              <w:t>Александрова</w:t>
            </w:r>
            <w:r w:rsidRPr="001803A4">
              <w:rPr>
                <w:rFonts w:ascii="Times New Roman" w:eastAsia="Times New Roman" w:hAnsi="Times New Roman"/>
                <w:sz w:val="18"/>
                <w:szCs w:val="18"/>
              </w:rPr>
              <w:t xml:space="preserve"> З.Н. «Таня пропала», «Теплый дождик» (по выбору); </w:t>
            </w:r>
            <w:r w:rsidRPr="001803A4">
              <w:rPr>
                <w:rFonts w:ascii="Times New Roman" w:eastAsia="Times New Roman" w:hAnsi="Times New Roman"/>
                <w:b/>
                <w:sz w:val="18"/>
                <w:szCs w:val="18"/>
              </w:rPr>
              <w:t>Бальмонт</w:t>
            </w:r>
            <w:r w:rsidRPr="001803A4">
              <w:rPr>
                <w:rFonts w:ascii="Times New Roman" w:eastAsia="Times New Roman" w:hAnsi="Times New Roman"/>
                <w:sz w:val="18"/>
                <w:szCs w:val="18"/>
              </w:rPr>
              <w:t xml:space="preserve"> К.Д. «Росинка»; </w:t>
            </w:r>
            <w:r w:rsidRPr="001803A4">
              <w:rPr>
                <w:rFonts w:ascii="Times New Roman" w:eastAsia="Times New Roman" w:hAnsi="Times New Roman"/>
                <w:b/>
                <w:sz w:val="18"/>
                <w:szCs w:val="18"/>
              </w:rPr>
              <w:t>Барто</w:t>
            </w:r>
            <w:r w:rsidRPr="001803A4">
              <w:rPr>
                <w:rFonts w:ascii="Times New Roman" w:eastAsia="Times New Roman" w:hAnsi="Times New Roman"/>
                <w:sz w:val="18"/>
                <w:szCs w:val="18"/>
              </w:rPr>
              <w:t xml:space="preserve"> А.Л. «Уехали», «Я знаю, что надо придумать» (по выбору); Берестов В.Д. «Искалочка»; </w:t>
            </w:r>
            <w:r w:rsidRPr="001803A4">
              <w:rPr>
                <w:rFonts w:ascii="Times New Roman" w:eastAsia="Times New Roman" w:hAnsi="Times New Roman"/>
                <w:sz w:val="18"/>
                <w:szCs w:val="18"/>
              </w:rPr>
              <w:br/>
            </w:r>
            <w:r w:rsidRPr="001803A4">
              <w:rPr>
                <w:rFonts w:ascii="Times New Roman" w:eastAsia="Times New Roman" w:hAnsi="Times New Roman"/>
                <w:b/>
                <w:sz w:val="18"/>
                <w:szCs w:val="18"/>
              </w:rPr>
              <w:t>Благинина</w:t>
            </w:r>
            <w:r w:rsidRPr="001803A4">
              <w:rPr>
                <w:rFonts w:ascii="Times New Roman" w:eastAsia="Times New Roman" w:hAnsi="Times New Roman"/>
                <w:sz w:val="18"/>
                <w:szCs w:val="18"/>
              </w:rPr>
              <w:t xml:space="preserve"> Е.А. «Дождик, дождик…», «Посидим в тишине» (по выбору); </w:t>
            </w:r>
            <w:r w:rsidRPr="001803A4">
              <w:rPr>
                <w:rFonts w:ascii="Times New Roman" w:eastAsia="Times New Roman" w:hAnsi="Times New Roman"/>
                <w:b/>
                <w:sz w:val="18"/>
                <w:szCs w:val="18"/>
              </w:rPr>
              <w:t>Брюсов</w:t>
            </w:r>
            <w:r w:rsidRPr="001803A4">
              <w:rPr>
                <w:rFonts w:ascii="Times New Roman" w:eastAsia="Times New Roman" w:hAnsi="Times New Roman"/>
                <w:sz w:val="18"/>
                <w:szCs w:val="18"/>
              </w:rPr>
              <w:t xml:space="preserve"> В.Я. «Колыбельная»; </w:t>
            </w:r>
            <w:r w:rsidRPr="001803A4">
              <w:rPr>
                <w:rFonts w:ascii="Times New Roman" w:eastAsia="Times New Roman" w:hAnsi="Times New Roman"/>
                <w:b/>
                <w:sz w:val="18"/>
                <w:szCs w:val="18"/>
              </w:rPr>
              <w:t>Бунин</w:t>
            </w:r>
            <w:r w:rsidRPr="001803A4">
              <w:rPr>
                <w:rFonts w:ascii="Times New Roman" w:eastAsia="Times New Roman" w:hAnsi="Times New Roman"/>
                <w:sz w:val="18"/>
                <w:szCs w:val="18"/>
              </w:rPr>
              <w:t xml:space="preserve"> И.А. «Листопад» (отрывок); </w:t>
            </w:r>
            <w:r w:rsidRPr="001803A4">
              <w:rPr>
                <w:rFonts w:ascii="Times New Roman" w:eastAsia="Times New Roman" w:hAnsi="Times New Roman"/>
                <w:b/>
                <w:sz w:val="18"/>
                <w:szCs w:val="18"/>
              </w:rPr>
              <w:t>Гамазкова</w:t>
            </w:r>
            <w:r w:rsidRPr="001803A4">
              <w:rPr>
                <w:rFonts w:ascii="Times New Roman" w:eastAsia="Times New Roman" w:hAnsi="Times New Roman"/>
                <w:sz w:val="18"/>
                <w:szCs w:val="18"/>
              </w:rPr>
              <w:t xml:space="preserve"> И. «Колыбельная для бабушки»; </w:t>
            </w:r>
            <w:r w:rsidRPr="001803A4">
              <w:rPr>
                <w:rFonts w:ascii="Times New Roman" w:eastAsia="Times New Roman" w:hAnsi="Times New Roman"/>
                <w:b/>
                <w:sz w:val="18"/>
                <w:szCs w:val="18"/>
              </w:rPr>
              <w:t>Гернет</w:t>
            </w:r>
            <w:r w:rsidRPr="001803A4">
              <w:rPr>
                <w:rFonts w:ascii="Times New Roman" w:eastAsia="Times New Roman" w:hAnsi="Times New Roman"/>
                <w:sz w:val="18"/>
                <w:szCs w:val="18"/>
              </w:rPr>
              <w:t xml:space="preserve"> Н. и Хармс Д. «Очень-очень вкусный пирог»; </w:t>
            </w:r>
            <w:r w:rsidRPr="001803A4">
              <w:rPr>
                <w:rFonts w:ascii="Times New Roman" w:eastAsia="Times New Roman" w:hAnsi="Times New Roman"/>
                <w:b/>
                <w:sz w:val="18"/>
                <w:szCs w:val="18"/>
              </w:rPr>
              <w:t>Есенин</w:t>
            </w:r>
            <w:r w:rsidRPr="001803A4">
              <w:rPr>
                <w:rFonts w:ascii="Times New Roman" w:eastAsia="Times New Roman" w:hAnsi="Times New Roman"/>
                <w:sz w:val="18"/>
                <w:szCs w:val="18"/>
              </w:rPr>
              <w:t xml:space="preserve"> С.А. «Поет зима – аукает…»; </w:t>
            </w:r>
            <w:r w:rsidRPr="001803A4">
              <w:rPr>
                <w:rFonts w:ascii="Times New Roman" w:eastAsia="Times New Roman" w:hAnsi="Times New Roman"/>
                <w:b/>
                <w:sz w:val="18"/>
                <w:szCs w:val="18"/>
              </w:rPr>
              <w:t>Заходер</w:t>
            </w:r>
            <w:r w:rsidRPr="001803A4">
              <w:rPr>
                <w:rFonts w:ascii="Times New Roman" w:eastAsia="Times New Roman" w:hAnsi="Times New Roman"/>
                <w:sz w:val="18"/>
                <w:szCs w:val="18"/>
              </w:rPr>
              <w:t xml:space="preserve"> Б.В. «Волчок», «Кискино горе» (по выбору); </w:t>
            </w:r>
            <w:r w:rsidRPr="001803A4">
              <w:rPr>
                <w:rFonts w:ascii="Times New Roman" w:eastAsia="Times New Roman" w:hAnsi="Times New Roman"/>
                <w:b/>
                <w:sz w:val="18"/>
                <w:szCs w:val="18"/>
              </w:rPr>
              <w:t>Кушак</w:t>
            </w:r>
            <w:r w:rsidRPr="001803A4">
              <w:rPr>
                <w:rFonts w:ascii="Times New Roman" w:eastAsia="Times New Roman" w:hAnsi="Times New Roman"/>
                <w:sz w:val="18"/>
                <w:szCs w:val="18"/>
              </w:rPr>
              <w:t xml:space="preserve"> Ю.Н. «Сорок сорок»; </w:t>
            </w:r>
            <w:r w:rsidRPr="001803A4">
              <w:rPr>
                <w:rFonts w:ascii="Times New Roman" w:eastAsia="Times New Roman" w:hAnsi="Times New Roman"/>
                <w:b/>
                <w:sz w:val="18"/>
                <w:szCs w:val="18"/>
              </w:rPr>
              <w:t>Лукашина</w:t>
            </w:r>
            <w:r w:rsidRPr="001803A4">
              <w:rPr>
                <w:rFonts w:ascii="Times New Roman" w:eastAsia="Times New Roman" w:hAnsi="Times New Roman"/>
                <w:sz w:val="18"/>
                <w:szCs w:val="18"/>
              </w:rPr>
              <w:t xml:space="preserve"> М. «Розовые очки», </w:t>
            </w:r>
            <w:r w:rsidRPr="001803A4">
              <w:rPr>
                <w:rFonts w:ascii="Times New Roman" w:eastAsia="Times New Roman" w:hAnsi="Times New Roman"/>
                <w:b/>
                <w:sz w:val="18"/>
                <w:szCs w:val="18"/>
              </w:rPr>
              <w:t>Маршак</w:t>
            </w:r>
            <w:r w:rsidRPr="001803A4">
              <w:rPr>
                <w:rFonts w:ascii="Times New Roman" w:eastAsia="Times New Roman" w:hAnsi="Times New Roman"/>
                <w:sz w:val="18"/>
                <w:szCs w:val="18"/>
              </w:rPr>
              <w:t xml:space="preserve"> С.Я. «Багаж», «Про все на свете», «Вот какой рассеянный», «Мяч», «Усатый-полосатый», «Пограничники» (1-2 по выбору); </w:t>
            </w:r>
            <w:r w:rsidRPr="001803A4">
              <w:rPr>
                <w:rFonts w:ascii="Times New Roman" w:eastAsia="Times New Roman" w:hAnsi="Times New Roman"/>
                <w:b/>
                <w:sz w:val="18"/>
                <w:szCs w:val="18"/>
              </w:rPr>
              <w:t>Матвеева</w:t>
            </w:r>
            <w:r w:rsidRPr="001803A4">
              <w:rPr>
                <w:rFonts w:ascii="Times New Roman" w:eastAsia="Times New Roman" w:hAnsi="Times New Roman"/>
                <w:sz w:val="18"/>
                <w:szCs w:val="18"/>
              </w:rPr>
              <w:t xml:space="preserve"> Н. «Она умеет превращаться»; </w:t>
            </w:r>
            <w:r w:rsidRPr="001803A4">
              <w:rPr>
                <w:rFonts w:ascii="Times New Roman" w:eastAsia="Times New Roman" w:hAnsi="Times New Roman"/>
                <w:b/>
                <w:sz w:val="18"/>
                <w:szCs w:val="18"/>
              </w:rPr>
              <w:t>Маяковский</w:t>
            </w:r>
            <w:r w:rsidRPr="001803A4">
              <w:rPr>
                <w:rFonts w:ascii="Times New Roman" w:eastAsia="Times New Roman" w:hAnsi="Times New Roman"/>
                <w:sz w:val="18"/>
                <w:szCs w:val="18"/>
              </w:rPr>
              <w:t xml:space="preserve"> В.В. «Что такое хорошо и что такое плохо?»; </w:t>
            </w:r>
            <w:r w:rsidRPr="001803A4">
              <w:rPr>
                <w:rFonts w:ascii="Times New Roman" w:eastAsia="Times New Roman" w:hAnsi="Times New Roman"/>
                <w:b/>
                <w:sz w:val="18"/>
                <w:szCs w:val="18"/>
              </w:rPr>
              <w:t>Михалков</w:t>
            </w:r>
            <w:r w:rsidRPr="001803A4">
              <w:rPr>
                <w:rFonts w:ascii="Times New Roman" w:eastAsia="Times New Roman" w:hAnsi="Times New Roman"/>
                <w:sz w:val="18"/>
                <w:szCs w:val="18"/>
              </w:rPr>
              <w:t xml:space="preserve"> С.В. «А что у Вас?», «Рисунок», «Дядя Степа – милиционер» (1-2 по выбору); </w:t>
            </w:r>
            <w:r w:rsidRPr="001803A4">
              <w:rPr>
                <w:rFonts w:ascii="Times New Roman" w:eastAsia="Times New Roman" w:hAnsi="Times New Roman"/>
                <w:b/>
                <w:sz w:val="18"/>
                <w:szCs w:val="18"/>
              </w:rPr>
              <w:t>Мориц</w:t>
            </w:r>
            <w:r w:rsidRPr="001803A4">
              <w:rPr>
                <w:rFonts w:ascii="Times New Roman" w:eastAsia="Times New Roman" w:hAnsi="Times New Roman"/>
                <w:sz w:val="18"/>
                <w:szCs w:val="18"/>
              </w:rPr>
              <w:t xml:space="preserve"> Ю.П. «Песенка про сказку», «Дом гнома, гном – дома!», «Огромный собачий секрет» (1-2 по выбору); </w:t>
            </w:r>
            <w:r w:rsidRPr="001803A4">
              <w:rPr>
                <w:rFonts w:ascii="Times New Roman" w:eastAsia="Times New Roman" w:hAnsi="Times New Roman"/>
                <w:b/>
                <w:sz w:val="18"/>
                <w:szCs w:val="18"/>
              </w:rPr>
              <w:t>Мошковская</w:t>
            </w:r>
            <w:r w:rsidRPr="001803A4">
              <w:rPr>
                <w:rFonts w:ascii="Times New Roman" w:eastAsia="Times New Roman" w:hAnsi="Times New Roman"/>
                <w:sz w:val="18"/>
                <w:szCs w:val="18"/>
              </w:rPr>
              <w:t xml:space="preserve"> Э.Э. «Добежали до вечера»; Орлова А. «Невероятно длинная история про таксу»; </w:t>
            </w:r>
            <w:r w:rsidRPr="001803A4">
              <w:rPr>
                <w:rFonts w:ascii="Times New Roman" w:eastAsia="Times New Roman" w:hAnsi="Times New Roman"/>
                <w:b/>
                <w:sz w:val="18"/>
                <w:szCs w:val="18"/>
              </w:rPr>
              <w:t>Пушкин</w:t>
            </w:r>
            <w:r w:rsidRPr="001803A4">
              <w:rPr>
                <w:rFonts w:ascii="Times New Roman" w:eastAsia="Times New Roman" w:hAnsi="Times New Roman"/>
                <w:sz w:val="18"/>
                <w:szCs w:val="18"/>
              </w:rPr>
              <w:t xml:space="preserve"> А.С. «Месяц, месяц…» (из «Сказки о мертвой царевне…»), «У Лукоморья…» (из вступления к поэме «Руслан и Людмила»), «Уж небо осенью дышало…» (из романа «Евгений Онегин) (по выбору); </w:t>
            </w:r>
            <w:r w:rsidRPr="001803A4">
              <w:rPr>
                <w:rFonts w:ascii="Times New Roman" w:eastAsia="Times New Roman" w:hAnsi="Times New Roman"/>
                <w:b/>
                <w:sz w:val="18"/>
                <w:szCs w:val="18"/>
              </w:rPr>
              <w:t>Сапгир</w:t>
            </w:r>
            <w:r w:rsidRPr="001803A4">
              <w:rPr>
                <w:rFonts w:ascii="Times New Roman" w:eastAsia="Times New Roman" w:hAnsi="Times New Roman"/>
                <w:sz w:val="18"/>
                <w:szCs w:val="18"/>
              </w:rPr>
              <w:t xml:space="preserve"> Г.В. «Садовник»; </w:t>
            </w:r>
            <w:r w:rsidRPr="001803A4">
              <w:rPr>
                <w:rFonts w:ascii="Times New Roman" w:eastAsia="Times New Roman" w:hAnsi="Times New Roman"/>
                <w:b/>
                <w:sz w:val="18"/>
                <w:szCs w:val="18"/>
              </w:rPr>
              <w:t>Серова</w:t>
            </w:r>
            <w:r w:rsidRPr="001803A4">
              <w:rPr>
                <w:rFonts w:ascii="Times New Roman" w:eastAsia="Times New Roman" w:hAnsi="Times New Roman"/>
                <w:sz w:val="18"/>
                <w:szCs w:val="18"/>
              </w:rPr>
              <w:t xml:space="preserve"> Е. «Похвалили»; </w:t>
            </w:r>
            <w:r w:rsidRPr="001803A4">
              <w:rPr>
                <w:rFonts w:ascii="Times New Roman" w:eastAsia="Times New Roman" w:hAnsi="Times New Roman"/>
                <w:b/>
                <w:sz w:val="18"/>
                <w:szCs w:val="18"/>
              </w:rPr>
              <w:t>Сеф</w:t>
            </w:r>
            <w:r w:rsidRPr="001803A4">
              <w:rPr>
                <w:rFonts w:ascii="Times New Roman" w:eastAsia="Times New Roman" w:hAnsi="Times New Roman"/>
                <w:sz w:val="18"/>
                <w:szCs w:val="18"/>
              </w:rPr>
              <w:t xml:space="preserve"> Р.С. «На свете все на все похоже…», «Чудо» (по выбору); </w:t>
            </w:r>
            <w:r w:rsidRPr="001803A4">
              <w:rPr>
                <w:rFonts w:ascii="Times New Roman" w:eastAsia="Times New Roman" w:hAnsi="Times New Roman"/>
                <w:b/>
                <w:sz w:val="18"/>
                <w:szCs w:val="18"/>
              </w:rPr>
              <w:t>Токмакова</w:t>
            </w:r>
            <w:r w:rsidRPr="001803A4">
              <w:rPr>
                <w:rFonts w:ascii="Times New Roman" w:eastAsia="Times New Roman" w:hAnsi="Times New Roman"/>
                <w:sz w:val="18"/>
                <w:szCs w:val="18"/>
              </w:rPr>
              <w:t xml:space="preserve"> И.П. «Ивы», «Сосны», «Плим», «Где спит рыбка?» (по выбору); </w:t>
            </w:r>
            <w:r w:rsidRPr="001803A4">
              <w:rPr>
                <w:rFonts w:ascii="Times New Roman" w:eastAsia="Times New Roman" w:hAnsi="Times New Roman"/>
                <w:b/>
                <w:sz w:val="18"/>
                <w:szCs w:val="18"/>
              </w:rPr>
              <w:t>Толстой</w:t>
            </w:r>
            <w:r w:rsidRPr="001803A4">
              <w:rPr>
                <w:rFonts w:ascii="Times New Roman" w:eastAsia="Times New Roman" w:hAnsi="Times New Roman"/>
                <w:sz w:val="18"/>
                <w:szCs w:val="18"/>
              </w:rPr>
              <w:t xml:space="preserve"> А.К. «Колокольчики мои»; </w:t>
            </w:r>
            <w:r w:rsidRPr="001803A4">
              <w:rPr>
                <w:rFonts w:ascii="Times New Roman" w:eastAsia="Times New Roman" w:hAnsi="Times New Roman"/>
                <w:b/>
                <w:sz w:val="18"/>
                <w:szCs w:val="18"/>
              </w:rPr>
              <w:t>Усачев</w:t>
            </w:r>
            <w:r w:rsidRPr="001803A4">
              <w:rPr>
                <w:rFonts w:ascii="Times New Roman" w:eastAsia="Times New Roman" w:hAnsi="Times New Roman"/>
                <w:sz w:val="18"/>
                <w:szCs w:val="18"/>
              </w:rPr>
              <w:t xml:space="preserve"> А. «Выбрал папа ёлочку»; </w:t>
            </w:r>
            <w:r w:rsidRPr="001803A4">
              <w:rPr>
                <w:rFonts w:ascii="Times New Roman" w:eastAsia="Times New Roman" w:hAnsi="Times New Roman"/>
                <w:b/>
                <w:sz w:val="18"/>
                <w:szCs w:val="18"/>
              </w:rPr>
              <w:t>Успенский</w:t>
            </w:r>
            <w:r w:rsidRPr="001803A4">
              <w:rPr>
                <w:rFonts w:ascii="Times New Roman" w:eastAsia="Times New Roman" w:hAnsi="Times New Roman"/>
                <w:sz w:val="18"/>
                <w:szCs w:val="18"/>
              </w:rPr>
              <w:t xml:space="preserve"> Э.Н. «Разгром»; </w:t>
            </w:r>
            <w:r w:rsidRPr="001803A4">
              <w:rPr>
                <w:rFonts w:ascii="Times New Roman" w:eastAsia="Times New Roman" w:hAnsi="Times New Roman"/>
                <w:b/>
                <w:sz w:val="18"/>
                <w:szCs w:val="18"/>
              </w:rPr>
              <w:t>Фет</w:t>
            </w:r>
            <w:r w:rsidRPr="001803A4">
              <w:rPr>
                <w:rFonts w:ascii="Times New Roman" w:eastAsia="Times New Roman" w:hAnsi="Times New Roman"/>
                <w:sz w:val="18"/>
                <w:szCs w:val="18"/>
              </w:rPr>
              <w:t xml:space="preserve"> А.А. «Мама! Глянь-ка из окошка…»; </w:t>
            </w:r>
            <w:r w:rsidRPr="001803A4">
              <w:rPr>
                <w:rFonts w:ascii="Times New Roman" w:eastAsia="Times New Roman" w:hAnsi="Times New Roman"/>
                <w:b/>
                <w:sz w:val="18"/>
                <w:szCs w:val="18"/>
              </w:rPr>
              <w:t>Хармс</w:t>
            </w:r>
            <w:r w:rsidRPr="001803A4">
              <w:rPr>
                <w:rFonts w:ascii="Times New Roman" w:eastAsia="Times New Roman" w:hAnsi="Times New Roman"/>
                <w:sz w:val="18"/>
                <w:szCs w:val="18"/>
              </w:rPr>
              <w:t xml:space="preserve"> Д.И. «Очень страшная история», «Игра» (по выбору);  </w:t>
            </w:r>
            <w:r w:rsidRPr="001803A4">
              <w:rPr>
                <w:rFonts w:ascii="Times New Roman" w:eastAsia="Times New Roman" w:hAnsi="Times New Roman"/>
                <w:b/>
                <w:sz w:val="18"/>
                <w:szCs w:val="18"/>
              </w:rPr>
              <w:t>Черный</w:t>
            </w:r>
            <w:r w:rsidRPr="001803A4">
              <w:rPr>
                <w:rFonts w:ascii="Times New Roman" w:eastAsia="Times New Roman" w:hAnsi="Times New Roman"/>
                <w:sz w:val="18"/>
                <w:szCs w:val="18"/>
              </w:rPr>
              <w:t xml:space="preserve"> С. «Приставалка»; </w:t>
            </w:r>
            <w:r w:rsidRPr="001803A4">
              <w:rPr>
                <w:rFonts w:ascii="Times New Roman" w:eastAsia="Times New Roman" w:hAnsi="Times New Roman"/>
                <w:b/>
                <w:sz w:val="18"/>
                <w:szCs w:val="18"/>
              </w:rPr>
              <w:t>Чуковский</w:t>
            </w:r>
            <w:r w:rsidRPr="001803A4">
              <w:rPr>
                <w:rFonts w:ascii="Times New Roman" w:eastAsia="Times New Roman" w:hAnsi="Times New Roman"/>
                <w:sz w:val="18"/>
                <w:szCs w:val="18"/>
              </w:rPr>
              <w:t xml:space="preserve"> К.И. «Путаница», «Закаляка», «Радость», «Тараканище» (по выбору).</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rPr>
              <w:t>Произведения поэтов и писателей России. Проза.</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Абрамцева</w:t>
            </w:r>
            <w:r w:rsidRPr="001803A4">
              <w:rPr>
                <w:rFonts w:ascii="Times New Roman" w:eastAsia="Times New Roman" w:hAnsi="Times New Roman"/>
                <w:sz w:val="18"/>
                <w:szCs w:val="18"/>
              </w:rPr>
              <w:t xml:space="preserve"> Н.К. «Дождик», «Как у зайчонка зуб болел» (по выбору); </w:t>
            </w:r>
            <w:r w:rsidRPr="001803A4">
              <w:rPr>
                <w:rFonts w:ascii="Times New Roman" w:eastAsia="Times New Roman" w:hAnsi="Times New Roman"/>
                <w:b/>
                <w:sz w:val="18"/>
                <w:szCs w:val="18"/>
              </w:rPr>
              <w:t>Берестов</w:t>
            </w:r>
            <w:r w:rsidRPr="001803A4">
              <w:rPr>
                <w:rFonts w:ascii="Times New Roman" w:eastAsia="Times New Roman" w:hAnsi="Times New Roman"/>
                <w:sz w:val="18"/>
                <w:szCs w:val="18"/>
              </w:rPr>
              <w:t xml:space="preserve"> В.Д. «Как найти дорожку»; </w:t>
            </w:r>
            <w:r w:rsidRPr="001803A4">
              <w:rPr>
                <w:rFonts w:ascii="Times New Roman" w:eastAsia="Times New Roman" w:hAnsi="Times New Roman"/>
                <w:b/>
                <w:sz w:val="18"/>
                <w:szCs w:val="18"/>
              </w:rPr>
              <w:t>Бианки</w:t>
            </w:r>
            <w:r w:rsidRPr="001803A4">
              <w:rPr>
                <w:rFonts w:ascii="Times New Roman" w:eastAsia="Times New Roman" w:hAnsi="Times New Roman"/>
                <w:sz w:val="18"/>
                <w:szCs w:val="18"/>
              </w:rPr>
              <w:t xml:space="preserve"> В.В. «Подкидыш», «Лис и мышонок», «Первая охота», «Лесной колобок – колючий бок» (1-2 рассказа по выбору); </w:t>
            </w:r>
            <w:r w:rsidRPr="001803A4">
              <w:rPr>
                <w:rFonts w:ascii="Times New Roman" w:eastAsia="Times New Roman" w:hAnsi="Times New Roman"/>
                <w:b/>
                <w:sz w:val="18"/>
                <w:szCs w:val="18"/>
              </w:rPr>
              <w:t>Вересаев</w:t>
            </w:r>
            <w:r w:rsidRPr="001803A4">
              <w:rPr>
                <w:rFonts w:ascii="Times New Roman" w:eastAsia="Times New Roman" w:hAnsi="Times New Roman"/>
                <w:sz w:val="18"/>
                <w:szCs w:val="18"/>
              </w:rPr>
              <w:t xml:space="preserve"> В.В. «Братишка»; </w:t>
            </w:r>
            <w:r w:rsidRPr="001803A4">
              <w:rPr>
                <w:rFonts w:ascii="Times New Roman" w:eastAsia="Times New Roman" w:hAnsi="Times New Roman"/>
                <w:b/>
                <w:sz w:val="18"/>
                <w:szCs w:val="18"/>
              </w:rPr>
              <w:t>Воронин</w:t>
            </w:r>
            <w:r w:rsidRPr="001803A4">
              <w:rPr>
                <w:rFonts w:ascii="Times New Roman" w:eastAsia="Times New Roman" w:hAnsi="Times New Roman"/>
                <w:sz w:val="18"/>
                <w:szCs w:val="18"/>
              </w:rPr>
              <w:t xml:space="preserve"> С.А. «Воинственный Жако»; </w:t>
            </w:r>
            <w:r w:rsidRPr="001803A4">
              <w:rPr>
                <w:rFonts w:ascii="Times New Roman" w:eastAsia="Times New Roman" w:hAnsi="Times New Roman"/>
                <w:b/>
                <w:sz w:val="18"/>
                <w:szCs w:val="18"/>
              </w:rPr>
              <w:t>Воронкова</w:t>
            </w:r>
            <w:r w:rsidRPr="001803A4">
              <w:rPr>
                <w:rFonts w:ascii="Times New Roman" w:eastAsia="Times New Roman" w:hAnsi="Times New Roman"/>
                <w:sz w:val="18"/>
                <w:szCs w:val="18"/>
              </w:rPr>
              <w:t xml:space="preserve"> Л.Ф. «Как Аленка разбила зеркало» (из книги «Солнечный денек»); </w:t>
            </w:r>
            <w:r w:rsidRPr="001803A4">
              <w:rPr>
                <w:rFonts w:ascii="Times New Roman" w:eastAsia="Times New Roman" w:hAnsi="Times New Roman"/>
                <w:b/>
                <w:sz w:val="18"/>
                <w:szCs w:val="18"/>
              </w:rPr>
              <w:t>Дмитриев</w:t>
            </w:r>
            <w:r w:rsidRPr="001803A4">
              <w:rPr>
                <w:rFonts w:ascii="Times New Roman" w:eastAsia="Times New Roman" w:hAnsi="Times New Roman"/>
                <w:sz w:val="18"/>
                <w:szCs w:val="18"/>
              </w:rPr>
              <w:t xml:space="preserve"> Ю. «Синий шалашик»; </w:t>
            </w:r>
            <w:r w:rsidRPr="001803A4">
              <w:rPr>
                <w:rFonts w:ascii="Times New Roman" w:eastAsia="Times New Roman" w:hAnsi="Times New Roman"/>
                <w:b/>
                <w:sz w:val="18"/>
                <w:szCs w:val="18"/>
              </w:rPr>
              <w:t>Драгунский</w:t>
            </w:r>
            <w:r w:rsidRPr="001803A4">
              <w:rPr>
                <w:rFonts w:ascii="Times New Roman" w:eastAsia="Times New Roman" w:hAnsi="Times New Roman"/>
                <w:sz w:val="18"/>
                <w:szCs w:val="18"/>
              </w:rPr>
              <w:t xml:space="preserve"> В.Ю. «Он живой и светится…», «Тайное становится явным» (по выбору); </w:t>
            </w:r>
            <w:r w:rsidRPr="001803A4">
              <w:rPr>
                <w:rFonts w:ascii="Times New Roman" w:eastAsia="Times New Roman" w:hAnsi="Times New Roman"/>
                <w:b/>
                <w:sz w:val="18"/>
                <w:szCs w:val="18"/>
              </w:rPr>
              <w:t>Зощенко</w:t>
            </w:r>
            <w:r w:rsidRPr="001803A4">
              <w:rPr>
                <w:rFonts w:ascii="Times New Roman" w:eastAsia="Times New Roman" w:hAnsi="Times New Roman"/>
                <w:sz w:val="18"/>
                <w:szCs w:val="18"/>
              </w:rPr>
              <w:t xml:space="preserve"> М.М. «Показательный ребёнок», «Глупая история» (по выбору); </w:t>
            </w:r>
            <w:r w:rsidRPr="001803A4">
              <w:rPr>
                <w:rFonts w:ascii="Times New Roman" w:eastAsia="Times New Roman" w:hAnsi="Times New Roman"/>
                <w:b/>
                <w:sz w:val="18"/>
                <w:szCs w:val="18"/>
              </w:rPr>
              <w:t>Коваль</w:t>
            </w:r>
            <w:r w:rsidRPr="001803A4">
              <w:rPr>
                <w:rFonts w:ascii="Times New Roman" w:eastAsia="Times New Roman" w:hAnsi="Times New Roman"/>
                <w:sz w:val="18"/>
                <w:szCs w:val="18"/>
              </w:rPr>
              <w:t xml:space="preserve"> Ю.И. «Дед, баба и Алеша»; </w:t>
            </w:r>
            <w:r w:rsidRPr="001803A4">
              <w:rPr>
                <w:rFonts w:ascii="Times New Roman" w:eastAsia="Times New Roman" w:hAnsi="Times New Roman"/>
                <w:b/>
                <w:sz w:val="18"/>
                <w:szCs w:val="18"/>
              </w:rPr>
              <w:t>Козлов</w:t>
            </w:r>
            <w:r w:rsidRPr="001803A4">
              <w:rPr>
                <w:rFonts w:ascii="Times New Roman" w:eastAsia="Times New Roman" w:hAnsi="Times New Roman"/>
                <w:sz w:val="18"/>
                <w:szCs w:val="18"/>
              </w:rPr>
              <w:t xml:space="preserve"> С.Г. «Необыкновенная весна», «Такое дерево» (по выбору); </w:t>
            </w:r>
            <w:r w:rsidRPr="001803A4">
              <w:rPr>
                <w:rFonts w:ascii="Times New Roman" w:eastAsia="Times New Roman" w:hAnsi="Times New Roman"/>
                <w:b/>
                <w:sz w:val="18"/>
                <w:szCs w:val="18"/>
              </w:rPr>
              <w:t>Носов</w:t>
            </w:r>
            <w:r w:rsidRPr="001803A4">
              <w:rPr>
                <w:rFonts w:ascii="Times New Roman" w:eastAsia="Times New Roman" w:hAnsi="Times New Roman"/>
                <w:sz w:val="18"/>
                <w:szCs w:val="18"/>
              </w:rPr>
              <w:t xml:space="preserve"> Н.Н. «Заплатка», «Затейники»; </w:t>
            </w:r>
            <w:r w:rsidRPr="001803A4">
              <w:rPr>
                <w:rFonts w:ascii="Times New Roman" w:eastAsia="Times New Roman" w:hAnsi="Times New Roman"/>
                <w:b/>
                <w:sz w:val="18"/>
                <w:szCs w:val="18"/>
              </w:rPr>
              <w:t>Пришвин</w:t>
            </w:r>
            <w:r w:rsidRPr="001803A4">
              <w:rPr>
                <w:rFonts w:ascii="Times New Roman" w:eastAsia="Times New Roman" w:hAnsi="Times New Roman"/>
                <w:sz w:val="18"/>
                <w:szCs w:val="18"/>
              </w:rPr>
              <w:t xml:space="preserve"> М.М. «Ребята и утята», «Журка» (по выбору); </w:t>
            </w:r>
            <w:r w:rsidRPr="001803A4">
              <w:rPr>
                <w:rFonts w:ascii="Times New Roman" w:eastAsia="Times New Roman" w:hAnsi="Times New Roman"/>
                <w:b/>
                <w:sz w:val="18"/>
                <w:szCs w:val="18"/>
              </w:rPr>
              <w:t>Сахарнов</w:t>
            </w:r>
            <w:r w:rsidRPr="001803A4">
              <w:rPr>
                <w:rFonts w:ascii="Times New Roman" w:eastAsia="Times New Roman" w:hAnsi="Times New Roman"/>
                <w:sz w:val="18"/>
                <w:szCs w:val="18"/>
              </w:rPr>
              <w:t xml:space="preserve"> С.В. «Кто прячется лучше всех?»; </w:t>
            </w:r>
            <w:r w:rsidRPr="001803A4">
              <w:rPr>
                <w:rFonts w:ascii="Times New Roman" w:eastAsia="Times New Roman" w:hAnsi="Times New Roman"/>
                <w:b/>
                <w:sz w:val="18"/>
                <w:szCs w:val="18"/>
              </w:rPr>
              <w:t>Сладков</w:t>
            </w:r>
            <w:r w:rsidRPr="001803A4">
              <w:rPr>
                <w:rFonts w:ascii="Times New Roman" w:eastAsia="Times New Roman" w:hAnsi="Times New Roman"/>
                <w:sz w:val="18"/>
                <w:szCs w:val="18"/>
              </w:rPr>
              <w:t xml:space="preserve"> Н.И. «Неслух»; </w:t>
            </w:r>
            <w:r w:rsidRPr="001803A4">
              <w:rPr>
                <w:rFonts w:ascii="Times New Roman" w:eastAsia="Times New Roman" w:hAnsi="Times New Roman"/>
                <w:b/>
                <w:sz w:val="18"/>
                <w:szCs w:val="18"/>
              </w:rPr>
              <w:t>Сутеев</w:t>
            </w:r>
            <w:r w:rsidRPr="001803A4">
              <w:rPr>
                <w:rFonts w:ascii="Times New Roman" w:eastAsia="Times New Roman" w:hAnsi="Times New Roman"/>
                <w:sz w:val="18"/>
                <w:szCs w:val="18"/>
              </w:rPr>
              <w:t xml:space="preserve"> В.Г. «Мышонок и карандаш»; </w:t>
            </w:r>
            <w:r w:rsidRPr="001803A4">
              <w:rPr>
                <w:rFonts w:ascii="Times New Roman" w:eastAsia="Times New Roman" w:hAnsi="Times New Roman"/>
                <w:b/>
                <w:sz w:val="18"/>
                <w:szCs w:val="18"/>
              </w:rPr>
              <w:t>Тайц</w:t>
            </w:r>
            <w:r w:rsidRPr="001803A4">
              <w:rPr>
                <w:rFonts w:ascii="Times New Roman" w:eastAsia="Times New Roman" w:hAnsi="Times New Roman"/>
                <w:sz w:val="18"/>
                <w:szCs w:val="18"/>
              </w:rPr>
              <w:t xml:space="preserve"> Я.М. «По пояс», «Все здесь» (по выбору); </w:t>
            </w:r>
            <w:r w:rsidRPr="001803A4">
              <w:rPr>
                <w:rFonts w:ascii="Times New Roman" w:eastAsia="Times New Roman" w:hAnsi="Times New Roman"/>
                <w:b/>
                <w:sz w:val="18"/>
                <w:szCs w:val="18"/>
              </w:rPr>
              <w:t>Толстой</w:t>
            </w:r>
            <w:r w:rsidRPr="001803A4">
              <w:rPr>
                <w:rFonts w:ascii="Times New Roman" w:eastAsia="Times New Roman" w:hAnsi="Times New Roman"/>
                <w:sz w:val="18"/>
                <w:szCs w:val="18"/>
              </w:rPr>
              <w:t xml:space="preserve"> Л.Н. «Собака шла по дощечке…», «Хотела галка пить…», «Правда всего дороже», «Какая бывает роса на траве», «Отец приказал сыновьям…» (1-2 по выбору); </w:t>
            </w:r>
            <w:r w:rsidRPr="001803A4">
              <w:rPr>
                <w:rFonts w:ascii="Times New Roman" w:eastAsia="Times New Roman" w:hAnsi="Times New Roman"/>
                <w:b/>
                <w:sz w:val="18"/>
                <w:szCs w:val="18"/>
              </w:rPr>
              <w:t>Ушинский</w:t>
            </w:r>
            <w:r w:rsidRPr="001803A4">
              <w:rPr>
                <w:rFonts w:ascii="Times New Roman" w:eastAsia="Times New Roman" w:hAnsi="Times New Roman"/>
                <w:sz w:val="18"/>
                <w:szCs w:val="18"/>
              </w:rPr>
              <w:t xml:space="preserve"> К.Д. «Ласточка»; </w:t>
            </w:r>
            <w:r w:rsidRPr="001803A4">
              <w:rPr>
                <w:rFonts w:ascii="Times New Roman" w:eastAsia="Times New Roman" w:hAnsi="Times New Roman"/>
                <w:b/>
                <w:sz w:val="18"/>
                <w:szCs w:val="18"/>
              </w:rPr>
              <w:t>Цыферов</w:t>
            </w:r>
            <w:r w:rsidRPr="001803A4">
              <w:rPr>
                <w:rFonts w:ascii="Times New Roman" w:eastAsia="Times New Roman" w:hAnsi="Times New Roman"/>
                <w:sz w:val="18"/>
                <w:szCs w:val="18"/>
              </w:rPr>
              <w:t xml:space="preserve"> Г.М. </w:t>
            </w:r>
            <w:r w:rsidRPr="001803A4">
              <w:rPr>
                <w:rFonts w:ascii="Times New Roman" w:eastAsia="Times New Roman" w:hAnsi="Times New Roman"/>
                <w:sz w:val="18"/>
                <w:szCs w:val="18"/>
              </w:rPr>
              <w:br/>
              <w:t xml:space="preserve">«В медвежачий час»; </w:t>
            </w:r>
            <w:r w:rsidRPr="001803A4">
              <w:rPr>
                <w:rFonts w:ascii="Times New Roman" w:eastAsia="Times New Roman" w:hAnsi="Times New Roman"/>
                <w:b/>
                <w:sz w:val="18"/>
                <w:szCs w:val="18"/>
              </w:rPr>
              <w:t>Чарушин</w:t>
            </w:r>
            <w:r w:rsidRPr="001803A4">
              <w:rPr>
                <w:rFonts w:ascii="Times New Roman" w:eastAsia="Times New Roman" w:hAnsi="Times New Roman"/>
                <w:sz w:val="18"/>
                <w:szCs w:val="18"/>
              </w:rPr>
              <w:t xml:space="preserve"> Е.И. «Тюпа, Томка и сорока» (1-2 рассказа по выбору).</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rPr>
              <w:t xml:space="preserve">Произведения поэтов и писателей России. </w:t>
            </w:r>
            <w:r w:rsidRPr="001803A4">
              <w:rPr>
                <w:rFonts w:ascii="Times New Roman" w:eastAsia="Times New Roman" w:hAnsi="Times New Roman"/>
                <w:sz w:val="18"/>
                <w:szCs w:val="18"/>
                <w:lang w:val="en-US"/>
              </w:rPr>
              <w:t>Литературные сказки.</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Горький</w:t>
            </w:r>
            <w:r w:rsidRPr="001803A4">
              <w:rPr>
                <w:rFonts w:ascii="Times New Roman" w:eastAsia="Times New Roman" w:hAnsi="Times New Roman"/>
                <w:sz w:val="18"/>
                <w:szCs w:val="18"/>
              </w:rPr>
              <w:t xml:space="preserve"> М. «Воробьишко»; </w:t>
            </w:r>
            <w:r w:rsidRPr="001803A4">
              <w:rPr>
                <w:rFonts w:ascii="Times New Roman" w:eastAsia="Times New Roman" w:hAnsi="Times New Roman"/>
                <w:b/>
                <w:sz w:val="18"/>
                <w:szCs w:val="18"/>
              </w:rPr>
              <w:t>Мамин-Сибиряк</w:t>
            </w:r>
            <w:r w:rsidRPr="001803A4">
              <w:rPr>
                <w:rFonts w:ascii="Times New Roman" w:eastAsia="Times New Roman" w:hAnsi="Times New Roman"/>
                <w:sz w:val="18"/>
                <w:szCs w:val="18"/>
              </w:rPr>
              <w:t xml:space="preserve"> Д.Н. «Сказка про Комара Комаровича – Длинный Нос и про Мохнатого Мишу – Короткий Хвост»; </w:t>
            </w:r>
            <w:r w:rsidRPr="001803A4">
              <w:rPr>
                <w:rFonts w:ascii="Times New Roman" w:eastAsia="Times New Roman" w:hAnsi="Times New Roman"/>
                <w:b/>
                <w:sz w:val="18"/>
                <w:szCs w:val="18"/>
              </w:rPr>
              <w:t>Москвина</w:t>
            </w:r>
            <w:r w:rsidRPr="001803A4">
              <w:rPr>
                <w:rFonts w:ascii="Times New Roman" w:eastAsia="Times New Roman" w:hAnsi="Times New Roman"/>
                <w:sz w:val="18"/>
                <w:szCs w:val="18"/>
              </w:rPr>
              <w:t xml:space="preserve"> М.Л. «Что случилось с крокодилом»; </w:t>
            </w:r>
            <w:r w:rsidRPr="001803A4">
              <w:rPr>
                <w:rFonts w:ascii="Times New Roman" w:eastAsia="Times New Roman" w:hAnsi="Times New Roman"/>
                <w:b/>
                <w:sz w:val="18"/>
                <w:szCs w:val="18"/>
              </w:rPr>
              <w:t>Сеф</w:t>
            </w:r>
            <w:r w:rsidRPr="001803A4">
              <w:rPr>
                <w:rFonts w:ascii="Times New Roman" w:eastAsia="Times New Roman" w:hAnsi="Times New Roman"/>
                <w:sz w:val="18"/>
                <w:szCs w:val="18"/>
              </w:rPr>
              <w:t xml:space="preserve"> Р.С. «Сказка о кругленьких и длинненьких человечках»; </w:t>
            </w:r>
            <w:r w:rsidRPr="001803A4">
              <w:rPr>
                <w:rFonts w:ascii="Times New Roman" w:eastAsia="Times New Roman" w:hAnsi="Times New Roman"/>
                <w:b/>
                <w:sz w:val="18"/>
                <w:szCs w:val="18"/>
              </w:rPr>
              <w:t>Чуковский</w:t>
            </w:r>
            <w:r w:rsidRPr="001803A4">
              <w:rPr>
                <w:rFonts w:ascii="Times New Roman" w:eastAsia="Times New Roman" w:hAnsi="Times New Roman"/>
                <w:sz w:val="18"/>
                <w:szCs w:val="18"/>
              </w:rPr>
              <w:t xml:space="preserve"> К.И. «Телефон», «Тараканище», «Федорино горе», «Айболит и воробей» (1-2 рассказа по выбору).</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rPr>
              <w:t>Произведения поэтов и писателей разных стран. Поэзия.</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Бжехва</w:t>
            </w:r>
            <w:r w:rsidRPr="001803A4">
              <w:rPr>
                <w:rFonts w:ascii="Times New Roman" w:eastAsia="Times New Roman" w:hAnsi="Times New Roman"/>
                <w:sz w:val="18"/>
                <w:szCs w:val="18"/>
              </w:rPr>
              <w:t xml:space="preserve"> Я. «Клей», пер. с польск. Б. Заходер; </w:t>
            </w:r>
            <w:r w:rsidRPr="001803A4">
              <w:rPr>
                <w:rFonts w:ascii="Times New Roman" w:eastAsia="Times New Roman" w:hAnsi="Times New Roman"/>
                <w:b/>
                <w:sz w:val="18"/>
                <w:szCs w:val="18"/>
              </w:rPr>
              <w:t>Грубин</w:t>
            </w:r>
            <w:r w:rsidRPr="001803A4">
              <w:rPr>
                <w:rFonts w:ascii="Times New Roman" w:eastAsia="Times New Roman" w:hAnsi="Times New Roman"/>
                <w:sz w:val="18"/>
                <w:szCs w:val="18"/>
              </w:rPr>
              <w:t xml:space="preserve"> Ф. «Слезы», пер. с чеш. Е. Солоновича; </w:t>
            </w:r>
            <w:r w:rsidRPr="001803A4">
              <w:rPr>
                <w:rFonts w:ascii="Times New Roman" w:eastAsia="Times New Roman" w:hAnsi="Times New Roman"/>
                <w:b/>
                <w:sz w:val="18"/>
                <w:szCs w:val="18"/>
              </w:rPr>
              <w:t>Квитко</w:t>
            </w:r>
            <w:r w:rsidRPr="001803A4">
              <w:rPr>
                <w:rFonts w:ascii="Times New Roman" w:eastAsia="Times New Roman" w:hAnsi="Times New Roman"/>
                <w:sz w:val="18"/>
                <w:szCs w:val="18"/>
              </w:rPr>
              <w:t xml:space="preserve"> Л.М. «Бабушкины руки» (пер. с евр. Т. Спендиаровой); </w:t>
            </w:r>
            <w:r w:rsidRPr="001803A4">
              <w:rPr>
                <w:rFonts w:ascii="Times New Roman" w:eastAsia="Times New Roman" w:hAnsi="Times New Roman"/>
                <w:b/>
                <w:sz w:val="18"/>
                <w:szCs w:val="18"/>
              </w:rPr>
              <w:t>Райнис</w:t>
            </w:r>
            <w:r w:rsidRPr="001803A4">
              <w:rPr>
                <w:rFonts w:ascii="Times New Roman" w:eastAsia="Times New Roman" w:hAnsi="Times New Roman"/>
                <w:sz w:val="18"/>
                <w:szCs w:val="18"/>
              </w:rPr>
              <w:t xml:space="preserve"> Я. «Наперегонки», пер. с латыш. Л. Мезинова; </w:t>
            </w:r>
            <w:r w:rsidRPr="001803A4">
              <w:rPr>
                <w:rFonts w:ascii="Times New Roman" w:eastAsia="Times New Roman" w:hAnsi="Times New Roman"/>
                <w:b/>
                <w:sz w:val="18"/>
                <w:szCs w:val="18"/>
              </w:rPr>
              <w:t>Тувим</w:t>
            </w:r>
            <w:r w:rsidRPr="001803A4">
              <w:rPr>
                <w:rFonts w:ascii="Times New Roman" w:eastAsia="Times New Roman" w:hAnsi="Times New Roman"/>
                <w:sz w:val="18"/>
                <w:szCs w:val="18"/>
              </w:rPr>
              <w:t xml:space="preserve"> Ю. «Чудеса», пер. с польск. В. Приходько; «Про пана Трулялинского», пересказ с польск. Б. Заходера; «Овощи», пер. с польск. </w:t>
            </w:r>
            <w:r w:rsidRPr="001803A4">
              <w:rPr>
                <w:rFonts w:ascii="Times New Roman" w:eastAsia="Times New Roman" w:hAnsi="Times New Roman"/>
                <w:sz w:val="18"/>
                <w:szCs w:val="18"/>
                <w:lang w:val="en-US"/>
              </w:rPr>
              <w:t>С. Михалкова.</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rPr>
              <w:t xml:space="preserve">Произведения поэтов и писателей разных стран. </w:t>
            </w:r>
            <w:r w:rsidRPr="001803A4">
              <w:rPr>
                <w:rFonts w:ascii="Times New Roman" w:eastAsia="Times New Roman" w:hAnsi="Times New Roman"/>
                <w:sz w:val="18"/>
                <w:szCs w:val="18"/>
                <w:lang w:val="en-US"/>
              </w:rPr>
              <w:t>Литературные сказки.</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Балинт</w:t>
            </w:r>
            <w:r w:rsidRPr="001803A4">
              <w:rPr>
                <w:rFonts w:ascii="Times New Roman" w:eastAsia="Times New Roman" w:hAnsi="Times New Roman"/>
                <w:sz w:val="18"/>
                <w:szCs w:val="18"/>
              </w:rPr>
              <w:t xml:space="preserve"> А. «Гном Гномыч и Изюмка» (1-2 главы из книги по выбору), пер. с венг. Г. Лейбутина;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Дональдсон</w:t>
            </w:r>
            <w:r w:rsidRPr="001803A4">
              <w:rPr>
                <w:rFonts w:ascii="Times New Roman" w:eastAsia="Times New Roman" w:hAnsi="Times New Roman"/>
                <w:sz w:val="18"/>
                <w:szCs w:val="18"/>
              </w:rPr>
              <w:t xml:space="preserve"> Д. «Груффало», «Хочу к маме» (пер. М. Бородицкой) (по выбору);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Ивамура</w:t>
            </w:r>
            <w:r w:rsidRPr="001803A4">
              <w:rPr>
                <w:rFonts w:ascii="Times New Roman" w:eastAsia="Times New Roman" w:hAnsi="Times New Roman"/>
                <w:sz w:val="18"/>
                <w:szCs w:val="18"/>
              </w:rPr>
              <w:t xml:space="preserve"> К. «14 лесных мышей» (пер. Е. Байбиковой);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Ингавес</w:t>
            </w:r>
            <w:r w:rsidRPr="001803A4">
              <w:rPr>
                <w:rFonts w:ascii="Times New Roman" w:eastAsia="Times New Roman" w:hAnsi="Times New Roman"/>
                <w:sz w:val="18"/>
                <w:szCs w:val="18"/>
              </w:rPr>
              <w:t xml:space="preserve"> Г. «Мишка Бруно» (пер. О. Мяэотс);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Керр</w:t>
            </w:r>
            <w:r w:rsidRPr="001803A4">
              <w:rPr>
                <w:rFonts w:ascii="Times New Roman" w:eastAsia="Times New Roman" w:hAnsi="Times New Roman"/>
                <w:sz w:val="18"/>
                <w:szCs w:val="18"/>
              </w:rPr>
              <w:t xml:space="preserve"> Д. «Мяули. Истории из жизни удивительной кошки» (пер. М. Аромштам);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Лангройтер</w:t>
            </w:r>
            <w:r w:rsidRPr="001803A4">
              <w:rPr>
                <w:rFonts w:ascii="Times New Roman" w:eastAsia="Times New Roman" w:hAnsi="Times New Roman"/>
                <w:sz w:val="18"/>
                <w:szCs w:val="18"/>
              </w:rPr>
              <w:t xml:space="preserve"> Ю. «А дома лучше!» (пер. В. Фербикова);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Мугур</w:t>
            </w:r>
            <w:r w:rsidRPr="001803A4">
              <w:rPr>
                <w:rFonts w:ascii="Times New Roman" w:eastAsia="Times New Roman" w:hAnsi="Times New Roman"/>
                <w:sz w:val="18"/>
                <w:szCs w:val="18"/>
              </w:rPr>
              <w:t xml:space="preserve"> Ф. «Рилэ-Йепурилэ и Жучок с золотыми крылышками» (пер. с румынск. Д. Шполянской);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Пенн</w:t>
            </w:r>
            <w:r w:rsidRPr="001803A4">
              <w:rPr>
                <w:rFonts w:ascii="Times New Roman" w:eastAsia="Times New Roman" w:hAnsi="Times New Roman"/>
                <w:sz w:val="18"/>
                <w:szCs w:val="18"/>
              </w:rPr>
              <w:t xml:space="preserve"> О. «Поцелуй в ладошке» (пер. Е. Сорокиной);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lastRenderedPageBreak/>
              <w:t>Родари</w:t>
            </w:r>
            <w:r w:rsidRPr="001803A4">
              <w:rPr>
                <w:rFonts w:ascii="Times New Roman" w:eastAsia="Times New Roman" w:hAnsi="Times New Roman"/>
                <w:sz w:val="18"/>
                <w:szCs w:val="18"/>
              </w:rPr>
              <w:t xml:space="preserve"> Д. «Собака, которая не умела лаять» (из книги «Сказки, у которых три конца»), пер. с итал. И. Константиновой;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Хогарт</w:t>
            </w:r>
            <w:r w:rsidRPr="001803A4">
              <w:rPr>
                <w:rFonts w:ascii="Times New Roman" w:eastAsia="Times New Roman" w:hAnsi="Times New Roman"/>
                <w:sz w:val="18"/>
                <w:szCs w:val="18"/>
              </w:rPr>
              <w:t xml:space="preserve"> Э. «Мафин и его веселые друзья» (1-2 главы из книги по выбору), пер. с англ. О. Образцовой и Н. Шанько; </w:t>
            </w:r>
            <w:r w:rsidRPr="001803A4">
              <w:rPr>
                <w:rFonts w:ascii="Times New Roman" w:eastAsia="Times New Roman" w:hAnsi="Times New Roman"/>
                <w:b/>
                <w:sz w:val="18"/>
                <w:szCs w:val="18"/>
              </w:rPr>
              <w:t>Юхансон</w:t>
            </w:r>
            <w:r w:rsidRPr="001803A4">
              <w:rPr>
                <w:rFonts w:ascii="Times New Roman" w:eastAsia="Times New Roman" w:hAnsi="Times New Roman"/>
                <w:sz w:val="18"/>
                <w:szCs w:val="18"/>
              </w:rPr>
              <w:t xml:space="preserve"> Г. «Мулле Мек и Буффа» (пер. Л. </w:t>
            </w:r>
            <w:hyperlink r:id="rId9" w:history="1">
              <w:r w:rsidRPr="001803A4">
                <w:rPr>
                  <w:rFonts w:ascii="Times New Roman" w:eastAsia="Times New Roman" w:hAnsi="Times New Roman"/>
                  <w:sz w:val="18"/>
                  <w:szCs w:val="18"/>
                </w:rPr>
                <w:t>Затолокиной)</w:t>
              </w:r>
            </w:hyperlink>
            <w:r w:rsidRPr="001803A4">
              <w:rPr>
                <w:rFonts w:ascii="Times New Roman" w:eastAsia="Times New Roman" w:hAnsi="Times New Roman"/>
                <w:sz w:val="18"/>
                <w:szCs w:val="18"/>
              </w:rPr>
              <w:t>.</w:t>
            </w:r>
          </w:p>
        </w:tc>
      </w:tr>
    </w:tbl>
    <w:p w:rsidR="001803A4" w:rsidRDefault="001803A4" w:rsidP="001803A4">
      <w:pPr>
        <w:keepNext/>
        <w:keepLines/>
        <w:spacing w:after="0" w:line="240" w:lineRule="auto"/>
        <w:ind w:firstLine="567"/>
        <w:jc w:val="center"/>
        <w:outlineLvl w:val="5"/>
        <w:rPr>
          <w:rFonts w:ascii="Times New Roman" w:eastAsia="等线 Light" w:hAnsi="Times New Roman" w:cs="Times New Roman"/>
          <w:b/>
          <w:sz w:val="24"/>
          <w:szCs w:val="24"/>
        </w:rPr>
      </w:pPr>
    </w:p>
    <w:p w:rsidR="001803A4" w:rsidRPr="001803A4" w:rsidRDefault="001803A4" w:rsidP="001803A4">
      <w:pPr>
        <w:keepNext/>
        <w:keepLines/>
        <w:spacing w:after="0" w:line="240" w:lineRule="auto"/>
        <w:ind w:firstLine="567"/>
        <w:jc w:val="center"/>
        <w:outlineLvl w:val="5"/>
        <w:rPr>
          <w:rFonts w:ascii="Times New Roman" w:eastAsia="等线 Light" w:hAnsi="Times New Roman" w:cs="Times New Roman"/>
          <w:b/>
          <w:sz w:val="24"/>
          <w:szCs w:val="24"/>
        </w:rPr>
      </w:pPr>
      <w:r w:rsidRPr="001803A4">
        <w:rPr>
          <w:rFonts w:ascii="Times New Roman" w:eastAsia="等线 Light" w:hAnsi="Times New Roman" w:cs="Times New Roman"/>
          <w:b/>
          <w:sz w:val="24"/>
          <w:szCs w:val="24"/>
        </w:rPr>
        <w:t>Примерный перечень художественной литературы в старшем дошкольном возрасте (5-6 лет)</w:t>
      </w:r>
    </w:p>
    <w:tbl>
      <w:tblPr>
        <w:tblStyle w:val="15"/>
        <w:tblW w:w="10031" w:type="dxa"/>
        <w:tblLook w:val="04A0"/>
      </w:tblPr>
      <w:tblGrid>
        <w:gridCol w:w="2518"/>
        <w:gridCol w:w="7513"/>
      </w:tblGrid>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lang w:val="en-US"/>
              </w:rPr>
            </w:pPr>
            <w:r w:rsidRPr="001803A4">
              <w:rPr>
                <w:rFonts w:ascii="Times New Roman" w:eastAsia="Times New Roman" w:hAnsi="Times New Roman"/>
                <w:sz w:val="18"/>
                <w:szCs w:val="18"/>
                <w:lang w:val="en-US"/>
              </w:rPr>
              <w:t>Малые формы фольклора.</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Загадки, небылицы, дразнилки, считалки, пословицы, поговорки, заклички, народные песенки, прибаутки, скороговорки.</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lang w:val="en-US"/>
              </w:rPr>
            </w:pPr>
            <w:r w:rsidRPr="001803A4">
              <w:rPr>
                <w:rFonts w:ascii="Times New Roman" w:eastAsia="Times New Roman" w:hAnsi="Times New Roman"/>
                <w:sz w:val="18"/>
                <w:szCs w:val="18"/>
                <w:lang w:val="en-US"/>
              </w:rPr>
              <w:t>Русские народные сказки.</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«Жил-был карась…» (докучная сказка); «Жили-были два братца…» (докучная сказка); «Заяц-хвастун» (обраб.</w:t>
            </w:r>
            <w:r w:rsidRPr="001803A4">
              <w:rPr>
                <w:rFonts w:ascii="Times New Roman" w:eastAsia="Times New Roman" w:hAnsi="Times New Roman"/>
                <w:sz w:val="18"/>
                <w:szCs w:val="18"/>
              </w:rPr>
              <w:br/>
              <w:t xml:space="preserve">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w:t>
            </w:r>
            <w:r w:rsidRPr="001803A4">
              <w:rPr>
                <w:rFonts w:ascii="Times New Roman" w:eastAsia="Times New Roman" w:hAnsi="Times New Roman"/>
                <w:sz w:val="18"/>
                <w:szCs w:val="18"/>
                <w:lang w:val="en-US"/>
              </w:rPr>
              <w:t>А.Н. Толстого/ обраб. М. Булатова).</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lang w:val="en-US"/>
              </w:rPr>
              <w:t>Сказки народов мира.</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rPr>
              <w:t>Произведения поэтов и писателей России. Поэзия.</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Аким</w:t>
            </w:r>
            <w:r w:rsidRPr="001803A4">
              <w:rPr>
                <w:rFonts w:ascii="Times New Roman" w:eastAsia="Times New Roman" w:hAnsi="Times New Roman"/>
                <w:sz w:val="18"/>
                <w:szCs w:val="18"/>
              </w:rPr>
              <w:t xml:space="preserve"> Я.Л. «Жадина»; </w:t>
            </w:r>
            <w:r w:rsidRPr="001803A4">
              <w:rPr>
                <w:rFonts w:ascii="Times New Roman" w:eastAsia="Times New Roman" w:hAnsi="Times New Roman"/>
                <w:b/>
                <w:sz w:val="18"/>
                <w:szCs w:val="18"/>
              </w:rPr>
              <w:t>Барто</w:t>
            </w:r>
            <w:r w:rsidRPr="001803A4">
              <w:rPr>
                <w:rFonts w:ascii="Times New Roman" w:eastAsia="Times New Roman" w:hAnsi="Times New Roman"/>
                <w:sz w:val="18"/>
                <w:szCs w:val="18"/>
              </w:rPr>
              <w:t xml:space="preserve"> А.Л. «Верёвочка», «Гуси-лебеди», «Есть такие мальчики», «Мы не заметили жука» (1-2 стихотворения по выбору); </w:t>
            </w:r>
            <w:r w:rsidRPr="001803A4">
              <w:rPr>
                <w:rFonts w:ascii="Times New Roman" w:eastAsia="Times New Roman" w:hAnsi="Times New Roman"/>
                <w:b/>
                <w:sz w:val="18"/>
                <w:szCs w:val="18"/>
              </w:rPr>
              <w:t>Бородицкая</w:t>
            </w:r>
            <w:r w:rsidRPr="001803A4">
              <w:rPr>
                <w:rFonts w:ascii="Times New Roman" w:eastAsia="Times New Roman" w:hAnsi="Times New Roman"/>
                <w:sz w:val="18"/>
                <w:szCs w:val="18"/>
              </w:rPr>
              <w:t xml:space="preserve"> М. «Тетушка Луна»; </w:t>
            </w:r>
            <w:r w:rsidRPr="001803A4">
              <w:rPr>
                <w:rFonts w:ascii="Times New Roman" w:eastAsia="Times New Roman" w:hAnsi="Times New Roman"/>
                <w:b/>
                <w:sz w:val="18"/>
                <w:szCs w:val="18"/>
              </w:rPr>
              <w:t>Бунин</w:t>
            </w:r>
            <w:r w:rsidRPr="001803A4">
              <w:rPr>
                <w:rFonts w:ascii="Times New Roman" w:eastAsia="Times New Roman" w:hAnsi="Times New Roman"/>
                <w:sz w:val="18"/>
                <w:szCs w:val="18"/>
              </w:rPr>
              <w:t xml:space="preserve"> И.А. «Первый снег»; </w:t>
            </w:r>
            <w:r w:rsidRPr="001803A4">
              <w:rPr>
                <w:rFonts w:ascii="Times New Roman" w:eastAsia="Times New Roman" w:hAnsi="Times New Roman"/>
                <w:b/>
                <w:sz w:val="18"/>
                <w:szCs w:val="18"/>
              </w:rPr>
              <w:t>Волкова</w:t>
            </w:r>
            <w:r w:rsidRPr="001803A4">
              <w:rPr>
                <w:rFonts w:ascii="Times New Roman" w:eastAsia="Times New Roman" w:hAnsi="Times New Roman"/>
                <w:sz w:val="18"/>
                <w:szCs w:val="18"/>
              </w:rPr>
              <w:t xml:space="preserve"> Н. «Воздушные замки»; </w:t>
            </w:r>
            <w:r w:rsidRPr="001803A4">
              <w:rPr>
                <w:rFonts w:ascii="Times New Roman" w:eastAsia="Times New Roman" w:hAnsi="Times New Roman"/>
                <w:b/>
                <w:sz w:val="18"/>
                <w:szCs w:val="18"/>
              </w:rPr>
              <w:t>Городецкий</w:t>
            </w:r>
            <w:r w:rsidRPr="001803A4">
              <w:rPr>
                <w:rFonts w:ascii="Times New Roman" w:eastAsia="Times New Roman" w:hAnsi="Times New Roman"/>
                <w:sz w:val="18"/>
                <w:szCs w:val="18"/>
              </w:rPr>
              <w:t xml:space="preserve"> С.М. «Котёнок»; </w:t>
            </w:r>
            <w:r w:rsidRPr="001803A4">
              <w:rPr>
                <w:rFonts w:ascii="Times New Roman" w:eastAsia="Times New Roman" w:hAnsi="Times New Roman"/>
                <w:b/>
                <w:sz w:val="18"/>
                <w:szCs w:val="18"/>
              </w:rPr>
              <w:t>Дядина</w:t>
            </w:r>
            <w:r w:rsidRPr="001803A4">
              <w:rPr>
                <w:rFonts w:ascii="Times New Roman" w:eastAsia="Times New Roman" w:hAnsi="Times New Roman"/>
                <w:sz w:val="18"/>
                <w:szCs w:val="18"/>
              </w:rPr>
              <w:t xml:space="preserve"> Г. «Пуговичный городок»; </w:t>
            </w:r>
            <w:r w:rsidRPr="001803A4">
              <w:rPr>
                <w:rFonts w:ascii="Times New Roman" w:eastAsia="Times New Roman" w:hAnsi="Times New Roman"/>
                <w:b/>
                <w:sz w:val="18"/>
                <w:szCs w:val="18"/>
              </w:rPr>
              <w:t>Есенин</w:t>
            </w:r>
            <w:r w:rsidRPr="001803A4">
              <w:rPr>
                <w:rFonts w:ascii="Times New Roman" w:eastAsia="Times New Roman" w:hAnsi="Times New Roman"/>
                <w:sz w:val="18"/>
                <w:szCs w:val="18"/>
              </w:rPr>
              <w:t xml:space="preserve"> С.А. «Берёза»; </w:t>
            </w:r>
            <w:r w:rsidRPr="001803A4">
              <w:rPr>
                <w:rFonts w:ascii="Times New Roman" w:eastAsia="Times New Roman" w:hAnsi="Times New Roman"/>
                <w:b/>
                <w:sz w:val="18"/>
                <w:szCs w:val="18"/>
              </w:rPr>
              <w:t>Заходер</w:t>
            </w:r>
            <w:r w:rsidRPr="001803A4">
              <w:rPr>
                <w:rFonts w:ascii="Times New Roman" w:eastAsia="Times New Roman" w:hAnsi="Times New Roman"/>
                <w:sz w:val="18"/>
                <w:szCs w:val="18"/>
              </w:rPr>
              <w:t xml:space="preserve"> Б.В. «Моя Вообразилия»; </w:t>
            </w:r>
            <w:r w:rsidRPr="001803A4">
              <w:rPr>
                <w:rFonts w:ascii="Times New Roman" w:eastAsia="Times New Roman" w:hAnsi="Times New Roman"/>
                <w:b/>
                <w:sz w:val="18"/>
                <w:szCs w:val="18"/>
              </w:rPr>
              <w:t>Маршак</w:t>
            </w:r>
            <w:r w:rsidRPr="001803A4">
              <w:rPr>
                <w:rFonts w:ascii="Times New Roman" w:eastAsia="Times New Roman" w:hAnsi="Times New Roman"/>
                <w:sz w:val="18"/>
                <w:szCs w:val="18"/>
              </w:rPr>
              <w:t xml:space="preserve"> С.Я. «Пудель»; </w:t>
            </w:r>
            <w:r w:rsidRPr="001803A4">
              <w:rPr>
                <w:rFonts w:ascii="Times New Roman" w:eastAsia="Times New Roman" w:hAnsi="Times New Roman"/>
                <w:b/>
                <w:sz w:val="18"/>
                <w:szCs w:val="18"/>
              </w:rPr>
              <w:t>Мориц</w:t>
            </w:r>
            <w:r w:rsidRPr="001803A4">
              <w:rPr>
                <w:rFonts w:ascii="Times New Roman" w:eastAsia="Times New Roman" w:hAnsi="Times New Roman"/>
                <w:sz w:val="18"/>
                <w:szCs w:val="18"/>
              </w:rPr>
              <w:t xml:space="preserve"> Ю.П. «Домик с трубой»; </w:t>
            </w:r>
            <w:r w:rsidRPr="001803A4">
              <w:rPr>
                <w:rFonts w:ascii="Times New Roman" w:eastAsia="Times New Roman" w:hAnsi="Times New Roman"/>
                <w:b/>
                <w:sz w:val="18"/>
                <w:szCs w:val="18"/>
              </w:rPr>
              <w:t>Мошковская</w:t>
            </w:r>
            <w:r w:rsidRPr="001803A4">
              <w:rPr>
                <w:rFonts w:ascii="Times New Roman" w:eastAsia="Times New Roman" w:hAnsi="Times New Roman"/>
                <w:sz w:val="18"/>
                <w:szCs w:val="18"/>
              </w:rPr>
              <w:t xml:space="preserve"> Э.Э. «Какие бывают подарки»; </w:t>
            </w:r>
            <w:r w:rsidRPr="001803A4">
              <w:rPr>
                <w:rFonts w:ascii="Times New Roman" w:eastAsia="Times New Roman" w:hAnsi="Times New Roman"/>
                <w:b/>
                <w:sz w:val="18"/>
                <w:szCs w:val="18"/>
              </w:rPr>
              <w:t>Пивоварова</w:t>
            </w:r>
            <w:r w:rsidRPr="001803A4">
              <w:rPr>
                <w:rFonts w:ascii="Times New Roman" w:eastAsia="Times New Roman" w:hAnsi="Times New Roman"/>
                <w:sz w:val="18"/>
                <w:szCs w:val="18"/>
              </w:rPr>
              <w:t xml:space="preserve"> И.М. «Сосчитать не могу»; </w:t>
            </w:r>
            <w:r w:rsidRPr="001803A4">
              <w:rPr>
                <w:rFonts w:ascii="Times New Roman" w:eastAsia="Times New Roman" w:hAnsi="Times New Roman"/>
                <w:b/>
                <w:sz w:val="18"/>
                <w:szCs w:val="18"/>
              </w:rPr>
              <w:t>Пушкин</w:t>
            </w:r>
            <w:r w:rsidRPr="001803A4">
              <w:rPr>
                <w:rFonts w:ascii="Times New Roman" w:eastAsia="Times New Roman" w:hAnsi="Times New Roman"/>
                <w:sz w:val="18"/>
                <w:szCs w:val="18"/>
              </w:rPr>
              <w:t xml:space="preserve"> А.С. «У лукоморья дуб зелёный….» (отрывок из поэмы «Руслан и Людмила»), «Ель растёт перед дворцом….» (отрывок из «Сказки о царе Салтане….» (по выбору); </w:t>
            </w:r>
            <w:r w:rsidRPr="001803A4">
              <w:rPr>
                <w:rFonts w:ascii="Times New Roman" w:eastAsia="Times New Roman" w:hAnsi="Times New Roman"/>
                <w:b/>
                <w:sz w:val="18"/>
                <w:szCs w:val="18"/>
              </w:rPr>
              <w:t>Сеф</w:t>
            </w:r>
            <w:r w:rsidRPr="001803A4">
              <w:rPr>
                <w:rFonts w:ascii="Times New Roman" w:eastAsia="Times New Roman" w:hAnsi="Times New Roman"/>
                <w:sz w:val="18"/>
                <w:szCs w:val="18"/>
              </w:rPr>
              <w:t xml:space="preserve"> Р.С. «Бесконечные стихи»; </w:t>
            </w:r>
            <w:r w:rsidRPr="001803A4">
              <w:rPr>
                <w:rFonts w:ascii="Times New Roman" w:eastAsia="Times New Roman" w:hAnsi="Times New Roman"/>
                <w:b/>
                <w:sz w:val="18"/>
                <w:szCs w:val="18"/>
              </w:rPr>
              <w:t>Симбирская</w:t>
            </w:r>
            <w:r w:rsidRPr="001803A4">
              <w:rPr>
                <w:rFonts w:ascii="Times New Roman" w:eastAsia="Times New Roman" w:hAnsi="Times New Roman"/>
                <w:sz w:val="18"/>
                <w:szCs w:val="18"/>
              </w:rPr>
              <w:t xml:space="preserve"> Ю. «Ехал дождь в командировку»; </w:t>
            </w:r>
            <w:r w:rsidRPr="001803A4">
              <w:rPr>
                <w:rFonts w:ascii="Times New Roman" w:eastAsia="Times New Roman" w:hAnsi="Times New Roman"/>
                <w:b/>
                <w:sz w:val="18"/>
                <w:szCs w:val="18"/>
              </w:rPr>
              <w:t>Степанов</w:t>
            </w:r>
            <w:r w:rsidRPr="001803A4">
              <w:rPr>
                <w:rFonts w:ascii="Times New Roman" w:eastAsia="Times New Roman" w:hAnsi="Times New Roman"/>
                <w:sz w:val="18"/>
                <w:szCs w:val="18"/>
              </w:rPr>
              <w:t xml:space="preserve"> В.А. «Родные просторы»; </w:t>
            </w:r>
            <w:r w:rsidRPr="001803A4">
              <w:rPr>
                <w:rFonts w:ascii="Times New Roman" w:eastAsia="Times New Roman" w:hAnsi="Times New Roman"/>
                <w:b/>
                <w:sz w:val="18"/>
                <w:szCs w:val="18"/>
              </w:rPr>
              <w:t>Суриков</w:t>
            </w:r>
            <w:r w:rsidRPr="001803A4">
              <w:rPr>
                <w:rFonts w:ascii="Times New Roman" w:eastAsia="Times New Roman" w:hAnsi="Times New Roman"/>
                <w:sz w:val="18"/>
                <w:szCs w:val="18"/>
              </w:rPr>
              <w:t xml:space="preserve"> И.З. «Белый снег пушистый», «Зима» (отрывок); </w:t>
            </w:r>
            <w:r w:rsidRPr="001803A4">
              <w:rPr>
                <w:rFonts w:ascii="Times New Roman" w:eastAsia="Times New Roman" w:hAnsi="Times New Roman"/>
                <w:b/>
                <w:sz w:val="18"/>
                <w:szCs w:val="18"/>
              </w:rPr>
              <w:t>Токмакова</w:t>
            </w:r>
            <w:r w:rsidRPr="001803A4">
              <w:rPr>
                <w:rFonts w:ascii="Times New Roman" w:eastAsia="Times New Roman" w:hAnsi="Times New Roman"/>
                <w:sz w:val="18"/>
                <w:szCs w:val="18"/>
              </w:rPr>
              <w:t xml:space="preserve"> И.П. «Осенние листья»; </w:t>
            </w:r>
            <w:r w:rsidRPr="001803A4">
              <w:rPr>
                <w:rFonts w:ascii="Times New Roman" w:eastAsia="Times New Roman" w:hAnsi="Times New Roman"/>
                <w:b/>
                <w:sz w:val="18"/>
                <w:szCs w:val="18"/>
              </w:rPr>
              <w:t>Тютчев</w:t>
            </w:r>
            <w:r w:rsidRPr="001803A4">
              <w:rPr>
                <w:rFonts w:ascii="Times New Roman" w:eastAsia="Times New Roman" w:hAnsi="Times New Roman"/>
                <w:sz w:val="18"/>
                <w:szCs w:val="18"/>
              </w:rPr>
              <w:t xml:space="preserve"> Ф.И. «Зима недаром злится….»; </w:t>
            </w:r>
            <w:r w:rsidRPr="001803A4">
              <w:rPr>
                <w:rFonts w:ascii="Times New Roman" w:eastAsia="Times New Roman" w:hAnsi="Times New Roman"/>
                <w:b/>
                <w:sz w:val="18"/>
                <w:szCs w:val="18"/>
              </w:rPr>
              <w:t>Усачев</w:t>
            </w:r>
            <w:r w:rsidRPr="001803A4">
              <w:rPr>
                <w:rFonts w:ascii="Times New Roman" w:eastAsia="Times New Roman" w:hAnsi="Times New Roman"/>
                <w:sz w:val="18"/>
                <w:szCs w:val="18"/>
              </w:rPr>
              <w:t xml:space="preserve"> А. «Колыбельная книга», «К нам приходит Новый год»; </w:t>
            </w:r>
            <w:r w:rsidRPr="001803A4">
              <w:rPr>
                <w:rFonts w:ascii="Times New Roman" w:eastAsia="Times New Roman" w:hAnsi="Times New Roman"/>
                <w:b/>
                <w:sz w:val="18"/>
                <w:szCs w:val="18"/>
              </w:rPr>
              <w:t>Фет</w:t>
            </w:r>
            <w:r w:rsidRPr="001803A4">
              <w:rPr>
                <w:rFonts w:ascii="Times New Roman" w:eastAsia="Times New Roman" w:hAnsi="Times New Roman"/>
                <w:sz w:val="18"/>
                <w:szCs w:val="18"/>
              </w:rPr>
              <w:t xml:space="preserve"> А.А. «Мама, глянь-ка из окошка…»; </w:t>
            </w:r>
            <w:r w:rsidRPr="001803A4">
              <w:rPr>
                <w:rFonts w:ascii="Times New Roman" w:eastAsia="Times New Roman" w:hAnsi="Times New Roman"/>
                <w:b/>
                <w:sz w:val="18"/>
                <w:szCs w:val="18"/>
              </w:rPr>
              <w:t>Цветаева</w:t>
            </w:r>
            <w:r w:rsidRPr="001803A4">
              <w:rPr>
                <w:rFonts w:ascii="Times New Roman" w:eastAsia="Times New Roman" w:hAnsi="Times New Roman"/>
                <w:sz w:val="18"/>
                <w:szCs w:val="18"/>
              </w:rPr>
              <w:t xml:space="preserve"> М.И. «У кроватки»; </w:t>
            </w:r>
            <w:r w:rsidRPr="001803A4">
              <w:rPr>
                <w:rFonts w:ascii="Times New Roman" w:eastAsia="Times New Roman" w:hAnsi="Times New Roman"/>
                <w:b/>
                <w:sz w:val="18"/>
                <w:szCs w:val="18"/>
              </w:rPr>
              <w:t>Чёрный</w:t>
            </w:r>
            <w:r w:rsidRPr="001803A4">
              <w:rPr>
                <w:rFonts w:ascii="Times New Roman" w:eastAsia="Times New Roman" w:hAnsi="Times New Roman"/>
                <w:sz w:val="18"/>
                <w:szCs w:val="18"/>
              </w:rPr>
              <w:t xml:space="preserve"> С. «Волк»; </w:t>
            </w:r>
            <w:r w:rsidRPr="001803A4">
              <w:rPr>
                <w:rFonts w:ascii="Times New Roman" w:eastAsia="Times New Roman" w:hAnsi="Times New Roman"/>
                <w:b/>
                <w:sz w:val="18"/>
                <w:szCs w:val="18"/>
              </w:rPr>
              <w:t>Чуковский</w:t>
            </w:r>
            <w:r w:rsidRPr="001803A4">
              <w:rPr>
                <w:rFonts w:ascii="Times New Roman" w:eastAsia="Times New Roman" w:hAnsi="Times New Roman"/>
                <w:sz w:val="18"/>
                <w:szCs w:val="18"/>
              </w:rPr>
              <w:t xml:space="preserve"> К.И. «Ёлка»; </w:t>
            </w:r>
            <w:r w:rsidRPr="001803A4">
              <w:rPr>
                <w:rFonts w:ascii="Times New Roman" w:eastAsia="Times New Roman" w:hAnsi="Times New Roman"/>
                <w:b/>
                <w:sz w:val="18"/>
                <w:szCs w:val="18"/>
              </w:rPr>
              <w:t>Яснов</w:t>
            </w:r>
            <w:r w:rsidRPr="001803A4">
              <w:rPr>
                <w:rFonts w:ascii="Times New Roman" w:eastAsia="Times New Roman" w:hAnsi="Times New Roman"/>
                <w:sz w:val="18"/>
                <w:szCs w:val="18"/>
              </w:rPr>
              <w:t xml:space="preserve"> М.Д. «Мирная считалка», «Жила-была семья», «Подарки для Елки. </w:t>
            </w:r>
            <w:r w:rsidRPr="001803A4">
              <w:rPr>
                <w:rFonts w:ascii="Times New Roman" w:eastAsia="Times New Roman" w:hAnsi="Times New Roman"/>
                <w:sz w:val="18"/>
                <w:szCs w:val="18"/>
                <w:lang w:val="en-US"/>
              </w:rPr>
              <w:t>Зимняя книга» (по выбору).</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rPr>
              <w:t>Произведения поэтов и писателей России. Проза.</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Аксаков</w:t>
            </w:r>
            <w:r w:rsidRPr="001803A4">
              <w:rPr>
                <w:rFonts w:ascii="Times New Roman" w:eastAsia="Times New Roman" w:hAnsi="Times New Roman"/>
                <w:sz w:val="18"/>
                <w:szCs w:val="18"/>
              </w:rPr>
              <w:t xml:space="preserve"> С.Т. «Сурка»; </w:t>
            </w:r>
            <w:r w:rsidRPr="001803A4">
              <w:rPr>
                <w:rFonts w:ascii="Times New Roman" w:eastAsia="Times New Roman" w:hAnsi="Times New Roman"/>
                <w:b/>
                <w:sz w:val="18"/>
                <w:szCs w:val="18"/>
              </w:rPr>
              <w:t>Алмазов</w:t>
            </w:r>
            <w:r w:rsidRPr="001803A4">
              <w:rPr>
                <w:rFonts w:ascii="Times New Roman" w:eastAsia="Times New Roman" w:hAnsi="Times New Roman"/>
                <w:sz w:val="18"/>
                <w:szCs w:val="18"/>
              </w:rPr>
              <w:t xml:space="preserve"> Б.А. «Горбушка»; </w:t>
            </w:r>
            <w:r w:rsidRPr="001803A4">
              <w:rPr>
                <w:rFonts w:ascii="Times New Roman" w:eastAsia="Times New Roman" w:hAnsi="Times New Roman"/>
                <w:b/>
                <w:sz w:val="18"/>
                <w:szCs w:val="18"/>
              </w:rPr>
              <w:t>Баруздин</w:t>
            </w:r>
            <w:r w:rsidRPr="001803A4">
              <w:rPr>
                <w:rFonts w:ascii="Times New Roman" w:eastAsia="Times New Roman" w:hAnsi="Times New Roman"/>
                <w:sz w:val="18"/>
                <w:szCs w:val="18"/>
              </w:rPr>
              <w:t xml:space="preserve"> С.А. «Берегите свои косы!», «Забракованный мишка» (по выбору); </w:t>
            </w:r>
            <w:r w:rsidRPr="001803A4">
              <w:rPr>
                <w:rFonts w:ascii="Times New Roman" w:eastAsia="Times New Roman" w:hAnsi="Times New Roman"/>
                <w:b/>
                <w:sz w:val="18"/>
                <w:szCs w:val="18"/>
              </w:rPr>
              <w:t>Бианки</w:t>
            </w:r>
            <w:r w:rsidRPr="001803A4">
              <w:rPr>
                <w:rFonts w:ascii="Times New Roman" w:eastAsia="Times New Roman" w:hAnsi="Times New Roman"/>
                <w:sz w:val="18"/>
                <w:szCs w:val="18"/>
              </w:rPr>
              <w:t xml:space="preserve"> В.В. «Лесная газета» (2-3 рассказа по выбору); </w:t>
            </w:r>
            <w:r w:rsidRPr="001803A4">
              <w:rPr>
                <w:rFonts w:ascii="Times New Roman" w:eastAsia="Times New Roman" w:hAnsi="Times New Roman"/>
                <w:b/>
                <w:sz w:val="18"/>
                <w:szCs w:val="18"/>
              </w:rPr>
              <w:t>Гайдар</w:t>
            </w:r>
            <w:r w:rsidRPr="001803A4">
              <w:rPr>
                <w:rFonts w:ascii="Times New Roman" w:eastAsia="Times New Roman" w:hAnsi="Times New Roman"/>
                <w:sz w:val="18"/>
                <w:szCs w:val="18"/>
              </w:rPr>
              <w:t xml:space="preserve"> А.П. «Чук и Гек», «Поход» (по выбору); </w:t>
            </w:r>
            <w:r w:rsidRPr="001803A4">
              <w:rPr>
                <w:rFonts w:ascii="Times New Roman" w:eastAsia="Times New Roman" w:hAnsi="Times New Roman"/>
                <w:b/>
                <w:sz w:val="18"/>
                <w:szCs w:val="18"/>
              </w:rPr>
              <w:t>Голявкин</w:t>
            </w:r>
            <w:r w:rsidRPr="001803A4">
              <w:rPr>
                <w:rFonts w:ascii="Times New Roman" w:eastAsia="Times New Roman" w:hAnsi="Times New Roman"/>
                <w:sz w:val="18"/>
                <w:szCs w:val="18"/>
              </w:rPr>
              <w:t xml:space="preserve"> В.В. «И мы помогали», «Язык», «Как я помогал маме мыть пол», «Закутанный мальчик» (1-2 рассказа по выбору); </w:t>
            </w:r>
            <w:r w:rsidRPr="001803A4">
              <w:rPr>
                <w:rFonts w:ascii="Times New Roman" w:eastAsia="Times New Roman" w:hAnsi="Times New Roman"/>
                <w:b/>
                <w:sz w:val="18"/>
                <w:szCs w:val="18"/>
              </w:rPr>
              <w:t>Дмитриева</w:t>
            </w:r>
            <w:r w:rsidRPr="001803A4">
              <w:rPr>
                <w:rFonts w:ascii="Times New Roman" w:eastAsia="Times New Roman" w:hAnsi="Times New Roman"/>
                <w:sz w:val="18"/>
                <w:szCs w:val="18"/>
              </w:rPr>
              <w:t xml:space="preserve"> В.И. «Малыш и Жучка»; </w:t>
            </w:r>
            <w:r w:rsidRPr="001803A4">
              <w:rPr>
                <w:rFonts w:ascii="Times New Roman" w:eastAsia="Times New Roman" w:hAnsi="Times New Roman"/>
                <w:b/>
                <w:sz w:val="18"/>
                <w:szCs w:val="18"/>
              </w:rPr>
              <w:t>Драгунский</w:t>
            </w:r>
            <w:r w:rsidRPr="001803A4">
              <w:rPr>
                <w:rFonts w:ascii="Times New Roman" w:eastAsia="Times New Roman" w:hAnsi="Times New Roman"/>
                <w:sz w:val="18"/>
                <w:szCs w:val="18"/>
              </w:rPr>
              <w:t xml:space="preserve"> В.Ю. «Денискины рассказы» (1-2 рассказа по выбору); </w:t>
            </w:r>
            <w:r w:rsidRPr="001803A4">
              <w:rPr>
                <w:rFonts w:ascii="Times New Roman" w:eastAsia="Times New Roman" w:hAnsi="Times New Roman"/>
                <w:b/>
                <w:sz w:val="18"/>
                <w:szCs w:val="18"/>
              </w:rPr>
              <w:t>Москвина</w:t>
            </w:r>
            <w:r w:rsidRPr="001803A4">
              <w:rPr>
                <w:rFonts w:ascii="Times New Roman" w:eastAsia="Times New Roman" w:hAnsi="Times New Roman"/>
                <w:sz w:val="18"/>
                <w:szCs w:val="18"/>
              </w:rPr>
              <w:t xml:space="preserve"> М.Л. «Кроха»; </w:t>
            </w:r>
            <w:r w:rsidRPr="001803A4">
              <w:rPr>
                <w:rFonts w:ascii="Times New Roman" w:eastAsia="Times New Roman" w:hAnsi="Times New Roman"/>
                <w:b/>
                <w:sz w:val="18"/>
                <w:szCs w:val="18"/>
              </w:rPr>
              <w:t>Носов</w:t>
            </w:r>
            <w:r w:rsidRPr="001803A4">
              <w:rPr>
                <w:rFonts w:ascii="Times New Roman" w:eastAsia="Times New Roman" w:hAnsi="Times New Roman"/>
                <w:sz w:val="18"/>
                <w:szCs w:val="18"/>
              </w:rPr>
              <w:t xml:space="preserve"> Н.Н. «Живая шляпа», «Дружок», «На горке» (по выбору); </w:t>
            </w:r>
            <w:r w:rsidRPr="001803A4">
              <w:rPr>
                <w:rFonts w:ascii="Times New Roman" w:eastAsia="Times New Roman" w:hAnsi="Times New Roman"/>
                <w:b/>
                <w:sz w:val="18"/>
                <w:szCs w:val="18"/>
              </w:rPr>
              <w:t>Пантелеев</w:t>
            </w:r>
            <w:r w:rsidRPr="001803A4">
              <w:rPr>
                <w:rFonts w:ascii="Times New Roman" w:eastAsia="Times New Roman" w:hAnsi="Times New Roman"/>
                <w:sz w:val="18"/>
                <w:szCs w:val="18"/>
              </w:rPr>
              <w:t xml:space="preserve"> Л. «Буква ТЫ»; </w:t>
            </w:r>
            <w:r w:rsidRPr="001803A4">
              <w:rPr>
                <w:rFonts w:ascii="Times New Roman" w:eastAsia="Times New Roman" w:hAnsi="Times New Roman"/>
                <w:b/>
                <w:sz w:val="18"/>
                <w:szCs w:val="18"/>
              </w:rPr>
              <w:t>Паустовский</w:t>
            </w:r>
            <w:r w:rsidRPr="001803A4">
              <w:rPr>
                <w:rFonts w:ascii="Times New Roman" w:eastAsia="Times New Roman" w:hAnsi="Times New Roman"/>
                <w:sz w:val="18"/>
                <w:szCs w:val="18"/>
              </w:rPr>
              <w:t xml:space="preserve"> К.Г. «Кот-ворюга»; </w:t>
            </w:r>
            <w:r w:rsidRPr="001803A4">
              <w:rPr>
                <w:rFonts w:ascii="Times New Roman" w:eastAsia="Times New Roman" w:hAnsi="Times New Roman"/>
                <w:b/>
                <w:sz w:val="18"/>
                <w:szCs w:val="18"/>
              </w:rPr>
              <w:t>Погодин</w:t>
            </w:r>
            <w:r w:rsidRPr="001803A4">
              <w:rPr>
                <w:rFonts w:ascii="Times New Roman" w:eastAsia="Times New Roman" w:hAnsi="Times New Roman"/>
                <w:sz w:val="18"/>
                <w:szCs w:val="18"/>
              </w:rPr>
              <w:t xml:space="preserve"> Р.П. «Книжка про Гришку» (1-2 рассказа по выбору); </w:t>
            </w:r>
            <w:r w:rsidRPr="001803A4">
              <w:rPr>
                <w:rFonts w:ascii="Times New Roman" w:eastAsia="Times New Roman" w:hAnsi="Times New Roman"/>
                <w:b/>
                <w:sz w:val="18"/>
                <w:szCs w:val="18"/>
              </w:rPr>
              <w:t>Пришвин</w:t>
            </w:r>
            <w:r w:rsidRPr="001803A4">
              <w:rPr>
                <w:rFonts w:ascii="Times New Roman" w:eastAsia="Times New Roman" w:hAnsi="Times New Roman"/>
                <w:sz w:val="18"/>
                <w:szCs w:val="18"/>
              </w:rPr>
              <w:t xml:space="preserve"> М.М. «Глоток молока», «Беличья память», «Курица на столбах» (по выбору); Симбирская Ю. «Лапин»; </w:t>
            </w:r>
            <w:r w:rsidRPr="001803A4">
              <w:rPr>
                <w:rFonts w:ascii="Times New Roman" w:eastAsia="Times New Roman" w:hAnsi="Times New Roman"/>
                <w:b/>
                <w:sz w:val="18"/>
                <w:szCs w:val="18"/>
              </w:rPr>
              <w:t>Сладков</w:t>
            </w:r>
            <w:r w:rsidRPr="001803A4">
              <w:rPr>
                <w:rFonts w:ascii="Times New Roman" w:eastAsia="Times New Roman" w:hAnsi="Times New Roman"/>
                <w:sz w:val="18"/>
                <w:szCs w:val="18"/>
              </w:rPr>
              <w:t xml:space="preserve"> Н.И. «Серьёзная птица», «Карлуха» (по выбору); </w:t>
            </w:r>
            <w:r w:rsidRPr="001803A4">
              <w:rPr>
                <w:rFonts w:ascii="Times New Roman" w:eastAsia="Times New Roman" w:hAnsi="Times New Roman"/>
                <w:b/>
                <w:sz w:val="18"/>
                <w:szCs w:val="18"/>
              </w:rPr>
              <w:t>Снегирёв</w:t>
            </w:r>
            <w:r w:rsidRPr="001803A4">
              <w:rPr>
                <w:rFonts w:ascii="Times New Roman" w:eastAsia="Times New Roman" w:hAnsi="Times New Roman"/>
                <w:sz w:val="18"/>
                <w:szCs w:val="18"/>
              </w:rPr>
              <w:t xml:space="preserve"> Г.Я. «Про пингвинов» (1-2 рассказа по выбору); </w:t>
            </w:r>
            <w:r w:rsidRPr="001803A4">
              <w:rPr>
                <w:rFonts w:ascii="Times New Roman" w:eastAsia="Times New Roman" w:hAnsi="Times New Roman"/>
                <w:b/>
                <w:sz w:val="18"/>
                <w:szCs w:val="18"/>
              </w:rPr>
              <w:t>Толстой</w:t>
            </w:r>
            <w:r w:rsidRPr="001803A4">
              <w:rPr>
                <w:rFonts w:ascii="Times New Roman" w:eastAsia="Times New Roman" w:hAnsi="Times New Roman"/>
                <w:sz w:val="18"/>
                <w:szCs w:val="18"/>
              </w:rPr>
              <w:t xml:space="preserve"> Л.Н. «Косточка», «Котёнок» (по выбору); </w:t>
            </w:r>
            <w:r w:rsidRPr="001803A4">
              <w:rPr>
                <w:rFonts w:ascii="Times New Roman" w:eastAsia="Times New Roman" w:hAnsi="Times New Roman"/>
                <w:b/>
                <w:sz w:val="18"/>
                <w:szCs w:val="18"/>
              </w:rPr>
              <w:t>Ушинский</w:t>
            </w:r>
            <w:r w:rsidRPr="001803A4">
              <w:rPr>
                <w:rFonts w:ascii="Times New Roman" w:eastAsia="Times New Roman" w:hAnsi="Times New Roman"/>
                <w:sz w:val="18"/>
                <w:szCs w:val="18"/>
              </w:rPr>
              <w:t xml:space="preserve"> К.Д. «Четыре желания»; </w:t>
            </w:r>
            <w:r w:rsidRPr="001803A4">
              <w:rPr>
                <w:rFonts w:ascii="Times New Roman" w:eastAsia="Times New Roman" w:hAnsi="Times New Roman"/>
                <w:b/>
                <w:sz w:val="18"/>
                <w:szCs w:val="18"/>
              </w:rPr>
              <w:t>Фадеева</w:t>
            </w:r>
            <w:r w:rsidRPr="001803A4">
              <w:rPr>
                <w:rFonts w:ascii="Times New Roman" w:eastAsia="Times New Roman" w:hAnsi="Times New Roman"/>
                <w:sz w:val="18"/>
                <w:szCs w:val="18"/>
              </w:rPr>
              <w:t xml:space="preserve"> О. «Фрося – ель обыкновенная»; </w:t>
            </w:r>
            <w:r w:rsidRPr="001803A4">
              <w:rPr>
                <w:rFonts w:ascii="Times New Roman" w:eastAsia="Times New Roman" w:hAnsi="Times New Roman"/>
                <w:b/>
                <w:sz w:val="18"/>
                <w:szCs w:val="18"/>
              </w:rPr>
              <w:t>Шим</w:t>
            </w:r>
            <w:r w:rsidRPr="001803A4">
              <w:rPr>
                <w:rFonts w:ascii="Times New Roman" w:eastAsia="Times New Roman" w:hAnsi="Times New Roman"/>
                <w:sz w:val="18"/>
                <w:szCs w:val="18"/>
              </w:rPr>
              <w:t xml:space="preserve"> Э.Ю. «Петух и наседка», «Солнечная капля» (по выбору).</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rPr>
              <w:t>Произведения поэтов и писателей России. Литературные сказки.</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Александрова</w:t>
            </w:r>
            <w:r w:rsidRPr="001803A4">
              <w:rPr>
                <w:rFonts w:ascii="Times New Roman" w:eastAsia="Times New Roman" w:hAnsi="Times New Roman"/>
                <w:sz w:val="18"/>
                <w:szCs w:val="18"/>
              </w:rPr>
              <w:t xml:space="preserve"> Т.И. «Домовёнок Кузька»; </w:t>
            </w:r>
            <w:r w:rsidRPr="001803A4">
              <w:rPr>
                <w:rFonts w:ascii="Times New Roman" w:eastAsia="Times New Roman" w:hAnsi="Times New Roman"/>
                <w:b/>
                <w:sz w:val="18"/>
                <w:szCs w:val="18"/>
              </w:rPr>
              <w:t>Бажов</w:t>
            </w:r>
            <w:r w:rsidRPr="001803A4">
              <w:rPr>
                <w:rFonts w:ascii="Times New Roman" w:eastAsia="Times New Roman" w:hAnsi="Times New Roman"/>
                <w:sz w:val="18"/>
                <w:szCs w:val="18"/>
              </w:rPr>
              <w:t xml:space="preserve"> П.П. «Серебряное копытце»; </w:t>
            </w:r>
            <w:r w:rsidRPr="001803A4">
              <w:rPr>
                <w:rFonts w:ascii="Times New Roman" w:eastAsia="Times New Roman" w:hAnsi="Times New Roman"/>
                <w:b/>
                <w:sz w:val="18"/>
                <w:szCs w:val="18"/>
              </w:rPr>
              <w:t>Бианки</w:t>
            </w:r>
            <w:r w:rsidRPr="001803A4">
              <w:rPr>
                <w:rFonts w:ascii="Times New Roman" w:eastAsia="Times New Roman" w:hAnsi="Times New Roman"/>
                <w:sz w:val="18"/>
                <w:szCs w:val="18"/>
              </w:rPr>
              <w:t xml:space="preserve">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w:t>
            </w:r>
            <w:r w:rsidRPr="001803A4">
              <w:rPr>
                <w:rFonts w:ascii="Times New Roman" w:eastAsia="Times New Roman" w:hAnsi="Times New Roman"/>
                <w:b/>
                <w:sz w:val="18"/>
                <w:szCs w:val="18"/>
              </w:rPr>
              <w:t>Даль</w:t>
            </w:r>
            <w:r w:rsidRPr="001803A4">
              <w:rPr>
                <w:rFonts w:ascii="Times New Roman" w:eastAsia="Times New Roman" w:hAnsi="Times New Roman"/>
                <w:sz w:val="18"/>
                <w:szCs w:val="18"/>
              </w:rPr>
              <w:t xml:space="preserve"> В.И. «Старик-годовик»; </w:t>
            </w:r>
            <w:r w:rsidRPr="001803A4">
              <w:rPr>
                <w:rFonts w:ascii="Times New Roman" w:eastAsia="Times New Roman" w:hAnsi="Times New Roman"/>
                <w:b/>
                <w:sz w:val="18"/>
                <w:szCs w:val="18"/>
              </w:rPr>
              <w:t>Ершов</w:t>
            </w:r>
            <w:r w:rsidRPr="001803A4">
              <w:rPr>
                <w:rFonts w:ascii="Times New Roman" w:eastAsia="Times New Roman" w:hAnsi="Times New Roman"/>
                <w:sz w:val="18"/>
                <w:szCs w:val="18"/>
              </w:rPr>
              <w:t xml:space="preserve"> П.П. «Конёк-горбунок»; </w:t>
            </w:r>
            <w:r w:rsidRPr="001803A4">
              <w:rPr>
                <w:rFonts w:ascii="Times New Roman" w:eastAsia="Times New Roman" w:hAnsi="Times New Roman"/>
                <w:b/>
                <w:sz w:val="18"/>
                <w:szCs w:val="18"/>
              </w:rPr>
              <w:t>Заходер</w:t>
            </w:r>
            <w:r w:rsidRPr="001803A4">
              <w:rPr>
                <w:rFonts w:ascii="Times New Roman" w:eastAsia="Times New Roman" w:hAnsi="Times New Roman"/>
                <w:sz w:val="18"/>
                <w:szCs w:val="18"/>
              </w:rPr>
              <w:t xml:space="preserve"> Б.В. «Серая Звёздочка»; </w:t>
            </w:r>
            <w:r w:rsidRPr="001803A4">
              <w:rPr>
                <w:rFonts w:ascii="Times New Roman" w:eastAsia="Times New Roman" w:hAnsi="Times New Roman"/>
                <w:b/>
                <w:sz w:val="18"/>
                <w:szCs w:val="18"/>
              </w:rPr>
              <w:t>Катаев</w:t>
            </w:r>
            <w:r w:rsidRPr="001803A4">
              <w:rPr>
                <w:rFonts w:ascii="Times New Roman" w:eastAsia="Times New Roman" w:hAnsi="Times New Roman"/>
                <w:sz w:val="18"/>
                <w:szCs w:val="18"/>
              </w:rPr>
              <w:t xml:space="preserve"> В.П. «Цветик-семицветик», «Дудочка и кувшинчик» (по выбору); </w:t>
            </w:r>
            <w:r w:rsidRPr="001803A4">
              <w:rPr>
                <w:rFonts w:ascii="Times New Roman" w:eastAsia="Times New Roman" w:hAnsi="Times New Roman"/>
                <w:b/>
                <w:sz w:val="18"/>
                <w:szCs w:val="18"/>
              </w:rPr>
              <w:t>Мамин</w:t>
            </w:r>
            <w:r w:rsidRPr="001803A4">
              <w:rPr>
                <w:rFonts w:ascii="Times New Roman" w:eastAsia="Times New Roman" w:hAnsi="Times New Roman"/>
                <w:sz w:val="18"/>
                <w:szCs w:val="18"/>
              </w:rPr>
              <w:t>-</w:t>
            </w:r>
            <w:r w:rsidRPr="001803A4">
              <w:rPr>
                <w:rFonts w:ascii="Times New Roman" w:eastAsia="Times New Roman" w:hAnsi="Times New Roman"/>
                <w:b/>
                <w:sz w:val="18"/>
                <w:szCs w:val="18"/>
              </w:rPr>
              <w:t>Сибиряк</w:t>
            </w:r>
            <w:r w:rsidRPr="001803A4">
              <w:rPr>
                <w:rFonts w:ascii="Times New Roman" w:eastAsia="Times New Roman" w:hAnsi="Times New Roman"/>
                <w:sz w:val="18"/>
                <w:szCs w:val="18"/>
              </w:rPr>
              <w:t xml:space="preserve"> Д.Н. «Алёнушкины сказки» (1-2 сказки по выбору); </w:t>
            </w:r>
            <w:r w:rsidRPr="001803A4">
              <w:rPr>
                <w:rFonts w:ascii="Times New Roman" w:eastAsia="Times New Roman" w:hAnsi="Times New Roman"/>
                <w:b/>
                <w:sz w:val="18"/>
                <w:szCs w:val="18"/>
              </w:rPr>
              <w:t>Михайлов</w:t>
            </w:r>
            <w:r w:rsidRPr="001803A4">
              <w:rPr>
                <w:rFonts w:ascii="Times New Roman" w:eastAsia="Times New Roman" w:hAnsi="Times New Roman"/>
                <w:sz w:val="18"/>
                <w:szCs w:val="18"/>
              </w:rPr>
              <w:t xml:space="preserve"> М.Л. «Два Мороза»; </w:t>
            </w:r>
            <w:r w:rsidRPr="001803A4">
              <w:rPr>
                <w:rFonts w:ascii="Times New Roman" w:eastAsia="Times New Roman" w:hAnsi="Times New Roman"/>
                <w:b/>
                <w:sz w:val="18"/>
                <w:szCs w:val="18"/>
              </w:rPr>
              <w:t>Носов</w:t>
            </w:r>
            <w:r w:rsidRPr="001803A4">
              <w:rPr>
                <w:rFonts w:ascii="Times New Roman" w:eastAsia="Times New Roman" w:hAnsi="Times New Roman"/>
                <w:sz w:val="18"/>
                <w:szCs w:val="18"/>
              </w:rPr>
              <w:t xml:space="preserve"> Н.Н. «Бобик в гостях у Барбоса»; </w:t>
            </w:r>
            <w:r w:rsidRPr="001803A4">
              <w:rPr>
                <w:rFonts w:ascii="Times New Roman" w:eastAsia="Times New Roman" w:hAnsi="Times New Roman"/>
                <w:b/>
                <w:sz w:val="18"/>
                <w:szCs w:val="18"/>
              </w:rPr>
              <w:t>Петрушевская</w:t>
            </w:r>
            <w:r w:rsidRPr="001803A4">
              <w:rPr>
                <w:rFonts w:ascii="Times New Roman" w:eastAsia="Times New Roman" w:hAnsi="Times New Roman"/>
                <w:sz w:val="18"/>
                <w:szCs w:val="18"/>
              </w:rPr>
              <w:t xml:space="preserve"> Л.С. «От тебя одни слёзы»; </w:t>
            </w:r>
            <w:r w:rsidRPr="001803A4">
              <w:rPr>
                <w:rFonts w:ascii="Times New Roman" w:eastAsia="Times New Roman" w:hAnsi="Times New Roman"/>
                <w:b/>
                <w:sz w:val="18"/>
                <w:szCs w:val="18"/>
              </w:rPr>
              <w:t>Пушкин</w:t>
            </w:r>
            <w:r w:rsidRPr="001803A4">
              <w:rPr>
                <w:rFonts w:ascii="Times New Roman" w:eastAsia="Times New Roman" w:hAnsi="Times New Roman"/>
                <w:sz w:val="18"/>
                <w:szCs w:val="18"/>
              </w:rPr>
              <w:t xml:space="preserve">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w:t>
            </w:r>
            <w:r w:rsidRPr="001803A4">
              <w:rPr>
                <w:rFonts w:ascii="Times New Roman" w:eastAsia="Times New Roman" w:hAnsi="Times New Roman"/>
                <w:b/>
                <w:sz w:val="18"/>
                <w:szCs w:val="18"/>
              </w:rPr>
              <w:t>Сапгир</w:t>
            </w:r>
            <w:r w:rsidRPr="001803A4">
              <w:rPr>
                <w:rFonts w:ascii="Times New Roman" w:eastAsia="Times New Roman" w:hAnsi="Times New Roman"/>
                <w:sz w:val="18"/>
                <w:szCs w:val="18"/>
              </w:rPr>
              <w:t xml:space="preserve"> Г.Л. «Как лягушку продавали»; </w:t>
            </w:r>
            <w:r w:rsidRPr="001803A4">
              <w:rPr>
                <w:rFonts w:ascii="Times New Roman" w:eastAsia="Times New Roman" w:hAnsi="Times New Roman"/>
                <w:b/>
                <w:sz w:val="18"/>
                <w:szCs w:val="18"/>
              </w:rPr>
              <w:t>Телешов</w:t>
            </w:r>
            <w:r w:rsidRPr="001803A4">
              <w:rPr>
                <w:rFonts w:ascii="Times New Roman" w:eastAsia="Times New Roman" w:hAnsi="Times New Roman"/>
                <w:sz w:val="18"/>
                <w:szCs w:val="18"/>
              </w:rPr>
              <w:t xml:space="preserve"> Н.Д. «Крупеничка»; </w:t>
            </w:r>
            <w:r w:rsidRPr="001803A4">
              <w:rPr>
                <w:rFonts w:ascii="Times New Roman" w:eastAsia="Times New Roman" w:hAnsi="Times New Roman"/>
                <w:b/>
                <w:sz w:val="18"/>
                <w:szCs w:val="18"/>
              </w:rPr>
              <w:t>Ушинский</w:t>
            </w:r>
            <w:r w:rsidRPr="001803A4">
              <w:rPr>
                <w:rFonts w:ascii="Times New Roman" w:eastAsia="Times New Roman" w:hAnsi="Times New Roman"/>
                <w:sz w:val="18"/>
                <w:szCs w:val="18"/>
              </w:rPr>
              <w:t xml:space="preserve"> К.Д. «Слепая лошадь»; </w:t>
            </w:r>
            <w:r w:rsidRPr="001803A4">
              <w:rPr>
                <w:rFonts w:ascii="Times New Roman" w:eastAsia="Times New Roman" w:hAnsi="Times New Roman"/>
                <w:b/>
                <w:sz w:val="18"/>
                <w:szCs w:val="18"/>
              </w:rPr>
              <w:t>Чуковский</w:t>
            </w:r>
            <w:r w:rsidRPr="001803A4">
              <w:rPr>
                <w:rFonts w:ascii="Times New Roman" w:eastAsia="Times New Roman" w:hAnsi="Times New Roman"/>
                <w:sz w:val="18"/>
                <w:szCs w:val="18"/>
              </w:rPr>
              <w:t xml:space="preserve"> К.И. «Доктор Айболит» (по мотивам романа Х. Лофтинга).</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rPr>
              <w:t>Произведения поэтов и писателей разных стран. Поэзия.</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Бжехва</w:t>
            </w:r>
            <w:r w:rsidRPr="001803A4">
              <w:rPr>
                <w:rFonts w:ascii="Times New Roman" w:eastAsia="Times New Roman" w:hAnsi="Times New Roman"/>
                <w:sz w:val="18"/>
                <w:szCs w:val="18"/>
              </w:rPr>
              <w:t xml:space="preserve"> Я. «На Горизонтских островах» (пер. с польск. Б.В. Заходера); </w:t>
            </w:r>
            <w:r w:rsidRPr="001803A4">
              <w:rPr>
                <w:rFonts w:ascii="Times New Roman" w:eastAsia="Times New Roman" w:hAnsi="Times New Roman"/>
                <w:b/>
                <w:sz w:val="18"/>
                <w:szCs w:val="18"/>
              </w:rPr>
              <w:t>Валек</w:t>
            </w:r>
            <w:r w:rsidRPr="001803A4">
              <w:rPr>
                <w:rFonts w:ascii="Times New Roman" w:eastAsia="Times New Roman" w:hAnsi="Times New Roman"/>
                <w:sz w:val="18"/>
                <w:szCs w:val="18"/>
              </w:rPr>
              <w:t xml:space="preserve"> М. «Мудрецы» (пер. со словацк. Р.С. Сефа); </w:t>
            </w:r>
            <w:r w:rsidRPr="001803A4">
              <w:rPr>
                <w:rFonts w:ascii="Times New Roman" w:eastAsia="Times New Roman" w:hAnsi="Times New Roman"/>
                <w:b/>
                <w:sz w:val="18"/>
                <w:szCs w:val="18"/>
              </w:rPr>
              <w:t>Капутикян</w:t>
            </w:r>
            <w:r w:rsidRPr="001803A4">
              <w:rPr>
                <w:rFonts w:ascii="Times New Roman" w:eastAsia="Times New Roman" w:hAnsi="Times New Roman"/>
                <w:sz w:val="18"/>
                <w:szCs w:val="18"/>
              </w:rPr>
              <w:t xml:space="preserve"> С.Б. «Моя бабушка» (пер. с армянск. Т. Спендиаровой); </w:t>
            </w:r>
            <w:r w:rsidRPr="001803A4">
              <w:rPr>
                <w:rFonts w:ascii="Times New Roman" w:eastAsia="Times New Roman" w:hAnsi="Times New Roman"/>
                <w:b/>
                <w:sz w:val="18"/>
                <w:szCs w:val="18"/>
              </w:rPr>
              <w:t>Карем</w:t>
            </w:r>
            <w:r w:rsidRPr="001803A4">
              <w:rPr>
                <w:rFonts w:ascii="Times New Roman" w:eastAsia="Times New Roman" w:hAnsi="Times New Roman"/>
                <w:sz w:val="18"/>
                <w:szCs w:val="18"/>
              </w:rPr>
              <w:t xml:space="preserve"> М. «Мирная считалка» (пер. с франц. В.Д. Берестова); </w:t>
            </w:r>
            <w:r w:rsidRPr="001803A4">
              <w:rPr>
                <w:rFonts w:ascii="Times New Roman" w:eastAsia="Times New Roman" w:hAnsi="Times New Roman"/>
                <w:b/>
                <w:sz w:val="18"/>
                <w:szCs w:val="18"/>
              </w:rPr>
              <w:t>Сиххад</w:t>
            </w:r>
            <w:r w:rsidRPr="001803A4">
              <w:rPr>
                <w:rFonts w:ascii="Times New Roman" w:eastAsia="Times New Roman" w:hAnsi="Times New Roman"/>
                <w:sz w:val="18"/>
                <w:szCs w:val="18"/>
              </w:rPr>
              <w:t xml:space="preserve"> А. «Сад» (пер. с азербайдж. А. Ахундовой); </w:t>
            </w:r>
            <w:r w:rsidRPr="001803A4">
              <w:rPr>
                <w:rFonts w:ascii="Times New Roman" w:eastAsia="Times New Roman" w:hAnsi="Times New Roman"/>
                <w:b/>
                <w:sz w:val="18"/>
                <w:szCs w:val="18"/>
              </w:rPr>
              <w:t>Смит</w:t>
            </w:r>
            <w:r w:rsidRPr="001803A4">
              <w:rPr>
                <w:rFonts w:ascii="Times New Roman" w:eastAsia="Times New Roman" w:hAnsi="Times New Roman"/>
                <w:sz w:val="18"/>
                <w:szCs w:val="18"/>
              </w:rPr>
              <w:t xml:space="preserve"> У.Д. «Про летающую корову» (пер. с англ. </w:t>
            </w:r>
            <w:r w:rsidRPr="001803A4">
              <w:rPr>
                <w:rFonts w:ascii="Times New Roman" w:eastAsia="Times New Roman" w:hAnsi="Times New Roman"/>
                <w:sz w:val="18"/>
                <w:szCs w:val="18"/>
              </w:rPr>
              <w:lastRenderedPageBreak/>
              <w:t xml:space="preserve">Б.В. Заходера); </w:t>
            </w:r>
            <w:r w:rsidRPr="001803A4">
              <w:rPr>
                <w:rFonts w:ascii="Times New Roman" w:eastAsia="Times New Roman" w:hAnsi="Times New Roman"/>
                <w:b/>
                <w:sz w:val="18"/>
                <w:szCs w:val="18"/>
              </w:rPr>
              <w:t>Фройденберг</w:t>
            </w:r>
            <w:r w:rsidRPr="001803A4">
              <w:rPr>
                <w:rFonts w:ascii="Times New Roman" w:eastAsia="Times New Roman" w:hAnsi="Times New Roman"/>
                <w:sz w:val="18"/>
                <w:szCs w:val="18"/>
              </w:rPr>
              <w:t xml:space="preserve"> А. «Великан и мышь» (пер. с нем. Ю.И. Коринца); </w:t>
            </w:r>
            <w:r w:rsidRPr="001803A4">
              <w:rPr>
                <w:rFonts w:ascii="Times New Roman" w:eastAsia="Times New Roman" w:hAnsi="Times New Roman"/>
                <w:b/>
                <w:sz w:val="18"/>
                <w:szCs w:val="18"/>
              </w:rPr>
              <w:t>Чиарди</w:t>
            </w:r>
            <w:r w:rsidRPr="001803A4">
              <w:rPr>
                <w:rFonts w:ascii="Times New Roman" w:eastAsia="Times New Roman" w:hAnsi="Times New Roman"/>
                <w:sz w:val="18"/>
                <w:szCs w:val="18"/>
              </w:rPr>
              <w:t xml:space="preserve"> Дж. «О том, у кого три глаза» (пер. с англ. </w:t>
            </w:r>
            <w:r w:rsidRPr="001803A4">
              <w:rPr>
                <w:rFonts w:ascii="Times New Roman" w:eastAsia="Times New Roman" w:hAnsi="Times New Roman"/>
                <w:sz w:val="18"/>
                <w:szCs w:val="18"/>
                <w:lang w:val="en-US"/>
              </w:rPr>
              <w:t>Р.С. Сефа).</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rPr>
              <w:lastRenderedPageBreak/>
              <w:t>Произведения поэтов и писателей разных стран. Литературные сказки. Сказки-повести (для длительного чтения).</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Андерсен</w:t>
            </w:r>
            <w:r w:rsidRPr="001803A4">
              <w:rPr>
                <w:rFonts w:ascii="Times New Roman" w:eastAsia="Times New Roman" w:hAnsi="Times New Roman"/>
                <w:sz w:val="18"/>
                <w:szCs w:val="18"/>
              </w:rPr>
              <w:t xml:space="preserve">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Киплинг</w:t>
            </w:r>
            <w:r w:rsidRPr="001803A4">
              <w:rPr>
                <w:rFonts w:ascii="Times New Roman" w:eastAsia="Times New Roman" w:hAnsi="Times New Roman"/>
                <w:sz w:val="18"/>
                <w:szCs w:val="18"/>
              </w:rPr>
              <w:t xml:space="preserve"> Дж. Р. «Сказка о слонёнке» (пер. с англ. К.И. Чуковского), «Откуда у кита такая глотка» (пер. с англ. К.И. Чуковского, стихи в пер. С.Я. Маршака) (по выбору);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Коллоди</w:t>
            </w:r>
            <w:r w:rsidRPr="001803A4">
              <w:rPr>
                <w:rFonts w:ascii="Times New Roman" w:eastAsia="Times New Roman" w:hAnsi="Times New Roman"/>
                <w:sz w:val="18"/>
                <w:szCs w:val="18"/>
              </w:rPr>
              <w:t xml:space="preserve"> К. «Пиноккио. История деревянной куклы» (пер. с итал. Э.Г. Казакевича);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Лагерлёф</w:t>
            </w:r>
            <w:r w:rsidRPr="001803A4">
              <w:rPr>
                <w:rFonts w:ascii="Times New Roman" w:eastAsia="Times New Roman" w:hAnsi="Times New Roman"/>
                <w:sz w:val="18"/>
                <w:szCs w:val="18"/>
              </w:rPr>
              <w:t xml:space="preserve"> С. «Чудесное путешествие Нильса с дикими гусями» (в пересказе З. Задунайской и А. Любарской); </w:t>
            </w:r>
            <w:r w:rsidRPr="001803A4">
              <w:rPr>
                <w:rFonts w:ascii="Times New Roman" w:eastAsia="Times New Roman" w:hAnsi="Times New Roman"/>
                <w:b/>
                <w:sz w:val="18"/>
                <w:szCs w:val="18"/>
              </w:rPr>
              <w:t>Линдгрен</w:t>
            </w:r>
            <w:r w:rsidRPr="001803A4">
              <w:rPr>
                <w:rFonts w:ascii="Times New Roman" w:eastAsia="Times New Roman" w:hAnsi="Times New Roman"/>
                <w:sz w:val="18"/>
                <w:szCs w:val="18"/>
              </w:rPr>
              <w:t xml:space="preserve"> А. «Карлсон, который живёт на крыше, опять прилетел» (пер. со швед. Л.З. Лунгиной);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Лофтинг</w:t>
            </w:r>
            <w:r w:rsidRPr="001803A4">
              <w:rPr>
                <w:rFonts w:ascii="Times New Roman" w:eastAsia="Times New Roman" w:hAnsi="Times New Roman"/>
                <w:sz w:val="18"/>
                <w:szCs w:val="18"/>
              </w:rPr>
              <w:t xml:space="preserve"> Х. «Путешествия доктора Дулиттла» (пер. с англ. С. Мещерякова);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Милн</w:t>
            </w:r>
            <w:r w:rsidRPr="001803A4">
              <w:rPr>
                <w:rFonts w:ascii="Times New Roman" w:eastAsia="Times New Roman" w:hAnsi="Times New Roman"/>
                <w:sz w:val="18"/>
                <w:szCs w:val="18"/>
              </w:rPr>
              <w:t xml:space="preserve"> А.А. «Винни-Пух и все, все, все» (перевод с англ. Б.В. Заходера);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Пройслер</w:t>
            </w:r>
            <w:r w:rsidRPr="001803A4">
              <w:rPr>
                <w:rFonts w:ascii="Times New Roman" w:eastAsia="Times New Roman" w:hAnsi="Times New Roman"/>
                <w:sz w:val="18"/>
                <w:szCs w:val="18"/>
              </w:rPr>
              <w:t xml:space="preserve"> О. «Маленькая Баба-яга» (пер. с нем. Ю. Коринца), «Маленькое привидение» (пер. с нем. Ю. Коринца); </w:t>
            </w:r>
            <w:r w:rsidRPr="001803A4">
              <w:rPr>
                <w:rFonts w:ascii="Times New Roman" w:eastAsia="Times New Roman" w:hAnsi="Times New Roman"/>
                <w:b/>
                <w:sz w:val="18"/>
                <w:szCs w:val="18"/>
              </w:rPr>
              <w:t>Родари</w:t>
            </w:r>
            <w:r w:rsidRPr="001803A4">
              <w:rPr>
                <w:rFonts w:ascii="Times New Roman" w:eastAsia="Times New Roman" w:hAnsi="Times New Roman"/>
                <w:sz w:val="18"/>
                <w:szCs w:val="18"/>
              </w:rPr>
              <w:t xml:space="preserve"> Д. «Приключения Чипполино» (пер. с итал. З. Потаповой), «Сказки, у которых три конца» (пер. с итал. </w:t>
            </w:r>
            <w:r w:rsidRPr="001803A4">
              <w:rPr>
                <w:rFonts w:ascii="Times New Roman" w:eastAsia="Times New Roman" w:hAnsi="Times New Roman"/>
                <w:sz w:val="18"/>
                <w:szCs w:val="18"/>
                <w:lang w:val="en-US"/>
              </w:rPr>
              <w:t>И.Г. Константиновой).</w:t>
            </w:r>
          </w:p>
        </w:tc>
      </w:tr>
    </w:tbl>
    <w:p w:rsidR="001847D8" w:rsidRDefault="001803A4" w:rsidP="001847D8">
      <w:pPr>
        <w:keepNext/>
        <w:keepLines/>
        <w:spacing w:after="0" w:line="240" w:lineRule="auto"/>
        <w:jc w:val="center"/>
        <w:outlineLvl w:val="5"/>
        <w:rPr>
          <w:rFonts w:ascii="Times New Roman" w:eastAsia="等线 Light" w:hAnsi="Times New Roman" w:cs="Times New Roman"/>
          <w:b/>
          <w:sz w:val="24"/>
          <w:szCs w:val="24"/>
        </w:rPr>
      </w:pPr>
      <w:r w:rsidRPr="001803A4">
        <w:rPr>
          <w:rFonts w:ascii="Times New Roman" w:eastAsia="等线 Light" w:hAnsi="Times New Roman" w:cs="Times New Roman"/>
          <w:b/>
          <w:sz w:val="24"/>
          <w:szCs w:val="24"/>
        </w:rPr>
        <w:t xml:space="preserve">Примерный перечень художественной литературы в старшем дошкольном возрасте </w:t>
      </w:r>
    </w:p>
    <w:p w:rsidR="001803A4" w:rsidRPr="001803A4" w:rsidRDefault="001803A4" w:rsidP="001847D8">
      <w:pPr>
        <w:keepNext/>
        <w:keepLines/>
        <w:spacing w:after="0" w:line="240" w:lineRule="auto"/>
        <w:jc w:val="center"/>
        <w:outlineLvl w:val="5"/>
        <w:rPr>
          <w:rFonts w:ascii="Times New Roman" w:eastAsia="等线 Light" w:hAnsi="Times New Roman" w:cs="Times New Roman"/>
          <w:b/>
          <w:sz w:val="24"/>
          <w:szCs w:val="24"/>
        </w:rPr>
      </w:pPr>
      <w:r w:rsidRPr="001803A4">
        <w:rPr>
          <w:rFonts w:ascii="Times New Roman" w:eastAsia="等线 Light" w:hAnsi="Times New Roman" w:cs="Times New Roman"/>
          <w:b/>
          <w:sz w:val="24"/>
          <w:szCs w:val="24"/>
        </w:rPr>
        <w:t>(6-7 лет)</w:t>
      </w:r>
    </w:p>
    <w:tbl>
      <w:tblPr>
        <w:tblStyle w:val="17"/>
        <w:tblW w:w="10031" w:type="dxa"/>
        <w:tblLook w:val="04A0"/>
      </w:tblPr>
      <w:tblGrid>
        <w:gridCol w:w="2518"/>
        <w:gridCol w:w="7513"/>
      </w:tblGrid>
      <w:tr w:rsidR="001803A4" w:rsidRPr="001803A4" w:rsidTr="001803A4">
        <w:tc>
          <w:tcPr>
            <w:tcW w:w="2518" w:type="dxa"/>
            <w:vAlign w:val="center"/>
          </w:tcPr>
          <w:p w:rsidR="001803A4" w:rsidRPr="001803A4" w:rsidRDefault="001803A4" w:rsidP="001803A4">
            <w:pPr>
              <w:widowControl w:val="0"/>
              <w:autoSpaceDE w:val="0"/>
              <w:autoSpaceDN w:val="0"/>
              <w:ind w:right="113"/>
              <w:jc w:val="both"/>
              <w:rPr>
                <w:rFonts w:ascii="Times New Roman" w:eastAsia="Times New Roman" w:hAnsi="Times New Roman"/>
                <w:sz w:val="18"/>
                <w:szCs w:val="18"/>
                <w:lang w:val="en-US"/>
              </w:rPr>
            </w:pPr>
            <w:r w:rsidRPr="001803A4">
              <w:rPr>
                <w:rFonts w:ascii="Times New Roman" w:eastAsia="Times New Roman" w:hAnsi="Times New Roman"/>
                <w:sz w:val="18"/>
                <w:szCs w:val="18"/>
                <w:lang w:val="en-US"/>
              </w:rPr>
              <w:t>Малые формы фольклора.</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Загадки, небылицы, дразнилки, считалки, пословицы, поговорки, заклички, народные песенки, прибаутки, скороговорки.</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both"/>
              <w:rPr>
                <w:rFonts w:ascii="Times New Roman" w:eastAsia="Times New Roman" w:hAnsi="Times New Roman"/>
                <w:sz w:val="18"/>
                <w:szCs w:val="18"/>
                <w:lang w:val="en-US"/>
              </w:rPr>
            </w:pPr>
            <w:r w:rsidRPr="001803A4">
              <w:rPr>
                <w:rFonts w:ascii="Times New Roman" w:eastAsia="Times New Roman" w:hAnsi="Times New Roman"/>
                <w:sz w:val="18"/>
                <w:szCs w:val="18"/>
                <w:lang w:val="en-US"/>
              </w:rPr>
              <w:t>Русские народные сказки.</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lang w:val="en-US"/>
              </w:rPr>
            </w:pPr>
            <w:r w:rsidRPr="001803A4">
              <w:rPr>
                <w:rFonts w:ascii="Times New Roman" w:eastAsia="Times New Roman" w:hAnsi="Times New Roman"/>
                <w:sz w:val="18"/>
                <w:szCs w:val="18"/>
              </w:rPr>
              <w:t xml:space="preserve">«Василиса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w:t>
            </w:r>
            <w:r w:rsidRPr="001803A4">
              <w:rPr>
                <w:rFonts w:ascii="Times New Roman" w:eastAsia="Times New Roman" w:hAnsi="Times New Roman"/>
                <w:sz w:val="18"/>
                <w:szCs w:val="18"/>
              </w:rPr>
              <w:br/>
              <w:t xml:space="preserve">семь работников» (обраб. И.В. Карнауховой); «Солдатская загадка» (из сборника А.Н. Афанасьева); «У страха глаза велики» (обраб. </w:t>
            </w:r>
            <w:r w:rsidRPr="001803A4">
              <w:rPr>
                <w:rFonts w:ascii="Times New Roman" w:eastAsia="Times New Roman" w:hAnsi="Times New Roman"/>
                <w:sz w:val="18"/>
                <w:szCs w:val="18"/>
                <w:lang w:val="en-US"/>
              </w:rPr>
              <w:t>О.И. Капицы); «Хвосты» (обраб. О.И. Капицы).</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 xml:space="preserve">Былины </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 xml:space="preserve">«Садко» (пересказ И.В. Карнауховой/ запись П.Н. Рыбникова); «Добрыня и Змей» (обраб. Н.П. Колпаковой/ пересказ И.В. Карнауховой); «Илья Муромец и Соловей-Разбойник» (обраб. </w:t>
            </w:r>
            <w:r w:rsidRPr="001803A4">
              <w:rPr>
                <w:rFonts w:ascii="Times New Roman" w:eastAsia="Times New Roman" w:hAnsi="Times New Roman"/>
                <w:sz w:val="18"/>
                <w:szCs w:val="18"/>
                <w:lang w:val="en-US"/>
              </w:rPr>
              <w:t xml:space="preserve">А.Ф. Гильфердинга/ пересказ </w:t>
            </w:r>
            <w:r w:rsidRPr="001803A4">
              <w:rPr>
                <w:rFonts w:ascii="Times New Roman" w:eastAsia="Times New Roman" w:hAnsi="Times New Roman"/>
                <w:sz w:val="18"/>
                <w:szCs w:val="18"/>
                <w:lang w:val="en-US"/>
              </w:rPr>
              <w:br/>
              <w:t>И.В. Карнауховой).</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lang w:val="en-US"/>
              </w:rPr>
              <w:t>Сказки народов мира.</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 xml:space="preserve">«Айога»,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w:t>
            </w:r>
            <w:r w:rsidRPr="001803A4">
              <w:rPr>
                <w:rFonts w:ascii="Times New Roman" w:eastAsia="Times New Roman" w:hAnsi="Times New Roman"/>
                <w:sz w:val="18"/>
                <w:szCs w:val="18"/>
              </w:rPr>
              <w:br/>
              <w:t>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Произведения поэтов и писателей России. Поэзия.</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Аким</w:t>
            </w:r>
            <w:r w:rsidRPr="001803A4">
              <w:rPr>
                <w:rFonts w:ascii="Times New Roman" w:eastAsia="Times New Roman" w:hAnsi="Times New Roman"/>
                <w:sz w:val="18"/>
                <w:szCs w:val="18"/>
              </w:rPr>
              <w:t xml:space="preserve"> Я.Л. «Мой верный чиж»; </w:t>
            </w:r>
            <w:r w:rsidRPr="001803A4">
              <w:rPr>
                <w:rFonts w:ascii="Times New Roman" w:eastAsia="Times New Roman" w:hAnsi="Times New Roman"/>
                <w:b/>
                <w:sz w:val="18"/>
                <w:szCs w:val="18"/>
              </w:rPr>
              <w:t>Бальмонт</w:t>
            </w:r>
            <w:r w:rsidRPr="001803A4">
              <w:rPr>
                <w:rFonts w:ascii="Times New Roman" w:eastAsia="Times New Roman" w:hAnsi="Times New Roman"/>
                <w:sz w:val="18"/>
                <w:szCs w:val="18"/>
              </w:rPr>
              <w:t xml:space="preserve"> К.Д. «Снежинка»; </w:t>
            </w:r>
            <w:r w:rsidRPr="001803A4">
              <w:rPr>
                <w:rFonts w:ascii="Times New Roman" w:eastAsia="Times New Roman" w:hAnsi="Times New Roman"/>
                <w:b/>
                <w:sz w:val="18"/>
                <w:szCs w:val="18"/>
              </w:rPr>
              <w:t>Благинина</w:t>
            </w:r>
            <w:r w:rsidRPr="001803A4">
              <w:rPr>
                <w:rFonts w:ascii="Times New Roman" w:eastAsia="Times New Roman" w:hAnsi="Times New Roman"/>
                <w:sz w:val="18"/>
                <w:szCs w:val="18"/>
              </w:rPr>
              <w:t xml:space="preserve"> Е.А. «Шинель», «Одуванчик», «Наш дедушка» (по выбору); </w:t>
            </w:r>
            <w:r w:rsidRPr="001803A4">
              <w:rPr>
                <w:rFonts w:ascii="Times New Roman" w:eastAsia="Times New Roman" w:hAnsi="Times New Roman"/>
                <w:b/>
                <w:sz w:val="18"/>
                <w:szCs w:val="18"/>
              </w:rPr>
              <w:t>Бунин</w:t>
            </w:r>
            <w:r w:rsidRPr="001803A4">
              <w:rPr>
                <w:rFonts w:ascii="Times New Roman" w:eastAsia="Times New Roman" w:hAnsi="Times New Roman"/>
                <w:sz w:val="18"/>
                <w:szCs w:val="18"/>
              </w:rPr>
              <w:t xml:space="preserve"> И.А. «Листопад»; </w:t>
            </w:r>
            <w:r w:rsidRPr="001803A4">
              <w:rPr>
                <w:rFonts w:ascii="Times New Roman" w:eastAsia="Times New Roman" w:hAnsi="Times New Roman"/>
                <w:b/>
                <w:sz w:val="18"/>
                <w:szCs w:val="18"/>
              </w:rPr>
              <w:t>Владимиров</w:t>
            </w:r>
            <w:r w:rsidRPr="001803A4">
              <w:rPr>
                <w:rFonts w:ascii="Times New Roman" w:eastAsia="Times New Roman" w:hAnsi="Times New Roman"/>
                <w:sz w:val="18"/>
                <w:szCs w:val="18"/>
              </w:rPr>
              <w:t xml:space="preserve"> Ю.Д. «Чудаки»; </w:t>
            </w:r>
            <w:r w:rsidRPr="001803A4">
              <w:rPr>
                <w:rFonts w:ascii="Times New Roman" w:eastAsia="Times New Roman" w:hAnsi="Times New Roman"/>
                <w:b/>
                <w:sz w:val="18"/>
                <w:szCs w:val="18"/>
              </w:rPr>
              <w:t>Гамзатов</w:t>
            </w:r>
            <w:r w:rsidRPr="001803A4">
              <w:rPr>
                <w:rFonts w:ascii="Times New Roman" w:eastAsia="Times New Roman" w:hAnsi="Times New Roman"/>
                <w:sz w:val="18"/>
                <w:szCs w:val="18"/>
              </w:rPr>
              <w:t xml:space="preserve"> Р.Г. «Мой дедушка» (перевод с аварского языка Я. Козловского), </w:t>
            </w:r>
            <w:r w:rsidRPr="001803A4">
              <w:rPr>
                <w:rFonts w:ascii="Times New Roman" w:eastAsia="Times New Roman" w:hAnsi="Times New Roman"/>
                <w:b/>
                <w:sz w:val="18"/>
                <w:szCs w:val="18"/>
              </w:rPr>
              <w:t>Городецкий</w:t>
            </w:r>
            <w:r w:rsidRPr="001803A4">
              <w:rPr>
                <w:rFonts w:ascii="Times New Roman" w:eastAsia="Times New Roman" w:hAnsi="Times New Roman"/>
                <w:sz w:val="18"/>
                <w:szCs w:val="18"/>
              </w:rPr>
              <w:t xml:space="preserve"> С.М. «Весенняя песенка»; </w:t>
            </w:r>
            <w:r w:rsidRPr="001803A4">
              <w:rPr>
                <w:rFonts w:ascii="Times New Roman" w:eastAsia="Times New Roman" w:hAnsi="Times New Roman"/>
                <w:b/>
                <w:sz w:val="18"/>
                <w:szCs w:val="18"/>
              </w:rPr>
              <w:t>Есенин</w:t>
            </w:r>
            <w:r w:rsidRPr="001803A4">
              <w:rPr>
                <w:rFonts w:ascii="Times New Roman" w:eastAsia="Times New Roman" w:hAnsi="Times New Roman"/>
                <w:sz w:val="18"/>
                <w:szCs w:val="18"/>
              </w:rPr>
              <w:t xml:space="preserve"> С.А. «Поёт зима, аукает….», «Пороша»; </w:t>
            </w:r>
            <w:r w:rsidRPr="001803A4">
              <w:rPr>
                <w:rFonts w:ascii="Times New Roman" w:eastAsia="Times New Roman" w:hAnsi="Times New Roman"/>
                <w:b/>
                <w:sz w:val="18"/>
                <w:szCs w:val="18"/>
              </w:rPr>
              <w:t>Жуковский</w:t>
            </w:r>
            <w:r w:rsidRPr="001803A4">
              <w:rPr>
                <w:rFonts w:ascii="Times New Roman" w:eastAsia="Times New Roman" w:hAnsi="Times New Roman"/>
                <w:sz w:val="18"/>
                <w:szCs w:val="18"/>
              </w:rPr>
              <w:t xml:space="preserve"> В.А. «Жаворонок»; </w:t>
            </w:r>
            <w:r w:rsidRPr="001803A4">
              <w:rPr>
                <w:rFonts w:ascii="Times New Roman" w:eastAsia="Times New Roman" w:hAnsi="Times New Roman"/>
                <w:b/>
                <w:sz w:val="18"/>
                <w:szCs w:val="18"/>
              </w:rPr>
              <w:t>Левин</w:t>
            </w:r>
            <w:r w:rsidRPr="001803A4">
              <w:rPr>
                <w:rFonts w:ascii="Times New Roman" w:eastAsia="Times New Roman" w:hAnsi="Times New Roman"/>
                <w:sz w:val="18"/>
                <w:szCs w:val="18"/>
              </w:rPr>
              <w:t xml:space="preserve"> В.А. «Зелёная история»; </w:t>
            </w:r>
            <w:r w:rsidRPr="001803A4">
              <w:rPr>
                <w:rFonts w:ascii="Times New Roman" w:eastAsia="Times New Roman" w:hAnsi="Times New Roman"/>
                <w:b/>
                <w:sz w:val="18"/>
                <w:szCs w:val="18"/>
              </w:rPr>
              <w:t>Маршак</w:t>
            </w:r>
            <w:r w:rsidRPr="001803A4">
              <w:rPr>
                <w:rFonts w:ascii="Times New Roman" w:eastAsia="Times New Roman" w:hAnsi="Times New Roman"/>
                <w:sz w:val="18"/>
                <w:szCs w:val="18"/>
              </w:rPr>
              <w:t xml:space="preserve"> С.Я. «Рассказ о неизвестном герое»; </w:t>
            </w:r>
            <w:r w:rsidRPr="001803A4">
              <w:rPr>
                <w:rFonts w:ascii="Times New Roman" w:eastAsia="Times New Roman" w:hAnsi="Times New Roman"/>
                <w:b/>
                <w:sz w:val="18"/>
                <w:szCs w:val="18"/>
              </w:rPr>
              <w:t>Маяковский</w:t>
            </w:r>
            <w:r w:rsidRPr="001803A4">
              <w:rPr>
                <w:rFonts w:ascii="Times New Roman" w:eastAsia="Times New Roman" w:hAnsi="Times New Roman"/>
                <w:sz w:val="18"/>
                <w:szCs w:val="18"/>
              </w:rPr>
              <w:t xml:space="preserve"> В.В. «Эта книжечка моя, про моря и про маяк»; </w:t>
            </w:r>
            <w:r w:rsidRPr="001803A4">
              <w:rPr>
                <w:rFonts w:ascii="Times New Roman" w:eastAsia="Times New Roman" w:hAnsi="Times New Roman"/>
                <w:b/>
                <w:sz w:val="18"/>
                <w:szCs w:val="18"/>
              </w:rPr>
              <w:t>Моравская</w:t>
            </w:r>
            <w:r w:rsidRPr="001803A4">
              <w:rPr>
                <w:rFonts w:ascii="Times New Roman" w:eastAsia="Times New Roman" w:hAnsi="Times New Roman"/>
                <w:sz w:val="18"/>
                <w:szCs w:val="18"/>
              </w:rPr>
              <w:t xml:space="preserve"> М. «Апельсинные корки»; </w:t>
            </w:r>
            <w:r w:rsidRPr="001803A4">
              <w:rPr>
                <w:rFonts w:ascii="Times New Roman" w:eastAsia="Times New Roman" w:hAnsi="Times New Roman"/>
                <w:b/>
                <w:sz w:val="18"/>
                <w:szCs w:val="18"/>
              </w:rPr>
              <w:t>Мошковская</w:t>
            </w:r>
            <w:r w:rsidRPr="001803A4">
              <w:rPr>
                <w:rFonts w:ascii="Times New Roman" w:eastAsia="Times New Roman" w:hAnsi="Times New Roman"/>
                <w:sz w:val="18"/>
                <w:szCs w:val="18"/>
              </w:rPr>
              <w:t xml:space="preserve"> Э.Э. «Добежали до вечера», «Хитрые старушки»; </w:t>
            </w:r>
            <w:r w:rsidRPr="001803A4">
              <w:rPr>
                <w:rFonts w:ascii="Times New Roman" w:eastAsia="Times New Roman" w:hAnsi="Times New Roman"/>
                <w:b/>
                <w:sz w:val="18"/>
                <w:szCs w:val="18"/>
              </w:rPr>
              <w:t>Никитин</w:t>
            </w:r>
            <w:r w:rsidRPr="001803A4">
              <w:rPr>
                <w:rFonts w:ascii="Times New Roman" w:eastAsia="Times New Roman" w:hAnsi="Times New Roman"/>
                <w:sz w:val="18"/>
                <w:szCs w:val="18"/>
              </w:rPr>
              <w:t xml:space="preserve"> И.С. «Встреча зимы»; </w:t>
            </w:r>
            <w:r w:rsidRPr="001803A4">
              <w:rPr>
                <w:rFonts w:ascii="Times New Roman" w:eastAsia="Times New Roman" w:hAnsi="Times New Roman"/>
                <w:b/>
                <w:sz w:val="18"/>
                <w:szCs w:val="18"/>
              </w:rPr>
              <w:t>Орлов</w:t>
            </w:r>
            <w:r w:rsidRPr="001803A4">
              <w:rPr>
                <w:rFonts w:ascii="Times New Roman" w:eastAsia="Times New Roman" w:hAnsi="Times New Roman"/>
                <w:sz w:val="18"/>
                <w:szCs w:val="18"/>
              </w:rPr>
              <w:t xml:space="preserve"> В.Н. «Дом под крышей голубой»; </w:t>
            </w:r>
            <w:r w:rsidRPr="001803A4">
              <w:rPr>
                <w:rFonts w:ascii="Times New Roman" w:eastAsia="Times New Roman" w:hAnsi="Times New Roman"/>
                <w:b/>
                <w:sz w:val="18"/>
                <w:szCs w:val="18"/>
              </w:rPr>
              <w:t>Пляцковский</w:t>
            </w:r>
            <w:r w:rsidRPr="001803A4">
              <w:rPr>
                <w:rFonts w:ascii="Times New Roman" w:eastAsia="Times New Roman" w:hAnsi="Times New Roman"/>
                <w:sz w:val="18"/>
                <w:szCs w:val="18"/>
              </w:rPr>
              <w:t xml:space="preserve"> М.С. «Настоящий друг»; </w:t>
            </w:r>
            <w:r w:rsidRPr="001803A4">
              <w:rPr>
                <w:rFonts w:ascii="Times New Roman" w:eastAsia="Times New Roman" w:hAnsi="Times New Roman"/>
                <w:b/>
                <w:sz w:val="18"/>
                <w:szCs w:val="18"/>
              </w:rPr>
              <w:t>Пушкин</w:t>
            </w:r>
            <w:r w:rsidRPr="001803A4">
              <w:rPr>
                <w:rFonts w:ascii="Times New Roman" w:eastAsia="Times New Roman" w:hAnsi="Times New Roman"/>
                <w:sz w:val="18"/>
                <w:szCs w:val="18"/>
              </w:rPr>
              <w:t xml:space="preserve"> А.С. «Зимний вечер», «Унылая пора! Очей очарованье!..» («Осень»), «Зимнее утро» (по выбору); </w:t>
            </w:r>
            <w:r w:rsidRPr="001803A4">
              <w:rPr>
                <w:rFonts w:ascii="Times New Roman" w:eastAsia="Times New Roman" w:hAnsi="Times New Roman"/>
                <w:b/>
                <w:sz w:val="18"/>
                <w:szCs w:val="18"/>
              </w:rPr>
              <w:t>Рубцов</w:t>
            </w:r>
            <w:r w:rsidRPr="001803A4">
              <w:rPr>
                <w:rFonts w:ascii="Times New Roman" w:eastAsia="Times New Roman" w:hAnsi="Times New Roman"/>
                <w:sz w:val="18"/>
                <w:szCs w:val="18"/>
              </w:rPr>
              <w:t xml:space="preserve"> Н.М. «Про зайца»; </w:t>
            </w:r>
            <w:r w:rsidRPr="001803A4">
              <w:rPr>
                <w:rFonts w:ascii="Times New Roman" w:eastAsia="Times New Roman" w:hAnsi="Times New Roman"/>
                <w:b/>
                <w:sz w:val="18"/>
                <w:szCs w:val="18"/>
              </w:rPr>
              <w:t>Сапгир</w:t>
            </w:r>
            <w:r w:rsidRPr="001803A4">
              <w:rPr>
                <w:rFonts w:ascii="Times New Roman" w:eastAsia="Times New Roman" w:hAnsi="Times New Roman"/>
                <w:sz w:val="18"/>
                <w:szCs w:val="18"/>
              </w:rPr>
              <w:t xml:space="preserve"> Г.В. «Считалки», «Скороговорки», «Людоед и принцесса, или Всё наоборот» (по выбору); </w:t>
            </w:r>
            <w:r w:rsidRPr="001803A4">
              <w:rPr>
                <w:rFonts w:ascii="Times New Roman" w:eastAsia="Times New Roman" w:hAnsi="Times New Roman"/>
                <w:b/>
                <w:sz w:val="18"/>
                <w:szCs w:val="18"/>
              </w:rPr>
              <w:t>Серова</w:t>
            </w:r>
            <w:r w:rsidRPr="001803A4">
              <w:rPr>
                <w:rFonts w:ascii="Times New Roman" w:eastAsia="Times New Roman" w:hAnsi="Times New Roman"/>
                <w:sz w:val="18"/>
                <w:szCs w:val="18"/>
              </w:rPr>
              <w:t xml:space="preserve"> Е.В. «Новогоднее»; </w:t>
            </w:r>
            <w:r w:rsidRPr="001803A4">
              <w:rPr>
                <w:rFonts w:ascii="Times New Roman" w:eastAsia="Times New Roman" w:hAnsi="Times New Roman"/>
                <w:b/>
                <w:sz w:val="18"/>
                <w:szCs w:val="18"/>
              </w:rPr>
              <w:t>Соловьёва</w:t>
            </w:r>
            <w:r w:rsidRPr="001803A4">
              <w:rPr>
                <w:rFonts w:ascii="Times New Roman" w:eastAsia="Times New Roman" w:hAnsi="Times New Roman"/>
                <w:sz w:val="18"/>
                <w:szCs w:val="18"/>
              </w:rPr>
              <w:t xml:space="preserve"> П.С. «Подснежник», «Ночь и день»; </w:t>
            </w:r>
            <w:r w:rsidRPr="001803A4">
              <w:rPr>
                <w:rFonts w:ascii="Times New Roman" w:eastAsia="Times New Roman" w:hAnsi="Times New Roman"/>
                <w:b/>
                <w:sz w:val="18"/>
                <w:szCs w:val="18"/>
              </w:rPr>
              <w:t>Степанов</w:t>
            </w:r>
            <w:r w:rsidRPr="001803A4">
              <w:rPr>
                <w:rFonts w:ascii="Times New Roman" w:eastAsia="Times New Roman" w:hAnsi="Times New Roman"/>
                <w:sz w:val="18"/>
                <w:szCs w:val="18"/>
              </w:rPr>
              <w:t xml:space="preserve"> В.А.  «Что мы Родиной зовём?»; </w:t>
            </w:r>
            <w:r w:rsidRPr="001803A4">
              <w:rPr>
                <w:rFonts w:ascii="Times New Roman" w:eastAsia="Times New Roman" w:hAnsi="Times New Roman"/>
                <w:b/>
                <w:sz w:val="18"/>
                <w:szCs w:val="18"/>
              </w:rPr>
              <w:t>Токмакова</w:t>
            </w:r>
            <w:r w:rsidRPr="001803A4">
              <w:rPr>
                <w:rFonts w:ascii="Times New Roman" w:eastAsia="Times New Roman" w:hAnsi="Times New Roman"/>
                <w:sz w:val="18"/>
                <w:szCs w:val="18"/>
              </w:rPr>
              <w:t xml:space="preserve"> И.П. «Мне грустно», «Куда в машинах снег везут» (по выбору); </w:t>
            </w:r>
            <w:r w:rsidRPr="001803A4">
              <w:rPr>
                <w:rFonts w:ascii="Times New Roman" w:eastAsia="Times New Roman" w:hAnsi="Times New Roman"/>
                <w:b/>
                <w:sz w:val="18"/>
                <w:szCs w:val="18"/>
              </w:rPr>
              <w:t>Тютчев</w:t>
            </w:r>
            <w:r w:rsidRPr="001803A4">
              <w:rPr>
                <w:rFonts w:ascii="Times New Roman" w:eastAsia="Times New Roman" w:hAnsi="Times New Roman"/>
                <w:sz w:val="18"/>
                <w:szCs w:val="18"/>
              </w:rPr>
              <w:t xml:space="preserve"> Ф.И. «Чародейкою зимою…», «Весенняя гроза»; </w:t>
            </w:r>
            <w:r w:rsidRPr="001803A4">
              <w:rPr>
                <w:rFonts w:ascii="Times New Roman" w:eastAsia="Times New Roman" w:hAnsi="Times New Roman"/>
                <w:b/>
                <w:sz w:val="18"/>
                <w:szCs w:val="18"/>
              </w:rPr>
              <w:t>Успенский</w:t>
            </w:r>
            <w:r w:rsidRPr="001803A4">
              <w:rPr>
                <w:rFonts w:ascii="Times New Roman" w:eastAsia="Times New Roman" w:hAnsi="Times New Roman"/>
                <w:sz w:val="18"/>
                <w:szCs w:val="18"/>
              </w:rPr>
              <w:t xml:space="preserve"> Э.Н. «Память»; </w:t>
            </w:r>
            <w:r w:rsidRPr="001803A4">
              <w:rPr>
                <w:rFonts w:ascii="Times New Roman" w:eastAsia="Times New Roman" w:hAnsi="Times New Roman"/>
                <w:b/>
                <w:sz w:val="18"/>
                <w:szCs w:val="18"/>
              </w:rPr>
              <w:t>Чёрный</w:t>
            </w:r>
            <w:r w:rsidRPr="001803A4">
              <w:rPr>
                <w:rFonts w:ascii="Times New Roman" w:eastAsia="Times New Roman" w:hAnsi="Times New Roman"/>
                <w:sz w:val="18"/>
                <w:szCs w:val="18"/>
              </w:rPr>
              <w:t xml:space="preserve"> С. «На коньках», «Волшебник» (по выбору).</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Произведения поэтов и писателей России. Проза.</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Алексеев</w:t>
            </w:r>
            <w:r w:rsidRPr="001803A4">
              <w:rPr>
                <w:rFonts w:ascii="Times New Roman" w:eastAsia="Times New Roman" w:hAnsi="Times New Roman"/>
                <w:sz w:val="18"/>
                <w:szCs w:val="18"/>
              </w:rPr>
              <w:t xml:space="preserve"> С.П. «Первый ночной таран»; </w:t>
            </w:r>
            <w:r w:rsidRPr="001803A4">
              <w:rPr>
                <w:rFonts w:ascii="Times New Roman" w:eastAsia="Times New Roman" w:hAnsi="Times New Roman"/>
                <w:b/>
                <w:sz w:val="18"/>
                <w:szCs w:val="18"/>
              </w:rPr>
              <w:t>Бианки</w:t>
            </w:r>
            <w:r w:rsidRPr="001803A4">
              <w:rPr>
                <w:rFonts w:ascii="Times New Roman" w:eastAsia="Times New Roman" w:hAnsi="Times New Roman"/>
                <w:sz w:val="18"/>
                <w:szCs w:val="18"/>
              </w:rPr>
              <w:t xml:space="preserve"> В.В. «Тайна ночного леса»; </w:t>
            </w:r>
            <w:r w:rsidRPr="001803A4">
              <w:rPr>
                <w:rFonts w:ascii="Times New Roman" w:eastAsia="Times New Roman" w:hAnsi="Times New Roman"/>
                <w:b/>
                <w:sz w:val="18"/>
                <w:szCs w:val="18"/>
              </w:rPr>
              <w:t>Воробьёв</w:t>
            </w:r>
            <w:r w:rsidRPr="001803A4">
              <w:rPr>
                <w:rFonts w:ascii="Times New Roman" w:eastAsia="Times New Roman" w:hAnsi="Times New Roman"/>
                <w:sz w:val="18"/>
                <w:szCs w:val="18"/>
              </w:rPr>
              <w:t xml:space="preserve"> Е.З. «Обрывок провода»; </w:t>
            </w:r>
            <w:r w:rsidRPr="001803A4">
              <w:rPr>
                <w:rFonts w:ascii="Times New Roman" w:eastAsia="Times New Roman" w:hAnsi="Times New Roman"/>
                <w:b/>
                <w:sz w:val="18"/>
                <w:szCs w:val="18"/>
              </w:rPr>
              <w:t>Воскобойников</w:t>
            </w:r>
            <w:r w:rsidRPr="001803A4">
              <w:rPr>
                <w:rFonts w:ascii="Times New Roman" w:eastAsia="Times New Roman" w:hAnsi="Times New Roman"/>
                <w:sz w:val="18"/>
                <w:szCs w:val="18"/>
              </w:rPr>
              <w:t xml:space="preserve"> В.М. «Когда Александр Пушкин был маленьким»; </w:t>
            </w:r>
            <w:r w:rsidRPr="001803A4">
              <w:rPr>
                <w:rFonts w:ascii="Times New Roman" w:eastAsia="Times New Roman" w:hAnsi="Times New Roman"/>
                <w:b/>
                <w:sz w:val="18"/>
                <w:szCs w:val="18"/>
              </w:rPr>
              <w:t>Житков</w:t>
            </w:r>
            <w:r w:rsidRPr="001803A4">
              <w:rPr>
                <w:rFonts w:ascii="Times New Roman" w:eastAsia="Times New Roman" w:hAnsi="Times New Roman"/>
                <w:sz w:val="18"/>
                <w:szCs w:val="18"/>
              </w:rPr>
              <w:t xml:space="preserve"> Б.С. «Морские истории» (1-2 рассказа по выбору); </w:t>
            </w:r>
            <w:r w:rsidRPr="001803A4">
              <w:rPr>
                <w:rFonts w:ascii="Times New Roman" w:eastAsia="Times New Roman" w:hAnsi="Times New Roman"/>
                <w:b/>
                <w:sz w:val="18"/>
                <w:szCs w:val="18"/>
              </w:rPr>
              <w:t>Зощенко</w:t>
            </w:r>
            <w:r w:rsidRPr="001803A4">
              <w:rPr>
                <w:rFonts w:ascii="Times New Roman" w:eastAsia="Times New Roman" w:hAnsi="Times New Roman"/>
                <w:sz w:val="18"/>
                <w:szCs w:val="18"/>
              </w:rPr>
              <w:t xml:space="preserve"> М.М. «Рассказы о Лёле и Миньке» (1-2 рассказа по выбору); </w:t>
            </w:r>
            <w:r w:rsidRPr="001803A4">
              <w:rPr>
                <w:rFonts w:ascii="Times New Roman" w:eastAsia="Times New Roman" w:hAnsi="Times New Roman"/>
                <w:b/>
                <w:sz w:val="18"/>
                <w:szCs w:val="18"/>
              </w:rPr>
              <w:t>Коваль</w:t>
            </w:r>
            <w:r w:rsidRPr="001803A4">
              <w:rPr>
                <w:rFonts w:ascii="Times New Roman" w:eastAsia="Times New Roman" w:hAnsi="Times New Roman"/>
                <w:sz w:val="18"/>
                <w:szCs w:val="18"/>
              </w:rPr>
              <w:t xml:space="preserve"> Ю.И. «Русачок-травник», «Стожок», «Алый» (по выбору); </w:t>
            </w:r>
            <w:r w:rsidRPr="001803A4">
              <w:rPr>
                <w:rFonts w:ascii="Times New Roman" w:eastAsia="Times New Roman" w:hAnsi="Times New Roman"/>
                <w:b/>
                <w:sz w:val="18"/>
                <w:szCs w:val="18"/>
              </w:rPr>
              <w:t>Куприн</w:t>
            </w:r>
            <w:r w:rsidRPr="001803A4">
              <w:rPr>
                <w:rFonts w:ascii="Times New Roman" w:eastAsia="Times New Roman" w:hAnsi="Times New Roman"/>
                <w:sz w:val="18"/>
                <w:szCs w:val="18"/>
              </w:rPr>
              <w:t xml:space="preserve"> А.И. «Слон»; </w:t>
            </w:r>
            <w:r w:rsidRPr="001803A4">
              <w:rPr>
                <w:rFonts w:ascii="Times New Roman" w:eastAsia="Times New Roman" w:hAnsi="Times New Roman"/>
                <w:b/>
                <w:sz w:val="18"/>
                <w:szCs w:val="18"/>
              </w:rPr>
              <w:t>Мартынова</w:t>
            </w:r>
            <w:r w:rsidRPr="001803A4">
              <w:rPr>
                <w:rFonts w:ascii="Times New Roman" w:eastAsia="Times New Roman" w:hAnsi="Times New Roman"/>
                <w:sz w:val="18"/>
                <w:szCs w:val="18"/>
              </w:rPr>
              <w:t xml:space="preserve"> К., </w:t>
            </w:r>
            <w:r w:rsidRPr="001803A4">
              <w:rPr>
                <w:rFonts w:ascii="Times New Roman" w:eastAsia="Times New Roman" w:hAnsi="Times New Roman"/>
                <w:b/>
                <w:sz w:val="18"/>
                <w:szCs w:val="18"/>
              </w:rPr>
              <w:t>Василиади</w:t>
            </w:r>
            <w:r w:rsidRPr="001803A4">
              <w:rPr>
                <w:rFonts w:ascii="Times New Roman" w:eastAsia="Times New Roman" w:hAnsi="Times New Roman"/>
                <w:sz w:val="18"/>
                <w:szCs w:val="18"/>
              </w:rPr>
              <w:t xml:space="preserve"> О. «Ёлка, кот и Новый год»; </w:t>
            </w:r>
            <w:r w:rsidRPr="001803A4">
              <w:rPr>
                <w:rFonts w:ascii="Times New Roman" w:eastAsia="Times New Roman" w:hAnsi="Times New Roman"/>
                <w:b/>
                <w:sz w:val="18"/>
                <w:szCs w:val="18"/>
              </w:rPr>
              <w:t>Носов</w:t>
            </w:r>
            <w:r w:rsidRPr="001803A4">
              <w:rPr>
                <w:rFonts w:ascii="Times New Roman" w:eastAsia="Times New Roman" w:hAnsi="Times New Roman"/>
                <w:sz w:val="18"/>
                <w:szCs w:val="18"/>
              </w:rPr>
              <w:t xml:space="preserve"> Н.Н. «Заплатка», «Огурцы», «Мишкина каша» (по выбору); </w:t>
            </w:r>
            <w:r w:rsidRPr="001803A4">
              <w:rPr>
                <w:rFonts w:ascii="Times New Roman" w:eastAsia="Times New Roman" w:hAnsi="Times New Roman"/>
                <w:b/>
                <w:sz w:val="18"/>
                <w:szCs w:val="18"/>
              </w:rPr>
              <w:t>Митяев</w:t>
            </w:r>
            <w:r w:rsidRPr="001803A4">
              <w:rPr>
                <w:rFonts w:ascii="Times New Roman" w:eastAsia="Times New Roman" w:hAnsi="Times New Roman"/>
                <w:sz w:val="18"/>
                <w:szCs w:val="18"/>
              </w:rPr>
              <w:t xml:space="preserve"> А.В. «Мешок овсянки»; </w:t>
            </w:r>
            <w:r w:rsidRPr="001803A4">
              <w:rPr>
                <w:rFonts w:ascii="Times New Roman" w:eastAsia="Times New Roman" w:hAnsi="Times New Roman"/>
                <w:b/>
                <w:sz w:val="18"/>
                <w:szCs w:val="18"/>
              </w:rPr>
              <w:t>Погодин</w:t>
            </w:r>
            <w:r w:rsidRPr="001803A4">
              <w:rPr>
                <w:rFonts w:ascii="Times New Roman" w:eastAsia="Times New Roman" w:hAnsi="Times New Roman"/>
                <w:sz w:val="18"/>
                <w:szCs w:val="18"/>
              </w:rPr>
              <w:t xml:space="preserve"> Р.П. «Жаба», «Шутка» (по выбору); Пришвин М.М. «Лисичкин хлеб», «Изобретатель» (по выбору); Ракитина Е. «Приключения новогодних игрушек», «Серёжик» (по выбору); </w:t>
            </w:r>
            <w:r w:rsidRPr="001803A4">
              <w:rPr>
                <w:rFonts w:ascii="Times New Roman" w:eastAsia="Times New Roman" w:hAnsi="Times New Roman"/>
                <w:b/>
                <w:sz w:val="18"/>
                <w:szCs w:val="18"/>
              </w:rPr>
              <w:t>Раскин</w:t>
            </w:r>
            <w:r w:rsidRPr="001803A4">
              <w:rPr>
                <w:rFonts w:ascii="Times New Roman" w:eastAsia="Times New Roman" w:hAnsi="Times New Roman"/>
                <w:sz w:val="18"/>
                <w:szCs w:val="18"/>
              </w:rPr>
              <w:t xml:space="preserve"> А.Б. «Как папа был маленьким» (1-2 рассказа по выбору); </w:t>
            </w:r>
            <w:r w:rsidRPr="001803A4">
              <w:rPr>
                <w:rFonts w:ascii="Times New Roman" w:eastAsia="Times New Roman" w:hAnsi="Times New Roman"/>
                <w:b/>
                <w:sz w:val="18"/>
                <w:szCs w:val="18"/>
              </w:rPr>
              <w:t>Сладков</w:t>
            </w:r>
            <w:r w:rsidRPr="001803A4">
              <w:rPr>
                <w:rFonts w:ascii="Times New Roman" w:eastAsia="Times New Roman" w:hAnsi="Times New Roman"/>
                <w:sz w:val="18"/>
                <w:szCs w:val="18"/>
              </w:rPr>
              <w:t xml:space="preserve"> Н.И. «Хитрющий зайчишка», «Синичка необыкновенная», «Почему </w:t>
            </w:r>
            <w:r w:rsidRPr="001803A4">
              <w:rPr>
                <w:rFonts w:ascii="Times New Roman" w:eastAsia="Times New Roman" w:hAnsi="Times New Roman"/>
                <w:sz w:val="18"/>
                <w:szCs w:val="18"/>
              </w:rPr>
              <w:lastRenderedPageBreak/>
              <w:t xml:space="preserve">ноябрь пегий» (по выбору); </w:t>
            </w:r>
            <w:r w:rsidRPr="001803A4">
              <w:rPr>
                <w:rFonts w:ascii="Times New Roman" w:eastAsia="Times New Roman" w:hAnsi="Times New Roman"/>
                <w:b/>
                <w:sz w:val="18"/>
                <w:szCs w:val="18"/>
              </w:rPr>
              <w:t>Соколов-Микитов</w:t>
            </w:r>
            <w:r w:rsidRPr="001803A4">
              <w:rPr>
                <w:rFonts w:ascii="Times New Roman" w:eastAsia="Times New Roman" w:hAnsi="Times New Roman"/>
                <w:sz w:val="18"/>
                <w:szCs w:val="18"/>
              </w:rPr>
              <w:t xml:space="preserve"> И.С. «Листопадничек»; </w:t>
            </w:r>
            <w:r w:rsidRPr="001803A4">
              <w:rPr>
                <w:rFonts w:ascii="Times New Roman" w:eastAsia="Times New Roman" w:hAnsi="Times New Roman"/>
                <w:b/>
                <w:sz w:val="18"/>
                <w:szCs w:val="18"/>
              </w:rPr>
              <w:t>Толстой</w:t>
            </w:r>
            <w:r w:rsidRPr="001803A4">
              <w:rPr>
                <w:rFonts w:ascii="Times New Roman" w:eastAsia="Times New Roman" w:hAnsi="Times New Roman"/>
                <w:sz w:val="18"/>
                <w:szCs w:val="18"/>
              </w:rPr>
              <w:t xml:space="preserve"> Л.Н. «Филипок», «Лев и собачка», «Прыжок», «Акула», «Пожарные собаки» (1-2 рассказа по выбору); </w:t>
            </w:r>
            <w:r w:rsidRPr="001803A4">
              <w:rPr>
                <w:rFonts w:ascii="Times New Roman" w:eastAsia="Times New Roman" w:hAnsi="Times New Roman"/>
                <w:b/>
                <w:sz w:val="18"/>
                <w:szCs w:val="18"/>
              </w:rPr>
              <w:t>Фадеева</w:t>
            </w:r>
            <w:r w:rsidRPr="001803A4">
              <w:rPr>
                <w:rFonts w:ascii="Times New Roman" w:eastAsia="Times New Roman" w:hAnsi="Times New Roman"/>
                <w:sz w:val="18"/>
                <w:szCs w:val="18"/>
              </w:rPr>
              <w:t xml:space="preserve"> О. «Мне письмо!»; </w:t>
            </w:r>
            <w:r w:rsidRPr="001803A4">
              <w:rPr>
                <w:rFonts w:ascii="Times New Roman" w:eastAsia="Times New Roman" w:hAnsi="Times New Roman"/>
                <w:b/>
                <w:sz w:val="18"/>
                <w:szCs w:val="18"/>
              </w:rPr>
              <w:t>Чаплина</w:t>
            </w:r>
            <w:r w:rsidRPr="001803A4">
              <w:rPr>
                <w:rFonts w:ascii="Times New Roman" w:eastAsia="Times New Roman" w:hAnsi="Times New Roman"/>
                <w:sz w:val="18"/>
                <w:szCs w:val="18"/>
              </w:rPr>
              <w:t xml:space="preserve"> В.В. «Кинули»; </w:t>
            </w:r>
            <w:r w:rsidRPr="001803A4">
              <w:rPr>
                <w:rFonts w:ascii="Times New Roman" w:eastAsia="Times New Roman" w:hAnsi="Times New Roman"/>
                <w:b/>
                <w:sz w:val="18"/>
                <w:szCs w:val="18"/>
              </w:rPr>
              <w:t>Шим</w:t>
            </w:r>
            <w:r w:rsidRPr="001803A4">
              <w:rPr>
                <w:rFonts w:ascii="Times New Roman" w:eastAsia="Times New Roman" w:hAnsi="Times New Roman"/>
                <w:sz w:val="18"/>
                <w:szCs w:val="18"/>
              </w:rPr>
              <w:t xml:space="preserve"> Э.Ю. «Хлеб растет».</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lastRenderedPageBreak/>
              <w:t>Произведения поэтов и писателей России. Литературные сказки.</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Гайдар</w:t>
            </w:r>
            <w:r w:rsidRPr="001803A4">
              <w:rPr>
                <w:rFonts w:ascii="Times New Roman" w:eastAsia="Times New Roman" w:hAnsi="Times New Roman"/>
                <w:sz w:val="18"/>
                <w:szCs w:val="18"/>
              </w:rPr>
              <w:t xml:space="preserve"> А.П. «</w:t>
            </w:r>
            <w:hyperlink r:id="rId10" w:tooltip="Сказка о Военной тайне, о Мальчише-Кибальчише и его твёрдом слове" w:history="1">
              <w:r w:rsidRPr="001803A4">
                <w:rPr>
                  <w:rFonts w:ascii="Times New Roman" w:eastAsia="Times New Roman" w:hAnsi="Times New Roman"/>
                  <w:sz w:val="18"/>
                  <w:szCs w:val="18"/>
                </w:rPr>
                <w:t>Сказка о Военной тайне, о Мальчише-Кибальчише и его твёрдом слове</w:t>
              </w:r>
            </w:hyperlink>
            <w:r w:rsidRPr="001803A4">
              <w:rPr>
                <w:rFonts w:ascii="Times New Roman" w:eastAsia="Times New Roman" w:hAnsi="Times New Roman"/>
                <w:sz w:val="18"/>
                <w:szCs w:val="18"/>
              </w:rPr>
              <w:t xml:space="preserve">»;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Гаршин</w:t>
            </w:r>
            <w:r w:rsidRPr="001803A4">
              <w:rPr>
                <w:rFonts w:ascii="Times New Roman" w:eastAsia="Times New Roman" w:hAnsi="Times New Roman"/>
                <w:sz w:val="18"/>
                <w:szCs w:val="18"/>
              </w:rPr>
              <w:t xml:space="preserve"> В.М. «Лягушка-путешественница»;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Козлов</w:t>
            </w:r>
            <w:r w:rsidRPr="001803A4">
              <w:rPr>
                <w:rFonts w:ascii="Times New Roman" w:eastAsia="Times New Roman" w:hAnsi="Times New Roman"/>
                <w:sz w:val="18"/>
                <w:szCs w:val="18"/>
              </w:rPr>
              <w:t xml:space="preserve"> С.Г. «Как Ёжик с Медвежонком звёзды протирали»;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Маршак</w:t>
            </w:r>
            <w:r w:rsidRPr="001803A4">
              <w:rPr>
                <w:rFonts w:ascii="Times New Roman" w:eastAsia="Times New Roman" w:hAnsi="Times New Roman"/>
                <w:sz w:val="18"/>
                <w:szCs w:val="18"/>
              </w:rPr>
              <w:t xml:space="preserve"> С.Я. «Двенадцать месяцев»;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Паустовский</w:t>
            </w:r>
            <w:r w:rsidRPr="001803A4">
              <w:rPr>
                <w:rFonts w:ascii="Times New Roman" w:eastAsia="Times New Roman" w:hAnsi="Times New Roman"/>
                <w:sz w:val="18"/>
                <w:szCs w:val="18"/>
              </w:rPr>
              <w:t xml:space="preserve"> К.Г. «Тёплый хлеб», «Дремучий медведь» (по выбору);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Ремизов</w:t>
            </w:r>
            <w:r w:rsidRPr="001803A4">
              <w:rPr>
                <w:rFonts w:ascii="Times New Roman" w:eastAsia="Times New Roman" w:hAnsi="Times New Roman"/>
                <w:sz w:val="18"/>
                <w:szCs w:val="18"/>
              </w:rPr>
              <w:t xml:space="preserve"> А.М. «Гуси-лебеди», «Хлебный голос»;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Скребицкий</w:t>
            </w:r>
            <w:r w:rsidRPr="001803A4">
              <w:rPr>
                <w:rFonts w:ascii="Times New Roman" w:eastAsia="Times New Roman" w:hAnsi="Times New Roman"/>
                <w:sz w:val="18"/>
                <w:szCs w:val="18"/>
              </w:rPr>
              <w:t xml:space="preserve"> Г.А. «Всяк по-своему»;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Соколов-Микитов</w:t>
            </w:r>
            <w:r w:rsidRPr="001803A4">
              <w:rPr>
                <w:rFonts w:ascii="Times New Roman" w:eastAsia="Times New Roman" w:hAnsi="Times New Roman"/>
                <w:sz w:val="18"/>
                <w:szCs w:val="18"/>
              </w:rPr>
              <w:t xml:space="preserve"> И.С. «Соль Земли».</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Произведения поэтов и писателей разных стран. Поэзия.</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Брехт</w:t>
            </w:r>
            <w:r w:rsidRPr="001803A4">
              <w:rPr>
                <w:rFonts w:ascii="Times New Roman" w:eastAsia="Times New Roman" w:hAnsi="Times New Roman"/>
                <w:sz w:val="18"/>
                <w:szCs w:val="18"/>
              </w:rPr>
              <w:t xml:space="preserve"> Б. «Зимний вечер через форточку» (пер. с нем. К. Орешина); </w:t>
            </w:r>
            <w:r w:rsidRPr="001803A4">
              <w:rPr>
                <w:rFonts w:ascii="Times New Roman" w:eastAsia="Times New Roman" w:hAnsi="Times New Roman"/>
                <w:b/>
                <w:sz w:val="18"/>
                <w:szCs w:val="18"/>
              </w:rPr>
              <w:t>Дриз</w:t>
            </w:r>
            <w:r w:rsidRPr="001803A4">
              <w:rPr>
                <w:rFonts w:ascii="Times New Roman" w:eastAsia="Times New Roman" w:hAnsi="Times New Roman"/>
                <w:sz w:val="18"/>
                <w:szCs w:val="18"/>
              </w:rPr>
              <w:t xml:space="preserve"> О.О. «Как сделать утро волшебным» (пер. с евр. Т. Спендиаровой); </w:t>
            </w:r>
            <w:r w:rsidRPr="001803A4">
              <w:rPr>
                <w:rFonts w:ascii="Times New Roman" w:eastAsia="Times New Roman" w:hAnsi="Times New Roman"/>
                <w:b/>
                <w:sz w:val="18"/>
                <w:szCs w:val="18"/>
              </w:rPr>
              <w:t>Лир</w:t>
            </w:r>
            <w:r w:rsidRPr="001803A4">
              <w:rPr>
                <w:rFonts w:ascii="Times New Roman" w:eastAsia="Times New Roman" w:hAnsi="Times New Roman"/>
                <w:sz w:val="18"/>
                <w:szCs w:val="18"/>
              </w:rPr>
              <w:t xml:space="preserve"> Э. «Лимерики» (пер. с англ. Г. Кружкова); </w:t>
            </w:r>
            <w:r w:rsidRPr="001803A4">
              <w:rPr>
                <w:rFonts w:ascii="Times New Roman" w:eastAsia="Times New Roman" w:hAnsi="Times New Roman"/>
                <w:b/>
                <w:sz w:val="18"/>
                <w:szCs w:val="18"/>
              </w:rPr>
              <w:t>Станчев</w:t>
            </w:r>
            <w:r w:rsidRPr="001803A4">
              <w:rPr>
                <w:rFonts w:ascii="Times New Roman" w:eastAsia="Times New Roman" w:hAnsi="Times New Roman"/>
                <w:sz w:val="18"/>
                <w:szCs w:val="18"/>
              </w:rPr>
              <w:t xml:space="preserve"> Л. «Осенняя гамма» (пер. с болг. И.П. Токмаковой); </w:t>
            </w:r>
            <w:r w:rsidRPr="001803A4">
              <w:rPr>
                <w:rFonts w:ascii="Times New Roman" w:eastAsia="Times New Roman" w:hAnsi="Times New Roman"/>
                <w:b/>
                <w:sz w:val="18"/>
                <w:szCs w:val="18"/>
              </w:rPr>
              <w:t>Стивенсон</w:t>
            </w:r>
            <w:r w:rsidRPr="001803A4">
              <w:rPr>
                <w:rFonts w:ascii="Times New Roman" w:eastAsia="Times New Roman" w:hAnsi="Times New Roman"/>
                <w:sz w:val="18"/>
                <w:szCs w:val="18"/>
              </w:rPr>
              <w:t xml:space="preserve"> Р.Л. «Вычитанные страны» (пер. с англ. </w:t>
            </w:r>
            <w:r w:rsidRPr="001803A4">
              <w:rPr>
                <w:rFonts w:ascii="Times New Roman" w:eastAsia="Times New Roman" w:hAnsi="Times New Roman"/>
                <w:sz w:val="18"/>
                <w:szCs w:val="18"/>
                <w:lang w:val="en-US"/>
              </w:rPr>
              <w:t>Вл.Ф. Ходасевича).</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Произведения поэтов и писателей разных стран. Литературные сказки. Сказки-повести (для длительного чтения).</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Андерсен</w:t>
            </w:r>
            <w:r w:rsidRPr="001803A4">
              <w:rPr>
                <w:rFonts w:ascii="Times New Roman" w:eastAsia="Times New Roman" w:hAnsi="Times New Roman"/>
                <w:sz w:val="18"/>
                <w:szCs w:val="18"/>
              </w:rPr>
              <w:t xml:space="preserve">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Гофман</w:t>
            </w:r>
            <w:r w:rsidRPr="001803A4">
              <w:rPr>
                <w:rFonts w:ascii="Times New Roman" w:eastAsia="Times New Roman" w:hAnsi="Times New Roman"/>
                <w:sz w:val="18"/>
                <w:szCs w:val="18"/>
              </w:rPr>
              <w:t xml:space="preserve"> Э.Т.А. «Щелкунчик и мышиный Король» (пер. с нем. И. Татариновой);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Киплинг</w:t>
            </w:r>
            <w:r w:rsidRPr="001803A4">
              <w:rPr>
                <w:rFonts w:ascii="Times New Roman" w:eastAsia="Times New Roman" w:hAnsi="Times New Roman"/>
                <w:sz w:val="18"/>
                <w:szCs w:val="18"/>
              </w:rPr>
              <w:t xml:space="preserve"> Дж. Р. «Маугли» (пер. с англ. Н. Дарузес/И. Шустовой), «Кошка, которая гуляла сама по себе» (пер. с англ. К.И. Чуковского/Н. Дарузерс);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Кэррол</w:t>
            </w:r>
            <w:r w:rsidRPr="001803A4">
              <w:rPr>
                <w:rFonts w:ascii="Times New Roman" w:eastAsia="Times New Roman" w:hAnsi="Times New Roman"/>
                <w:sz w:val="18"/>
                <w:szCs w:val="18"/>
              </w:rPr>
              <w:t xml:space="preserve"> Л. «Алиса в стране чудес» (пер. с англ. Н. Демуровой, Г. Кружкова, А. Боченкова, стихи в пер. С.Я. Маршака, Д. Орловской, О. Седаковой);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Линдгрен</w:t>
            </w:r>
            <w:r w:rsidRPr="001803A4">
              <w:rPr>
                <w:rFonts w:ascii="Times New Roman" w:eastAsia="Times New Roman" w:hAnsi="Times New Roman"/>
                <w:sz w:val="18"/>
                <w:szCs w:val="18"/>
              </w:rPr>
              <w:t xml:space="preserve"> А. «Три повести о Малыше и Карлсоне» (пер. со шведск. Л.З. Лунгиной);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Нурдквист</w:t>
            </w:r>
            <w:r w:rsidRPr="001803A4">
              <w:rPr>
                <w:rFonts w:ascii="Times New Roman" w:eastAsia="Times New Roman" w:hAnsi="Times New Roman"/>
                <w:sz w:val="18"/>
                <w:szCs w:val="18"/>
              </w:rPr>
              <w:t xml:space="preserve"> С. «История о том, как Финдус потерялся, когда был маленьким»;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Поттер</w:t>
            </w:r>
            <w:r w:rsidRPr="001803A4">
              <w:rPr>
                <w:rFonts w:ascii="Times New Roman" w:eastAsia="Times New Roman" w:hAnsi="Times New Roman"/>
                <w:sz w:val="18"/>
                <w:szCs w:val="18"/>
              </w:rPr>
              <w:t xml:space="preserve"> Б. «Сказка про Джемайму Нырнивлужу» (пер. с англ. И.П. Токмаковой);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Родари Дж.</w:t>
            </w:r>
            <w:r w:rsidRPr="001803A4">
              <w:rPr>
                <w:rFonts w:ascii="Times New Roman" w:eastAsia="Times New Roman" w:hAnsi="Times New Roman"/>
                <w:sz w:val="18"/>
                <w:szCs w:val="18"/>
              </w:rPr>
              <w:t xml:space="preserve"> «Путешествие Голубой Стрелы» (пер. с итал. Ю. Ермаченко);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Топпелиус</w:t>
            </w:r>
            <w:r w:rsidRPr="001803A4">
              <w:rPr>
                <w:rFonts w:ascii="Times New Roman" w:eastAsia="Times New Roman" w:hAnsi="Times New Roman"/>
                <w:sz w:val="18"/>
                <w:szCs w:val="18"/>
              </w:rPr>
              <w:t xml:space="preserve"> С. «Три ржаных колоска» (пер. со шведск. А. Любарской);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Эме</w:t>
            </w:r>
            <w:r w:rsidRPr="001803A4">
              <w:rPr>
                <w:rFonts w:ascii="Times New Roman" w:eastAsia="Times New Roman" w:hAnsi="Times New Roman"/>
                <w:sz w:val="18"/>
                <w:szCs w:val="18"/>
              </w:rPr>
              <w:t xml:space="preserve"> М. «Краски» (пер. с франц. И. Кузнецовой);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b/>
                <w:sz w:val="18"/>
                <w:szCs w:val="18"/>
              </w:rPr>
              <w:t>Янссон</w:t>
            </w:r>
            <w:r w:rsidRPr="001803A4">
              <w:rPr>
                <w:rFonts w:ascii="Times New Roman" w:eastAsia="Times New Roman" w:hAnsi="Times New Roman"/>
                <w:sz w:val="18"/>
                <w:szCs w:val="18"/>
              </w:rPr>
              <w:t xml:space="preserve"> Т. «Шляпа волшебника» (пер. со шведск. языка В.А. Смирнова/Л. Брауде).</w:t>
            </w:r>
          </w:p>
        </w:tc>
      </w:tr>
    </w:tbl>
    <w:p w:rsidR="00304B4A" w:rsidRPr="00304B4A" w:rsidRDefault="00304B4A" w:rsidP="00304B4A">
      <w:pPr>
        <w:keepNext/>
        <w:keepLines/>
        <w:spacing w:after="0" w:line="240" w:lineRule="auto"/>
        <w:jc w:val="center"/>
        <w:outlineLvl w:val="1"/>
        <w:rPr>
          <w:rFonts w:ascii="Times New Roman" w:eastAsia="Times New Roman" w:hAnsi="Times New Roman" w:cs="Arial"/>
          <w:b/>
          <w:bCs/>
          <w:color w:val="C00000"/>
          <w:kern w:val="32"/>
          <w:sz w:val="20"/>
          <w:szCs w:val="32"/>
        </w:rPr>
      </w:pPr>
      <w:bookmarkStart w:id="72" w:name="_Toc138112004"/>
    </w:p>
    <w:p w:rsidR="001803A4" w:rsidRPr="001803A4" w:rsidRDefault="001803A4" w:rsidP="00B107CD">
      <w:pPr>
        <w:keepNext/>
        <w:keepLines/>
        <w:spacing w:after="0" w:line="240" w:lineRule="auto"/>
        <w:jc w:val="both"/>
        <w:outlineLvl w:val="1"/>
        <w:rPr>
          <w:rFonts w:ascii="Times New Roman" w:eastAsia="等线 Light" w:hAnsi="Times New Roman" w:cs="Times New Roman"/>
          <w:b/>
          <w:sz w:val="24"/>
          <w:szCs w:val="24"/>
        </w:rPr>
      </w:pPr>
      <w:r w:rsidRPr="001803A4">
        <w:rPr>
          <w:rFonts w:ascii="Times New Roman" w:eastAsia="等线 Light" w:hAnsi="Times New Roman" w:cs="Times New Roman"/>
          <w:b/>
          <w:sz w:val="24"/>
          <w:szCs w:val="24"/>
        </w:rPr>
        <w:t>3.4.2. Примерный перечень музыкальных произведений</w:t>
      </w:r>
      <w:bookmarkEnd w:id="72"/>
    </w:p>
    <w:p w:rsidR="001803A4" w:rsidRPr="001803A4" w:rsidRDefault="001803A4" w:rsidP="001803A4">
      <w:pPr>
        <w:keepNext/>
        <w:keepLines/>
        <w:spacing w:after="0" w:line="240" w:lineRule="auto"/>
        <w:ind w:firstLine="567"/>
        <w:jc w:val="center"/>
        <w:outlineLvl w:val="5"/>
        <w:rPr>
          <w:rFonts w:ascii="Times New Roman" w:eastAsia="等线 Light" w:hAnsi="Times New Roman" w:cs="Times New Roman"/>
          <w:b/>
          <w:sz w:val="24"/>
          <w:szCs w:val="24"/>
        </w:rPr>
      </w:pPr>
      <w:r w:rsidRPr="001803A4">
        <w:rPr>
          <w:rFonts w:ascii="Times New Roman" w:eastAsia="等线 Light" w:hAnsi="Times New Roman" w:cs="Times New Roman"/>
          <w:b/>
          <w:sz w:val="24"/>
          <w:szCs w:val="24"/>
        </w:rPr>
        <w:t>Примерный перечень музыкальных произведений в раннем возрасте</w:t>
      </w:r>
    </w:p>
    <w:tbl>
      <w:tblPr>
        <w:tblStyle w:val="18"/>
        <w:tblW w:w="10031" w:type="dxa"/>
        <w:tblLook w:val="04A0"/>
      </w:tblPr>
      <w:tblGrid>
        <w:gridCol w:w="2518"/>
        <w:gridCol w:w="7513"/>
      </w:tblGrid>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lang w:val="en-US"/>
              </w:rPr>
            </w:pPr>
            <w:r w:rsidRPr="001803A4">
              <w:rPr>
                <w:rFonts w:ascii="Times New Roman" w:eastAsia="Times New Roman" w:hAnsi="Times New Roman"/>
                <w:bCs/>
                <w:iCs/>
                <w:sz w:val="18"/>
                <w:szCs w:val="18"/>
                <w:lang w:val="en-US"/>
              </w:rPr>
              <w:t>Слушание.</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lang w:val="en-US"/>
              </w:rPr>
            </w:pPr>
            <w:r w:rsidRPr="001803A4">
              <w:rPr>
                <w:rFonts w:ascii="Times New Roman" w:eastAsia="Times New Roman" w:hAnsi="Times New Roman"/>
                <w:sz w:val="18"/>
                <w:szCs w:val="18"/>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w:t>
            </w:r>
            <w:r w:rsidRPr="001803A4">
              <w:rPr>
                <w:rFonts w:ascii="Times New Roman" w:eastAsia="Times New Roman" w:hAnsi="Times New Roman"/>
                <w:sz w:val="18"/>
                <w:szCs w:val="18"/>
                <w:lang w:val="en-US"/>
              </w:rPr>
              <w:t> </w:t>
            </w:r>
            <w:r w:rsidRPr="001803A4">
              <w:rPr>
                <w:rFonts w:ascii="Times New Roman" w:eastAsia="Times New Roman" w:hAnsi="Times New Roman"/>
                <w:sz w:val="18"/>
                <w:szCs w:val="18"/>
              </w:rPr>
              <w:t xml:space="preserve">Грантовской; «Полянка», рус. нар. мелодия, обраб. Г. Фрида; «Утро», муз. Г. Гриневича, сл. </w:t>
            </w:r>
            <w:r w:rsidRPr="001803A4">
              <w:rPr>
                <w:rFonts w:ascii="Times New Roman" w:eastAsia="Times New Roman" w:hAnsi="Times New Roman"/>
                <w:sz w:val="18"/>
                <w:szCs w:val="18"/>
                <w:lang w:val="en-US"/>
              </w:rPr>
              <w:t>С. Прокофьевой.</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lang w:val="en-US"/>
              </w:rPr>
            </w:pPr>
            <w:r w:rsidRPr="001803A4">
              <w:rPr>
                <w:rFonts w:ascii="Times New Roman" w:eastAsia="Times New Roman" w:hAnsi="Times New Roman"/>
                <w:bCs/>
                <w:iCs/>
                <w:sz w:val="18"/>
                <w:szCs w:val="18"/>
                <w:lang w:val="en-US"/>
              </w:rPr>
              <w:t>Пение.</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lang w:val="en-US"/>
              </w:rPr>
            </w:pPr>
            <w:r w:rsidRPr="001803A4">
              <w:rPr>
                <w:rFonts w:ascii="Times New Roman" w:eastAsia="Times New Roman" w:hAnsi="Times New Roman"/>
                <w:sz w:val="18"/>
                <w:szCs w:val="18"/>
              </w:rPr>
              <w:t>«Баю» (колыбельная), муз. М. Раухвергера; «Белые гуси», муз. М.</w:t>
            </w:r>
            <w:r w:rsidRPr="001803A4">
              <w:rPr>
                <w:rFonts w:ascii="Times New Roman" w:eastAsia="Times New Roman" w:hAnsi="Times New Roman"/>
                <w:sz w:val="18"/>
                <w:szCs w:val="18"/>
                <w:lang w:val="en-US"/>
              </w:rPr>
              <w:t> </w:t>
            </w:r>
            <w:r w:rsidRPr="001803A4">
              <w:rPr>
                <w:rFonts w:ascii="Times New Roman" w:eastAsia="Times New Roman" w:hAnsi="Times New Roman"/>
                <w:sz w:val="18"/>
                <w:szCs w:val="18"/>
              </w:rPr>
              <w:t xml:space="preserve">Красева, сл. М. Клоковой; «Дождик», рус. нар. мелодия, обраб. </w:t>
            </w:r>
            <w:r w:rsidRPr="001803A4">
              <w:rPr>
                <w:rFonts w:ascii="Times New Roman" w:eastAsia="Times New Roman" w:hAnsi="Times New Roman"/>
                <w:sz w:val="18"/>
                <w:szCs w:val="18"/>
                <w:lang w:val="en-US"/>
              </w:rPr>
              <w:t>B</w:t>
            </w:r>
            <w:r w:rsidRPr="001803A4">
              <w:rPr>
                <w:rFonts w:ascii="Times New Roman" w:eastAsia="Times New Roman" w:hAnsi="Times New Roman"/>
                <w:sz w:val="18"/>
                <w:szCs w:val="18"/>
              </w:rPr>
              <w:t>. Фере; «Елочка», муз. Е. Тиличеевой, сл. М. Булатова; «Кошечка», муз. В. Витлина, сл. Н. Найденовой; «Ладушки», рус. нар. мелодия; «Птичка», муз. М.</w:t>
            </w:r>
            <w:r w:rsidRPr="001803A4">
              <w:rPr>
                <w:rFonts w:ascii="Times New Roman" w:eastAsia="Times New Roman" w:hAnsi="Times New Roman"/>
                <w:sz w:val="18"/>
                <w:szCs w:val="18"/>
                <w:lang w:val="en-US"/>
              </w:rPr>
              <w:t> </w:t>
            </w:r>
            <w:r w:rsidRPr="001803A4">
              <w:rPr>
                <w:rFonts w:ascii="Times New Roman" w:eastAsia="Times New Roman" w:hAnsi="Times New Roman"/>
                <w:sz w:val="18"/>
                <w:szCs w:val="18"/>
              </w:rPr>
              <w:t>Раухвергера, сл. А. Барто; «Собачка», муз. М. Раухвергера, сл. Н.</w:t>
            </w:r>
            <w:r w:rsidRPr="001803A4">
              <w:rPr>
                <w:rFonts w:ascii="Times New Roman" w:eastAsia="Times New Roman" w:hAnsi="Times New Roman"/>
                <w:sz w:val="18"/>
                <w:szCs w:val="18"/>
                <w:lang w:val="en-US"/>
              </w:rPr>
              <w:t> </w:t>
            </w:r>
            <w:r w:rsidRPr="001803A4">
              <w:rPr>
                <w:rFonts w:ascii="Times New Roman" w:eastAsia="Times New Roman" w:hAnsi="Times New Roman"/>
                <w:sz w:val="18"/>
                <w:szCs w:val="18"/>
              </w:rPr>
              <w:t xml:space="preserve">Комиссаровой; «Цыплята», муз. А. Филиппенко, сл. Т. Волгиной; «Колокольчик», муз. И. Арсеева, сл. </w:t>
            </w:r>
            <w:r w:rsidRPr="001803A4">
              <w:rPr>
                <w:rFonts w:ascii="Times New Roman" w:eastAsia="Times New Roman" w:hAnsi="Times New Roman"/>
                <w:sz w:val="18"/>
                <w:szCs w:val="18"/>
                <w:lang w:val="en-US"/>
              </w:rPr>
              <w:t xml:space="preserve">И. Черницкой. </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bCs/>
                <w:iCs/>
                <w:sz w:val="18"/>
                <w:szCs w:val="18"/>
                <w:lang w:val="en-US"/>
              </w:rPr>
              <w:t>Музыкально-ритмические движения.</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 xml:space="preserve">«Дождик», муз. и сл. Е. Макшанцевой; «Воробушки», «Погремушка, попляши», «Колокольчик», «Погуляем», муз. </w:t>
            </w:r>
            <w:r w:rsidRPr="001803A4">
              <w:rPr>
                <w:rFonts w:ascii="Times New Roman" w:eastAsia="Times New Roman" w:hAnsi="Times New Roman"/>
                <w:sz w:val="18"/>
                <w:szCs w:val="18"/>
              </w:rPr>
              <w:br/>
              <w:t>И. Арсеева, сл. И.</w:t>
            </w:r>
            <w:r w:rsidRPr="001803A4">
              <w:rPr>
                <w:rFonts w:ascii="Times New Roman" w:eastAsia="Times New Roman" w:hAnsi="Times New Roman"/>
                <w:sz w:val="18"/>
                <w:szCs w:val="18"/>
                <w:lang w:val="en-US"/>
              </w:rPr>
              <w:t> </w:t>
            </w:r>
            <w:r w:rsidRPr="001803A4">
              <w:rPr>
                <w:rFonts w:ascii="Times New Roman" w:eastAsia="Times New Roman" w:hAnsi="Times New Roman"/>
                <w:sz w:val="18"/>
                <w:szCs w:val="18"/>
              </w:rPr>
              <w:t xml:space="preserve">Черницкой; «Вот как мы умеем», муз. Е. Тиличеевой, сл. </w:t>
            </w:r>
            <w:r w:rsidRPr="001803A4">
              <w:rPr>
                <w:rFonts w:ascii="Times New Roman" w:eastAsia="Times New Roman" w:hAnsi="Times New Roman"/>
                <w:sz w:val="18"/>
                <w:szCs w:val="18"/>
                <w:lang w:val="en-US"/>
              </w:rPr>
              <w:t>Н. Френкель.</w:t>
            </w: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bCs/>
                <w:iCs/>
                <w:sz w:val="18"/>
                <w:szCs w:val="18"/>
              </w:rPr>
              <w:t>Рассказы с музыкальными иллюстрациями.</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lang w:val="en-US"/>
              </w:rPr>
            </w:pPr>
            <w:r w:rsidRPr="001803A4">
              <w:rPr>
                <w:rFonts w:ascii="Times New Roman" w:eastAsia="Times New Roman" w:hAnsi="Times New Roman"/>
                <w:sz w:val="18"/>
                <w:szCs w:val="18"/>
              </w:rPr>
              <w:t xml:space="preserve">«Птички», муз. Г. Фрида; «Праздничная прогулка», муз. </w:t>
            </w:r>
            <w:r w:rsidRPr="001803A4">
              <w:rPr>
                <w:rFonts w:ascii="Times New Roman" w:eastAsia="Times New Roman" w:hAnsi="Times New Roman"/>
                <w:sz w:val="18"/>
                <w:szCs w:val="18"/>
                <w:lang w:val="en-US"/>
              </w:rPr>
              <w:t xml:space="preserve">А. Александрова. </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lang w:val="en-US"/>
              </w:rPr>
              <w:t>Игры с пением.</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«Игра с мишкой», муз. Г. Финаровского; «Кто у нас хороший?», рус. нар. песня.</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sz w:val="18"/>
                <w:szCs w:val="18"/>
                <w:lang w:val="en-US"/>
              </w:rPr>
              <w:t>Музыкальные забавы.</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lang w:val="en-US"/>
              </w:rPr>
            </w:pPr>
            <w:r w:rsidRPr="001803A4">
              <w:rPr>
                <w:rFonts w:ascii="Times New Roman" w:eastAsia="Times New Roman" w:hAnsi="Times New Roman"/>
                <w:sz w:val="18"/>
                <w:szCs w:val="18"/>
              </w:rPr>
              <w:t xml:space="preserve">«Из-за леса, из-за гор», Т. Казакова; «Котик и козлик», муз. </w:t>
            </w:r>
            <w:r w:rsidRPr="001803A4">
              <w:rPr>
                <w:rFonts w:ascii="Times New Roman" w:eastAsia="Times New Roman" w:hAnsi="Times New Roman"/>
                <w:sz w:val="18"/>
                <w:szCs w:val="18"/>
                <w:lang w:val="en-US"/>
              </w:rPr>
              <w:t>Ц. Кюи.</w:t>
            </w:r>
          </w:p>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p>
        </w:tc>
      </w:tr>
      <w:tr w:rsidR="001803A4" w:rsidRPr="001803A4" w:rsidTr="001803A4">
        <w:tc>
          <w:tcPr>
            <w:tcW w:w="2518" w:type="dxa"/>
            <w:vAlign w:val="center"/>
          </w:tcPr>
          <w:p w:rsidR="001803A4" w:rsidRPr="001803A4" w:rsidRDefault="001803A4" w:rsidP="001803A4">
            <w:pPr>
              <w:widowControl w:val="0"/>
              <w:autoSpaceDE w:val="0"/>
              <w:autoSpaceDN w:val="0"/>
              <w:ind w:right="113"/>
              <w:jc w:val="center"/>
              <w:rPr>
                <w:rFonts w:ascii="Times New Roman" w:eastAsia="Times New Roman" w:hAnsi="Times New Roman"/>
                <w:sz w:val="18"/>
                <w:szCs w:val="18"/>
              </w:rPr>
            </w:pPr>
            <w:r w:rsidRPr="001803A4">
              <w:rPr>
                <w:rFonts w:ascii="Times New Roman" w:eastAsia="Times New Roman" w:hAnsi="Times New Roman"/>
                <w:bCs/>
                <w:iCs/>
                <w:sz w:val="18"/>
                <w:szCs w:val="18"/>
                <w:lang w:val="en-US"/>
              </w:rPr>
              <w:t>Инсценирование песен.</w:t>
            </w:r>
          </w:p>
        </w:tc>
        <w:tc>
          <w:tcPr>
            <w:tcW w:w="7513" w:type="dxa"/>
          </w:tcPr>
          <w:p w:rsidR="001803A4" w:rsidRPr="001803A4" w:rsidRDefault="001803A4" w:rsidP="001803A4">
            <w:pPr>
              <w:widowControl w:val="0"/>
              <w:autoSpaceDE w:val="0"/>
              <w:autoSpaceDN w:val="0"/>
              <w:ind w:right="113"/>
              <w:jc w:val="both"/>
              <w:rPr>
                <w:rFonts w:ascii="Times New Roman" w:eastAsia="Times New Roman" w:hAnsi="Times New Roman"/>
                <w:sz w:val="18"/>
                <w:szCs w:val="18"/>
              </w:rPr>
            </w:pPr>
            <w:r w:rsidRPr="001803A4">
              <w:rPr>
                <w:rFonts w:ascii="Times New Roman" w:eastAsia="Times New Roman" w:hAnsi="Times New Roman"/>
                <w:sz w:val="18"/>
                <w:szCs w:val="18"/>
              </w:rPr>
              <w:t>«Кошка и котенок», муз. М. Красева, сл. О.</w:t>
            </w:r>
            <w:r w:rsidRPr="001803A4">
              <w:rPr>
                <w:rFonts w:ascii="Times New Roman" w:eastAsia="Times New Roman" w:hAnsi="Times New Roman"/>
                <w:sz w:val="18"/>
                <w:szCs w:val="18"/>
                <w:lang w:val="en-US"/>
              </w:rPr>
              <w:t> </w:t>
            </w:r>
            <w:r w:rsidRPr="001803A4">
              <w:rPr>
                <w:rFonts w:ascii="Times New Roman" w:eastAsia="Times New Roman" w:hAnsi="Times New Roman"/>
                <w:sz w:val="18"/>
                <w:szCs w:val="18"/>
              </w:rPr>
              <w:t>Высотской; «Неваляшки», муз. З. Левиной; Компанейца.</w:t>
            </w:r>
          </w:p>
        </w:tc>
      </w:tr>
    </w:tbl>
    <w:p w:rsidR="001803A4" w:rsidRPr="001803A4" w:rsidRDefault="001803A4" w:rsidP="001803A4">
      <w:pPr>
        <w:spacing w:after="0" w:line="240" w:lineRule="auto"/>
        <w:ind w:firstLine="567"/>
        <w:jc w:val="both"/>
        <w:rPr>
          <w:rFonts w:ascii="Times New Roman" w:eastAsia="Times New Roman" w:hAnsi="Times New Roman" w:cs="Times New Roman"/>
          <w:szCs w:val="24"/>
        </w:rPr>
      </w:pPr>
    </w:p>
    <w:p w:rsidR="001803A4" w:rsidRPr="001803A4" w:rsidRDefault="001803A4" w:rsidP="001803A4">
      <w:pPr>
        <w:keepNext/>
        <w:keepLines/>
        <w:spacing w:after="0" w:line="240" w:lineRule="auto"/>
        <w:ind w:firstLine="567"/>
        <w:jc w:val="center"/>
        <w:outlineLvl w:val="5"/>
        <w:rPr>
          <w:rFonts w:ascii="Times New Roman" w:eastAsia="等线 Light" w:hAnsi="Times New Roman" w:cs="Times New Roman"/>
          <w:b/>
          <w:sz w:val="24"/>
          <w:szCs w:val="24"/>
        </w:rPr>
      </w:pPr>
      <w:r w:rsidRPr="001803A4">
        <w:rPr>
          <w:rFonts w:ascii="Times New Roman" w:eastAsia="等线 Light" w:hAnsi="Times New Roman" w:cs="Times New Roman"/>
          <w:b/>
          <w:sz w:val="24"/>
          <w:szCs w:val="24"/>
        </w:rPr>
        <w:t>Примерный перечень музыкальных произведений в младшем дошкольном возрасте (3-4 года)</w:t>
      </w:r>
    </w:p>
    <w:tbl>
      <w:tblPr>
        <w:tblStyle w:val="18"/>
        <w:tblW w:w="10031" w:type="dxa"/>
        <w:tblLook w:val="04A0"/>
      </w:tblPr>
      <w:tblGrid>
        <w:gridCol w:w="2518"/>
        <w:gridCol w:w="7513"/>
      </w:tblGrid>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lang w:val="en-US"/>
              </w:rPr>
            </w:pPr>
            <w:r w:rsidRPr="00304B4A">
              <w:rPr>
                <w:rFonts w:ascii="Times New Roman" w:eastAsia="Times New Roman" w:hAnsi="Times New Roman"/>
                <w:bCs/>
                <w:iCs/>
                <w:sz w:val="18"/>
                <w:szCs w:val="18"/>
                <w:lang w:val="en-US"/>
              </w:rPr>
              <w:t>Слушание.</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sz w:val="18"/>
                <w:szCs w:val="18"/>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w:t>
            </w:r>
            <w:r w:rsidRPr="00304B4A">
              <w:rPr>
                <w:rFonts w:ascii="Times New Roman" w:eastAsia="Times New Roman" w:hAnsi="Times New Roman"/>
                <w:sz w:val="18"/>
                <w:szCs w:val="18"/>
              </w:rPr>
              <w:lastRenderedPageBreak/>
              <w:t xml:space="preserve">«Воробей», муз. А. Руббах; «Дождик и радуга», муз. С. Прокофьева; «Со вьюном я хожу», рус. нар. песня; «Лесные картинки», муз. </w:t>
            </w:r>
            <w:r w:rsidRPr="00304B4A">
              <w:rPr>
                <w:rFonts w:ascii="Times New Roman" w:eastAsia="Times New Roman" w:hAnsi="Times New Roman"/>
                <w:sz w:val="18"/>
                <w:szCs w:val="18"/>
                <w:lang w:val="en-US"/>
              </w:rPr>
              <w:t>Ю. Слонова.</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lang w:val="en-US"/>
              </w:rPr>
            </w:pPr>
            <w:r w:rsidRPr="00304B4A">
              <w:rPr>
                <w:rFonts w:ascii="Times New Roman" w:eastAsia="Times New Roman" w:hAnsi="Times New Roman"/>
                <w:bCs/>
                <w:iCs/>
                <w:sz w:val="18"/>
                <w:szCs w:val="18"/>
                <w:lang w:val="en-US"/>
              </w:rPr>
              <w:lastRenderedPageBreak/>
              <w:t>Пение.</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Упражнения на</w:t>
            </w:r>
            <w:r w:rsidRPr="00304B4A">
              <w:rPr>
                <w:rFonts w:ascii="Times New Roman" w:eastAsia="Times New Roman" w:hAnsi="Times New Roman"/>
                <w:b/>
                <w:sz w:val="18"/>
                <w:szCs w:val="18"/>
                <w:lang w:val="en-US"/>
              </w:rPr>
              <w:t> </w:t>
            </w:r>
            <w:r w:rsidRPr="00304B4A">
              <w:rPr>
                <w:rFonts w:ascii="Times New Roman" w:eastAsia="Times New Roman" w:hAnsi="Times New Roman"/>
                <w:b/>
                <w:sz w:val="18"/>
                <w:szCs w:val="18"/>
              </w:rPr>
              <w:t>развитие слуха и</w:t>
            </w:r>
            <w:r w:rsidRPr="00304B4A">
              <w:rPr>
                <w:rFonts w:ascii="Times New Roman" w:eastAsia="Times New Roman" w:hAnsi="Times New Roman"/>
                <w:b/>
                <w:sz w:val="18"/>
                <w:szCs w:val="18"/>
                <w:lang w:val="en-US"/>
              </w:rPr>
              <w:t> </w:t>
            </w:r>
            <w:r w:rsidRPr="00304B4A">
              <w:rPr>
                <w:rFonts w:ascii="Times New Roman" w:eastAsia="Times New Roman" w:hAnsi="Times New Roman"/>
                <w:b/>
                <w:sz w:val="18"/>
                <w:szCs w:val="18"/>
              </w:rPr>
              <w:t>голоса.</w:t>
            </w:r>
            <w:r w:rsidRPr="00304B4A">
              <w:rPr>
                <w:rFonts w:ascii="Times New Roman" w:eastAsia="Times New Roman" w:hAnsi="Times New Roman"/>
                <w:sz w:val="18"/>
                <w:szCs w:val="18"/>
              </w:rPr>
              <w:t xml:space="preserve"> «Лю-лю, бай», рус. нар. колыбельная; «Я</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иду с</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цветами», муз. Е. Тиличеевой, сл. Л.</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Дымовой; «Маме улыбаемся», муз. В. Агафонникова, сл. З. Петровой; пение народной потешки «Солнышко-ведрышко; муз. В. Карасевой, сл. Народные.</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Песни</w:t>
            </w:r>
            <w:r w:rsidRPr="00304B4A">
              <w:rPr>
                <w:rFonts w:ascii="Times New Roman" w:eastAsia="Times New Roman" w:hAnsi="Times New Roman"/>
                <w:sz w:val="18"/>
                <w:szCs w:val="18"/>
              </w:rPr>
              <w:t>. «Петушок» и «Ладушки», рус. нар. песни; «Зайчик», рус. нар. песня, обр. Н.</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 xml:space="preserve">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w:t>
            </w:r>
            <w:r w:rsidRPr="00304B4A">
              <w:rPr>
                <w:rFonts w:ascii="Times New Roman" w:eastAsia="Times New Roman" w:hAnsi="Times New Roman"/>
                <w:sz w:val="18"/>
                <w:szCs w:val="18"/>
              </w:rPr>
              <w:br/>
              <w:t>сл. Е. Авдиенко; «Цыплята», муз. А. Филиппенко, сл. Т. Волгиной.</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Песенное творчество</w:t>
            </w:r>
            <w:r w:rsidRPr="00304B4A">
              <w:rPr>
                <w:rFonts w:ascii="Times New Roman" w:eastAsia="Times New Roman" w:hAnsi="Times New Roman"/>
                <w:sz w:val="18"/>
                <w:szCs w:val="18"/>
              </w:rPr>
              <w:t>. «Бай-бай, бай-бай», «Лю-лю, бай», рус. нар. колыбельные; «Как тебя зовут?», «</w:t>
            </w:r>
            <w:r w:rsidRPr="00304B4A">
              <w:rPr>
                <w:rFonts w:ascii="Times New Roman" w:eastAsia="Times New Roman" w:hAnsi="Times New Roman"/>
                <w:sz w:val="18"/>
                <w:szCs w:val="18"/>
                <w:lang w:val="en-US"/>
              </w:rPr>
              <w:t>C</w:t>
            </w:r>
            <w:r w:rsidRPr="00304B4A">
              <w:rPr>
                <w:rFonts w:ascii="Times New Roman" w:eastAsia="Times New Roman" w:hAnsi="Times New Roman"/>
                <w:sz w:val="18"/>
                <w:szCs w:val="18"/>
              </w:rPr>
              <w:t>пой колыбельную», «Ах ты, котенька-коток», рус. нар. колыбельная; придумывание колыбельной мелодии и плясовой мелодии.</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rPr>
            </w:pPr>
            <w:r w:rsidRPr="00304B4A">
              <w:rPr>
                <w:rFonts w:ascii="Times New Roman" w:eastAsia="Times New Roman" w:hAnsi="Times New Roman"/>
                <w:bCs/>
                <w:iCs/>
                <w:sz w:val="18"/>
                <w:szCs w:val="18"/>
                <w:lang w:val="en-US"/>
              </w:rPr>
              <w:t>Музыкально-ритмические движения.</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Игровые упражнения, ходьба и бег под музыку</w:t>
            </w:r>
            <w:r w:rsidRPr="00304B4A">
              <w:rPr>
                <w:rFonts w:ascii="Times New Roman" w:eastAsia="Times New Roman" w:hAnsi="Times New Roman"/>
                <w:sz w:val="18"/>
                <w:szCs w:val="18"/>
              </w:rPr>
              <w:t xml:space="preserve"> «Марш и</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Этюды-драматизации</w:t>
            </w:r>
            <w:r w:rsidRPr="00304B4A">
              <w:rPr>
                <w:rFonts w:ascii="Times New Roman" w:eastAsia="Times New Roman" w:hAnsi="Times New Roman"/>
                <w:sz w:val="18"/>
                <w:szCs w:val="18"/>
              </w:rPr>
              <w:t>. «Зайцы и лиса», муз. Е. Вихаревой; «Медвежата», муз. М. Красева, сл. Н. Френкель; «Птички летают», муз. Л. Банниковой; «Жуки», венгер. нар. мелодия, обраб. Л. Вишкарева.</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Игры</w:t>
            </w:r>
            <w:r w:rsidRPr="00304B4A">
              <w:rPr>
                <w:rFonts w:ascii="Times New Roman" w:eastAsia="Times New Roman" w:hAnsi="Times New Roman"/>
                <w:sz w:val="18"/>
                <w:szCs w:val="18"/>
              </w:rPr>
              <w:t>. «Солнышко и</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дождик», муз. М. Раухвергера, сл. А. Барто; «Жмурки с</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Хороводы и</w:t>
            </w:r>
            <w:r w:rsidRPr="00304B4A">
              <w:rPr>
                <w:rFonts w:ascii="Times New Roman" w:eastAsia="Times New Roman" w:hAnsi="Times New Roman"/>
                <w:b/>
                <w:sz w:val="18"/>
                <w:szCs w:val="18"/>
                <w:lang w:val="en-US"/>
              </w:rPr>
              <w:t> </w:t>
            </w:r>
            <w:r w:rsidRPr="00304B4A">
              <w:rPr>
                <w:rFonts w:ascii="Times New Roman" w:eastAsia="Times New Roman" w:hAnsi="Times New Roman"/>
                <w:b/>
                <w:sz w:val="18"/>
                <w:szCs w:val="18"/>
              </w:rPr>
              <w:t>пляски</w:t>
            </w:r>
            <w:r w:rsidRPr="00304B4A">
              <w:rPr>
                <w:rFonts w:ascii="Times New Roman" w:eastAsia="Times New Roman" w:hAnsi="Times New Roman"/>
                <w:sz w:val="18"/>
                <w:szCs w:val="18"/>
              </w:rPr>
              <w:t>. «Пляска с</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погремушками», муз. и</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сл. В. Антоновой; «Пальчики и</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ручки», рус. нар. мелодия, обраб. М. Раухвергера; танец с</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Характерные танцы</w:t>
            </w:r>
            <w:r w:rsidRPr="00304B4A">
              <w:rPr>
                <w:rFonts w:ascii="Times New Roman" w:eastAsia="Times New Roman" w:hAnsi="Times New Roman"/>
                <w:sz w:val="18"/>
                <w:szCs w:val="18"/>
              </w:rPr>
              <w:t>. «Танец снежинок», муз. Бекмана; «Фонарики», муз. Р. Рустамова; «Танец зайчиков», рус. нар. мелодия; «Вышли куклы танцевать», муз. В. Витлина.</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rPr>
            </w:pPr>
            <w:r w:rsidRPr="00304B4A">
              <w:rPr>
                <w:rFonts w:ascii="Times New Roman" w:eastAsia="Times New Roman" w:hAnsi="Times New Roman"/>
                <w:sz w:val="18"/>
                <w:szCs w:val="18"/>
              </w:rPr>
              <w:t>Музыкально-дидактические игры</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звуковысотного слуха</w:t>
            </w:r>
            <w:r w:rsidRPr="00304B4A">
              <w:rPr>
                <w:rFonts w:ascii="Times New Roman" w:eastAsia="Times New Roman" w:hAnsi="Times New Roman"/>
                <w:sz w:val="18"/>
                <w:szCs w:val="18"/>
              </w:rPr>
              <w:t>. «Птицы и</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 xml:space="preserve">птенчики», «Веселые матрешки», «Три медведя».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ритмического слуха</w:t>
            </w:r>
            <w:r w:rsidRPr="00304B4A">
              <w:rPr>
                <w:rFonts w:ascii="Times New Roman" w:eastAsia="Times New Roman" w:hAnsi="Times New Roman"/>
                <w:sz w:val="18"/>
                <w:szCs w:val="18"/>
              </w:rPr>
              <w:t>. «Кто как идет?», «Веселые дудочки». Развитие тембрового и</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динамического слуха. «Громко</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 xml:space="preserve">‒ тихо», «Узнай свой инструмент»; «Колокольчики».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Определение жанра и</w:t>
            </w:r>
            <w:r w:rsidRPr="00304B4A">
              <w:rPr>
                <w:rFonts w:ascii="Times New Roman" w:eastAsia="Times New Roman" w:hAnsi="Times New Roman"/>
                <w:b/>
                <w:sz w:val="18"/>
                <w:szCs w:val="18"/>
                <w:lang w:val="en-US"/>
              </w:rPr>
              <w:t> </w:t>
            </w:r>
            <w:r w:rsidRPr="00304B4A">
              <w:rPr>
                <w:rFonts w:ascii="Times New Roman" w:eastAsia="Times New Roman" w:hAnsi="Times New Roman"/>
                <w:b/>
                <w:sz w:val="18"/>
                <w:szCs w:val="18"/>
              </w:rPr>
              <w:t>развитие памяти</w:t>
            </w:r>
            <w:r w:rsidRPr="00304B4A">
              <w:rPr>
                <w:rFonts w:ascii="Times New Roman" w:eastAsia="Times New Roman" w:hAnsi="Times New Roman"/>
                <w:sz w:val="18"/>
                <w:szCs w:val="18"/>
              </w:rPr>
              <w:t>. «Что делает кукла?», «Узнай и</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спой песню по</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 xml:space="preserve">картинке».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Подыгрывание на</w:t>
            </w:r>
            <w:r w:rsidRPr="00304B4A">
              <w:rPr>
                <w:rFonts w:ascii="Times New Roman" w:eastAsia="Times New Roman" w:hAnsi="Times New Roman"/>
                <w:b/>
                <w:sz w:val="18"/>
                <w:szCs w:val="18"/>
                <w:lang w:val="en-US"/>
              </w:rPr>
              <w:t> </w:t>
            </w:r>
            <w:r w:rsidRPr="00304B4A">
              <w:rPr>
                <w:rFonts w:ascii="Times New Roman" w:eastAsia="Times New Roman" w:hAnsi="Times New Roman"/>
                <w:b/>
                <w:sz w:val="18"/>
                <w:szCs w:val="18"/>
              </w:rPr>
              <w:t>детских ударных музыкальных инструментах</w:t>
            </w:r>
            <w:r w:rsidRPr="00304B4A">
              <w:rPr>
                <w:rFonts w:ascii="Times New Roman" w:eastAsia="Times New Roman" w:hAnsi="Times New Roman"/>
                <w:sz w:val="18"/>
                <w:szCs w:val="18"/>
              </w:rPr>
              <w:t>. Народные мелодии.</w:t>
            </w:r>
          </w:p>
        </w:tc>
      </w:tr>
    </w:tbl>
    <w:p w:rsidR="001803A4" w:rsidRPr="001803A4" w:rsidRDefault="001803A4" w:rsidP="001803A4">
      <w:pPr>
        <w:keepNext/>
        <w:keepLines/>
        <w:spacing w:after="0" w:line="240" w:lineRule="auto"/>
        <w:ind w:firstLine="567"/>
        <w:jc w:val="center"/>
        <w:outlineLvl w:val="5"/>
        <w:rPr>
          <w:rFonts w:ascii="Times New Roman" w:eastAsia="等线 Light" w:hAnsi="Times New Roman" w:cs="Times New Roman"/>
          <w:b/>
          <w:color w:val="0070C0"/>
          <w:sz w:val="28"/>
          <w:szCs w:val="24"/>
        </w:rPr>
      </w:pPr>
    </w:p>
    <w:p w:rsidR="001803A4" w:rsidRPr="00304B4A" w:rsidRDefault="001803A4" w:rsidP="001803A4">
      <w:pPr>
        <w:keepNext/>
        <w:keepLines/>
        <w:spacing w:after="0" w:line="240" w:lineRule="auto"/>
        <w:ind w:firstLine="567"/>
        <w:jc w:val="center"/>
        <w:outlineLvl w:val="5"/>
        <w:rPr>
          <w:rFonts w:ascii="Times New Roman" w:eastAsia="等线 Light" w:hAnsi="Times New Roman" w:cs="Times New Roman"/>
          <w:b/>
          <w:sz w:val="24"/>
          <w:szCs w:val="24"/>
        </w:rPr>
      </w:pPr>
      <w:r w:rsidRPr="00304B4A">
        <w:rPr>
          <w:rFonts w:ascii="Times New Roman" w:eastAsia="等线 Light" w:hAnsi="Times New Roman" w:cs="Times New Roman"/>
          <w:b/>
          <w:sz w:val="24"/>
          <w:szCs w:val="24"/>
        </w:rPr>
        <w:t>Примерный перечень музыкальных произведений в младшем дошкольном возрасте (4-5 лет)</w:t>
      </w:r>
    </w:p>
    <w:tbl>
      <w:tblPr>
        <w:tblStyle w:val="18"/>
        <w:tblW w:w="10031" w:type="dxa"/>
        <w:tblLook w:val="04A0"/>
      </w:tblPr>
      <w:tblGrid>
        <w:gridCol w:w="2518"/>
        <w:gridCol w:w="7513"/>
      </w:tblGrid>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lang w:val="en-US"/>
              </w:rPr>
            </w:pPr>
            <w:r w:rsidRPr="00304B4A">
              <w:rPr>
                <w:rFonts w:ascii="Times New Roman" w:eastAsia="Times New Roman" w:hAnsi="Times New Roman"/>
                <w:bCs/>
                <w:iCs/>
                <w:sz w:val="18"/>
                <w:szCs w:val="18"/>
                <w:lang w:val="en-US"/>
              </w:rPr>
              <w:t>Слушание.</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«Ах ты, береза», рус. нар. песня; «Осенняя песенка», муз. Д. Васильева-Буглая, сл. А.</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 xml:space="preserve">Плещеева; «Музыкальный ящик» (из «Альбома пьес для детей» Г. Свиридова); «Вальс снежных хлопьев» из балета «Щелкунчик», муз. </w:t>
            </w:r>
            <w:r w:rsidRPr="00304B4A">
              <w:rPr>
                <w:rFonts w:ascii="Times New Roman" w:eastAsia="Times New Roman" w:hAnsi="Times New Roman"/>
                <w:sz w:val="18"/>
                <w:szCs w:val="18"/>
              </w:rPr>
              <w:br/>
              <w:t>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lang w:val="en-US"/>
              </w:rPr>
            </w:pPr>
            <w:r w:rsidRPr="00304B4A">
              <w:rPr>
                <w:rFonts w:ascii="Times New Roman" w:eastAsia="Times New Roman" w:hAnsi="Times New Roman"/>
                <w:bCs/>
                <w:iCs/>
                <w:sz w:val="18"/>
                <w:szCs w:val="18"/>
                <w:lang w:val="en-US"/>
              </w:rPr>
              <w:t>Пение.</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Упражнения на развитие слуха и голоса.</w:t>
            </w:r>
            <w:r w:rsidRPr="00304B4A">
              <w:rPr>
                <w:rFonts w:ascii="Times New Roman" w:eastAsia="Times New Roman" w:hAnsi="Times New Roman"/>
                <w:sz w:val="18"/>
                <w:szCs w:val="18"/>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w:t>
            </w:r>
            <w:r w:rsidRPr="00304B4A">
              <w:rPr>
                <w:rFonts w:ascii="Times New Roman" w:eastAsia="Times New Roman" w:hAnsi="Times New Roman"/>
                <w:sz w:val="18"/>
                <w:szCs w:val="18"/>
              </w:rPr>
              <w:br/>
              <w:t>«Ой, кулики! Весна поет!» и «Жаворонушки, прилетите!».</w:t>
            </w:r>
          </w:p>
          <w:p w:rsidR="001803A4" w:rsidRPr="00304B4A" w:rsidRDefault="001803A4"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b/>
                <w:sz w:val="18"/>
                <w:szCs w:val="18"/>
              </w:rPr>
              <w:t>Песни</w:t>
            </w:r>
            <w:r w:rsidRPr="00304B4A">
              <w:rPr>
                <w:rFonts w:ascii="Times New Roman" w:eastAsia="Times New Roman" w:hAnsi="Times New Roman"/>
                <w:sz w:val="18"/>
                <w:szCs w:val="18"/>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w:t>
            </w:r>
            <w:r w:rsidRPr="00304B4A">
              <w:rPr>
                <w:rFonts w:ascii="Times New Roman" w:eastAsia="Times New Roman" w:hAnsi="Times New Roman"/>
                <w:sz w:val="18"/>
                <w:szCs w:val="18"/>
              </w:rPr>
              <w:br/>
              <w:t xml:space="preserve">сл. А. Чельцова; «Дождик», муз. М. Красева, сл. </w:t>
            </w:r>
            <w:r w:rsidRPr="00304B4A">
              <w:rPr>
                <w:rFonts w:ascii="Times New Roman" w:eastAsia="Times New Roman" w:hAnsi="Times New Roman"/>
                <w:sz w:val="18"/>
                <w:szCs w:val="18"/>
                <w:lang w:val="en-US"/>
              </w:rPr>
              <w:t>Н. Френкель.</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rPr>
            </w:pPr>
            <w:r w:rsidRPr="00304B4A">
              <w:rPr>
                <w:rFonts w:ascii="Times New Roman" w:eastAsia="Times New Roman" w:hAnsi="Times New Roman"/>
                <w:bCs/>
                <w:iCs/>
                <w:sz w:val="18"/>
                <w:szCs w:val="18"/>
                <w:lang w:val="en-US"/>
              </w:rPr>
              <w:t>Музыкально-ритмические движения.</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Игровые упражнения</w:t>
            </w:r>
            <w:r w:rsidRPr="00304B4A">
              <w:rPr>
                <w:rFonts w:ascii="Times New Roman" w:eastAsia="Times New Roman" w:hAnsi="Times New Roman"/>
                <w:sz w:val="18"/>
                <w:szCs w:val="18"/>
              </w:rPr>
              <w:t>. «Пружинки» под рус. нар. мелодию; ходьба под «Марш», муз. И.</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 xml:space="preserve">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w:t>
            </w:r>
            <w:r w:rsidRPr="00304B4A">
              <w:rPr>
                <w:rFonts w:ascii="Times New Roman" w:eastAsia="Times New Roman" w:hAnsi="Times New Roman"/>
                <w:sz w:val="18"/>
                <w:szCs w:val="18"/>
              </w:rPr>
              <w:lastRenderedPageBreak/>
              <w:t xml:space="preserve">«Петух», муз. Т. Ломовой; «Кукла», муз. М. Старокадомского; «Упражнения с цветами» под муз. «Вальса» А. Жилина.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Этюды-драматизации</w:t>
            </w:r>
            <w:r w:rsidRPr="00304B4A">
              <w:rPr>
                <w:rFonts w:ascii="Times New Roman" w:eastAsia="Times New Roman" w:hAnsi="Times New Roman"/>
                <w:sz w:val="18"/>
                <w:szCs w:val="18"/>
              </w:rPr>
              <w:t>. «Барабанщик», муз. М. Красева; «Танец осенних листочков», муз. А. Филиппенко, сл. Е. Макшанцевой; «Барабанщики», муз. Д. Кабалевского и</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 xml:space="preserve">С. Левидова; «Считалка», «Катилось яблоко», муз. </w:t>
            </w:r>
            <w:r w:rsidRPr="00304B4A">
              <w:rPr>
                <w:rFonts w:ascii="Times New Roman" w:eastAsia="Times New Roman" w:hAnsi="Times New Roman"/>
                <w:sz w:val="18"/>
                <w:szCs w:val="18"/>
              </w:rPr>
              <w:br/>
              <w:t xml:space="preserve">В. Агафонникова.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Хороводы и пляски</w:t>
            </w:r>
            <w:r w:rsidRPr="00304B4A">
              <w:rPr>
                <w:rFonts w:ascii="Times New Roman" w:eastAsia="Times New Roman" w:hAnsi="Times New Roman"/>
                <w:sz w:val="18"/>
                <w:szCs w:val="18"/>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iCs/>
                <w:sz w:val="18"/>
                <w:szCs w:val="18"/>
              </w:rPr>
              <w:t>Характерные танцы</w:t>
            </w:r>
            <w:r w:rsidRPr="00304B4A">
              <w:rPr>
                <w:rFonts w:ascii="Times New Roman" w:eastAsia="Times New Roman" w:hAnsi="Times New Roman"/>
                <w:iCs/>
                <w:sz w:val="18"/>
                <w:szCs w:val="18"/>
              </w:rPr>
              <w:t>.</w:t>
            </w:r>
            <w:r w:rsidRPr="00304B4A">
              <w:rPr>
                <w:rFonts w:ascii="Times New Roman" w:eastAsia="Times New Roman" w:hAnsi="Times New Roman"/>
                <w:sz w:val="18"/>
                <w:szCs w:val="18"/>
              </w:rPr>
              <w:t xml:space="preserve"> «Снежинки», муз. О. Берта, обраб. Н. Метлова; «Танец зайчат» под «Польку» И. Штрауса; «Снежинки», муз. Т. Ломовой; «Бусинки» под «Галоп» И. Дунаевского.</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bCs/>
                <w:iCs/>
                <w:sz w:val="18"/>
                <w:szCs w:val="18"/>
              </w:rPr>
              <w:t>Музыкальные игры</w:t>
            </w:r>
            <w:r w:rsidRPr="00304B4A">
              <w:rPr>
                <w:rFonts w:ascii="Times New Roman" w:eastAsia="Times New Roman" w:hAnsi="Times New Roman"/>
                <w:bCs/>
                <w:iCs/>
                <w:sz w:val="18"/>
                <w:szCs w:val="18"/>
              </w:rPr>
              <w:t>.</w:t>
            </w:r>
            <w:r w:rsidRPr="00304B4A">
              <w:rPr>
                <w:rFonts w:ascii="Times New Roman" w:eastAsia="Times New Roman" w:hAnsi="Times New Roman"/>
                <w:sz w:val="18"/>
                <w:szCs w:val="18"/>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Игры с пением</w:t>
            </w:r>
            <w:r w:rsidRPr="00304B4A">
              <w:rPr>
                <w:rFonts w:ascii="Times New Roman" w:eastAsia="Times New Roman" w:hAnsi="Times New Roman"/>
                <w:sz w:val="18"/>
                <w:szCs w:val="18"/>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bCs/>
                <w:iCs/>
                <w:sz w:val="18"/>
                <w:szCs w:val="18"/>
              </w:rPr>
              <w:t>Песенное творчество</w:t>
            </w:r>
            <w:r w:rsidRPr="00304B4A">
              <w:rPr>
                <w:rFonts w:ascii="Times New Roman" w:eastAsia="Times New Roman" w:hAnsi="Times New Roman"/>
                <w:bCs/>
                <w:iCs/>
                <w:sz w:val="18"/>
                <w:szCs w:val="18"/>
              </w:rPr>
              <w:t>.</w:t>
            </w:r>
            <w:r w:rsidRPr="00304B4A">
              <w:rPr>
                <w:rFonts w:ascii="Times New Roman" w:eastAsia="Times New Roman" w:hAnsi="Times New Roman"/>
                <w:sz w:val="18"/>
                <w:szCs w:val="18"/>
              </w:rPr>
              <w:t xml:space="preserve"> «Как тебя зовут?»; «Что ты хочешь, кошечка?»; «Наша песенка простая», муз. А. Александрова, сл. М. Ивенсен; «Курочка-рябушечка», муз. Г. Лобачева, сл. народные.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b/>
                <w:bCs/>
                <w:iCs/>
                <w:sz w:val="18"/>
                <w:szCs w:val="18"/>
              </w:rPr>
              <w:t>Развитие танцевально-игрового творчества</w:t>
            </w:r>
            <w:r w:rsidRPr="00304B4A">
              <w:rPr>
                <w:rFonts w:ascii="Times New Roman" w:eastAsia="Times New Roman" w:hAnsi="Times New Roman"/>
                <w:bCs/>
                <w:iCs/>
                <w:sz w:val="18"/>
                <w:szCs w:val="18"/>
              </w:rPr>
              <w:t>.</w:t>
            </w:r>
            <w:r w:rsidRPr="00304B4A">
              <w:rPr>
                <w:rFonts w:ascii="Times New Roman" w:eastAsia="Times New Roman" w:hAnsi="Times New Roman"/>
                <w:sz w:val="18"/>
                <w:szCs w:val="18"/>
              </w:rPr>
              <w:t xml:space="preserve"> «Лошадка», муз. Н. Потоловского; «Зайчики», «Наседка и цыплята», «Воробей», муз. Т. Ломовой; «Ой, хмель мой, хмелек», рус. нар. мелодия, обраб. М.</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 xml:space="preserve">Раухвергера; «Кукла», муз. </w:t>
            </w:r>
            <w:r w:rsidRPr="00304B4A">
              <w:rPr>
                <w:rFonts w:ascii="Times New Roman" w:eastAsia="Times New Roman" w:hAnsi="Times New Roman"/>
                <w:sz w:val="18"/>
                <w:szCs w:val="18"/>
              </w:rPr>
              <w:br/>
              <w:t xml:space="preserve">М. Старокадомского; «Медвежата», муз. М. Красева, сл. </w:t>
            </w:r>
            <w:r w:rsidRPr="00304B4A">
              <w:rPr>
                <w:rFonts w:ascii="Times New Roman" w:eastAsia="Times New Roman" w:hAnsi="Times New Roman"/>
                <w:sz w:val="18"/>
                <w:szCs w:val="18"/>
                <w:lang w:val="en-US"/>
              </w:rPr>
              <w:t xml:space="preserve">Н. Френкель. </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rPr>
            </w:pPr>
            <w:r w:rsidRPr="00304B4A">
              <w:rPr>
                <w:rFonts w:ascii="Times New Roman" w:eastAsia="Times New Roman" w:hAnsi="Times New Roman"/>
                <w:sz w:val="18"/>
                <w:szCs w:val="18"/>
              </w:rPr>
              <w:lastRenderedPageBreak/>
              <w:t>Музыкально-дидактические игры</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звуковысотного слуха</w:t>
            </w:r>
            <w:r w:rsidRPr="00304B4A">
              <w:rPr>
                <w:rFonts w:ascii="Times New Roman" w:eastAsia="Times New Roman" w:hAnsi="Times New Roman"/>
                <w:sz w:val="18"/>
                <w:szCs w:val="18"/>
              </w:rPr>
              <w:t xml:space="preserve">. «Птицы и птенчики», «Качели».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ритмического слуха.</w:t>
            </w:r>
            <w:r w:rsidRPr="00304B4A">
              <w:rPr>
                <w:rFonts w:ascii="Times New Roman" w:eastAsia="Times New Roman" w:hAnsi="Times New Roman"/>
                <w:sz w:val="18"/>
                <w:szCs w:val="18"/>
              </w:rPr>
              <w:t xml:space="preserve"> «Петушок, курочка и цыпленок», «Кто как идет?», «Веселые дудочки»; «Сыграй, как я».</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тембрового и динамического сл</w:t>
            </w:r>
            <w:r w:rsidRPr="00304B4A">
              <w:rPr>
                <w:rFonts w:ascii="Times New Roman" w:eastAsia="Times New Roman" w:hAnsi="Times New Roman"/>
                <w:sz w:val="18"/>
                <w:szCs w:val="18"/>
              </w:rPr>
              <w:t xml:space="preserve">уха. «Громко–тихо», «Узнай свой инструмент»; «Угадай, на чем играю». </w:t>
            </w:r>
            <w:r w:rsidRPr="00304B4A">
              <w:rPr>
                <w:rFonts w:ascii="Times New Roman" w:eastAsia="Times New Roman" w:hAnsi="Times New Roman"/>
                <w:b/>
                <w:sz w:val="18"/>
                <w:szCs w:val="18"/>
              </w:rPr>
              <w:t>Определение жанра и развитие памяти</w:t>
            </w:r>
            <w:r w:rsidRPr="00304B4A">
              <w:rPr>
                <w:rFonts w:ascii="Times New Roman" w:eastAsia="Times New Roman" w:hAnsi="Times New Roman"/>
                <w:sz w:val="18"/>
                <w:szCs w:val="18"/>
              </w:rPr>
              <w:t xml:space="preserve">. «Что делает кукла?», «Узнай и спой песню по картинке», «Музыкальный магазин».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b/>
                <w:bCs/>
                <w:iCs/>
                <w:sz w:val="18"/>
                <w:szCs w:val="18"/>
              </w:rPr>
              <w:t>Игра на детских музыкальных инструментах</w:t>
            </w:r>
            <w:r w:rsidRPr="00304B4A">
              <w:rPr>
                <w:rFonts w:ascii="Times New Roman" w:eastAsia="Times New Roman" w:hAnsi="Times New Roman"/>
                <w:bCs/>
                <w:iCs/>
                <w:sz w:val="18"/>
                <w:szCs w:val="18"/>
              </w:rPr>
              <w:t>.</w:t>
            </w:r>
            <w:r w:rsidRPr="00304B4A">
              <w:rPr>
                <w:rFonts w:ascii="Times New Roman" w:eastAsia="Times New Roman" w:hAnsi="Times New Roman"/>
                <w:sz w:val="18"/>
                <w:szCs w:val="18"/>
              </w:rPr>
              <w:t xml:space="preserve"> «Гармошка», «Небо синее», «Андрей-воробей», муз. Е. Тиличеевой, сл. М. Долинова; «Сорока-сорока», рус. нар. прибаутка, обр. </w:t>
            </w:r>
            <w:r w:rsidRPr="00304B4A">
              <w:rPr>
                <w:rFonts w:ascii="Times New Roman" w:eastAsia="Times New Roman" w:hAnsi="Times New Roman"/>
                <w:sz w:val="18"/>
                <w:szCs w:val="18"/>
                <w:lang w:val="en-US"/>
              </w:rPr>
              <w:t xml:space="preserve">Т. Попатенко. </w:t>
            </w:r>
          </w:p>
        </w:tc>
      </w:tr>
    </w:tbl>
    <w:p w:rsidR="001803A4" w:rsidRPr="001803A4" w:rsidRDefault="001803A4" w:rsidP="001803A4">
      <w:pPr>
        <w:keepNext/>
        <w:keepLines/>
        <w:spacing w:after="0" w:line="240" w:lineRule="auto"/>
        <w:ind w:firstLine="567"/>
        <w:jc w:val="center"/>
        <w:outlineLvl w:val="5"/>
        <w:rPr>
          <w:rFonts w:ascii="Times New Roman" w:eastAsia="等线 Light" w:hAnsi="Times New Roman" w:cs="Times New Roman"/>
          <w:b/>
          <w:color w:val="0070C0"/>
          <w:sz w:val="28"/>
          <w:szCs w:val="24"/>
        </w:rPr>
      </w:pPr>
    </w:p>
    <w:p w:rsidR="001803A4" w:rsidRPr="00304B4A" w:rsidRDefault="001803A4" w:rsidP="001803A4">
      <w:pPr>
        <w:keepNext/>
        <w:keepLines/>
        <w:spacing w:after="0" w:line="240" w:lineRule="auto"/>
        <w:ind w:firstLine="567"/>
        <w:jc w:val="center"/>
        <w:outlineLvl w:val="5"/>
        <w:rPr>
          <w:rFonts w:ascii="Times New Roman" w:eastAsia="等线 Light" w:hAnsi="Times New Roman" w:cs="Times New Roman"/>
          <w:b/>
          <w:sz w:val="24"/>
          <w:szCs w:val="24"/>
        </w:rPr>
      </w:pPr>
      <w:r w:rsidRPr="00304B4A">
        <w:rPr>
          <w:rFonts w:ascii="Times New Roman" w:eastAsia="等线 Light" w:hAnsi="Times New Roman" w:cs="Times New Roman"/>
          <w:b/>
          <w:sz w:val="24"/>
          <w:szCs w:val="24"/>
        </w:rPr>
        <w:t>Примерный перечень музыкальных произведений в старшем дошкольном возрасте (5-6 лет)</w:t>
      </w:r>
    </w:p>
    <w:tbl>
      <w:tblPr>
        <w:tblStyle w:val="18"/>
        <w:tblW w:w="10031" w:type="dxa"/>
        <w:tblLook w:val="04A0"/>
      </w:tblPr>
      <w:tblGrid>
        <w:gridCol w:w="2518"/>
        <w:gridCol w:w="7513"/>
      </w:tblGrid>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lang w:val="en-US"/>
              </w:rPr>
            </w:pPr>
            <w:r w:rsidRPr="00304B4A">
              <w:rPr>
                <w:rFonts w:ascii="Times New Roman" w:eastAsia="Times New Roman" w:hAnsi="Times New Roman"/>
                <w:bCs/>
                <w:iCs/>
                <w:sz w:val="18"/>
                <w:szCs w:val="18"/>
                <w:lang w:val="en-US"/>
              </w:rPr>
              <w:t>Слушание.</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sz w:val="18"/>
                <w:szCs w:val="18"/>
              </w:rPr>
              <w:t xml:space="preserve">«Зима»,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w:t>
            </w:r>
            <w:r w:rsidRPr="00304B4A">
              <w:rPr>
                <w:rFonts w:ascii="Times New Roman" w:eastAsia="Times New Roman" w:hAnsi="Times New Roman"/>
                <w:sz w:val="18"/>
                <w:szCs w:val="18"/>
                <w:lang w:val="en-US"/>
              </w:rPr>
              <w:t>Н. Римского-Корсакова.</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lang w:val="en-US"/>
              </w:rPr>
            </w:pPr>
            <w:r w:rsidRPr="00304B4A">
              <w:rPr>
                <w:rFonts w:ascii="Times New Roman" w:eastAsia="Times New Roman" w:hAnsi="Times New Roman"/>
                <w:bCs/>
                <w:iCs/>
                <w:sz w:val="18"/>
                <w:szCs w:val="18"/>
                <w:lang w:val="en-US"/>
              </w:rPr>
              <w:t>Пение.</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Упражнения на развитие слуха и голоса</w:t>
            </w:r>
            <w:r w:rsidRPr="00304B4A">
              <w:rPr>
                <w:rFonts w:ascii="Times New Roman" w:eastAsia="Times New Roman" w:hAnsi="Times New Roman"/>
                <w:sz w:val="18"/>
                <w:szCs w:val="18"/>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1803A4" w:rsidRPr="00304B4A" w:rsidRDefault="001803A4"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b/>
                <w:sz w:val="18"/>
                <w:szCs w:val="18"/>
              </w:rPr>
              <w:t>Песни</w:t>
            </w:r>
            <w:r w:rsidRPr="00304B4A">
              <w:rPr>
                <w:rFonts w:ascii="Times New Roman" w:eastAsia="Times New Roman" w:hAnsi="Times New Roman"/>
                <w:sz w:val="18"/>
                <w:szCs w:val="18"/>
              </w:rPr>
              <w:t>. «К нам гости пришли», муз. А.</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 xml:space="preserve">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w:t>
            </w:r>
            <w:r w:rsidRPr="00304B4A">
              <w:rPr>
                <w:rFonts w:ascii="Times New Roman" w:eastAsia="Times New Roman" w:hAnsi="Times New Roman"/>
                <w:sz w:val="18"/>
                <w:szCs w:val="18"/>
                <w:lang w:val="en-US"/>
              </w:rPr>
              <w:t>М. Клоковой.</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bCs/>
                <w:iCs/>
                <w:sz w:val="18"/>
                <w:szCs w:val="18"/>
              </w:rPr>
            </w:pPr>
            <w:r w:rsidRPr="00304B4A">
              <w:rPr>
                <w:rFonts w:ascii="Times New Roman" w:eastAsia="Times New Roman" w:hAnsi="Times New Roman"/>
                <w:bCs/>
                <w:iCs/>
                <w:sz w:val="18"/>
                <w:szCs w:val="18"/>
                <w:lang w:val="en-US"/>
              </w:rPr>
              <w:t>Песенное творчество</w:t>
            </w:r>
            <w:r w:rsidRPr="00304B4A">
              <w:rPr>
                <w:rFonts w:ascii="Times New Roman" w:eastAsia="Times New Roman" w:hAnsi="Times New Roman"/>
                <w:bCs/>
                <w:iCs/>
                <w:sz w:val="18"/>
                <w:szCs w:val="18"/>
              </w:rPr>
              <w:t>.</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rPr>
            </w:pPr>
            <w:r w:rsidRPr="00304B4A">
              <w:rPr>
                <w:rFonts w:ascii="Times New Roman" w:eastAsia="Times New Roman" w:hAnsi="Times New Roman"/>
                <w:bCs/>
                <w:iCs/>
                <w:sz w:val="18"/>
                <w:szCs w:val="18"/>
                <w:lang w:val="en-US"/>
              </w:rPr>
              <w:t>Музыкально-ритмические движения.</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Упражнения.</w:t>
            </w:r>
            <w:r w:rsidRPr="00304B4A">
              <w:rPr>
                <w:rFonts w:ascii="Times New Roman" w:eastAsia="Times New Roman" w:hAnsi="Times New Roman"/>
                <w:sz w:val="18"/>
                <w:szCs w:val="18"/>
              </w:rPr>
              <w:t xml:space="preserve"> «Шаг и бег», муз. Н. Надененко; «Плавные руки», муз. Р. Глиэра («Вальс», фрагмент); «Кто лучше скачет», муз. Т. Ломовой; «Росинки», муз. С. Майкапара.</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Упражнения с предметами</w:t>
            </w:r>
            <w:r w:rsidRPr="00304B4A">
              <w:rPr>
                <w:rFonts w:ascii="Times New Roman" w:eastAsia="Times New Roman" w:hAnsi="Times New Roman"/>
                <w:sz w:val="18"/>
                <w:szCs w:val="18"/>
              </w:rPr>
              <w:t xml:space="preserve">. «Упражнения с мячами», муз. Т. Ломовой; «Вальс», муз. Ф. Бургмюллера.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Этюды</w:t>
            </w:r>
            <w:r w:rsidRPr="00304B4A">
              <w:rPr>
                <w:rFonts w:ascii="Times New Roman" w:eastAsia="Times New Roman" w:hAnsi="Times New Roman"/>
                <w:sz w:val="18"/>
                <w:szCs w:val="18"/>
              </w:rPr>
              <w:t>. «Тихий танец» (тема из вариаций), муз. В. Моцарта.</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Танцы и пляски</w:t>
            </w:r>
            <w:r w:rsidRPr="00304B4A">
              <w:rPr>
                <w:rFonts w:ascii="Times New Roman" w:eastAsia="Times New Roman" w:hAnsi="Times New Roman"/>
                <w:sz w:val="18"/>
                <w:szCs w:val="18"/>
              </w:rPr>
              <w:t>. «Дружные пары», муз. И. Штрауса («Полька»); «Приглашение», рус. нар. мелодия «Лен», обраб. М.</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Раухвергера; «Круговая пляска», рус. нар. мелодия, обр. С. Разоренова.</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Характерные танцы</w:t>
            </w:r>
            <w:r w:rsidRPr="00304B4A">
              <w:rPr>
                <w:rFonts w:ascii="Times New Roman" w:eastAsia="Times New Roman" w:hAnsi="Times New Roman"/>
                <w:sz w:val="18"/>
                <w:szCs w:val="18"/>
              </w:rPr>
              <w:t>. «Матрешки», муз. Б. Мокроусова; «Пляска Петрушек», «Танец Снегурочки и снежинок», муз. Р. Глиэра.</w:t>
            </w:r>
          </w:p>
          <w:p w:rsidR="001803A4" w:rsidRPr="00304B4A" w:rsidRDefault="001803A4"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b/>
                <w:sz w:val="18"/>
                <w:szCs w:val="18"/>
              </w:rPr>
              <w:t>Хороводы</w:t>
            </w:r>
            <w:r w:rsidRPr="00304B4A">
              <w:rPr>
                <w:rFonts w:ascii="Times New Roman" w:eastAsia="Times New Roman" w:hAnsi="Times New Roman"/>
                <w:sz w:val="18"/>
                <w:szCs w:val="18"/>
              </w:rPr>
              <w:t xml:space="preserve">. «Урожайная», муз. А. Филиппенко, сл. О. Волгиной; «Новогодняя хороводная», муз. С. Шайдар; «Пошла млада за водой», рус. нар. песня, обраб. </w:t>
            </w:r>
            <w:r w:rsidRPr="00304B4A">
              <w:rPr>
                <w:rFonts w:ascii="Times New Roman" w:eastAsia="Times New Roman" w:hAnsi="Times New Roman"/>
                <w:sz w:val="18"/>
                <w:szCs w:val="18"/>
              </w:rPr>
              <w:br/>
            </w:r>
            <w:r w:rsidRPr="00304B4A">
              <w:rPr>
                <w:rFonts w:ascii="Times New Roman" w:eastAsia="Times New Roman" w:hAnsi="Times New Roman"/>
                <w:sz w:val="18"/>
                <w:szCs w:val="18"/>
                <w:lang w:val="en-US"/>
              </w:rPr>
              <w:lastRenderedPageBreak/>
              <w:t>В. Агафонникова.</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bCs/>
                <w:iCs/>
                <w:sz w:val="18"/>
                <w:szCs w:val="18"/>
              </w:rPr>
            </w:pPr>
            <w:r w:rsidRPr="00304B4A">
              <w:rPr>
                <w:rFonts w:ascii="Times New Roman" w:eastAsia="Times New Roman" w:hAnsi="Times New Roman"/>
                <w:bCs/>
                <w:iCs/>
                <w:sz w:val="18"/>
                <w:szCs w:val="18"/>
              </w:rPr>
              <w:lastRenderedPageBreak/>
              <w:t>Музыкальные игры.</w:t>
            </w:r>
          </w:p>
          <w:p w:rsidR="001803A4" w:rsidRPr="00304B4A" w:rsidRDefault="001803A4" w:rsidP="001803A4">
            <w:pPr>
              <w:widowControl w:val="0"/>
              <w:autoSpaceDE w:val="0"/>
              <w:autoSpaceDN w:val="0"/>
              <w:ind w:right="113"/>
              <w:jc w:val="center"/>
              <w:rPr>
                <w:rFonts w:ascii="Times New Roman" w:eastAsia="Times New Roman" w:hAnsi="Times New Roman"/>
                <w:sz w:val="18"/>
                <w:szCs w:val="18"/>
              </w:rPr>
            </w:pP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Игры</w:t>
            </w:r>
            <w:r w:rsidRPr="00304B4A">
              <w:rPr>
                <w:rFonts w:ascii="Times New Roman" w:eastAsia="Times New Roman" w:hAnsi="Times New Roman"/>
                <w:sz w:val="18"/>
                <w:szCs w:val="18"/>
              </w:rPr>
              <w:t>. «Не выпустим», муз. Т. Ломовой; «Будь ловким!», муз. Н. Ладухина; «Ищи игрушку», «Найди себе пару», латв. нар. мелодия, обраб. Т. Попатенко.</w:t>
            </w:r>
          </w:p>
          <w:p w:rsidR="001803A4" w:rsidRPr="00304B4A" w:rsidRDefault="001803A4"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b/>
                <w:sz w:val="18"/>
                <w:szCs w:val="18"/>
              </w:rPr>
              <w:t xml:space="preserve">Игры </w:t>
            </w:r>
            <w:r w:rsidRPr="00304B4A">
              <w:rPr>
                <w:rFonts w:ascii="Times New Roman" w:eastAsia="Times New Roman" w:hAnsi="Times New Roman"/>
                <w:b/>
                <w:iCs/>
                <w:sz w:val="18"/>
                <w:szCs w:val="18"/>
              </w:rPr>
              <w:t>с пени</w:t>
            </w:r>
            <w:r w:rsidRPr="00304B4A">
              <w:rPr>
                <w:rFonts w:ascii="Times New Roman" w:eastAsia="Times New Roman" w:hAnsi="Times New Roman"/>
                <w:iCs/>
                <w:sz w:val="18"/>
                <w:szCs w:val="18"/>
              </w:rPr>
              <w:t>ем</w:t>
            </w:r>
            <w:r w:rsidRPr="00304B4A">
              <w:rPr>
                <w:rFonts w:ascii="Times New Roman" w:eastAsia="Times New Roman" w:hAnsi="Times New Roman"/>
                <w:sz w:val="18"/>
                <w:szCs w:val="18"/>
              </w:rPr>
              <w:t xml:space="preserve">. «Колпачок», «Ворон», рус. нар. песни; «Заинька», рус. нар. песня, обраб. Н. Римского-Корсакова; «Как на тоненький ледок», рус. нар. песня, обраб. </w:t>
            </w:r>
            <w:r w:rsidRPr="00304B4A">
              <w:rPr>
                <w:rFonts w:ascii="Times New Roman" w:eastAsia="Times New Roman" w:hAnsi="Times New Roman"/>
                <w:sz w:val="18"/>
                <w:szCs w:val="18"/>
                <w:lang w:val="en-US"/>
              </w:rPr>
              <w:t>А. Рубца.</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rPr>
            </w:pPr>
            <w:r w:rsidRPr="00304B4A">
              <w:rPr>
                <w:rFonts w:ascii="Times New Roman" w:eastAsia="Times New Roman" w:hAnsi="Times New Roman"/>
                <w:sz w:val="18"/>
                <w:szCs w:val="18"/>
              </w:rPr>
              <w:t>Музыкально-дидактические игры</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звуковысотного слуха</w:t>
            </w:r>
            <w:r w:rsidRPr="00304B4A">
              <w:rPr>
                <w:rFonts w:ascii="Times New Roman" w:eastAsia="Times New Roman" w:hAnsi="Times New Roman"/>
                <w:sz w:val="18"/>
                <w:szCs w:val="18"/>
              </w:rPr>
              <w:t>. «Музыкальное лото», «Ступеньки», «Где мои детки?», «Мама и детки». Развитие чувства ритма. «Определи по ритму», «Ритмические полоски», «Учись танцевать», «Ищи».</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тембрового слуха</w:t>
            </w:r>
            <w:r w:rsidRPr="00304B4A">
              <w:rPr>
                <w:rFonts w:ascii="Times New Roman" w:eastAsia="Times New Roman" w:hAnsi="Times New Roman"/>
                <w:sz w:val="18"/>
                <w:szCs w:val="18"/>
              </w:rPr>
              <w:t xml:space="preserve">. «На чем играю?», «Музыкальные загадки», «Музыкальный домик».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диатонического слуха.</w:t>
            </w:r>
            <w:r w:rsidRPr="00304B4A">
              <w:rPr>
                <w:rFonts w:ascii="Times New Roman" w:eastAsia="Times New Roman" w:hAnsi="Times New Roman"/>
                <w:sz w:val="18"/>
                <w:szCs w:val="18"/>
              </w:rPr>
              <w:t xml:space="preserve"> «Громко, тихо запоем», «Звенящие колокольчики».</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восприятия музыки и музыкальной памяти</w:t>
            </w:r>
            <w:r w:rsidRPr="00304B4A">
              <w:rPr>
                <w:rFonts w:ascii="Times New Roman" w:eastAsia="Times New Roman" w:hAnsi="Times New Roman"/>
                <w:sz w:val="18"/>
                <w:szCs w:val="18"/>
              </w:rPr>
              <w:t xml:space="preserve">. «Будь внимательным», «Буратино», «Музыкальный магазин», «Времена года», «Наши песни». </w:t>
            </w:r>
          </w:p>
          <w:p w:rsidR="001803A4" w:rsidRPr="00304B4A" w:rsidRDefault="001803A4" w:rsidP="00304B4A">
            <w:pPr>
              <w:widowControl w:val="0"/>
              <w:autoSpaceDE w:val="0"/>
              <w:autoSpaceDN w:val="0"/>
              <w:ind w:right="113"/>
              <w:jc w:val="both"/>
              <w:rPr>
                <w:rFonts w:ascii="Times New Roman" w:eastAsia="Times New Roman" w:hAnsi="Times New Roman"/>
                <w:b/>
                <w:sz w:val="18"/>
                <w:szCs w:val="18"/>
              </w:rPr>
            </w:pPr>
            <w:r w:rsidRPr="00304B4A">
              <w:rPr>
                <w:rFonts w:ascii="Times New Roman" w:eastAsia="Times New Roman" w:hAnsi="Times New Roman"/>
                <w:b/>
                <w:bCs/>
                <w:iCs/>
                <w:sz w:val="18"/>
                <w:szCs w:val="18"/>
              </w:rPr>
              <w:t>Инсценировки и музыкальные спектакли</w:t>
            </w:r>
            <w:r w:rsidRPr="00304B4A">
              <w:rPr>
                <w:rFonts w:ascii="Times New Roman" w:eastAsia="Times New Roman" w:hAnsi="Times New Roman"/>
                <w:bCs/>
                <w:iCs/>
                <w:sz w:val="18"/>
                <w:szCs w:val="18"/>
              </w:rPr>
              <w:t xml:space="preserve">. </w:t>
            </w:r>
            <w:r w:rsidRPr="00304B4A">
              <w:rPr>
                <w:rFonts w:ascii="Times New Roman" w:eastAsia="Times New Roman" w:hAnsi="Times New Roman"/>
                <w:bCs/>
                <w:sz w:val="18"/>
                <w:szCs w:val="18"/>
              </w:rPr>
              <w:t>«</w:t>
            </w:r>
            <w:r w:rsidRPr="00304B4A">
              <w:rPr>
                <w:rFonts w:ascii="Times New Roman" w:eastAsia="Times New Roman" w:hAnsi="Times New Roman"/>
                <w:sz w:val="18"/>
                <w:szCs w:val="18"/>
              </w:rPr>
              <w:t>Где был, Иванушка?», рус. нар. мелодия, обраб. М.</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 xml:space="preserve">Иорданского; «Моя любимая кукла», автор Т. Коренева; «Полянка» (музыкальная играсказка), муз. Т. Вилькорейской.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bCs/>
                <w:iCs/>
                <w:sz w:val="18"/>
                <w:szCs w:val="18"/>
              </w:rPr>
              <w:t>Развитие танцевально-игрового творчества</w:t>
            </w:r>
            <w:r w:rsidRPr="00304B4A">
              <w:rPr>
                <w:rFonts w:ascii="Times New Roman" w:eastAsia="Times New Roman" w:hAnsi="Times New Roman"/>
                <w:sz w:val="18"/>
                <w:szCs w:val="18"/>
              </w:rPr>
              <w:t xml:space="preserve"> «Я полю, полю лук», муз. Е. Тиличеевой; «Вальс кошки», муз. В.</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 xml:space="preserve">Золотарева; «Гори, гори ясно!», рус. нар. мелодия, обраб. Р. Рустамова; «А я по лугу», рус. нар. мелодия, обраб. </w:t>
            </w:r>
            <w:r w:rsidRPr="00304B4A">
              <w:rPr>
                <w:rFonts w:ascii="Times New Roman" w:eastAsia="Times New Roman" w:hAnsi="Times New Roman"/>
                <w:sz w:val="18"/>
                <w:szCs w:val="18"/>
              </w:rPr>
              <w:br/>
              <w:t>Т. Смирновой.</w:t>
            </w:r>
          </w:p>
          <w:p w:rsidR="001803A4" w:rsidRPr="00304B4A" w:rsidRDefault="001803A4" w:rsidP="00304B4A">
            <w:pPr>
              <w:widowControl w:val="0"/>
              <w:autoSpaceDE w:val="0"/>
              <w:autoSpaceDN w:val="0"/>
              <w:ind w:right="113"/>
              <w:jc w:val="both"/>
              <w:rPr>
                <w:rFonts w:ascii="Times New Roman" w:eastAsia="Times New Roman" w:hAnsi="Times New Roman"/>
                <w:b/>
                <w:sz w:val="18"/>
                <w:szCs w:val="18"/>
              </w:rPr>
            </w:pPr>
            <w:r w:rsidRPr="00304B4A">
              <w:rPr>
                <w:rFonts w:ascii="Times New Roman" w:eastAsia="Times New Roman" w:hAnsi="Times New Roman"/>
                <w:b/>
                <w:bCs/>
                <w:iCs/>
                <w:sz w:val="18"/>
                <w:szCs w:val="18"/>
              </w:rPr>
              <w:t>Игра на детских музыкальных инструментах</w:t>
            </w:r>
            <w:r w:rsidRPr="00304B4A">
              <w:rPr>
                <w:rFonts w:ascii="Times New Roman" w:eastAsia="Times New Roman" w:hAnsi="Times New Roman"/>
                <w:bCs/>
                <w:iCs/>
                <w:sz w:val="18"/>
                <w:szCs w:val="18"/>
              </w:rPr>
              <w:t>.</w:t>
            </w:r>
            <w:r w:rsidRPr="00304B4A">
              <w:rPr>
                <w:rFonts w:ascii="Times New Roman" w:eastAsia="Times New Roman" w:hAnsi="Times New Roman"/>
                <w:sz w:val="18"/>
                <w:szCs w:val="18"/>
              </w:rPr>
              <w:t xml:space="preserve"> «Дон-дон», рус. нар. песня, обраб. Р. Рустамова; «Гори, гори ясно!», рус. нар. мелодия; ««Часики», муз. С. Вольфензона.</w:t>
            </w:r>
          </w:p>
        </w:tc>
      </w:tr>
    </w:tbl>
    <w:p w:rsidR="001803A4" w:rsidRPr="001803A4" w:rsidRDefault="001803A4" w:rsidP="001803A4">
      <w:pPr>
        <w:spacing w:after="0" w:line="240" w:lineRule="auto"/>
        <w:ind w:firstLine="567"/>
        <w:jc w:val="both"/>
        <w:rPr>
          <w:rFonts w:ascii="Times New Roman" w:eastAsia="Times New Roman" w:hAnsi="Times New Roman" w:cs="Times New Roman"/>
          <w:szCs w:val="24"/>
        </w:rPr>
      </w:pPr>
    </w:p>
    <w:p w:rsidR="001803A4" w:rsidRPr="00304B4A" w:rsidRDefault="001803A4" w:rsidP="001803A4">
      <w:pPr>
        <w:keepNext/>
        <w:keepLines/>
        <w:spacing w:after="0" w:line="240" w:lineRule="auto"/>
        <w:ind w:firstLine="567"/>
        <w:jc w:val="center"/>
        <w:outlineLvl w:val="5"/>
        <w:rPr>
          <w:rFonts w:ascii="Times New Roman" w:eastAsia="等线 Light" w:hAnsi="Times New Roman" w:cs="Times New Roman"/>
          <w:b/>
          <w:sz w:val="24"/>
          <w:szCs w:val="24"/>
        </w:rPr>
      </w:pPr>
      <w:r w:rsidRPr="00304B4A">
        <w:rPr>
          <w:rFonts w:ascii="Times New Roman" w:eastAsia="等线 Light" w:hAnsi="Times New Roman" w:cs="Times New Roman"/>
          <w:b/>
          <w:sz w:val="24"/>
          <w:szCs w:val="24"/>
        </w:rPr>
        <w:t>Примерный перечень музыкальных произведений в старшем дошкольном возрасте (6-7 лет)</w:t>
      </w:r>
    </w:p>
    <w:tbl>
      <w:tblPr>
        <w:tblStyle w:val="18"/>
        <w:tblW w:w="10031" w:type="dxa"/>
        <w:tblLook w:val="04A0"/>
      </w:tblPr>
      <w:tblGrid>
        <w:gridCol w:w="2518"/>
        <w:gridCol w:w="7513"/>
      </w:tblGrid>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lang w:val="en-US"/>
              </w:rPr>
            </w:pPr>
            <w:r w:rsidRPr="00304B4A">
              <w:rPr>
                <w:rFonts w:ascii="Times New Roman" w:eastAsia="Times New Roman" w:hAnsi="Times New Roman"/>
                <w:bCs/>
                <w:iCs/>
                <w:sz w:val="18"/>
                <w:szCs w:val="18"/>
                <w:lang w:val="en-US"/>
              </w:rPr>
              <w:t>Слушание.</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sz w:val="18"/>
                <w:szCs w:val="18"/>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w:t>
            </w:r>
            <w:r w:rsidRPr="00304B4A">
              <w:rPr>
                <w:rFonts w:ascii="Times New Roman" w:eastAsia="Times New Roman" w:hAnsi="Times New Roman"/>
                <w:sz w:val="18"/>
                <w:szCs w:val="18"/>
                <w:lang w:val="en-US"/>
              </w:rPr>
              <w:t>М. Мусоргского (вступление к опере «Хованщина»).</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lang w:val="en-US"/>
              </w:rPr>
            </w:pPr>
            <w:r w:rsidRPr="00304B4A">
              <w:rPr>
                <w:rFonts w:ascii="Times New Roman" w:eastAsia="Times New Roman" w:hAnsi="Times New Roman"/>
                <w:bCs/>
                <w:iCs/>
                <w:sz w:val="18"/>
                <w:szCs w:val="18"/>
                <w:lang w:val="en-US"/>
              </w:rPr>
              <w:t>Пение.</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Упражнения на развитие слуха и голоса.</w:t>
            </w:r>
            <w:r w:rsidRPr="00304B4A">
              <w:rPr>
                <w:rFonts w:ascii="Times New Roman" w:eastAsia="Times New Roman" w:hAnsi="Times New Roman"/>
                <w:sz w:val="18"/>
                <w:szCs w:val="18"/>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1803A4" w:rsidRPr="00304B4A" w:rsidRDefault="001803A4"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b/>
                <w:sz w:val="18"/>
                <w:szCs w:val="18"/>
              </w:rPr>
              <w:t>Песни</w:t>
            </w:r>
            <w:r w:rsidRPr="00304B4A">
              <w:rPr>
                <w:rFonts w:ascii="Times New Roman" w:eastAsia="Times New Roman" w:hAnsi="Times New Roman"/>
                <w:sz w:val="18"/>
                <w:szCs w:val="18"/>
              </w:rPr>
              <w:t xml:space="preserve">. «Листопад», муз. Т. Попатенко, сл. Е. Авдиенко; «Здравствуй, Родина моя!», муз. Ю. Чичкова, сл. К. Ибряева; «Зимняя песенка», муз. М. </w:t>
            </w:r>
            <w:r w:rsidRPr="00304B4A">
              <w:rPr>
                <w:rFonts w:ascii="Times New Roman" w:eastAsia="Times New Roman" w:hAnsi="Times New Roman"/>
                <w:sz w:val="18"/>
                <w:szCs w:val="18"/>
                <w:lang w:val="en-US"/>
              </w:rPr>
              <w:t>Kpa</w:t>
            </w:r>
            <w:r w:rsidRPr="00304B4A">
              <w:rPr>
                <w:rFonts w:ascii="Times New Roman" w:eastAsia="Times New Roman" w:hAnsi="Times New Roman"/>
                <w:sz w:val="18"/>
                <w:szCs w:val="18"/>
              </w:rPr>
              <w:t xml:space="preserve">сева, сл. С. Вышеславцевой; «Ёлка», муз. Е. Тиличеевой, сл. Е. Шмановой; </w:t>
            </w:r>
            <w:r w:rsidRPr="00304B4A">
              <w:rPr>
                <w:rFonts w:ascii="Times New Roman" w:eastAsia="Times New Roman" w:hAnsi="Times New Roman"/>
                <w:sz w:val="18"/>
                <w:szCs w:val="18"/>
              </w:rPr>
              <w:br/>
              <w:t xml:space="preserve">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w:t>
            </w:r>
            <w:r w:rsidRPr="00304B4A">
              <w:rPr>
                <w:rFonts w:ascii="Times New Roman" w:eastAsia="Times New Roman" w:hAnsi="Times New Roman"/>
                <w:sz w:val="18"/>
                <w:szCs w:val="18"/>
                <w:lang w:val="en-US"/>
              </w:rPr>
              <w:t>B</w:t>
            </w:r>
            <w:r w:rsidRPr="00304B4A">
              <w:rPr>
                <w:rFonts w:ascii="Times New Roman" w:eastAsia="Times New Roman" w:hAnsi="Times New Roman"/>
                <w:sz w:val="18"/>
                <w:szCs w:val="18"/>
              </w:rPr>
              <w:t xml:space="preserve">. Малкова; «Мы теперь ученики», муз. Г. Струве; «Праздник Победы», муз. М. Парцхаладзе; «Песня о Москве», муз. </w:t>
            </w:r>
            <w:r w:rsidRPr="00304B4A">
              <w:rPr>
                <w:rFonts w:ascii="Times New Roman" w:eastAsia="Times New Roman" w:hAnsi="Times New Roman"/>
                <w:sz w:val="18"/>
                <w:szCs w:val="18"/>
                <w:lang w:val="en-US"/>
              </w:rPr>
              <w:t>Г. Свиридова.</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bCs/>
                <w:iCs/>
                <w:sz w:val="18"/>
                <w:szCs w:val="18"/>
              </w:rPr>
            </w:pPr>
            <w:r w:rsidRPr="00304B4A">
              <w:rPr>
                <w:rFonts w:ascii="Times New Roman" w:eastAsia="Times New Roman" w:hAnsi="Times New Roman"/>
                <w:bCs/>
                <w:iCs/>
                <w:sz w:val="18"/>
                <w:szCs w:val="18"/>
                <w:lang w:val="en-US"/>
              </w:rPr>
              <w:t>Песенное творчество</w:t>
            </w:r>
            <w:r w:rsidRPr="00304B4A">
              <w:rPr>
                <w:rFonts w:ascii="Times New Roman" w:eastAsia="Times New Roman" w:hAnsi="Times New Roman"/>
                <w:bCs/>
                <w:iCs/>
                <w:sz w:val="18"/>
                <w:szCs w:val="18"/>
              </w:rPr>
              <w:t>.</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«Веселая песенка», муз. Г. Струве, сл. В.</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Викторова; «Плясовая», муз. Т. Ломовой; «Весной», муз. Г. Зингера.</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rPr>
            </w:pPr>
            <w:r w:rsidRPr="00304B4A">
              <w:rPr>
                <w:rFonts w:ascii="Times New Roman" w:eastAsia="Times New Roman" w:hAnsi="Times New Roman"/>
                <w:bCs/>
                <w:iCs/>
                <w:sz w:val="18"/>
                <w:szCs w:val="18"/>
                <w:lang w:val="en-US"/>
              </w:rPr>
              <w:t>Музыкально-ритмические движения.</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Упражнения</w:t>
            </w:r>
            <w:r w:rsidRPr="00304B4A">
              <w:rPr>
                <w:rFonts w:ascii="Times New Roman" w:eastAsia="Times New Roman" w:hAnsi="Times New Roman"/>
                <w:sz w:val="18"/>
                <w:szCs w:val="18"/>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Этюды</w:t>
            </w:r>
            <w:r w:rsidRPr="00304B4A">
              <w:rPr>
                <w:rFonts w:ascii="Times New Roman" w:eastAsia="Times New Roman" w:hAnsi="Times New Roman"/>
                <w:sz w:val="18"/>
                <w:szCs w:val="18"/>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Танцы и пляски</w:t>
            </w:r>
            <w:r w:rsidRPr="00304B4A">
              <w:rPr>
                <w:rFonts w:ascii="Times New Roman" w:eastAsia="Times New Roman" w:hAnsi="Times New Roman"/>
                <w:sz w:val="18"/>
                <w:szCs w:val="18"/>
              </w:rPr>
              <w:t xml:space="preserve">. «Задорный танец», муз. В. Золотарева; «Полька», муз. </w:t>
            </w:r>
            <w:r w:rsidRPr="00304B4A">
              <w:rPr>
                <w:rFonts w:ascii="Times New Roman" w:eastAsia="Times New Roman" w:hAnsi="Times New Roman"/>
                <w:sz w:val="18"/>
                <w:szCs w:val="18"/>
              </w:rPr>
              <w:br/>
              <w:t>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Характерные танцы</w:t>
            </w:r>
            <w:r w:rsidRPr="00304B4A">
              <w:rPr>
                <w:rFonts w:ascii="Times New Roman" w:eastAsia="Times New Roman" w:hAnsi="Times New Roman"/>
                <w:sz w:val="18"/>
                <w:szCs w:val="18"/>
              </w:rPr>
              <w:t>. «Танец снежинок», муз. А. Жилина; «Выход к пляске медвежат», муз. М. Красева; «Матрешки», муз. Ю. Слонова, сл. Л. Некрасовой.</w:t>
            </w:r>
          </w:p>
          <w:p w:rsidR="001803A4" w:rsidRPr="00304B4A" w:rsidRDefault="001803A4"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b/>
                <w:sz w:val="18"/>
                <w:szCs w:val="18"/>
              </w:rPr>
              <w:t>Хороводы</w:t>
            </w:r>
            <w:r w:rsidRPr="00304B4A">
              <w:rPr>
                <w:rFonts w:ascii="Times New Roman" w:eastAsia="Times New Roman" w:hAnsi="Times New Roman"/>
                <w:sz w:val="18"/>
                <w:szCs w:val="18"/>
              </w:rPr>
              <w:t xml:space="preserve">. «Выйду ль я на реченьку», рус. нар. песня, обраб. В. Иванникова; «На горе-то калина», рус. нар. мелодия, обраб. </w:t>
            </w:r>
            <w:r w:rsidRPr="00304B4A">
              <w:rPr>
                <w:rFonts w:ascii="Times New Roman" w:eastAsia="Times New Roman" w:hAnsi="Times New Roman"/>
                <w:sz w:val="18"/>
                <w:szCs w:val="18"/>
                <w:lang w:val="en-US"/>
              </w:rPr>
              <w:t>А. Новикова.</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bCs/>
                <w:iCs/>
                <w:sz w:val="18"/>
                <w:szCs w:val="18"/>
              </w:rPr>
            </w:pPr>
            <w:r w:rsidRPr="00304B4A">
              <w:rPr>
                <w:rFonts w:ascii="Times New Roman" w:eastAsia="Times New Roman" w:hAnsi="Times New Roman"/>
                <w:bCs/>
                <w:iCs/>
                <w:sz w:val="18"/>
                <w:szCs w:val="18"/>
              </w:rPr>
              <w:t>Музыкальные игры.</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Игры</w:t>
            </w:r>
            <w:r w:rsidRPr="00304B4A">
              <w:rPr>
                <w:rFonts w:ascii="Times New Roman" w:eastAsia="Times New Roman" w:hAnsi="Times New Roman"/>
                <w:sz w:val="18"/>
                <w:szCs w:val="18"/>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b/>
                <w:sz w:val="18"/>
                <w:szCs w:val="18"/>
              </w:rPr>
              <w:t>Игры с пением</w:t>
            </w:r>
            <w:r w:rsidRPr="00304B4A">
              <w:rPr>
                <w:rFonts w:ascii="Times New Roman" w:eastAsia="Times New Roman" w:hAnsi="Times New Roman"/>
                <w:sz w:val="18"/>
                <w:szCs w:val="18"/>
              </w:rPr>
              <w:t xml:space="preserve">. «Плетень», рус. нар. мелодия «Сеяли девушки», обр. И. Кишко; «Узнай по </w:t>
            </w:r>
            <w:r w:rsidRPr="00304B4A">
              <w:rPr>
                <w:rFonts w:ascii="Times New Roman" w:eastAsia="Times New Roman" w:hAnsi="Times New Roman"/>
                <w:sz w:val="18"/>
                <w:szCs w:val="18"/>
              </w:rPr>
              <w:lastRenderedPageBreak/>
              <w:t xml:space="preserve">голосу», муз. В. Ребикова («Пьеса»); «Теремок», рус. нар. песня; «Метелица», «Ой, вставала я ранешенько», рус. нар. песни; «Ищи», муз. Т. Ломовой; «Со вьюном я хожу», рус. нар. песня, обраб. </w:t>
            </w:r>
            <w:r w:rsidRPr="00304B4A">
              <w:rPr>
                <w:rFonts w:ascii="Times New Roman" w:eastAsia="Times New Roman" w:hAnsi="Times New Roman"/>
                <w:sz w:val="18"/>
                <w:szCs w:val="18"/>
                <w:lang w:val="en-US"/>
              </w:rPr>
              <w:t>А. Гречанинова; «Савка и Гришка», белорус. нар. песня.</w:t>
            </w:r>
          </w:p>
        </w:tc>
      </w:tr>
      <w:tr w:rsidR="00304B4A" w:rsidRPr="00304B4A" w:rsidTr="00304B4A">
        <w:tc>
          <w:tcPr>
            <w:tcW w:w="2518" w:type="dxa"/>
            <w:vAlign w:val="center"/>
          </w:tcPr>
          <w:p w:rsidR="001803A4" w:rsidRPr="00304B4A" w:rsidRDefault="001803A4" w:rsidP="001803A4">
            <w:pPr>
              <w:widowControl w:val="0"/>
              <w:autoSpaceDE w:val="0"/>
              <w:autoSpaceDN w:val="0"/>
              <w:ind w:right="113"/>
              <w:jc w:val="center"/>
              <w:rPr>
                <w:rFonts w:ascii="Times New Roman" w:eastAsia="Times New Roman" w:hAnsi="Times New Roman"/>
                <w:sz w:val="18"/>
                <w:szCs w:val="18"/>
              </w:rPr>
            </w:pPr>
            <w:r w:rsidRPr="00304B4A">
              <w:rPr>
                <w:rFonts w:ascii="Times New Roman" w:eastAsia="Times New Roman" w:hAnsi="Times New Roman"/>
                <w:sz w:val="18"/>
                <w:szCs w:val="18"/>
              </w:rPr>
              <w:lastRenderedPageBreak/>
              <w:t>Музыкально-дидактические игры</w:t>
            </w:r>
          </w:p>
        </w:tc>
        <w:tc>
          <w:tcPr>
            <w:tcW w:w="7513" w:type="dxa"/>
          </w:tcPr>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звуковысотного слуха</w:t>
            </w:r>
            <w:r w:rsidRPr="00304B4A">
              <w:rPr>
                <w:rFonts w:ascii="Times New Roman" w:eastAsia="Times New Roman" w:hAnsi="Times New Roman"/>
                <w:sz w:val="18"/>
                <w:szCs w:val="18"/>
              </w:rPr>
              <w:t xml:space="preserve">. «Три поросенка», «Подумай, отгадай», «Звуки разные бывают», «Веселые Петрушки».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чувства ритма</w:t>
            </w:r>
            <w:r w:rsidRPr="00304B4A">
              <w:rPr>
                <w:rFonts w:ascii="Times New Roman" w:eastAsia="Times New Roman" w:hAnsi="Times New Roman"/>
                <w:sz w:val="18"/>
                <w:szCs w:val="18"/>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диатонического слуха</w:t>
            </w:r>
            <w:r w:rsidRPr="00304B4A">
              <w:rPr>
                <w:rFonts w:ascii="Times New Roman" w:eastAsia="Times New Roman" w:hAnsi="Times New Roman"/>
                <w:sz w:val="18"/>
                <w:szCs w:val="18"/>
              </w:rPr>
              <w:t>. «Громко-тихо запоем», «Звенящие колокольчики, ищи».</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восприятия музыки</w:t>
            </w:r>
            <w:r w:rsidRPr="00304B4A">
              <w:rPr>
                <w:rFonts w:ascii="Times New Roman" w:eastAsia="Times New Roman" w:hAnsi="Times New Roman"/>
                <w:sz w:val="18"/>
                <w:szCs w:val="18"/>
              </w:rPr>
              <w:t xml:space="preserve">. «На лугу», «Песня ‒ танец ‒ марш», «Времена года», «Наши любимые произведения».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Развитие музыкальной памяти</w:t>
            </w:r>
            <w:r w:rsidRPr="00304B4A">
              <w:rPr>
                <w:rFonts w:ascii="Times New Roman" w:eastAsia="Times New Roman" w:hAnsi="Times New Roman"/>
                <w:sz w:val="18"/>
                <w:szCs w:val="18"/>
              </w:rPr>
              <w:t>. «Назови композитора», «Угадай песню», «Повтори мелодию», «Узнай произведение».</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bCs/>
                <w:iCs/>
                <w:sz w:val="18"/>
                <w:szCs w:val="18"/>
              </w:rPr>
              <w:t>Инсценировки и музыкальные спектакли</w:t>
            </w:r>
            <w:r w:rsidRPr="00304B4A">
              <w:rPr>
                <w:rFonts w:ascii="Times New Roman" w:eastAsia="Times New Roman" w:hAnsi="Times New Roman"/>
                <w:bCs/>
                <w:iCs/>
                <w:sz w:val="18"/>
                <w:szCs w:val="18"/>
              </w:rPr>
              <w:t>.</w:t>
            </w:r>
            <w:r w:rsidRPr="00304B4A">
              <w:rPr>
                <w:rFonts w:ascii="Times New Roman" w:eastAsia="Times New Roman" w:hAnsi="Times New Roman"/>
                <w:sz w:val="18"/>
                <w:szCs w:val="18"/>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1803A4" w:rsidRPr="00304B4A" w:rsidRDefault="001803A4"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bCs/>
                <w:iCs/>
                <w:sz w:val="18"/>
                <w:szCs w:val="18"/>
              </w:rPr>
              <w:t>Развитие танцевально-игрового творчества</w:t>
            </w:r>
            <w:r w:rsidRPr="00304B4A">
              <w:rPr>
                <w:rFonts w:ascii="Times New Roman" w:eastAsia="Times New Roman" w:hAnsi="Times New Roman"/>
                <w:bCs/>
                <w:iCs/>
                <w:sz w:val="18"/>
                <w:szCs w:val="18"/>
              </w:rPr>
              <w:t xml:space="preserve">. </w:t>
            </w:r>
            <w:r w:rsidRPr="00304B4A">
              <w:rPr>
                <w:rFonts w:ascii="Times New Roman" w:eastAsia="Times New Roman" w:hAnsi="Times New Roman"/>
                <w:sz w:val="18"/>
                <w:szCs w:val="18"/>
              </w:rPr>
              <w:t>«Полька», муз. Ю. Чичкова; «Хожу я</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1803A4" w:rsidRPr="00304B4A" w:rsidRDefault="001803A4" w:rsidP="00304B4A">
            <w:pPr>
              <w:widowControl w:val="0"/>
              <w:autoSpaceDE w:val="0"/>
              <w:autoSpaceDN w:val="0"/>
              <w:ind w:right="113"/>
              <w:jc w:val="both"/>
              <w:rPr>
                <w:rFonts w:ascii="Times New Roman" w:eastAsia="Times New Roman" w:hAnsi="Times New Roman"/>
                <w:b/>
                <w:sz w:val="18"/>
                <w:szCs w:val="18"/>
              </w:rPr>
            </w:pPr>
            <w:r w:rsidRPr="00304B4A">
              <w:rPr>
                <w:rFonts w:ascii="Times New Roman" w:eastAsia="Times New Roman" w:hAnsi="Times New Roman"/>
                <w:b/>
                <w:bCs/>
                <w:iCs/>
                <w:sz w:val="18"/>
                <w:szCs w:val="18"/>
              </w:rPr>
              <w:t>Игра на детских музыкальных инструментах</w:t>
            </w:r>
            <w:r w:rsidRPr="00304B4A">
              <w:rPr>
                <w:rFonts w:ascii="Times New Roman" w:eastAsia="Times New Roman" w:hAnsi="Times New Roman"/>
                <w:bCs/>
                <w:iCs/>
                <w:sz w:val="18"/>
                <w:szCs w:val="18"/>
              </w:rPr>
              <w:t>.</w:t>
            </w:r>
            <w:r w:rsidRPr="00304B4A">
              <w:rPr>
                <w:rFonts w:ascii="Times New Roman" w:eastAsia="Times New Roman" w:hAnsi="Times New Roman"/>
                <w:sz w:val="18"/>
                <w:szCs w:val="18"/>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w:t>
            </w:r>
          </w:p>
        </w:tc>
      </w:tr>
    </w:tbl>
    <w:p w:rsidR="00304B4A" w:rsidRPr="00304B4A" w:rsidRDefault="00304B4A" w:rsidP="00304B4A">
      <w:pPr>
        <w:keepNext/>
        <w:keepLines/>
        <w:spacing w:after="0" w:line="240" w:lineRule="auto"/>
        <w:outlineLvl w:val="1"/>
        <w:rPr>
          <w:rFonts w:ascii="Times New Roman" w:eastAsia="等线 Light" w:hAnsi="Times New Roman" w:cs="Times New Roman"/>
          <w:b/>
          <w:sz w:val="32"/>
          <w:szCs w:val="26"/>
        </w:rPr>
      </w:pPr>
    </w:p>
    <w:p w:rsidR="00304B4A" w:rsidRPr="001847D8" w:rsidRDefault="00304B4A" w:rsidP="00B107CD">
      <w:pPr>
        <w:keepNext/>
        <w:keepLines/>
        <w:spacing w:after="0" w:line="240" w:lineRule="auto"/>
        <w:ind w:firstLine="567"/>
        <w:jc w:val="both"/>
        <w:outlineLvl w:val="1"/>
        <w:rPr>
          <w:rFonts w:ascii="Times New Roman" w:eastAsia="等线 Light" w:hAnsi="Times New Roman" w:cs="Times New Roman"/>
          <w:b/>
          <w:sz w:val="24"/>
          <w:szCs w:val="24"/>
        </w:rPr>
      </w:pPr>
      <w:bookmarkStart w:id="73" w:name="_Toc138112005"/>
      <w:r w:rsidRPr="001847D8">
        <w:rPr>
          <w:rFonts w:ascii="Times New Roman" w:eastAsia="等线 Light" w:hAnsi="Times New Roman" w:cs="Times New Roman"/>
          <w:b/>
          <w:sz w:val="24"/>
          <w:szCs w:val="26"/>
        </w:rPr>
        <w:t>3</w:t>
      </w:r>
      <w:r w:rsidRPr="001847D8">
        <w:rPr>
          <w:rFonts w:ascii="Times New Roman" w:eastAsia="等线 Light" w:hAnsi="Times New Roman" w:cs="Times New Roman"/>
          <w:b/>
          <w:sz w:val="24"/>
          <w:szCs w:val="24"/>
        </w:rPr>
        <w:t>.4.3. Примерный перечень произведений изобразительного искусства.</w:t>
      </w:r>
      <w:bookmarkEnd w:id="73"/>
    </w:p>
    <w:p w:rsidR="00304B4A" w:rsidRPr="00B107CD" w:rsidRDefault="00304B4A" w:rsidP="00B107CD">
      <w:pPr>
        <w:keepNext/>
        <w:keepLines/>
        <w:spacing w:after="0" w:line="240" w:lineRule="auto"/>
        <w:ind w:firstLine="567"/>
        <w:jc w:val="center"/>
        <w:outlineLvl w:val="5"/>
        <w:rPr>
          <w:rFonts w:ascii="Times New Roman" w:eastAsia="等线 Light" w:hAnsi="Times New Roman" w:cs="Times New Roman"/>
          <w:b/>
          <w:sz w:val="24"/>
          <w:szCs w:val="24"/>
        </w:rPr>
      </w:pPr>
      <w:r w:rsidRPr="001847D8">
        <w:rPr>
          <w:rFonts w:ascii="Times New Roman" w:eastAsia="等线 Light" w:hAnsi="Times New Roman" w:cs="Times New Roman"/>
          <w:b/>
          <w:sz w:val="24"/>
          <w:szCs w:val="24"/>
        </w:rPr>
        <w:t>Примерный перечень произведений изобразительного искусства в раннем возрасте</w:t>
      </w:r>
    </w:p>
    <w:tbl>
      <w:tblPr>
        <w:tblStyle w:val="19"/>
        <w:tblW w:w="0" w:type="auto"/>
        <w:tblLook w:val="04A0"/>
      </w:tblPr>
      <w:tblGrid>
        <w:gridCol w:w="2352"/>
        <w:gridCol w:w="7679"/>
      </w:tblGrid>
      <w:tr w:rsidR="00304B4A" w:rsidRPr="00304B4A" w:rsidTr="00304B4A">
        <w:tc>
          <w:tcPr>
            <w:tcW w:w="2352" w:type="dxa"/>
            <w:vAlign w:val="center"/>
          </w:tcPr>
          <w:p w:rsidR="00304B4A" w:rsidRPr="00304B4A" w:rsidRDefault="00304B4A" w:rsidP="00304B4A">
            <w:pPr>
              <w:widowControl w:val="0"/>
              <w:autoSpaceDE w:val="0"/>
              <w:autoSpaceDN w:val="0"/>
              <w:ind w:right="113"/>
              <w:jc w:val="center"/>
              <w:rPr>
                <w:rFonts w:ascii="Times New Roman" w:eastAsia="Times New Roman" w:hAnsi="Times New Roman"/>
                <w:sz w:val="18"/>
                <w:szCs w:val="18"/>
                <w:lang w:val="en-US"/>
              </w:rPr>
            </w:pPr>
            <w:r w:rsidRPr="00304B4A">
              <w:rPr>
                <w:rFonts w:ascii="Times New Roman" w:eastAsia="Times New Roman" w:hAnsi="Times New Roman"/>
                <w:sz w:val="18"/>
                <w:szCs w:val="18"/>
                <w:lang w:val="en-US"/>
              </w:rPr>
              <w:t>Иллюстрации к книгам</w:t>
            </w:r>
          </w:p>
        </w:tc>
        <w:tc>
          <w:tcPr>
            <w:tcW w:w="7679" w:type="dxa"/>
          </w:tcPr>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В.Г. Сутеев</w:t>
            </w:r>
            <w:r w:rsidRPr="00304B4A">
              <w:rPr>
                <w:rFonts w:ascii="Times New Roman" w:eastAsia="Times New Roman" w:hAnsi="Times New Roman"/>
                <w:sz w:val="18"/>
                <w:szCs w:val="18"/>
              </w:rPr>
              <w:t xml:space="preserve"> «Кораблик», «Кто сказал мяу?», «Цыпленок и Утенок»; </w:t>
            </w:r>
            <w:r w:rsidRPr="00304B4A">
              <w:rPr>
                <w:rFonts w:ascii="Times New Roman" w:eastAsia="Times New Roman" w:hAnsi="Times New Roman"/>
                <w:b/>
                <w:sz w:val="18"/>
                <w:szCs w:val="18"/>
              </w:rPr>
              <w:t>Ю.А. Васнецов</w:t>
            </w:r>
            <w:r w:rsidRPr="00304B4A">
              <w:rPr>
                <w:rFonts w:ascii="Times New Roman" w:eastAsia="Times New Roman" w:hAnsi="Times New Roman"/>
                <w:sz w:val="18"/>
                <w:szCs w:val="18"/>
              </w:rPr>
              <w:t xml:space="preserve"> к книге «Колобок», «Теремок».</w:t>
            </w:r>
          </w:p>
        </w:tc>
      </w:tr>
    </w:tbl>
    <w:p w:rsidR="00304B4A" w:rsidRPr="00304B4A" w:rsidRDefault="00304B4A" w:rsidP="00304B4A">
      <w:pPr>
        <w:widowControl w:val="0"/>
        <w:autoSpaceDE w:val="0"/>
        <w:autoSpaceDN w:val="0"/>
        <w:spacing w:after="0" w:line="240" w:lineRule="auto"/>
        <w:ind w:right="113"/>
        <w:jc w:val="both"/>
        <w:rPr>
          <w:rFonts w:ascii="Times New Roman" w:eastAsia="Times New Roman" w:hAnsi="Times New Roman" w:cs="Times New Roman"/>
          <w:color w:val="002060"/>
          <w:sz w:val="26"/>
        </w:rPr>
      </w:pPr>
    </w:p>
    <w:p w:rsidR="00304B4A" w:rsidRPr="00304B4A" w:rsidRDefault="00304B4A" w:rsidP="00304B4A">
      <w:pPr>
        <w:keepNext/>
        <w:keepLines/>
        <w:spacing w:after="0" w:line="240" w:lineRule="auto"/>
        <w:ind w:firstLine="567"/>
        <w:jc w:val="center"/>
        <w:outlineLvl w:val="5"/>
        <w:rPr>
          <w:rFonts w:ascii="Times New Roman" w:eastAsia="等线 Light" w:hAnsi="Times New Roman" w:cs="Times New Roman"/>
          <w:b/>
          <w:sz w:val="24"/>
          <w:szCs w:val="24"/>
        </w:rPr>
      </w:pPr>
      <w:r w:rsidRPr="00304B4A">
        <w:rPr>
          <w:rFonts w:ascii="Times New Roman" w:eastAsia="等线 Light" w:hAnsi="Times New Roman" w:cs="Times New Roman"/>
          <w:b/>
          <w:sz w:val="24"/>
          <w:szCs w:val="24"/>
        </w:rPr>
        <w:t>Примерный перечень произведений изобразительного искусства в младшем дошкольном возрасте (3-4 года)</w:t>
      </w:r>
    </w:p>
    <w:tbl>
      <w:tblPr>
        <w:tblStyle w:val="19"/>
        <w:tblW w:w="0" w:type="auto"/>
        <w:tblLook w:val="04A0"/>
      </w:tblPr>
      <w:tblGrid>
        <w:gridCol w:w="2259"/>
        <w:gridCol w:w="7772"/>
      </w:tblGrid>
      <w:tr w:rsidR="00304B4A" w:rsidRPr="00304B4A" w:rsidTr="00304B4A">
        <w:tc>
          <w:tcPr>
            <w:tcW w:w="2259" w:type="dxa"/>
            <w:vAlign w:val="center"/>
          </w:tcPr>
          <w:p w:rsidR="00304B4A" w:rsidRPr="00304B4A" w:rsidRDefault="00304B4A"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sz w:val="18"/>
                <w:szCs w:val="18"/>
                <w:lang w:val="en-US"/>
              </w:rPr>
              <w:t>Иллюстрации, репродукции картин</w:t>
            </w:r>
          </w:p>
        </w:tc>
        <w:tc>
          <w:tcPr>
            <w:tcW w:w="7772" w:type="dxa"/>
          </w:tcPr>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П.П. Кончаловский</w:t>
            </w:r>
            <w:r w:rsidRPr="00304B4A">
              <w:rPr>
                <w:rFonts w:ascii="Times New Roman" w:eastAsia="Times New Roman" w:hAnsi="Times New Roman"/>
                <w:sz w:val="18"/>
                <w:szCs w:val="18"/>
              </w:rPr>
              <w:t xml:space="preserve"> «Клубника», «Сирень в корзине»; </w:t>
            </w:r>
            <w:r w:rsidRPr="00304B4A">
              <w:rPr>
                <w:rFonts w:ascii="Times New Roman" w:eastAsia="Times New Roman" w:hAnsi="Times New Roman"/>
                <w:b/>
                <w:sz w:val="18"/>
                <w:szCs w:val="18"/>
                <w:shd w:val="clear" w:color="auto" w:fill="FFFFFF"/>
              </w:rPr>
              <w:t>К.С. Петров-Водкин</w:t>
            </w:r>
            <w:r w:rsidRPr="00304B4A">
              <w:rPr>
                <w:rFonts w:ascii="Times New Roman" w:eastAsia="Times New Roman" w:hAnsi="Times New Roman"/>
                <w:sz w:val="18"/>
                <w:szCs w:val="18"/>
                <w:shd w:val="clear" w:color="auto" w:fill="FFFFFF"/>
              </w:rPr>
              <w:t xml:space="preserve"> «Яблоки на красном фоне»; </w:t>
            </w:r>
            <w:r w:rsidRPr="00304B4A">
              <w:rPr>
                <w:rFonts w:ascii="Times New Roman" w:eastAsia="Times New Roman" w:hAnsi="Times New Roman"/>
                <w:b/>
                <w:sz w:val="18"/>
                <w:szCs w:val="18"/>
              </w:rPr>
              <w:t>Н.Н. Жуков</w:t>
            </w:r>
            <w:r w:rsidRPr="00304B4A">
              <w:rPr>
                <w:rFonts w:ascii="Times New Roman" w:eastAsia="Times New Roman" w:hAnsi="Times New Roman"/>
                <w:sz w:val="18"/>
                <w:szCs w:val="18"/>
              </w:rPr>
              <w:t xml:space="preserve"> «Ёж в нашей гостиной»; </w:t>
            </w:r>
            <w:r w:rsidRPr="00304B4A">
              <w:rPr>
                <w:rFonts w:ascii="Times New Roman" w:eastAsia="Times New Roman" w:hAnsi="Times New Roman"/>
                <w:b/>
                <w:sz w:val="18"/>
                <w:szCs w:val="18"/>
                <w:shd w:val="clear" w:color="auto" w:fill="FFFFFF"/>
              </w:rPr>
              <w:t>М.И. Климентов</w:t>
            </w:r>
            <w:r w:rsidRPr="00304B4A">
              <w:rPr>
                <w:rFonts w:ascii="Times New Roman" w:eastAsia="Times New Roman" w:hAnsi="Times New Roman"/>
                <w:sz w:val="18"/>
                <w:szCs w:val="18"/>
                <w:shd w:val="clear" w:color="auto" w:fill="FFFFFF"/>
              </w:rPr>
              <w:t xml:space="preserve"> «Курица с цыплятами»</w:t>
            </w:r>
          </w:p>
        </w:tc>
      </w:tr>
      <w:tr w:rsidR="00304B4A" w:rsidRPr="00304B4A" w:rsidTr="00304B4A">
        <w:tc>
          <w:tcPr>
            <w:tcW w:w="2259" w:type="dxa"/>
            <w:vAlign w:val="center"/>
          </w:tcPr>
          <w:p w:rsidR="00304B4A" w:rsidRPr="00304B4A" w:rsidRDefault="00304B4A" w:rsidP="00304B4A">
            <w:pPr>
              <w:widowControl w:val="0"/>
              <w:autoSpaceDE w:val="0"/>
              <w:autoSpaceDN w:val="0"/>
              <w:ind w:right="113"/>
              <w:jc w:val="both"/>
              <w:rPr>
                <w:rFonts w:ascii="Times New Roman" w:eastAsia="Times New Roman" w:hAnsi="Times New Roman"/>
                <w:sz w:val="18"/>
                <w:szCs w:val="18"/>
                <w:lang w:val="en-US"/>
              </w:rPr>
            </w:pPr>
            <w:r w:rsidRPr="00304B4A">
              <w:rPr>
                <w:rFonts w:ascii="Times New Roman" w:eastAsia="Times New Roman" w:hAnsi="Times New Roman"/>
                <w:sz w:val="18"/>
                <w:szCs w:val="18"/>
                <w:lang w:val="en-US"/>
              </w:rPr>
              <w:t>Иллюстрации к книгам</w:t>
            </w:r>
          </w:p>
        </w:tc>
        <w:tc>
          <w:tcPr>
            <w:tcW w:w="7772" w:type="dxa"/>
          </w:tcPr>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b/>
                <w:sz w:val="18"/>
                <w:szCs w:val="18"/>
              </w:rPr>
              <w:t>Е.И. Чарушин</w:t>
            </w:r>
            <w:r w:rsidRPr="00304B4A">
              <w:rPr>
                <w:rFonts w:ascii="Times New Roman" w:eastAsia="Times New Roman" w:hAnsi="Times New Roman"/>
                <w:sz w:val="18"/>
                <w:szCs w:val="18"/>
              </w:rPr>
              <w:t xml:space="preserve"> «Рассказы о животных»; </w:t>
            </w:r>
            <w:r w:rsidRPr="00304B4A">
              <w:rPr>
                <w:rFonts w:ascii="Times New Roman" w:eastAsia="Times New Roman" w:hAnsi="Times New Roman"/>
                <w:b/>
                <w:sz w:val="18"/>
                <w:szCs w:val="18"/>
              </w:rPr>
              <w:t>Ю.А. Васнецов</w:t>
            </w:r>
            <w:r w:rsidRPr="00304B4A">
              <w:rPr>
                <w:rFonts w:ascii="Times New Roman" w:eastAsia="Times New Roman" w:hAnsi="Times New Roman"/>
                <w:sz w:val="18"/>
                <w:szCs w:val="18"/>
              </w:rPr>
              <w:t xml:space="preserve"> к книге Л.Н. Толстого «Три медведя».</w:t>
            </w:r>
          </w:p>
        </w:tc>
      </w:tr>
    </w:tbl>
    <w:p w:rsidR="00304B4A" w:rsidRPr="00304B4A" w:rsidRDefault="00304B4A" w:rsidP="00304B4A">
      <w:pPr>
        <w:spacing w:after="0" w:line="240" w:lineRule="auto"/>
        <w:ind w:firstLine="567"/>
        <w:jc w:val="both"/>
        <w:rPr>
          <w:rFonts w:ascii="Times New Roman" w:eastAsia="Times New Roman" w:hAnsi="Times New Roman" w:cs="Times New Roman"/>
          <w:sz w:val="20"/>
          <w:szCs w:val="24"/>
        </w:rPr>
      </w:pPr>
    </w:p>
    <w:p w:rsidR="00304B4A" w:rsidRPr="00304B4A" w:rsidRDefault="00304B4A" w:rsidP="00304B4A">
      <w:pPr>
        <w:keepNext/>
        <w:keepLines/>
        <w:spacing w:after="0" w:line="240" w:lineRule="auto"/>
        <w:ind w:firstLine="567"/>
        <w:jc w:val="center"/>
        <w:outlineLvl w:val="5"/>
        <w:rPr>
          <w:rFonts w:ascii="Times New Roman" w:eastAsia="等线 Light" w:hAnsi="Times New Roman" w:cs="Times New Roman"/>
          <w:b/>
          <w:sz w:val="24"/>
          <w:szCs w:val="24"/>
        </w:rPr>
      </w:pPr>
      <w:r w:rsidRPr="00304B4A">
        <w:rPr>
          <w:rFonts w:ascii="Times New Roman" w:eastAsia="等线 Light" w:hAnsi="Times New Roman" w:cs="Times New Roman"/>
          <w:b/>
          <w:sz w:val="24"/>
          <w:szCs w:val="24"/>
        </w:rPr>
        <w:t>Примерный перечень произведений изобразительного искусства</w:t>
      </w:r>
      <w:r>
        <w:rPr>
          <w:rFonts w:ascii="Times New Roman" w:eastAsia="等线 Light" w:hAnsi="Times New Roman" w:cs="Times New Roman"/>
          <w:b/>
          <w:sz w:val="24"/>
          <w:szCs w:val="24"/>
        </w:rPr>
        <w:t xml:space="preserve"> в </w:t>
      </w:r>
      <w:r w:rsidRPr="00304B4A">
        <w:rPr>
          <w:rFonts w:ascii="Times New Roman" w:eastAsia="等线 Light" w:hAnsi="Times New Roman" w:cs="Times New Roman"/>
          <w:b/>
          <w:sz w:val="24"/>
          <w:szCs w:val="24"/>
        </w:rPr>
        <w:t xml:space="preserve"> дошкольном возрасте (4-5 лет)</w:t>
      </w:r>
    </w:p>
    <w:tbl>
      <w:tblPr>
        <w:tblStyle w:val="19"/>
        <w:tblW w:w="0" w:type="auto"/>
        <w:tblLook w:val="04A0"/>
      </w:tblPr>
      <w:tblGrid>
        <w:gridCol w:w="2260"/>
        <w:gridCol w:w="7771"/>
      </w:tblGrid>
      <w:tr w:rsidR="00304B4A" w:rsidRPr="00304B4A" w:rsidTr="00304B4A">
        <w:tc>
          <w:tcPr>
            <w:tcW w:w="2260" w:type="dxa"/>
            <w:vAlign w:val="center"/>
          </w:tcPr>
          <w:p w:rsidR="00304B4A" w:rsidRPr="00304B4A" w:rsidRDefault="00304B4A" w:rsidP="00304B4A">
            <w:pPr>
              <w:widowControl w:val="0"/>
              <w:autoSpaceDE w:val="0"/>
              <w:autoSpaceDN w:val="0"/>
              <w:ind w:right="113"/>
              <w:jc w:val="center"/>
              <w:rPr>
                <w:rFonts w:ascii="Times New Roman" w:eastAsia="Times New Roman" w:hAnsi="Times New Roman"/>
                <w:sz w:val="18"/>
                <w:szCs w:val="28"/>
                <w:lang w:val="en-US"/>
              </w:rPr>
            </w:pPr>
            <w:r w:rsidRPr="00304B4A">
              <w:rPr>
                <w:rFonts w:ascii="Times New Roman" w:eastAsia="Times New Roman" w:hAnsi="Times New Roman"/>
                <w:sz w:val="18"/>
                <w:lang w:val="en-US"/>
              </w:rPr>
              <w:t>Иллюстрации, репродукции картин</w:t>
            </w:r>
          </w:p>
        </w:tc>
        <w:tc>
          <w:tcPr>
            <w:tcW w:w="7771" w:type="dxa"/>
          </w:tcPr>
          <w:p w:rsidR="00304B4A" w:rsidRPr="00304B4A" w:rsidRDefault="00304B4A" w:rsidP="00304B4A">
            <w:pPr>
              <w:widowControl w:val="0"/>
              <w:autoSpaceDE w:val="0"/>
              <w:autoSpaceDN w:val="0"/>
              <w:ind w:right="113"/>
              <w:rPr>
                <w:rFonts w:ascii="Times New Roman" w:eastAsia="Times New Roman" w:hAnsi="Times New Roman"/>
                <w:sz w:val="18"/>
              </w:rPr>
            </w:pPr>
            <w:r w:rsidRPr="00304B4A">
              <w:rPr>
                <w:rFonts w:ascii="Times New Roman" w:eastAsia="Times New Roman" w:hAnsi="Times New Roman"/>
                <w:b/>
                <w:sz w:val="18"/>
              </w:rPr>
              <w:t>И.Е. Репин</w:t>
            </w:r>
            <w:r w:rsidRPr="00304B4A">
              <w:rPr>
                <w:rFonts w:ascii="Times New Roman" w:eastAsia="Times New Roman" w:hAnsi="Times New Roman"/>
                <w:sz w:val="18"/>
              </w:rPr>
              <w:t xml:space="preserve"> «Яблоки и листья»; </w:t>
            </w:r>
            <w:r w:rsidRPr="00304B4A">
              <w:rPr>
                <w:rFonts w:ascii="Times New Roman" w:eastAsia="Times New Roman" w:hAnsi="Times New Roman"/>
                <w:b/>
                <w:sz w:val="18"/>
              </w:rPr>
              <w:t>В.М. Васнецов</w:t>
            </w:r>
            <w:r w:rsidRPr="00304B4A">
              <w:rPr>
                <w:rFonts w:ascii="Times New Roman" w:eastAsia="Times New Roman" w:hAnsi="Times New Roman"/>
                <w:sz w:val="18"/>
              </w:rPr>
              <w:t xml:space="preserve"> «Снегурочка»; </w:t>
            </w:r>
            <w:r w:rsidRPr="00304B4A">
              <w:rPr>
                <w:rFonts w:ascii="Times New Roman" w:eastAsia="Times New Roman" w:hAnsi="Times New Roman"/>
                <w:b/>
                <w:sz w:val="18"/>
              </w:rPr>
              <w:t>В.А. Тропинин</w:t>
            </w:r>
            <w:r w:rsidRPr="00304B4A">
              <w:rPr>
                <w:rFonts w:ascii="Times New Roman" w:eastAsia="Times New Roman" w:hAnsi="Times New Roman"/>
                <w:sz w:val="18"/>
              </w:rPr>
              <w:t xml:space="preserve"> «Девочка с куклой»; </w:t>
            </w:r>
            <w:r w:rsidRPr="00304B4A">
              <w:rPr>
                <w:rFonts w:ascii="Times New Roman" w:eastAsia="Times New Roman" w:hAnsi="Times New Roman"/>
                <w:b/>
                <w:sz w:val="18"/>
              </w:rPr>
              <w:t>А.И. Бортников</w:t>
            </w:r>
            <w:r w:rsidRPr="00304B4A">
              <w:rPr>
                <w:rFonts w:ascii="Times New Roman" w:eastAsia="Times New Roman" w:hAnsi="Times New Roman"/>
                <w:sz w:val="18"/>
              </w:rPr>
              <w:t xml:space="preserve"> «Весна пришла»; </w:t>
            </w:r>
            <w:r w:rsidRPr="00304B4A">
              <w:rPr>
                <w:rFonts w:ascii="Times New Roman" w:eastAsia="Times New Roman" w:hAnsi="Times New Roman"/>
                <w:b/>
                <w:sz w:val="18"/>
              </w:rPr>
              <w:t>А.Н. Комаров</w:t>
            </w:r>
            <w:r w:rsidRPr="00304B4A">
              <w:rPr>
                <w:rFonts w:ascii="Times New Roman" w:eastAsia="Times New Roman" w:hAnsi="Times New Roman"/>
                <w:sz w:val="18"/>
              </w:rPr>
              <w:t xml:space="preserve"> «Наводнение»; </w:t>
            </w:r>
            <w:r w:rsidRPr="00304B4A">
              <w:rPr>
                <w:rFonts w:ascii="Times New Roman" w:eastAsia="Times New Roman" w:hAnsi="Times New Roman"/>
                <w:b/>
                <w:sz w:val="18"/>
              </w:rPr>
              <w:t>И.И. Левитан</w:t>
            </w:r>
            <w:r w:rsidRPr="00304B4A">
              <w:rPr>
                <w:rFonts w:ascii="Times New Roman" w:eastAsia="Times New Roman" w:hAnsi="Times New Roman"/>
                <w:sz w:val="18"/>
              </w:rPr>
              <w:t xml:space="preserve"> «Сирень»; </w:t>
            </w:r>
            <w:r w:rsidRPr="00304B4A">
              <w:rPr>
                <w:rFonts w:ascii="Times New Roman" w:eastAsia="Times New Roman" w:hAnsi="Times New Roman"/>
                <w:b/>
                <w:sz w:val="18"/>
              </w:rPr>
              <w:t>И.И. Машков</w:t>
            </w:r>
            <w:r w:rsidRPr="00304B4A">
              <w:rPr>
                <w:rFonts w:ascii="Times New Roman" w:eastAsia="Times New Roman" w:hAnsi="Times New Roman"/>
                <w:sz w:val="18"/>
              </w:rPr>
              <w:t xml:space="preserve"> «Рябинка», «Малинка».</w:t>
            </w:r>
          </w:p>
        </w:tc>
      </w:tr>
      <w:tr w:rsidR="00304B4A" w:rsidRPr="00304B4A" w:rsidTr="00304B4A">
        <w:tc>
          <w:tcPr>
            <w:tcW w:w="2260" w:type="dxa"/>
            <w:vAlign w:val="center"/>
          </w:tcPr>
          <w:p w:rsidR="00304B4A" w:rsidRPr="00304B4A" w:rsidRDefault="00304B4A" w:rsidP="00304B4A">
            <w:pPr>
              <w:widowControl w:val="0"/>
              <w:autoSpaceDE w:val="0"/>
              <w:autoSpaceDN w:val="0"/>
              <w:ind w:right="113"/>
              <w:jc w:val="center"/>
              <w:rPr>
                <w:rFonts w:ascii="Times New Roman" w:eastAsia="Times New Roman" w:hAnsi="Times New Roman"/>
                <w:sz w:val="18"/>
                <w:lang w:val="en-US"/>
              </w:rPr>
            </w:pPr>
            <w:r w:rsidRPr="00304B4A">
              <w:rPr>
                <w:rFonts w:ascii="Times New Roman" w:eastAsia="Times New Roman" w:hAnsi="Times New Roman"/>
                <w:sz w:val="18"/>
                <w:lang w:val="en-US"/>
              </w:rPr>
              <w:t>Иллюстрации к книгам</w:t>
            </w:r>
          </w:p>
        </w:tc>
        <w:tc>
          <w:tcPr>
            <w:tcW w:w="7771" w:type="dxa"/>
          </w:tcPr>
          <w:p w:rsidR="00304B4A" w:rsidRPr="00304B4A" w:rsidRDefault="00304B4A" w:rsidP="00304B4A">
            <w:pPr>
              <w:widowControl w:val="0"/>
              <w:autoSpaceDE w:val="0"/>
              <w:autoSpaceDN w:val="0"/>
              <w:ind w:right="113"/>
              <w:rPr>
                <w:rFonts w:ascii="Times New Roman" w:eastAsia="Times New Roman" w:hAnsi="Times New Roman"/>
                <w:sz w:val="18"/>
              </w:rPr>
            </w:pPr>
            <w:r w:rsidRPr="00304B4A">
              <w:rPr>
                <w:rFonts w:ascii="Times New Roman" w:eastAsia="Times New Roman" w:hAnsi="Times New Roman"/>
                <w:b/>
                <w:sz w:val="18"/>
              </w:rPr>
              <w:t>В.В. Лебедев</w:t>
            </w:r>
            <w:r w:rsidRPr="00304B4A">
              <w:rPr>
                <w:rFonts w:ascii="Times New Roman" w:eastAsia="Times New Roman" w:hAnsi="Times New Roman"/>
                <w:sz w:val="18"/>
              </w:rPr>
              <w:t xml:space="preserve"> к книге С.Я. Маршака «Усатый-полосатый».</w:t>
            </w:r>
          </w:p>
        </w:tc>
      </w:tr>
    </w:tbl>
    <w:p w:rsidR="00304B4A" w:rsidRDefault="00304B4A" w:rsidP="00304B4A">
      <w:pPr>
        <w:keepNext/>
        <w:keepLines/>
        <w:spacing w:after="0" w:line="240" w:lineRule="auto"/>
        <w:ind w:firstLine="567"/>
        <w:jc w:val="center"/>
        <w:outlineLvl w:val="5"/>
        <w:rPr>
          <w:rFonts w:ascii="Times New Roman" w:eastAsia="等线 Light" w:hAnsi="Times New Roman" w:cs="Times New Roman"/>
          <w:b/>
          <w:sz w:val="24"/>
          <w:szCs w:val="24"/>
        </w:rPr>
      </w:pPr>
    </w:p>
    <w:p w:rsidR="00304B4A" w:rsidRPr="00304B4A" w:rsidRDefault="00304B4A" w:rsidP="00304B4A">
      <w:pPr>
        <w:keepNext/>
        <w:keepLines/>
        <w:spacing w:after="0" w:line="240" w:lineRule="auto"/>
        <w:ind w:firstLine="567"/>
        <w:jc w:val="center"/>
        <w:outlineLvl w:val="5"/>
        <w:rPr>
          <w:rFonts w:ascii="Times New Roman" w:eastAsia="等线 Light" w:hAnsi="Times New Roman" w:cs="Times New Roman"/>
          <w:b/>
          <w:sz w:val="24"/>
          <w:szCs w:val="24"/>
        </w:rPr>
      </w:pPr>
      <w:r w:rsidRPr="00304B4A">
        <w:rPr>
          <w:rFonts w:ascii="Times New Roman" w:eastAsia="等线 Light" w:hAnsi="Times New Roman" w:cs="Times New Roman"/>
          <w:b/>
          <w:sz w:val="24"/>
          <w:szCs w:val="24"/>
        </w:rPr>
        <w:t>Примерный перечень произведений изобразительного искусствав старшем дошкольном возрасте (5-6 лет)</w:t>
      </w:r>
    </w:p>
    <w:tbl>
      <w:tblPr>
        <w:tblStyle w:val="19"/>
        <w:tblW w:w="0" w:type="auto"/>
        <w:tblLook w:val="04A0"/>
      </w:tblPr>
      <w:tblGrid>
        <w:gridCol w:w="2253"/>
        <w:gridCol w:w="7778"/>
      </w:tblGrid>
      <w:tr w:rsidR="00304B4A" w:rsidRPr="00304B4A" w:rsidTr="00304B4A">
        <w:tc>
          <w:tcPr>
            <w:tcW w:w="2253" w:type="dxa"/>
            <w:vAlign w:val="center"/>
          </w:tcPr>
          <w:p w:rsidR="00304B4A" w:rsidRPr="00304B4A" w:rsidRDefault="00304B4A" w:rsidP="00304B4A">
            <w:pPr>
              <w:widowControl w:val="0"/>
              <w:autoSpaceDE w:val="0"/>
              <w:autoSpaceDN w:val="0"/>
              <w:ind w:right="113"/>
              <w:jc w:val="center"/>
              <w:rPr>
                <w:rFonts w:ascii="Times New Roman" w:eastAsia="Times New Roman" w:hAnsi="Times New Roman"/>
                <w:sz w:val="18"/>
                <w:szCs w:val="28"/>
                <w:lang w:val="en-US"/>
              </w:rPr>
            </w:pPr>
            <w:r w:rsidRPr="00304B4A">
              <w:rPr>
                <w:rFonts w:ascii="Times New Roman" w:eastAsia="Times New Roman" w:hAnsi="Times New Roman"/>
                <w:sz w:val="18"/>
                <w:lang w:val="en-US"/>
              </w:rPr>
              <w:t>Иллюстрации, репродукции картин</w:t>
            </w:r>
          </w:p>
        </w:tc>
        <w:tc>
          <w:tcPr>
            <w:tcW w:w="7778" w:type="dxa"/>
          </w:tcPr>
          <w:p w:rsidR="00304B4A" w:rsidRPr="00304B4A" w:rsidRDefault="00304B4A" w:rsidP="00304B4A">
            <w:pPr>
              <w:widowControl w:val="0"/>
              <w:autoSpaceDE w:val="0"/>
              <w:autoSpaceDN w:val="0"/>
              <w:ind w:right="113"/>
              <w:jc w:val="both"/>
              <w:rPr>
                <w:rFonts w:ascii="Times New Roman" w:eastAsia="Times New Roman" w:hAnsi="Times New Roman"/>
                <w:sz w:val="18"/>
                <w:szCs w:val="28"/>
              </w:rPr>
            </w:pPr>
            <w:r w:rsidRPr="00304B4A">
              <w:rPr>
                <w:rFonts w:ascii="Times New Roman" w:eastAsia="Times New Roman" w:hAnsi="Times New Roman"/>
                <w:b/>
                <w:sz w:val="18"/>
              </w:rPr>
              <w:t>Ф.А. Васильев</w:t>
            </w:r>
            <w:r w:rsidRPr="00304B4A">
              <w:rPr>
                <w:rFonts w:ascii="Times New Roman" w:eastAsia="Times New Roman" w:hAnsi="Times New Roman"/>
                <w:sz w:val="18"/>
              </w:rPr>
              <w:t xml:space="preserve"> «Перед дождем»; </w:t>
            </w:r>
            <w:r w:rsidRPr="00304B4A">
              <w:rPr>
                <w:rFonts w:ascii="Times New Roman" w:eastAsia="Times New Roman" w:hAnsi="Times New Roman"/>
                <w:b/>
                <w:sz w:val="18"/>
              </w:rPr>
              <w:t>И.Е. Репин</w:t>
            </w:r>
            <w:r w:rsidRPr="00304B4A">
              <w:rPr>
                <w:rFonts w:ascii="Times New Roman" w:eastAsia="Times New Roman" w:hAnsi="Times New Roman"/>
                <w:sz w:val="18"/>
              </w:rPr>
              <w:t xml:space="preserve"> «Осенний букет»; </w:t>
            </w:r>
            <w:r w:rsidRPr="00304B4A">
              <w:rPr>
                <w:rFonts w:ascii="Times New Roman" w:eastAsia="Times New Roman" w:hAnsi="Times New Roman"/>
                <w:b/>
                <w:sz w:val="18"/>
                <w:shd w:val="clear" w:color="auto" w:fill="FFFFFF"/>
              </w:rPr>
              <w:t>А.А. Пластов</w:t>
            </w:r>
            <w:r w:rsidRPr="00304B4A">
              <w:rPr>
                <w:rFonts w:ascii="Times New Roman" w:eastAsia="Times New Roman" w:hAnsi="Times New Roman"/>
                <w:sz w:val="18"/>
                <w:shd w:val="clear" w:color="auto" w:fill="FFFFFF"/>
                <w:lang w:val="en-US"/>
              </w:rPr>
              <w:t> </w:t>
            </w:r>
            <w:r w:rsidRPr="00304B4A">
              <w:rPr>
                <w:rFonts w:ascii="Times New Roman" w:eastAsia="Times New Roman" w:hAnsi="Times New Roman"/>
                <w:sz w:val="18"/>
                <w:shd w:val="clear" w:color="auto" w:fill="FFFFFF"/>
              </w:rPr>
              <w:t xml:space="preserve">«Первый снег»; </w:t>
            </w:r>
            <w:r w:rsidRPr="00304B4A">
              <w:rPr>
                <w:rFonts w:ascii="Times New Roman" w:eastAsia="Times New Roman" w:hAnsi="Times New Roman"/>
                <w:b/>
                <w:sz w:val="18"/>
              </w:rPr>
              <w:t>И.Э. Грабарь</w:t>
            </w:r>
            <w:r w:rsidRPr="00304B4A">
              <w:rPr>
                <w:rFonts w:ascii="Times New Roman" w:eastAsia="Times New Roman" w:hAnsi="Times New Roman"/>
                <w:sz w:val="18"/>
              </w:rPr>
              <w:t xml:space="preserve"> «Февральская лазурь»; </w:t>
            </w:r>
            <w:r w:rsidRPr="00304B4A">
              <w:rPr>
                <w:rFonts w:ascii="Times New Roman" w:eastAsia="Times New Roman" w:hAnsi="Times New Roman"/>
                <w:b/>
                <w:sz w:val="18"/>
              </w:rPr>
              <w:t>Б.М. Кустодиев</w:t>
            </w:r>
            <w:r w:rsidRPr="00304B4A">
              <w:rPr>
                <w:rFonts w:ascii="Times New Roman" w:eastAsia="Times New Roman" w:hAnsi="Times New Roman"/>
                <w:sz w:val="18"/>
              </w:rPr>
              <w:t xml:space="preserve"> «Масленица»;</w:t>
            </w:r>
            <w:r w:rsidRPr="00304B4A">
              <w:rPr>
                <w:rFonts w:ascii="Times New Roman" w:eastAsia="Times New Roman" w:hAnsi="Times New Roman"/>
                <w:b/>
                <w:sz w:val="18"/>
                <w:shd w:val="clear" w:color="auto" w:fill="FFFFFF"/>
              </w:rPr>
              <w:t>Ф.В. Сычков</w:t>
            </w:r>
            <w:r w:rsidRPr="00304B4A">
              <w:rPr>
                <w:rFonts w:ascii="Times New Roman" w:eastAsia="Times New Roman" w:hAnsi="Times New Roman"/>
                <w:sz w:val="18"/>
                <w:shd w:val="clear" w:color="auto" w:fill="FFFFFF"/>
              </w:rPr>
              <w:t xml:space="preserve"> «Катание с горы зимой»; </w:t>
            </w:r>
            <w:r w:rsidRPr="00304B4A">
              <w:rPr>
                <w:rFonts w:ascii="Times New Roman" w:eastAsia="Times New Roman" w:hAnsi="Times New Roman"/>
                <w:b/>
                <w:sz w:val="18"/>
                <w:shd w:val="clear" w:color="auto" w:fill="FFFFFF"/>
              </w:rPr>
              <w:t>И.И.</w:t>
            </w:r>
            <w:r w:rsidRPr="00304B4A">
              <w:rPr>
                <w:rFonts w:ascii="Times New Roman" w:eastAsia="Times New Roman" w:hAnsi="Times New Roman"/>
                <w:b/>
                <w:sz w:val="18"/>
              </w:rPr>
              <w:t xml:space="preserve"> Левитан</w:t>
            </w:r>
            <w:r w:rsidRPr="00304B4A">
              <w:rPr>
                <w:rFonts w:ascii="Times New Roman" w:eastAsia="Times New Roman" w:hAnsi="Times New Roman"/>
                <w:sz w:val="18"/>
              </w:rPr>
              <w:t xml:space="preserve"> «Березовая роща», «Зимой в лесу»; </w:t>
            </w:r>
            <w:r w:rsidRPr="00304B4A">
              <w:rPr>
                <w:rFonts w:ascii="Times New Roman" w:eastAsia="Times New Roman" w:hAnsi="Times New Roman"/>
                <w:b/>
                <w:sz w:val="18"/>
              </w:rPr>
              <w:t>Т.Н. Яблонская</w:t>
            </w:r>
            <w:r w:rsidRPr="00304B4A">
              <w:rPr>
                <w:rFonts w:ascii="Times New Roman" w:eastAsia="Times New Roman" w:hAnsi="Times New Roman"/>
                <w:sz w:val="18"/>
              </w:rPr>
              <w:t xml:space="preserve"> «Весна»; </w:t>
            </w:r>
            <w:r w:rsidRPr="00304B4A">
              <w:rPr>
                <w:rFonts w:ascii="Times New Roman" w:eastAsia="Times New Roman" w:hAnsi="Times New Roman"/>
                <w:b/>
                <w:sz w:val="18"/>
                <w:shd w:val="clear" w:color="auto" w:fill="FFFFFF"/>
              </w:rPr>
              <w:t>В.Т. Тимофеев</w:t>
            </w:r>
            <w:r w:rsidRPr="00304B4A">
              <w:rPr>
                <w:rFonts w:ascii="Times New Roman" w:eastAsia="Times New Roman" w:hAnsi="Times New Roman"/>
                <w:sz w:val="18"/>
                <w:shd w:val="clear" w:color="auto" w:fill="FFFFFF"/>
              </w:rPr>
              <w:t xml:space="preserve"> «Девочка с ягодами»; </w:t>
            </w:r>
            <w:r w:rsidRPr="00304B4A">
              <w:rPr>
                <w:rFonts w:ascii="Times New Roman" w:eastAsia="Times New Roman" w:hAnsi="Times New Roman"/>
                <w:b/>
                <w:sz w:val="18"/>
              </w:rPr>
              <w:t>И.И. Машков</w:t>
            </w:r>
            <w:r w:rsidRPr="00304B4A">
              <w:rPr>
                <w:rFonts w:ascii="Times New Roman" w:eastAsia="Times New Roman" w:hAnsi="Times New Roman"/>
                <w:sz w:val="18"/>
              </w:rPr>
              <w:t xml:space="preserve">  «Натюрморт. Фрукты на блюде»; </w:t>
            </w:r>
            <w:r w:rsidRPr="00304B4A">
              <w:rPr>
                <w:rFonts w:ascii="Times New Roman" w:eastAsia="Times New Roman" w:hAnsi="Times New Roman"/>
                <w:b/>
                <w:sz w:val="18"/>
                <w:shd w:val="clear" w:color="auto" w:fill="FFFFFF"/>
              </w:rPr>
              <w:t>Ф.П. Толстой</w:t>
            </w:r>
            <w:r w:rsidRPr="00304B4A">
              <w:rPr>
                <w:rFonts w:ascii="Times New Roman" w:eastAsia="Times New Roman" w:hAnsi="Times New Roman"/>
                <w:sz w:val="18"/>
                <w:shd w:val="clear" w:color="auto" w:fill="FFFFFF"/>
              </w:rPr>
              <w:t xml:space="preserve"> «Букет цветов, бабочка и птичка»</w:t>
            </w:r>
            <w:r w:rsidRPr="00304B4A">
              <w:rPr>
                <w:rFonts w:ascii="Times New Roman" w:eastAsia="Times New Roman" w:hAnsi="Times New Roman"/>
                <w:sz w:val="18"/>
              </w:rPr>
              <w:t>;</w:t>
            </w:r>
            <w:r w:rsidRPr="00304B4A">
              <w:rPr>
                <w:rFonts w:ascii="Times New Roman" w:eastAsia="Times New Roman" w:hAnsi="Times New Roman"/>
                <w:b/>
                <w:sz w:val="18"/>
                <w:shd w:val="clear" w:color="auto" w:fill="FFFFFF"/>
              </w:rPr>
              <w:t>И.Е. Репин</w:t>
            </w:r>
            <w:r w:rsidRPr="00304B4A">
              <w:rPr>
                <w:rFonts w:ascii="Times New Roman" w:eastAsia="Times New Roman" w:hAnsi="Times New Roman"/>
                <w:sz w:val="18"/>
                <w:shd w:val="clear" w:color="auto" w:fill="FFFFFF"/>
              </w:rPr>
              <w:t xml:space="preserve"> «Стрекоза»; </w:t>
            </w:r>
            <w:r w:rsidRPr="00304B4A">
              <w:rPr>
                <w:rFonts w:ascii="Times New Roman" w:eastAsia="Times New Roman" w:hAnsi="Times New Roman"/>
                <w:b/>
                <w:sz w:val="18"/>
              </w:rPr>
              <w:t>В.М. Васнецов</w:t>
            </w:r>
            <w:r w:rsidRPr="00304B4A">
              <w:rPr>
                <w:rFonts w:ascii="Times New Roman" w:eastAsia="Times New Roman" w:hAnsi="Times New Roman"/>
                <w:sz w:val="18"/>
              </w:rPr>
              <w:t xml:space="preserve"> «</w:t>
            </w:r>
            <w:r w:rsidRPr="00304B4A">
              <w:rPr>
                <w:rFonts w:ascii="Times New Roman" w:eastAsia="Times New Roman" w:hAnsi="Times New Roman"/>
                <w:sz w:val="18"/>
                <w:shd w:val="clear" w:color="auto" w:fill="FFFFFF"/>
              </w:rPr>
              <w:t>Ковер-самолет».</w:t>
            </w:r>
          </w:p>
        </w:tc>
      </w:tr>
      <w:tr w:rsidR="00304B4A" w:rsidRPr="00304B4A" w:rsidTr="00304B4A">
        <w:tc>
          <w:tcPr>
            <w:tcW w:w="2253" w:type="dxa"/>
            <w:vAlign w:val="center"/>
          </w:tcPr>
          <w:p w:rsidR="00304B4A" w:rsidRPr="00304B4A" w:rsidRDefault="00304B4A" w:rsidP="00304B4A">
            <w:pPr>
              <w:widowControl w:val="0"/>
              <w:autoSpaceDE w:val="0"/>
              <w:autoSpaceDN w:val="0"/>
              <w:ind w:right="113"/>
              <w:jc w:val="center"/>
              <w:rPr>
                <w:rFonts w:ascii="Times New Roman" w:eastAsia="Times New Roman" w:hAnsi="Times New Roman"/>
                <w:sz w:val="18"/>
                <w:lang w:val="en-US"/>
              </w:rPr>
            </w:pPr>
            <w:r w:rsidRPr="00304B4A">
              <w:rPr>
                <w:rFonts w:ascii="Times New Roman" w:eastAsia="Times New Roman" w:hAnsi="Times New Roman"/>
                <w:sz w:val="18"/>
                <w:lang w:val="en-US"/>
              </w:rPr>
              <w:t>Иллюстрации к книгам</w:t>
            </w:r>
          </w:p>
        </w:tc>
        <w:tc>
          <w:tcPr>
            <w:tcW w:w="7778" w:type="dxa"/>
          </w:tcPr>
          <w:p w:rsidR="00304B4A" w:rsidRPr="00304B4A" w:rsidRDefault="00304B4A" w:rsidP="00304B4A">
            <w:pPr>
              <w:widowControl w:val="0"/>
              <w:autoSpaceDE w:val="0"/>
              <w:autoSpaceDN w:val="0"/>
              <w:ind w:right="113"/>
              <w:jc w:val="both"/>
              <w:rPr>
                <w:rFonts w:ascii="Times New Roman" w:eastAsia="Times New Roman" w:hAnsi="Times New Roman"/>
                <w:sz w:val="18"/>
              </w:rPr>
            </w:pPr>
            <w:r w:rsidRPr="00304B4A">
              <w:rPr>
                <w:rFonts w:ascii="Times New Roman" w:eastAsia="Times New Roman" w:hAnsi="Times New Roman"/>
                <w:b/>
                <w:sz w:val="18"/>
              </w:rPr>
              <w:t>И.Я. Билибин</w:t>
            </w:r>
            <w:r w:rsidRPr="00304B4A">
              <w:rPr>
                <w:rFonts w:ascii="Times New Roman" w:eastAsia="Times New Roman" w:hAnsi="Times New Roman"/>
                <w:sz w:val="18"/>
              </w:rPr>
              <w:t xml:space="preserve"> «Сестрица Алёнушка и братец Иванушка», «Царевна-лягушка», «Василиса Прекрасная».</w:t>
            </w:r>
          </w:p>
        </w:tc>
      </w:tr>
    </w:tbl>
    <w:p w:rsidR="00304B4A" w:rsidRPr="00304B4A" w:rsidRDefault="00304B4A" w:rsidP="00304B4A">
      <w:pPr>
        <w:keepNext/>
        <w:keepLines/>
        <w:spacing w:after="0" w:line="240" w:lineRule="auto"/>
        <w:ind w:firstLine="567"/>
        <w:jc w:val="center"/>
        <w:outlineLvl w:val="5"/>
        <w:rPr>
          <w:rFonts w:ascii="Times New Roman" w:eastAsia="等线 Light" w:hAnsi="Times New Roman" w:cs="Times New Roman"/>
          <w:b/>
          <w:color w:val="0070C0"/>
          <w:sz w:val="28"/>
          <w:szCs w:val="24"/>
        </w:rPr>
      </w:pPr>
    </w:p>
    <w:p w:rsidR="00304B4A" w:rsidRPr="00304B4A" w:rsidRDefault="00304B4A" w:rsidP="00304B4A">
      <w:pPr>
        <w:keepNext/>
        <w:keepLines/>
        <w:spacing w:after="0" w:line="240" w:lineRule="auto"/>
        <w:ind w:firstLine="567"/>
        <w:jc w:val="center"/>
        <w:outlineLvl w:val="5"/>
        <w:rPr>
          <w:rFonts w:ascii="Times New Roman" w:eastAsia="等线 Light" w:hAnsi="Times New Roman" w:cs="Times New Roman"/>
          <w:b/>
          <w:sz w:val="24"/>
          <w:szCs w:val="24"/>
        </w:rPr>
      </w:pPr>
      <w:r w:rsidRPr="00304B4A">
        <w:rPr>
          <w:rFonts w:ascii="Times New Roman" w:eastAsia="等线 Light" w:hAnsi="Times New Roman" w:cs="Times New Roman"/>
          <w:b/>
          <w:sz w:val="24"/>
          <w:szCs w:val="24"/>
        </w:rPr>
        <w:t>Примерный перечень произведений изобразительного искусства в старшем дошкольном возрасте (6-7 лет)</w:t>
      </w:r>
    </w:p>
    <w:tbl>
      <w:tblPr>
        <w:tblStyle w:val="19"/>
        <w:tblpPr w:leftFromText="180" w:rightFromText="180" w:vertAnchor="text" w:tblpY="1"/>
        <w:tblOverlap w:val="never"/>
        <w:tblW w:w="0" w:type="auto"/>
        <w:tblLook w:val="04A0"/>
      </w:tblPr>
      <w:tblGrid>
        <w:gridCol w:w="2359"/>
        <w:gridCol w:w="7672"/>
      </w:tblGrid>
      <w:tr w:rsidR="00304B4A" w:rsidRPr="00304B4A" w:rsidTr="00304B4A">
        <w:tc>
          <w:tcPr>
            <w:tcW w:w="2359" w:type="dxa"/>
            <w:vAlign w:val="center"/>
          </w:tcPr>
          <w:p w:rsidR="00304B4A" w:rsidRPr="00304B4A" w:rsidRDefault="00304B4A" w:rsidP="00304B4A">
            <w:pPr>
              <w:widowControl w:val="0"/>
              <w:autoSpaceDE w:val="0"/>
              <w:autoSpaceDN w:val="0"/>
              <w:ind w:right="113"/>
              <w:jc w:val="center"/>
              <w:rPr>
                <w:rFonts w:ascii="Times New Roman" w:eastAsia="Times New Roman" w:hAnsi="Times New Roman"/>
                <w:sz w:val="18"/>
                <w:szCs w:val="28"/>
                <w:lang w:val="en-US"/>
              </w:rPr>
            </w:pPr>
            <w:r w:rsidRPr="00304B4A">
              <w:rPr>
                <w:rFonts w:ascii="Times New Roman" w:eastAsia="Times New Roman" w:hAnsi="Times New Roman"/>
                <w:sz w:val="18"/>
                <w:lang w:val="en-US"/>
              </w:rPr>
              <w:t>Иллюстрации, репродукции картин</w:t>
            </w:r>
          </w:p>
        </w:tc>
        <w:tc>
          <w:tcPr>
            <w:tcW w:w="7672" w:type="dxa"/>
          </w:tcPr>
          <w:p w:rsidR="00304B4A" w:rsidRPr="00304B4A" w:rsidRDefault="00304B4A" w:rsidP="00304B4A">
            <w:pPr>
              <w:widowControl w:val="0"/>
              <w:autoSpaceDE w:val="0"/>
              <w:autoSpaceDN w:val="0"/>
              <w:ind w:right="113"/>
              <w:jc w:val="both"/>
              <w:rPr>
                <w:rFonts w:ascii="Times New Roman" w:eastAsia="Times New Roman" w:hAnsi="Times New Roman"/>
                <w:sz w:val="18"/>
                <w:szCs w:val="28"/>
              </w:rPr>
            </w:pPr>
            <w:r w:rsidRPr="00304B4A">
              <w:rPr>
                <w:rFonts w:ascii="Times New Roman" w:eastAsia="Times New Roman" w:hAnsi="Times New Roman"/>
                <w:b/>
                <w:sz w:val="18"/>
              </w:rPr>
              <w:t>И.И. Левитан</w:t>
            </w:r>
            <w:r w:rsidRPr="00304B4A">
              <w:rPr>
                <w:rFonts w:ascii="Times New Roman" w:eastAsia="Times New Roman" w:hAnsi="Times New Roman"/>
                <w:sz w:val="18"/>
              </w:rPr>
              <w:t xml:space="preserve"> «Золотая осень», «Осенний день. Сокольники», «Стога», </w:t>
            </w:r>
            <w:r w:rsidRPr="00304B4A">
              <w:rPr>
                <w:rFonts w:ascii="Times New Roman" w:eastAsia="Times New Roman" w:hAnsi="Times New Roman"/>
                <w:sz w:val="18"/>
                <w:shd w:val="clear" w:color="auto" w:fill="FFFFFF"/>
              </w:rPr>
              <w:t>«Март», «Весна. Большая вода»</w:t>
            </w:r>
            <w:r w:rsidRPr="00304B4A">
              <w:rPr>
                <w:rFonts w:ascii="Times New Roman" w:eastAsia="Times New Roman" w:hAnsi="Times New Roman"/>
                <w:sz w:val="18"/>
              </w:rPr>
              <w:t xml:space="preserve">; </w:t>
            </w:r>
            <w:r w:rsidRPr="00304B4A">
              <w:rPr>
                <w:rFonts w:ascii="Times New Roman" w:eastAsia="Times New Roman" w:hAnsi="Times New Roman"/>
                <w:b/>
                <w:sz w:val="18"/>
              </w:rPr>
              <w:t>В.М. Васнецов</w:t>
            </w:r>
            <w:r w:rsidRPr="00304B4A">
              <w:rPr>
                <w:rFonts w:ascii="Times New Roman" w:eastAsia="Times New Roman" w:hAnsi="Times New Roman"/>
                <w:sz w:val="18"/>
              </w:rPr>
              <w:t xml:space="preserve"> «Аленушка», «Богатыри», </w:t>
            </w:r>
            <w:r w:rsidRPr="00304B4A">
              <w:rPr>
                <w:rFonts w:ascii="Times New Roman" w:eastAsia="Times New Roman" w:hAnsi="Times New Roman"/>
                <w:sz w:val="18"/>
                <w:shd w:val="clear" w:color="auto" w:fill="FFFFFF"/>
              </w:rPr>
              <w:t>«Иван – царевич на Сером волке», «Гусляры»</w:t>
            </w:r>
            <w:r w:rsidRPr="00304B4A">
              <w:rPr>
                <w:rFonts w:ascii="Times New Roman" w:eastAsia="Times New Roman" w:hAnsi="Times New Roman"/>
                <w:sz w:val="18"/>
              </w:rPr>
              <w:t xml:space="preserve">; </w:t>
            </w:r>
            <w:r w:rsidRPr="00304B4A">
              <w:rPr>
                <w:rFonts w:ascii="Times New Roman" w:eastAsia="Times New Roman" w:hAnsi="Times New Roman"/>
                <w:b/>
                <w:sz w:val="18"/>
              </w:rPr>
              <w:t>Ф.А. Васильев</w:t>
            </w:r>
            <w:r w:rsidRPr="00304B4A">
              <w:rPr>
                <w:rFonts w:ascii="Times New Roman" w:eastAsia="Times New Roman" w:hAnsi="Times New Roman"/>
                <w:sz w:val="18"/>
              </w:rPr>
              <w:t xml:space="preserve"> «Перед дождем»;</w:t>
            </w:r>
            <w:r w:rsidRPr="00304B4A">
              <w:rPr>
                <w:rFonts w:ascii="Times New Roman" w:eastAsia="Times New Roman" w:hAnsi="Times New Roman"/>
                <w:b/>
                <w:sz w:val="18"/>
              </w:rPr>
              <w:t>В.Д. Поленов</w:t>
            </w:r>
            <w:r w:rsidRPr="00304B4A">
              <w:rPr>
                <w:rFonts w:ascii="Times New Roman" w:eastAsia="Times New Roman" w:hAnsi="Times New Roman"/>
                <w:sz w:val="18"/>
              </w:rPr>
              <w:t xml:space="preserve"> «Золотая осень»;  </w:t>
            </w:r>
            <w:r w:rsidRPr="00304B4A">
              <w:rPr>
                <w:rFonts w:ascii="Times New Roman" w:eastAsia="Times New Roman" w:hAnsi="Times New Roman"/>
                <w:b/>
                <w:sz w:val="18"/>
              </w:rPr>
              <w:t>И.Ф. Хруцкий</w:t>
            </w:r>
            <w:r w:rsidRPr="00304B4A">
              <w:rPr>
                <w:rFonts w:ascii="Times New Roman" w:eastAsia="Times New Roman" w:hAnsi="Times New Roman"/>
                <w:sz w:val="18"/>
              </w:rPr>
              <w:t xml:space="preserve"> «Цветы и плоды»;  </w:t>
            </w:r>
            <w:r w:rsidRPr="00304B4A">
              <w:rPr>
                <w:rFonts w:ascii="Times New Roman" w:eastAsia="Times New Roman" w:hAnsi="Times New Roman"/>
                <w:b/>
                <w:sz w:val="18"/>
                <w:shd w:val="clear" w:color="auto" w:fill="FFFFFF"/>
              </w:rPr>
              <w:t>И.И. Шишкин, К.А. Савицкий</w:t>
            </w:r>
            <w:r w:rsidRPr="00304B4A">
              <w:rPr>
                <w:rFonts w:ascii="Times New Roman" w:eastAsia="Times New Roman" w:hAnsi="Times New Roman"/>
                <w:sz w:val="18"/>
                <w:shd w:val="clear" w:color="auto" w:fill="FFFFFF"/>
              </w:rPr>
              <w:t xml:space="preserve"> «Утро в сосновом лесу», </w:t>
            </w:r>
            <w:r w:rsidRPr="00304B4A">
              <w:rPr>
                <w:rFonts w:ascii="Times New Roman" w:eastAsia="Times New Roman" w:hAnsi="Times New Roman"/>
                <w:b/>
                <w:sz w:val="18"/>
                <w:shd w:val="clear" w:color="auto" w:fill="FFFFFF"/>
              </w:rPr>
              <w:t>И.И. Шишкин</w:t>
            </w:r>
            <w:r w:rsidRPr="00304B4A">
              <w:rPr>
                <w:rFonts w:ascii="Times New Roman" w:eastAsia="Times New Roman" w:hAnsi="Times New Roman"/>
                <w:sz w:val="18"/>
                <w:shd w:val="clear" w:color="auto" w:fill="FFFFFF"/>
              </w:rPr>
              <w:t xml:space="preserve"> «Рожь»;  </w:t>
            </w:r>
            <w:r w:rsidRPr="00304B4A">
              <w:rPr>
                <w:rFonts w:ascii="Times New Roman" w:eastAsia="Times New Roman" w:hAnsi="Times New Roman"/>
                <w:b/>
                <w:sz w:val="18"/>
              </w:rPr>
              <w:t>А.И. Куинджи</w:t>
            </w:r>
            <w:r w:rsidRPr="00304B4A">
              <w:rPr>
                <w:rFonts w:ascii="Times New Roman" w:eastAsia="Times New Roman" w:hAnsi="Times New Roman"/>
                <w:sz w:val="18"/>
              </w:rPr>
              <w:t xml:space="preserve"> «Березовая роща»; </w:t>
            </w:r>
            <w:r w:rsidRPr="00304B4A">
              <w:rPr>
                <w:rFonts w:ascii="Times New Roman" w:eastAsia="Times New Roman" w:hAnsi="Times New Roman"/>
                <w:b/>
                <w:sz w:val="18"/>
                <w:shd w:val="clear" w:color="auto" w:fill="FFFFFF"/>
              </w:rPr>
              <w:t>А.А. Пластов</w:t>
            </w:r>
            <w:r w:rsidRPr="00304B4A">
              <w:rPr>
                <w:rFonts w:ascii="Times New Roman" w:eastAsia="Times New Roman" w:hAnsi="Times New Roman"/>
                <w:sz w:val="18"/>
                <w:shd w:val="clear" w:color="auto" w:fill="FFFFFF"/>
              </w:rPr>
              <w:t xml:space="preserve"> «Летом», «Сенокос»; </w:t>
            </w:r>
            <w:r w:rsidRPr="00304B4A">
              <w:rPr>
                <w:rFonts w:ascii="Times New Roman" w:eastAsia="Times New Roman" w:hAnsi="Times New Roman"/>
                <w:b/>
                <w:sz w:val="18"/>
                <w:shd w:val="clear" w:color="auto" w:fill="FFFFFF"/>
              </w:rPr>
              <w:t>И.С. Остроухов</w:t>
            </w:r>
            <w:r w:rsidRPr="00304B4A">
              <w:rPr>
                <w:rFonts w:ascii="Times New Roman" w:eastAsia="Times New Roman" w:hAnsi="Times New Roman"/>
                <w:sz w:val="18"/>
                <w:shd w:val="clear" w:color="auto" w:fill="FFFFFF"/>
              </w:rPr>
              <w:t xml:space="preserve"> «Золотая осень», </w:t>
            </w:r>
            <w:r w:rsidRPr="00304B4A">
              <w:rPr>
                <w:rFonts w:ascii="Times New Roman" w:eastAsia="Times New Roman" w:hAnsi="Times New Roman"/>
                <w:b/>
                <w:sz w:val="18"/>
                <w:shd w:val="clear" w:color="auto" w:fill="FFFFFF"/>
              </w:rPr>
              <w:t>З.Е. Серебрякова</w:t>
            </w:r>
            <w:r w:rsidRPr="00304B4A">
              <w:rPr>
                <w:rFonts w:ascii="Times New Roman" w:eastAsia="Times New Roman" w:hAnsi="Times New Roman"/>
                <w:sz w:val="18"/>
                <w:shd w:val="clear" w:color="auto" w:fill="FFFFFF"/>
              </w:rPr>
              <w:t xml:space="preserve"> «За завтраком»; </w:t>
            </w:r>
            <w:r w:rsidRPr="00304B4A">
              <w:rPr>
                <w:rFonts w:ascii="Times New Roman" w:eastAsia="Times New Roman" w:hAnsi="Times New Roman"/>
                <w:b/>
                <w:sz w:val="18"/>
                <w:shd w:val="clear" w:color="auto" w:fill="FFFFFF"/>
              </w:rPr>
              <w:t>В.А. Серов</w:t>
            </w:r>
            <w:r w:rsidRPr="00304B4A">
              <w:rPr>
                <w:rFonts w:ascii="Times New Roman" w:eastAsia="Times New Roman" w:hAnsi="Times New Roman"/>
                <w:sz w:val="18"/>
                <w:shd w:val="clear" w:color="auto" w:fill="FFFFFF"/>
              </w:rPr>
              <w:t xml:space="preserve"> «Девочка с персиками»; </w:t>
            </w:r>
            <w:r w:rsidRPr="00304B4A">
              <w:rPr>
                <w:rFonts w:ascii="Times New Roman" w:eastAsia="Times New Roman" w:hAnsi="Times New Roman"/>
                <w:b/>
                <w:sz w:val="18"/>
                <w:shd w:val="clear" w:color="auto" w:fill="FFFFFF"/>
              </w:rPr>
              <w:t>А.С. Степанов</w:t>
            </w:r>
            <w:r w:rsidRPr="00304B4A">
              <w:rPr>
                <w:rFonts w:ascii="Times New Roman" w:eastAsia="Times New Roman" w:hAnsi="Times New Roman"/>
                <w:sz w:val="18"/>
                <w:shd w:val="clear" w:color="auto" w:fill="FFFFFF"/>
              </w:rPr>
              <w:t xml:space="preserve"> «Катание на Масленицу»; </w:t>
            </w:r>
            <w:r w:rsidRPr="00304B4A">
              <w:rPr>
                <w:rFonts w:ascii="Times New Roman" w:eastAsia="Times New Roman" w:hAnsi="Times New Roman"/>
                <w:b/>
                <w:sz w:val="18"/>
                <w:shd w:val="clear" w:color="auto" w:fill="FFFFFF"/>
              </w:rPr>
              <w:t>И.Э. Грабарь</w:t>
            </w:r>
            <w:r w:rsidRPr="00304B4A">
              <w:rPr>
                <w:rFonts w:ascii="Times New Roman" w:eastAsia="Times New Roman" w:hAnsi="Times New Roman"/>
                <w:sz w:val="18"/>
                <w:shd w:val="clear" w:color="auto" w:fill="FFFFFF"/>
              </w:rPr>
              <w:t xml:space="preserve"> «Зимнее утро»; </w:t>
            </w:r>
            <w:r w:rsidRPr="00304B4A">
              <w:rPr>
                <w:rFonts w:ascii="Times New Roman" w:eastAsia="Times New Roman" w:hAnsi="Times New Roman"/>
                <w:b/>
                <w:sz w:val="18"/>
                <w:shd w:val="clear" w:color="auto" w:fill="FFFFFF"/>
              </w:rPr>
              <w:t>Ю.Кугач</w:t>
            </w:r>
            <w:r w:rsidRPr="00304B4A">
              <w:rPr>
                <w:rFonts w:ascii="Times New Roman" w:eastAsia="Times New Roman" w:hAnsi="Times New Roman"/>
                <w:sz w:val="18"/>
                <w:shd w:val="clear" w:color="auto" w:fill="FFFFFF"/>
              </w:rPr>
              <w:t xml:space="preserve"> «Накануне праздника»; </w:t>
            </w:r>
            <w:r w:rsidRPr="00304B4A">
              <w:rPr>
                <w:rFonts w:ascii="Times New Roman" w:eastAsia="Times New Roman" w:hAnsi="Times New Roman"/>
                <w:b/>
                <w:sz w:val="18"/>
                <w:shd w:val="clear" w:color="auto" w:fill="FFFFFF"/>
              </w:rPr>
              <w:t>А.К. Саврасов</w:t>
            </w:r>
            <w:r w:rsidRPr="00304B4A">
              <w:rPr>
                <w:rFonts w:ascii="Times New Roman" w:eastAsia="Times New Roman" w:hAnsi="Times New Roman"/>
                <w:sz w:val="18"/>
                <w:shd w:val="clear" w:color="auto" w:fill="FFFFFF"/>
              </w:rPr>
              <w:t xml:space="preserve"> «Грачи прилетели», «</w:t>
            </w:r>
            <w:r w:rsidRPr="00304B4A">
              <w:rPr>
                <w:rFonts w:ascii="Times New Roman" w:eastAsia="Times New Roman" w:hAnsi="Times New Roman"/>
                <w:sz w:val="18"/>
              </w:rPr>
              <w:t>Ранняя</w:t>
            </w:r>
            <w:r w:rsidRPr="00304B4A">
              <w:rPr>
                <w:rFonts w:ascii="Times New Roman" w:eastAsia="Times New Roman" w:hAnsi="Times New Roman"/>
                <w:sz w:val="18"/>
                <w:lang w:val="en-US"/>
              </w:rPr>
              <w:t> </w:t>
            </w:r>
            <w:r w:rsidRPr="00304B4A">
              <w:rPr>
                <w:rFonts w:ascii="Times New Roman" w:eastAsia="Times New Roman" w:hAnsi="Times New Roman"/>
                <w:sz w:val="18"/>
              </w:rPr>
              <w:t>весна</w:t>
            </w:r>
            <w:r w:rsidRPr="00304B4A">
              <w:rPr>
                <w:rFonts w:ascii="Times New Roman" w:eastAsia="Times New Roman" w:hAnsi="Times New Roman"/>
                <w:i/>
                <w:sz w:val="18"/>
                <w:shd w:val="clear" w:color="auto" w:fill="FFFFFF"/>
              </w:rPr>
              <w:t>»;</w:t>
            </w:r>
            <w:r w:rsidRPr="00304B4A">
              <w:rPr>
                <w:rFonts w:ascii="Times New Roman" w:eastAsia="Times New Roman" w:hAnsi="Times New Roman"/>
                <w:b/>
                <w:sz w:val="18"/>
                <w:shd w:val="clear" w:color="auto" w:fill="FFFFFF"/>
              </w:rPr>
              <w:t>К.Ф. Юон</w:t>
            </w:r>
            <w:r w:rsidRPr="00304B4A">
              <w:rPr>
                <w:rFonts w:ascii="Times New Roman" w:eastAsia="Times New Roman" w:hAnsi="Times New Roman"/>
                <w:sz w:val="18"/>
                <w:shd w:val="clear" w:color="auto" w:fill="FFFFFF"/>
              </w:rPr>
              <w:t xml:space="preserve"> «Мартовское солнце»; </w:t>
            </w:r>
            <w:r w:rsidRPr="00304B4A">
              <w:rPr>
                <w:rFonts w:ascii="Times New Roman" w:eastAsia="Times New Roman" w:hAnsi="Times New Roman"/>
                <w:b/>
                <w:sz w:val="18"/>
                <w:shd w:val="clear" w:color="auto" w:fill="FFFFFF"/>
              </w:rPr>
              <w:t>К.С. Петров – Водкин</w:t>
            </w:r>
            <w:r w:rsidRPr="00304B4A">
              <w:rPr>
                <w:rFonts w:ascii="Times New Roman" w:eastAsia="Times New Roman" w:hAnsi="Times New Roman"/>
                <w:sz w:val="18"/>
                <w:shd w:val="clear" w:color="auto" w:fill="FFFFFF"/>
              </w:rPr>
              <w:t xml:space="preserve"> «Утренний натюрморт»;  </w:t>
            </w:r>
            <w:r w:rsidRPr="00304B4A">
              <w:rPr>
                <w:rFonts w:ascii="Times New Roman" w:eastAsia="Times New Roman" w:hAnsi="Times New Roman"/>
                <w:b/>
                <w:sz w:val="18"/>
                <w:shd w:val="clear" w:color="auto" w:fill="FFFFFF"/>
              </w:rPr>
              <w:t>К.Е. Маковский</w:t>
            </w:r>
            <w:r w:rsidRPr="00304B4A">
              <w:rPr>
                <w:rFonts w:ascii="Times New Roman" w:eastAsia="Times New Roman" w:hAnsi="Times New Roman"/>
                <w:sz w:val="18"/>
                <w:shd w:val="clear" w:color="auto" w:fill="FFFFFF"/>
              </w:rPr>
              <w:t xml:space="preserve"> «Дети, бегущие от грозы», </w:t>
            </w:r>
            <w:r w:rsidRPr="00304B4A">
              <w:rPr>
                <w:rFonts w:ascii="Times New Roman" w:eastAsia="Times New Roman" w:hAnsi="Times New Roman"/>
                <w:sz w:val="18"/>
              </w:rPr>
              <w:t xml:space="preserve">«Портрет детей художника»; </w:t>
            </w:r>
            <w:r w:rsidRPr="00304B4A">
              <w:rPr>
                <w:rFonts w:ascii="Times New Roman" w:eastAsia="Times New Roman" w:hAnsi="Times New Roman"/>
                <w:b/>
                <w:sz w:val="18"/>
              </w:rPr>
              <w:t>И.И. Ершов</w:t>
            </w:r>
            <w:r w:rsidRPr="00304B4A">
              <w:rPr>
                <w:rFonts w:ascii="Times New Roman" w:eastAsia="Times New Roman" w:hAnsi="Times New Roman"/>
                <w:sz w:val="18"/>
              </w:rPr>
              <w:t xml:space="preserve"> «Ксения читает сказки куклам»; </w:t>
            </w:r>
            <w:r w:rsidRPr="00304B4A">
              <w:rPr>
                <w:rFonts w:ascii="Times New Roman" w:eastAsia="Times New Roman" w:hAnsi="Times New Roman"/>
                <w:b/>
                <w:sz w:val="18"/>
              </w:rPr>
              <w:t>М.А. Врубель</w:t>
            </w:r>
            <w:r w:rsidRPr="00304B4A">
              <w:rPr>
                <w:rFonts w:ascii="Times New Roman" w:eastAsia="Times New Roman" w:hAnsi="Times New Roman"/>
                <w:sz w:val="18"/>
              </w:rPr>
              <w:t xml:space="preserve"> «Царевна-Лебедь».</w:t>
            </w:r>
          </w:p>
        </w:tc>
      </w:tr>
      <w:tr w:rsidR="00304B4A" w:rsidRPr="00304B4A" w:rsidTr="00304B4A">
        <w:tc>
          <w:tcPr>
            <w:tcW w:w="2359" w:type="dxa"/>
            <w:vAlign w:val="center"/>
          </w:tcPr>
          <w:p w:rsidR="00304B4A" w:rsidRPr="00304B4A" w:rsidRDefault="00304B4A" w:rsidP="00304B4A">
            <w:pPr>
              <w:widowControl w:val="0"/>
              <w:autoSpaceDE w:val="0"/>
              <w:autoSpaceDN w:val="0"/>
              <w:ind w:right="113"/>
              <w:jc w:val="center"/>
              <w:rPr>
                <w:rFonts w:ascii="Times New Roman" w:eastAsia="Times New Roman" w:hAnsi="Times New Roman"/>
                <w:sz w:val="18"/>
                <w:lang w:val="en-US"/>
              </w:rPr>
            </w:pPr>
            <w:r w:rsidRPr="00304B4A">
              <w:rPr>
                <w:rFonts w:ascii="Times New Roman" w:eastAsia="Times New Roman" w:hAnsi="Times New Roman"/>
                <w:sz w:val="18"/>
                <w:lang w:val="en-US"/>
              </w:rPr>
              <w:t>Иллюстрации к книгам</w:t>
            </w:r>
          </w:p>
        </w:tc>
        <w:tc>
          <w:tcPr>
            <w:tcW w:w="7672" w:type="dxa"/>
          </w:tcPr>
          <w:p w:rsidR="00304B4A" w:rsidRPr="00304B4A" w:rsidRDefault="00304B4A" w:rsidP="00304B4A">
            <w:pPr>
              <w:widowControl w:val="0"/>
              <w:autoSpaceDE w:val="0"/>
              <w:autoSpaceDN w:val="0"/>
              <w:ind w:right="113"/>
              <w:jc w:val="both"/>
              <w:rPr>
                <w:rFonts w:ascii="Times New Roman" w:eastAsia="Times New Roman" w:hAnsi="Times New Roman"/>
                <w:sz w:val="18"/>
              </w:rPr>
            </w:pPr>
            <w:r w:rsidRPr="00304B4A">
              <w:rPr>
                <w:rFonts w:ascii="Times New Roman" w:eastAsia="Times New Roman" w:hAnsi="Times New Roman"/>
                <w:b/>
                <w:sz w:val="18"/>
              </w:rPr>
              <w:t>И.Я. Билибин</w:t>
            </w:r>
            <w:r w:rsidRPr="00304B4A">
              <w:rPr>
                <w:rFonts w:ascii="Times New Roman" w:eastAsia="Times New Roman" w:hAnsi="Times New Roman"/>
                <w:sz w:val="18"/>
              </w:rPr>
              <w:t xml:space="preserve"> «Марья Моревна», «Сказка о</w:t>
            </w:r>
            <w:r w:rsidRPr="00304B4A">
              <w:rPr>
                <w:rFonts w:ascii="Times New Roman" w:eastAsia="Times New Roman" w:hAnsi="Times New Roman"/>
                <w:sz w:val="18"/>
                <w:lang w:val="en-US"/>
              </w:rPr>
              <w:t> </w:t>
            </w:r>
            <w:r w:rsidRPr="00304B4A">
              <w:rPr>
                <w:rFonts w:ascii="Times New Roman" w:eastAsia="Times New Roman" w:hAnsi="Times New Roman"/>
                <w:sz w:val="18"/>
              </w:rPr>
              <w:t>царе Салтане», «Сказке о</w:t>
            </w:r>
            <w:r w:rsidRPr="00304B4A">
              <w:rPr>
                <w:rFonts w:ascii="Times New Roman" w:eastAsia="Times New Roman" w:hAnsi="Times New Roman"/>
                <w:sz w:val="18"/>
                <w:lang w:val="en-US"/>
              </w:rPr>
              <w:t> </w:t>
            </w:r>
            <w:r w:rsidRPr="00304B4A">
              <w:rPr>
                <w:rFonts w:ascii="Times New Roman" w:eastAsia="Times New Roman" w:hAnsi="Times New Roman"/>
                <w:sz w:val="18"/>
              </w:rPr>
              <w:t>рыбаке и</w:t>
            </w:r>
            <w:r w:rsidRPr="00304B4A">
              <w:rPr>
                <w:rFonts w:ascii="Times New Roman" w:eastAsia="Times New Roman" w:hAnsi="Times New Roman"/>
                <w:sz w:val="18"/>
                <w:lang w:val="en-US"/>
              </w:rPr>
              <w:t> </w:t>
            </w:r>
            <w:r w:rsidRPr="00304B4A">
              <w:rPr>
                <w:rFonts w:ascii="Times New Roman" w:eastAsia="Times New Roman" w:hAnsi="Times New Roman"/>
                <w:sz w:val="18"/>
              </w:rPr>
              <w:t xml:space="preserve">рыбке»; </w:t>
            </w:r>
            <w:r w:rsidRPr="00304B4A">
              <w:rPr>
                <w:rFonts w:ascii="Times New Roman" w:eastAsia="Times New Roman" w:hAnsi="Times New Roman"/>
                <w:b/>
                <w:sz w:val="18"/>
              </w:rPr>
              <w:t>Л.В. Владимирский</w:t>
            </w:r>
            <w:r w:rsidRPr="00304B4A">
              <w:rPr>
                <w:rFonts w:ascii="Times New Roman" w:eastAsia="Times New Roman" w:hAnsi="Times New Roman"/>
                <w:sz w:val="18"/>
              </w:rPr>
              <w:t xml:space="preserve"> к книге А.Н. Толстой «Приключения Буратино, или Золотой ключик»; </w:t>
            </w:r>
            <w:r w:rsidRPr="00304B4A">
              <w:rPr>
                <w:rFonts w:ascii="Times New Roman" w:eastAsia="Times New Roman" w:hAnsi="Times New Roman"/>
                <w:b/>
                <w:sz w:val="18"/>
              </w:rPr>
              <w:t>Е.М.Рачев</w:t>
            </w:r>
            <w:r w:rsidRPr="00304B4A">
              <w:rPr>
                <w:rFonts w:ascii="Times New Roman" w:eastAsia="Times New Roman" w:hAnsi="Times New Roman"/>
                <w:sz w:val="18"/>
              </w:rPr>
              <w:t xml:space="preserve"> «Терем-теремок».</w:t>
            </w:r>
          </w:p>
        </w:tc>
      </w:tr>
    </w:tbl>
    <w:p w:rsidR="00304B4A" w:rsidRPr="00304B4A" w:rsidRDefault="00304B4A" w:rsidP="00B107CD">
      <w:pPr>
        <w:keepNext/>
        <w:keepLines/>
        <w:spacing w:after="0" w:line="240" w:lineRule="auto"/>
        <w:jc w:val="both"/>
        <w:outlineLvl w:val="1"/>
        <w:rPr>
          <w:rFonts w:ascii="Times New Roman" w:eastAsia="等线 Light" w:hAnsi="Times New Roman" w:cs="Times New Roman"/>
          <w:b/>
          <w:sz w:val="24"/>
          <w:szCs w:val="24"/>
        </w:rPr>
      </w:pPr>
      <w:bookmarkStart w:id="74" w:name="_Toc138112006"/>
      <w:r w:rsidRPr="00304B4A">
        <w:rPr>
          <w:rFonts w:ascii="Times New Roman" w:eastAsia="等线 Light" w:hAnsi="Times New Roman" w:cs="Times New Roman"/>
          <w:b/>
          <w:sz w:val="24"/>
          <w:szCs w:val="24"/>
        </w:rPr>
        <w:t>3.4.4. Примерный перечень анимационных произведений</w:t>
      </w:r>
      <w:bookmarkEnd w:id="74"/>
    </w:p>
    <w:p w:rsidR="00304B4A" w:rsidRPr="00304B4A" w:rsidRDefault="00304B4A" w:rsidP="00304B4A">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304B4A">
        <w:rPr>
          <w:rFonts w:ascii="Times New Roman" w:eastAsia="Times New Roman" w:hAnsi="Times New Roman" w:cs="Times New Roman"/>
          <w:sz w:val="24"/>
          <w:szCs w:val="24"/>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304B4A" w:rsidRPr="00304B4A" w:rsidRDefault="00304B4A" w:rsidP="00304B4A">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304B4A">
        <w:rPr>
          <w:rFonts w:ascii="Times New Roman" w:eastAsia="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304B4A" w:rsidRDefault="00304B4A" w:rsidP="00304B4A">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304B4A">
        <w:rPr>
          <w:rFonts w:ascii="Times New Roman" w:eastAsia="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304B4A" w:rsidRPr="00304B4A" w:rsidRDefault="00304B4A" w:rsidP="00304B4A">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p>
    <w:tbl>
      <w:tblPr>
        <w:tblStyle w:val="200"/>
        <w:tblW w:w="0" w:type="auto"/>
        <w:tblLook w:val="04A0"/>
      </w:tblPr>
      <w:tblGrid>
        <w:gridCol w:w="2311"/>
        <w:gridCol w:w="7720"/>
      </w:tblGrid>
      <w:tr w:rsidR="00304B4A" w:rsidRPr="00304B4A" w:rsidTr="00304B4A">
        <w:tc>
          <w:tcPr>
            <w:tcW w:w="2311" w:type="dxa"/>
            <w:vAlign w:val="center"/>
          </w:tcPr>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Для детей дошкольного возраста (с пяти лет).</w:t>
            </w:r>
          </w:p>
        </w:tc>
        <w:tc>
          <w:tcPr>
            <w:tcW w:w="7720" w:type="dxa"/>
          </w:tcPr>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Анимационный сериал «Тима и Тома», студия «Рики», реж. А.Борисова,</w:t>
            </w:r>
            <w:r w:rsidRPr="00304B4A">
              <w:rPr>
                <w:rFonts w:ascii="Times New Roman" w:eastAsia="Times New Roman" w:hAnsi="Times New Roman"/>
                <w:sz w:val="18"/>
                <w:szCs w:val="18"/>
                <w:lang w:val="en-US"/>
              </w:rPr>
              <w:t> </w:t>
            </w:r>
            <w:hyperlink r:id="rId11" w:tgtFrame="_self" w:history="1">
              <w:r w:rsidRPr="00304B4A">
                <w:rPr>
                  <w:rFonts w:ascii="Times New Roman" w:eastAsia="Times New Roman" w:hAnsi="Times New Roman"/>
                  <w:sz w:val="18"/>
                  <w:szCs w:val="18"/>
                </w:rPr>
                <w:t>А. Жидков</w:t>
              </w:r>
            </w:hyperlink>
            <w:r w:rsidRPr="00304B4A">
              <w:rPr>
                <w:rFonts w:ascii="Times New Roman" w:eastAsia="Times New Roman" w:hAnsi="Times New Roman"/>
                <w:sz w:val="18"/>
                <w:szCs w:val="18"/>
              </w:rPr>
              <w:t>,</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О. Мусин,</w:t>
            </w:r>
            <w:r w:rsidRPr="00304B4A">
              <w:rPr>
                <w:rFonts w:ascii="Times New Roman" w:eastAsia="Times New Roman" w:hAnsi="Times New Roman"/>
                <w:sz w:val="18"/>
                <w:szCs w:val="18"/>
                <w:lang w:val="en-US"/>
              </w:rPr>
              <w:t> </w:t>
            </w:r>
            <w:hyperlink r:id="rId12" w:tgtFrame="_self" w:history="1">
              <w:r w:rsidRPr="00304B4A">
                <w:rPr>
                  <w:rFonts w:ascii="Times New Roman" w:eastAsia="Times New Roman" w:hAnsi="Times New Roman"/>
                  <w:sz w:val="18"/>
                  <w:szCs w:val="18"/>
                </w:rPr>
                <w:t>А. Бахурин</w:t>
              </w:r>
            </w:hyperlink>
            <w:r w:rsidRPr="00304B4A">
              <w:rPr>
                <w:rFonts w:ascii="Times New Roman" w:eastAsia="Times New Roman" w:hAnsi="Times New Roman"/>
                <w:sz w:val="18"/>
                <w:szCs w:val="18"/>
              </w:rPr>
              <w:t xml:space="preserve"> и другие, 2015.</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«Паровозик из Ромашкова», студия Союзмультфильм, реж. В. Дегтярев, 1967.</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«Как львенок и черепаха пели песню», студия Союзмультфильм, режиссер </w:t>
            </w:r>
            <w:hyperlink r:id="rId13" w:tgtFrame="_self" w:history="1">
              <w:r w:rsidRPr="00304B4A">
                <w:rPr>
                  <w:rFonts w:ascii="Times New Roman" w:eastAsia="Times New Roman" w:hAnsi="Times New Roman"/>
                  <w:sz w:val="18"/>
                  <w:szCs w:val="18"/>
                </w:rPr>
                <w:t>И. Ковалевская</w:t>
              </w:r>
            </w:hyperlink>
            <w:r w:rsidRPr="00304B4A">
              <w:rPr>
                <w:rFonts w:ascii="Times New Roman" w:eastAsia="Times New Roman" w:hAnsi="Times New Roman"/>
                <w:sz w:val="18"/>
                <w:szCs w:val="18"/>
              </w:rPr>
              <w:t>, 1974.</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«Мама для мамонтенка», студия «Союзмультфильм», режиссер </w:t>
            </w:r>
            <w:hyperlink r:id="rId14" w:tgtFrame="_self" w:history="1">
              <w:r w:rsidRPr="00304B4A">
                <w:rPr>
                  <w:rFonts w:ascii="Times New Roman" w:eastAsia="Times New Roman" w:hAnsi="Times New Roman"/>
                  <w:sz w:val="18"/>
                  <w:szCs w:val="18"/>
                </w:rPr>
                <w:t>О. Чуркин</w:t>
              </w:r>
            </w:hyperlink>
            <w:r w:rsidRPr="00304B4A">
              <w:rPr>
                <w:rFonts w:ascii="Times New Roman" w:eastAsia="Times New Roman" w:hAnsi="Times New Roman"/>
                <w:sz w:val="18"/>
                <w:szCs w:val="18"/>
              </w:rPr>
              <w:t>, 1981.</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«Катерок», студия «Союзмультфильм», режиссёр И. Ковалевская,1970.</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«Мешок яблок», студия «Союзмультфильм», режиссер </w:t>
            </w:r>
            <w:hyperlink r:id="rId15" w:tgtFrame="_self" w:history="1">
              <w:r w:rsidRPr="00304B4A">
                <w:rPr>
                  <w:rFonts w:ascii="Times New Roman" w:eastAsia="Times New Roman" w:hAnsi="Times New Roman"/>
                  <w:sz w:val="18"/>
                  <w:szCs w:val="18"/>
                </w:rPr>
                <w:t>В. Бордзиловский</w:t>
              </w:r>
            </w:hyperlink>
            <w:r w:rsidRPr="00304B4A">
              <w:rPr>
                <w:rFonts w:ascii="Times New Roman" w:eastAsia="Times New Roman" w:hAnsi="Times New Roman"/>
                <w:sz w:val="18"/>
                <w:szCs w:val="18"/>
              </w:rPr>
              <w:t>, 1974.</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«Крошка енот», ТО «Экран», режиссер О. Чуркин, 1974.</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«Гадкий утенок», студия «Союзмультфильм», режиссер В. </w:t>
            </w:r>
            <w:hyperlink r:id="rId16" w:history="1">
              <w:r w:rsidRPr="00304B4A">
                <w:rPr>
                  <w:rFonts w:ascii="Times New Roman" w:eastAsia="Times New Roman" w:hAnsi="Times New Roman"/>
                  <w:sz w:val="18"/>
                  <w:szCs w:val="18"/>
                </w:rPr>
                <w:t xml:space="preserve">Дегтярев. </w:t>
              </w:r>
            </w:hyperlink>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«Котенок по имени Гав», студия Союзмультфильм, режиссер Л. Атаманов. </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«Маугли», студия «Союзмультфильм», режиссер Р. Давыдов, 1971.</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«Кот Леопольд», студия «Экран», режиссер А. Резников, 1975 – 1987.</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«Рикки-Тикки-Тави», студия «Союзмультфильм», режиссер А. Снежко-Блоцкой, 1965.</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«Дюймовочка», студия «Союзмультфильм», режиссер Л. Амальрик, 1964.</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«Пластилиновая ворона», ТО «Экран», режиссер А. Татарский, 1981.</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«Каникулы Бонифация», студия «Союзмультфильм», режиссер Ф. Хитрук, 1965.</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«Последний лепесток»,  студия «Союзмультфильм», режиссер </w:t>
            </w:r>
            <w:hyperlink r:id="rId17" w:tgtFrame="_self" w:history="1">
              <w:r w:rsidRPr="00304B4A">
                <w:rPr>
                  <w:rFonts w:ascii="Times New Roman" w:eastAsia="Times New Roman" w:hAnsi="Times New Roman"/>
                  <w:sz w:val="18"/>
                  <w:szCs w:val="18"/>
                </w:rPr>
                <w:t>Р. Качанов</w:t>
              </w:r>
            </w:hyperlink>
            <w:r w:rsidRPr="00304B4A">
              <w:rPr>
                <w:rFonts w:ascii="Times New Roman" w:eastAsia="Times New Roman" w:hAnsi="Times New Roman"/>
                <w:sz w:val="18"/>
                <w:szCs w:val="18"/>
              </w:rPr>
              <w:t>, 1977.</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«Умка» и «Умка ищет друга», студия «Союзмультфильм», режиссер В. Попов, В. Пекарь, 1969, 1970.</w:t>
            </w:r>
            <w:r w:rsidRPr="00304B4A">
              <w:rPr>
                <w:rFonts w:ascii="Times New Roman" w:eastAsia="Times New Roman" w:hAnsi="Times New Roman"/>
                <w:sz w:val="18"/>
                <w:szCs w:val="18"/>
                <w:lang w:val="en-US"/>
              </w:rPr>
              <w:t> </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«Умка на ёлке», студия «Союзмультфильм», режиссер А. Воробьев, 2019.</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lastRenderedPageBreak/>
              <w:t xml:space="preserve">Фильм «Сладкая сказка», студия  Союзмультфильм, режиссер </w:t>
            </w:r>
            <w:hyperlink r:id="rId18" w:tgtFrame="_self" w:history="1">
              <w:r w:rsidRPr="00304B4A">
                <w:rPr>
                  <w:rFonts w:ascii="Times New Roman" w:eastAsia="Times New Roman" w:hAnsi="Times New Roman"/>
                  <w:sz w:val="18"/>
                  <w:szCs w:val="18"/>
                </w:rPr>
                <w:t>В. Дегтярев</w:t>
              </w:r>
            </w:hyperlink>
            <w:r w:rsidRPr="00304B4A">
              <w:rPr>
                <w:rFonts w:ascii="Times New Roman" w:eastAsia="Times New Roman" w:hAnsi="Times New Roman"/>
                <w:sz w:val="18"/>
                <w:szCs w:val="18"/>
              </w:rPr>
              <w:t>, 1970.</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Цикл фильмов «Чебурашка и крокодил Гена», студия «Союзмультфильм», режиссер </w:t>
            </w:r>
            <w:hyperlink r:id="rId19" w:tgtFrame="_self" w:history="1">
              <w:r w:rsidRPr="00304B4A">
                <w:rPr>
                  <w:rFonts w:ascii="Times New Roman" w:eastAsia="Times New Roman" w:hAnsi="Times New Roman"/>
                  <w:sz w:val="18"/>
                  <w:szCs w:val="18"/>
                </w:rPr>
                <w:t>Р. Качанов</w:t>
              </w:r>
            </w:hyperlink>
            <w:r w:rsidRPr="00304B4A">
              <w:rPr>
                <w:rFonts w:ascii="Times New Roman" w:eastAsia="Times New Roman" w:hAnsi="Times New Roman"/>
                <w:sz w:val="18"/>
                <w:szCs w:val="18"/>
              </w:rPr>
              <w:t>, 1969-1983.</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Цикл фильмов «38 попугаев», студия «Союзмультфильм», режиссер </w:t>
            </w:r>
            <w:hyperlink r:id="rId20" w:tgtFrame="_self" w:history="1">
              <w:r w:rsidRPr="00304B4A">
                <w:rPr>
                  <w:rFonts w:ascii="Times New Roman" w:eastAsia="Times New Roman" w:hAnsi="Times New Roman"/>
                  <w:sz w:val="18"/>
                  <w:szCs w:val="18"/>
                </w:rPr>
                <w:t>И.У фимцев</w:t>
              </w:r>
            </w:hyperlink>
            <w:r w:rsidRPr="00304B4A">
              <w:rPr>
                <w:rFonts w:ascii="Times New Roman" w:eastAsia="Times New Roman" w:hAnsi="Times New Roman"/>
                <w:sz w:val="18"/>
                <w:szCs w:val="18"/>
              </w:rPr>
              <w:t>, 1976-91.</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Цикл фильмов «Винни-Пух», студия «Союзмультфильм», режиссер Ф. Хитрук, 1969 – 1972.</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«Серая шейка», студия «Союзмультфильм», режиссер </w:t>
            </w:r>
            <w:hyperlink r:id="rId21" w:tgtFrame="_self" w:history="1">
              <w:r w:rsidRPr="00304B4A">
                <w:rPr>
                  <w:rFonts w:ascii="Times New Roman" w:eastAsia="Times New Roman" w:hAnsi="Times New Roman"/>
                  <w:sz w:val="18"/>
                  <w:szCs w:val="18"/>
                </w:rPr>
                <w:t>Л. Амальрик</w:t>
              </w:r>
            </w:hyperlink>
            <w:r w:rsidRPr="00304B4A">
              <w:rPr>
                <w:rFonts w:ascii="Times New Roman" w:eastAsia="Times New Roman" w:hAnsi="Times New Roman"/>
                <w:sz w:val="18"/>
                <w:szCs w:val="18"/>
              </w:rPr>
              <w:t>,</w:t>
            </w:r>
            <w:r w:rsidRPr="00304B4A">
              <w:rPr>
                <w:rFonts w:ascii="Times New Roman" w:eastAsia="Times New Roman" w:hAnsi="Times New Roman"/>
                <w:sz w:val="18"/>
                <w:szCs w:val="18"/>
                <w:lang w:val="en-US"/>
              </w:rPr>
              <w:t> </w:t>
            </w:r>
            <w:hyperlink r:id="rId22" w:tgtFrame="_self" w:history="1">
              <w:r w:rsidRPr="00304B4A">
                <w:rPr>
                  <w:rFonts w:ascii="Times New Roman" w:eastAsia="Times New Roman" w:hAnsi="Times New Roman"/>
                  <w:sz w:val="18"/>
                  <w:szCs w:val="18"/>
                </w:rPr>
                <w:t>В. Полковников</w:t>
              </w:r>
            </w:hyperlink>
            <w:r w:rsidRPr="00304B4A">
              <w:rPr>
                <w:rFonts w:ascii="Times New Roman" w:eastAsia="Times New Roman" w:hAnsi="Times New Roman"/>
                <w:sz w:val="18"/>
                <w:szCs w:val="18"/>
              </w:rPr>
              <w:t>, 1948.</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«Золушка», студия «Союзмультфильм», режиссер </w:t>
            </w:r>
            <w:hyperlink r:id="rId23" w:tgtFrame="_self" w:history="1">
              <w:r w:rsidRPr="00304B4A">
                <w:rPr>
                  <w:rFonts w:ascii="Times New Roman" w:eastAsia="Times New Roman" w:hAnsi="Times New Roman"/>
                  <w:sz w:val="18"/>
                  <w:szCs w:val="18"/>
                </w:rPr>
                <w:t>И. Аксенчук</w:t>
              </w:r>
            </w:hyperlink>
            <w:r w:rsidRPr="00304B4A">
              <w:rPr>
                <w:rFonts w:ascii="Times New Roman" w:eastAsia="Times New Roman" w:hAnsi="Times New Roman"/>
                <w:sz w:val="18"/>
                <w:szCs w:val="18"/>
              </w:rPr>
              <w:t>, 1979.</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«Новогодняя сказка», студия «Союзмультфильм», режиссер </w:t>
            </w:r>
            <w:hyperlink r:id="rId24" w:tgtFrame="_self" w:history="1">
              <w:r w:rsidRPr="00304B4A">
                <w:rPr>
                  <w:rFonts w:ascii="Times New Roman" w:eastAsia="Times New Roman" w:hAnsi="Times New Roman"/>
                  <w:sz w:val="18"/>
                  <w:szCs w:val="18"/>
                </w:rPr>
                <w:t>В. Дегтярев</w:t>
              </w:r>
            </w:hyperlink>
            <w:r w:rsidRPr="00304B4A">
              <w:rPr>
                <w:rFonts w:ascii="Times New Roman" w:eastAsia="Times New Roman" w:hAnsi="Times New Roman"/>
                <w:sz w:val="18"/>
                <w:szCs w:val="18"/>
              </w:rPr>
              <w:t>, 1972.</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«Серебряное копытце», студия  Союзмультфильм, режиссер </w:t>
            </w:r>
            <w:hyperlink r:id="rId25" w:tgtFrame="_self" w:history="1">
              <w:r w:rsidRPr="00304B4A">
                <w:rPr>
                  <w:rFonts w:ascii="Times New Roman" w:eastAsia="Times New Roman" w:hAnsi="Times New Roman"/>
                  <w:sz w:val="18"/>
                  <w:szCs w:val="18"/>
                </w:rPr>
                <w:t>Г. Сокольский</w:t>
              </w:r>
            </w:hyperlink>
            <w:r w:rsidRPr="00304B4A">
              <w:rPr>
                <w:rFonts w:ascii="Times New Roman" w:eastAsia="Times New Roman" w:hAnsi="Times New Roman"/>
                <w:sz w:val="18"/>
                <w:szCs w:val="18"/>
              </w:rPr>
              <w:t>, 1977.</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«Щелкунчик», студия «Союзмультфильм», режиссер </w:t>
            </w:r>
            <w:hyperlink r:id="rId26" w:tgtFrame="_self" w:history="1">
              <w:r w:rsidRPr="00304B4A">
                <w:rPr>
                  <w:rFonts w:ascii="Times New Roman" w:eastAsia="Times New Roman" w:hAnsi="Times New Roman"/>
                  <w:sz w:val="18"/>
                  <w:szCs w:val="18"/>
                </w:rPr>
                <w:t>Б. Степанцев</w:t>
              </w:r>
            </w:hyperlink>
            <w:r w:rsidRPr="00304B4A">
              <w:rPr>
                <w:rFonts w:ascii="Times New Roman" w:eastAsia="Times New Roman" w:hAnsi="Times New Roman"/>
                <w:sz w:val="18"/>
                <w:szCs w:val="18"/>
              </w:rPr>
              <w:t>,1973.</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«Гуси-лебеди», студия  Союзмультфильм, режиссеры </w:t>
            </w:r>
            <w:hyperlink r:id="rId27" w:tgtFrame="_self" w:history="1">
              <w:r w:rsidRPr="00304B4A">
                <w:rPr>
                  <w:rFonts w:ascii="Times New Roman" w:eastAsia="Times New Roman" w:hAnsi="Times New Roman"/>
                  <w:sz w:val="18"/>
                  <w:szCs w:val="18"/>
                </w:rPr>
                <w:t>И. Иванов-Вано</w:t>
              </w:r>
            </w:hyperlink>
            <w:r w:rsidRPr="00304B4A">
              <w:rPr>
                <w:rFonts w:ascii="Times New Roman" w:eastAsia="Times New Roman" w:hAnsi="Times New Roman"/>
                <w:sz w:val="18"/>
                <w:szCs w:val="18"/>
              </w:rPr>
              <w:t>,</w:t>
            </w:r>
            <w:r w:rsidRPr="00304B4A">
              <w:rPr>
                <w:rFonts w:ascii="Times New Roman" w:eastAsia="Times New Roman" w:hAnsi="Times New Roman"/>
                <w:sz w:val="18"/>
                <w:szCs w:val="18"/>
                <w:lang w:val="en-US"/>
              </w:rPr>
              <w:t> </w:t>
            </w:r>
            <w:hyperlink r:id="rId28" w:tgtFrame="_self" w:history="1">
              <w:r w:rsidRPr="00304B4A">
                <w:rPr>
                  <w:rFonts w:ascii="Times New Roman" w:eastAsia="Times New Roman" w:hAnsi="Times New Roman"/>
                  <w:sz w:val="18"/>
                  <w:szCs w:val="18"/>
                </w:rPr>
                <w:t>А. Снежко-Блоцкая</w:t>
              </w:r>
            </w:hyperlink>
            <w:r w:rsidRPr="00304B4A">
              <w:rPr>
                <w:rFonts w:ascii="Times New Roman" w:eastAsia="Times New Roman" w:hAnsi="Times New Roman"/>
                <w:sz w:val="18"/>
                <w:szCs w:val="18"/>
              </w:rPr>
              <w:t>, 1949.</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Цикл фильмов «Приключение Незнайки и его друзей», студия «ТО Экран», режиссер коллектив авторов, 1971-1973.  </w:t>
            </w:r>
          </w:p>
        </w:tc>
      </w:tr>
      <w:tr w:rsidR="00304B4A" w:rsidRPr="00304B4A" w:rsidTr="00304B4A">
        <w:tc>
          <w:tcPr>
            <w:tcW w:w="2311" w:type="dxa"/>
            <w:vAlign w:val="center"/>
          </w:tcPr>
          <w:p w:rsidR="00304B4A" w:rsidRPr="00304B4A" w:rsidRDefault="00304B4A" w:rsidP="00304B4A">
            <w:pPr>
              <w:widowControl w:val="0"/>
              <w:autoSpaceDE w:val="0"/>
              <w:autoSpaceDN w:val="0"/>
              <w:ind w:right="113" w:firstLine="36"/>
              <w:jc w:val="both"/>
              <w:rPr>
                <w:rFonts w:ascii="Times New Roman" w:eastAsia="Times New Roman" w:hAnsi="Times New Roman"/>
                <w:sz w:val="18"/>
                <w:szCs w:val="18"/>
              </w:rPr>
            </w:pPr>
            <w:r w:rsidRPr="00304B4A">
              <w:rPr>
                <w:rFonts w:ascii="Times New Roman" w:eastAsia="Times New Roman" w:hAnsi="Times New Roman"/>
                <w:sz w:val="18"/>
                <w:szCs w:val="18"/>
              </w:rPr>
              <w:lastRenderedPageBreak/>
              <w:t>Для детей старшего дошкольного возраста (6-7 лет).</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p>
        </w:tc>
        <w:tc>
          <w:tcPr>
            <w:tcW w:w="7720" w:type="dxa"/>
          </w:tcPr>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«Малыш и Карлсон», студия «Союзмультфильм», режиссер Б. Степанцев, 1969.</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«Лягушка-путешественница», студия «Союзмультфильм», режиссеры </w:t>
            </w:r>
            <w:hyperlink r:id="rId29" w:tgtFrame="_self" w:history="1">
              <w:r w:rsidRPr="00304B4A">
                <w:rPr>
                  <w:rFonts w:ascii="Times New Roman" w:eastAsia="Times New Roman" w:hAnsi="Times New Roman"/>
                  <w:sz w:val="18"/>
                  <w:szCs w:val="18"/>
                </w:rPr>
                <w:t>В. Котеночкин</w:t>
              </w:r>
            </w:hyperlink>
            <w:r w:rsidRPr="00304B4A">
              <w:rPr>
                <w:rFonts w:ascii="Times New Roman" w:eastAsia="Times New Roman" w:hAnsi="Times New Roman"/>
                <w:sz w:val="18"/>
                <w:szCs w:val="18"/>
              </w:rPr>
              <w:t>,</w:t>
            </w:r>
            <w:r w:rsidRPr="00304B4A">
              <w:rPr>
                <w:rFonts w:ascii="Times New Roman" w:eastAsia="Times New Roman" w:hAnsi="Times New Roman"/>
                <w:sz w:val="18"/>
                <w:szCs w:val="18"/>
                <w:lang w:val="en-US"/>
              </w:rPr>
              <w:t> </w:t>
            </w:r>
            <w:hyperlink r:id="rId30" w:tgtFrame="_self" w:history="1">
              <w:r w:rsidRPr="00304B4A">
                <w:rPr>
                  <w:rFonts w:ascii="Times New Roman" w:eastAsia="Times New Roman" w:hAnsi="Times New Roman"/>
                  <w:sz w:val="18"/>
                  <w:szCs w:val="18"/>
                </w:rPr>
                <w:t>А. Трусов</w:t>
              </w:r>
            </w:hyperlink>
            <w:r w:rsidRPr="00304B4A">
              <w:rPr>
                <w:rFonts w:ascii="Times New Roman" w:eastAsia="Times New Roman" w:hAnsi="Times New Roman"/>
                <w:sz w:val="18"/>
                <w:szCs w:val="18"/>
              </w:rPr>
              <w:t>, 1965.</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«Варежка», студия «Союзмультфильм», режиссер </w:t>
            </w:r>
            <w:hyperlink r:id="rId31" w:tgtFrame="_self" w:history="1">
              <w:r w:rsidRPr="00304B4A">
                <w:rPr>
                  <w:rFonts w:ascii="Times New Roman" w:eastAsia="Times New Roman" w:hAnsi="Times New Roman"/>
                  <w:sz w:val="18"/>
                  <w:szCs w:val="18"/>
                </w:rPr>
                <w:t>Р. Качанов</w:t>
              </w:r>
            </w:hyperlink>
            <w:r w:rsidRPr="00304B4A">
              <w:rPr>
                <w:rFonts w:ascii="Times New Roman" w:eastAsia="Times New Roman" w:hAnsi="Times New Roman"/>
                <w:sz w:val="18"/>
                <w:szCs w:val="18"/>
              </w:rPr>
              <w:t>, 1967.</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«Честное слово», студия «Экран», режиссер </w:t>
            </w:r>
            <w:hyperlink r:id="rId32" w:tgtFrame="_self" w:history="1">
              <w:r w:rsidRPr="00304B4A">
                <w:rPr>
                  <w:rFonts w:ascii="Times New Roman" w:eastAsia="Times New Roman" w:hAnsi="Times New Roman"/>
                  <w:sz w:val="18"/>
                  <w:szCs w:val="18"/>
                </w:rPr>
                <w:t>М. Новогрудская</w:t>
              </w:r>
            </w:hyperlink>
            <w:r w:rsidRPr="00304B4A">
              <w:rPr>
                <w:rFonts w:ascii="Times New Roman" w:eastAsia="Times New Roman" w:hAnsi="Times New Roman"/>
                <w:sz w:val="18"/>
                <w:szCs w:val="18"/>
              </w:rPr>
              <w:t>, 1978.</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«Вовка в тридевятом царстве», студия «Союзмультфильм», режиссер </w:t>
            </w:r>
            <w:hyperlink r:id="rId33" w:tgtFrame="_self" w:history="1">
              <w:r w:rsidRPr="00304B4A">
                <w:rPr>
                  <w:rFonts w:ascii="Times New Roman" w:eastAsia="Times New Roman" w:hAnsi="Times New Roman"/>
                  <w:sz w:val="18"/>
                  <w:szCs w:val="18"/>
                </w:rPr>
                <w:t>Б. Степанцев</w:t>
              </w:r>
            </w:hyperlink>
            <w:r w:rsidRPr="00304B4A">
              <w:rPr>
                <w:rFonts w:ascii="Times New Roman" w:eastAsia="Times New Roman" w:hAnsi="Times New Roman"/>
                <w:sz w:val="18"/>
                <w:szCs w:val="18"/>
              </w:rPr>
              <w:t>, 1965.</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«Заколдованный мальчик», студия «Союзмультфильм», режиссер </w:t>
            </w:r>
            <w:hyperlink r:id="rId34" w:tgtFrame="_self" w:history="1">
              <w:r w:rsidRPr="00304B4A">
                <w:rPr>
                  <w:rFonts w:ascii="Times New Roman" w:eastAsia="Times New Roman" w:hAnsi="Times New Roman"/>
                  <w:sz w:val="18"/>
                  <w:szCs w:val="18"/>
                </w:rPr>
                <w:t>А. Снежко-Блоцкая</w:t>
              </w:r>
            </w:hyperlink>
            <w:r w:rsidRPr="00304B4A">
              <w:rPr>
                <w:rFonts w:ascii="Times New Roman" w:eastAsia="Times New Roman" w:hAnsi="Times New Roman"/>
                <w:sz w:val="18"/>
                <w:szCs w:val="18"/>
              </w:rPr>
              <w:t>,</w:t>
            </w:r>
            <w:r w:rsidRPr="00304B4A">
              <w:rPr>
                <w:rFonts w:ascii="Times New Roman" w:eastAsia="Times New Roman" w:hAnsi="Times New Roman"/>
                <w:sz w:val="18"/>
                <w:szCs w:val="18"/>
                <w:lang w:val="en-US"/>
              </w:rPr>
              <w:t> </w:t>
            </w:r>
            <w:hyperlink r:id="rId35" w:tgtFrame="_self" w:history="1">
              <w:r w:rsidRPr="00304B4A">
                <w:rPr>
                  <w:rFonts w:ascii="Times New Roman" w:eastAsia="Times New Roman" w:hAnsi="Times New Roman"/>
                  <w:sz w:val="18"/>
                  <w:szCs w:val="18"/>
                </w:rPr>
                <w:t>В.Полковников</w:t>
              </w:r>
            </w:hyperlink>
            <w:r w:rsidRPr="00304B4A">
              <w:rPr>
                <w:rFonts w:ascii="Times New Roman" w:eastAsia="Times New Roman" w:hAnsi="Times New Roman"/>
                <w:sz w:val="18"/>
                <w:szCs w:val="18"/>
              </w:rPr>
              <w:t>, 1955.</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«Золотая антилопа», студия «Союзмультфильм», режиссер </w:t>
            </w:r>
            <w:hyperlink r:id="rId36" w:tgtFrame="_self" w:history="1">
              <w:r w:rsidRPr="00304B4A">
                <w:rPr>
                  <w:rFonts w:ascii="Times New Roman" w:eastAsia="Times New Roman" w:hAnsi="Times New Roman"/>
                  <w:sz w:val="18"/>
                  <w:szCs w:val="18"/>
                </w:rPr>
                <w:t>Л. Атаманов</w:t>
              </w:r>
            </w:hyperlink>
            <w:r w:rsidRPr="00304B4A">
              <w:rPr>
                <w:rFonts w:ascii="Times New Roman" w:eastAsia="Times New Roman" w:hAnsi="Times New Roman"/>
                <w:sz w:val="18"/>
                <w:szCs w:val="18"/>
              </w:rPr>
              <w:t>, 1954.</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«Бременские музыканты», студия «Союзмультфильм», режиссер И. Ковалевская, 1969.</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«Двенадцать месяцев», студия «Союзмультфильм», режиссер </w:t>
            </w:r>
            <w:hyperlink r:id="rId37" w:tgtFrame="_self" w:history="1">
              <w:r w:rsidRPr="00304B4A">
                <w:rPr>
                  <w:rFonts w:ascii="Times New Roman" w:eastAsia="Times New Roman" w:hAnsi="Times New Roman"/>
                  <w:sz w:val="18"/>
                  <w:szCs w:val="18"/>
                </w:rPr>
                <w:t>И. Иванов-Вано</w:t>
              </w:r>
            </w:hyperlink>
            <w:r w:rsidRPr="00304B4A">
              <w:rPr>
                <w:rFonts w:ascii="Times New Roman" w:eastAsia="Times New Roman" w:hAnsi="Times New Roman"/>
                <w:sz w:val="18"/>
                <w:szCs w:val="18"/>
              </w:rPr>
              <w:t>,</w:t>
            </w:r>
            <w:r w:rsidRPr="00304B4A">
              <w:rPr>
                <w:rFonts w:ascii="Times New Roman" w:eastAsia="Times New Roman" w:hAnsi="Times New Roman"/>
                <w:sz w:val="18"/>
                <w:szCs w:val="18"/>
                <w:lang w:val="en-US"/>
              </w:rPr>
              <w:t> </w:t>
            </w:r>
            <w:hyperlink r:id="rId38" w:tgtFrame="_self" w:history="1">
              <w:r w:rsidRPr="00304B4A">
                <w:rPr>
                  <w:rFonts w:ascii="Times New Roman" w:eastAsia="Times New Roman" w:hAnsi="Times New Roman"/>
                  <w:sz w:val="18"/>
                  <w:szCs w:val="18"/>
                </w:rPr>
                <w:t>М. Ботов</w:t>
              </w:r>
            </w:hyperlink>
            <w:r w:rsidRPr="00304B4A">
              <w:rPr>
                <w:rFonts w:ascii="Times New Roman" w:eastAsia="Times New Roman" w:hAnsi="Times New Roman"/>
                <w:sz w:val="18"/>
                <w:szCs w:val="18"/>
              </w:rPr>
              <w:t>, 1956.</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«Ёжик в тумане», студия «Союзмультфильм», режиссер Ю. Норштейн, 1975.       </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«Девочка и дельфин», студия «Союзмультфильм», режиссер </w:t>
            </w:r>
            <w:hyperlink r:id="rId39" w:tgtFrame="_self" w:history="1">
              <w:r w:rsidRPr="00304B4A">
                <w:rPr>
                  <w:rFonts w:ascii="Times New Roman" w:eastAsia="Times New Roman" w:hAnsi="Times New Roman"/>
                  <w:sz w:val="18"/>
                  <w:szCs w:val="18"/>
                </w:rPr>
                <w:t>Р. Зельма</w:t>
              </w:r>
            </w:hyperlink>
            <w:r w:rsidRPr="00304B4A">
              <w:rPr>
                <w:rFonts w:ascii="Times New Roman" w:eastAsia="Times New Roman" w:hAnsi="Times New Roman"/>
                <w:sz w:val="18"/>
                <w:szCs w:val="18"/>
              </w:rPr>
              <w:t xml:space="preserve">, 1979.        </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«Верните Рекса», студия «Союзмультфильм», режиссер </w:t>
            </w:r>
            <w:hyperlink r:id="rId40" w:tgtFrame="_self" w:history="1">
              <w:r w:rsidRPr="00304B4A">
                <w:rPr>
                  <w:rFonts w:ascii="Times New Roman" w:eastAsia="Times New Roman" w:hAnsi="Times New Roman"/>
                  <w:sz w:val="18"/>
                  <w:szCs w:val="18"/>
                </w:rPr>
                <w:t>В. Пекарь</w:t>
              </w:r>
            </w:hyperlink>
            <w:r w:rsidRPr="00304B4A">
              <w:rPr>
                <w:rFonts w:ascii="Times New Roman" w:eastAsia="Times New Roman" w:hAnsi="Times New Roman"/>
                <w:sz w:val="18"/>
                <w:szCs w:val="18"/>
              </w:rPr>
              <w:t>,</w:t>
            </w:r>
            <w:r w:rsidRPr="00304B4A">
              <w:rPr>
                <w:rFonts w:ascii="Times New Roman" w:eastAsia="Times New Roman" w:hAnsi="Times New Roman"/>
                <w:sz w:val="18"/>
                <w:szCs w:val="18"/>
                <w:lang w:val="en-US"/>
              </w:rPr>
              <w:t> </w:t>
            </w:r>
            <w:hyperlink r:id="rId41" w:tgtFrame="_self" w:history="1">
              <w:r w:rsidRPr="00304B4A">
                <w:rPr>
                  <w:rFonts w:ascii="Times New Roman" w:eastAsia="Times New Roman" w:hAnsi="Times New Roman"/>
                  <w:sz w:val="18"/>
                  <w:szCs w:val="18"/>
                </w:rPr>
                <w:t>В. Попов</w:t>
              </w:r>
            </w:hyperlink>
            <w:r w:rsidRPr="00304B4A">
              <w:rPr>
                <w:rFonts w:ascii="Times New Roman" w:eastAsia="Times New Roman" w:hAnsi="Times New Roman"/>
                <w:sz w:val="18"/>
                <w:szCs w:val="18"/>
              </w:rPr>
              <w:t>. 1975.</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Фильм «Сказка сказок», студия «Союзмультфильм», режиссер Ю. Норштейн, 1979. </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Фильм Сериал «Простоквашино»</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и «Возвращение в Простоквашино» (2 сезона), студия «Союзмультфильм», режиссеры: коллектив авторов, 2018.</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Сериал «Смешарики», студии «Петербург», «Мастерфильм», коллектив авторов, 2004. </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Сериал «Малышарики», студии «Петербург», «Мастерфильм», коллектив авторов, 2015. </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Сериал «Домовенок Кузя», студия ТО «Экран», режиссер А. Зябликова, 2000 – 2002.</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Сериал «Ну, погоди!», студия «Союзмультфильм», режиссер В. Котеночкин, 1969. </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Сериал «Фиксики» (4 сезона), компания «Аэроплан», режиссер В. Бедошвили, 2010.</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Сериал «Оранжевая корова» (1 сезон), студия Союзмультфильм, режиссер Е. Ернова.</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Сериал «Монсики» (2 сезона), студия «Рики», режиссер А. Бахурин.</w:t>
            </w:r>
            <w:r w:rsidRPr="00304B4A">
              <w:rPr>
                <w:rFonts w:ascii="Times New Roman" w:eastAsia="Times New Roman" w:hAnsi="Times New Roman"/>
                <w:sz w:val="18"/>
                <w:szCs w:val="18"/>
                <w:lang w:val="en-US"/>
              </w:rPr>
              <w:t> </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Сериал «Смешарики. ПИН-КОД», студия «Рики», режиссёры: </w:t>
            </w:r>
            <w:hyperlink r:id="rId42" w:history="1">
              <w:r w:rsidRPr="00304B4A">
                <w:rPr>
                  <w:rFonts w:ascii="Times New Roman" w:eastAsia="Times New Roman" w:hAnsi="Times New Roman"/>
                  <w:sz w:val="18"/>
                  <w:szCs w:val="18"/>
                </w:rPr>
                <w:t>Р. Соколов</w:t>
              </w:r>
            </w:hyperlink>
            <w:r w:rsidRPr="00304B4A">
              <w:rPr>
                <w:rFonts w:ascii="Times New Roman" w:eastAsia="Times New Roman" w:hAnsi="Times New Roman"/>
                <w:sz w:val="18"/>
                <w:szCs w:val="18"/>
              </w:rPr>
              <w:t xml:space="preserve">, </w:t>
            </w:r>
            <w:hyperlink r:id="rId43" w:history="1">
              <w:r w:rsidRPr="00304B4A">
                <w:rPr>
                  <w:rFonts w:ascii="Times New Roman" w:eastAsia="Times New Roman" w:hAnsi="Times New Roman"/>
                  <w:sz w:val="18"/>
                  <w:szCs w:val="18"/>
                </w:rPr>
                <w:t>А. Горбунов</w:t>
              </w:r>
            </w:hyperlink>
            <w:r w:rsidRPr="00304B4A">
              <w:rPr>
                <w:rFonts w:ascii="Times New Roman" w:eastAsia="Times New Roman" w:hAnsi="Times New Roman"/>
                <w:sz w:val="18"/>
                <w:szCs w:val="18"/>
              </w:rPr>
              <w:t xml:space="preserve">, </w:t>
            </w:r>
            <w:hyperlink r:id="rId44" w:history="1">
              <w:r w:rsidRPr="00304B4A">
                <w:rPr>
                  <w:rFonts w:ascii="Times New Roman" w:eastAsia="Times New Roman" w:hAnsi="Times New Roman"/>
                  <w:sz w:val="18"/>
                  <w:szCs w:val="18"/>
                </w:rPr>
                <w:t>Д. Сулейманов</w:t>
              </w:r>
            </w:hyperlink>
            <w:r w:rsidRPr="00304B4A">
              <w:rPr>
                <w:rFonts w:ascii="Times New Roman" w:eastAsia="Times New Roman" w:hAnsi="Times New Roman"/>
                <w:sz w:val="18"/>
                <w:szCs w:val="18"/>
              </w:rPr>
              <w:t xml:space="preserve"> и другие.</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Сериал «Зебра в клеточку» (1 сезон), студия «Союзмультфильм», режиссер </w:t>
            </w:r>
            <w:hyperlink r:id="rId45" w:tgtFrame="_self" w:history="1">
              <w:r w:rsidRPr="00304B4A">
                <w:rPr>
                  <w:rFonts w:ascii="Times New Roman" w:eastAsia="Times New Roman" w:hAnsi="Times New Roman"/>
                  <w:sz w:val="18"/>
                  <w:szCs w:val="18"/>
                </w:rPr>
                <w:t>А. Алексеев</w:t>
              </w:r>
            </w:hyperlink>
            <w:r w:rsidRPr="00304B4A">
              <w:rPr>
                <w:rFonts w:ascii="Times New Roman" w:eastAsia="Times New Roman" w:hAnsi="Times New Roman"/>
                <w:sz w:val="18"/>
                <w:szCs w:val="18"/>
              </w:rPr>
              <w:t>,</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А. Борисова,</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М. Куликов,</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А. Золотарева, 2020.</w:t>
            </w:r>
          </w:p>
        </w:tc>
      </w:tr>
      <w:tr w:rsidR="00304B4A" w:rsidRPr="00304B4A" w:rsidTr="00304B4A">
        <w:tc>
          <w:tcPr>
            <w:tcW w:w="2311" w:type="dxa"/>
            <w:vAlign w:val="center"/>
          </w:tcPr>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Для детей старшего дошкольного возраста </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(7-8лет).</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p>
        </w:tc>
        <w:tc>
          <w:tcPr>
            <w:tcW w:w="7720" w:type="dxa"/>
          </w:tcPr>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Полнометражный анимационный фильм «Снежная королева», студия «Союзмультфильм», режиссёр </w:t>
            </w:r>
            <w:hyperlink r:id="rId46" w:history="1">
              <w:r w:rsidRPr="00304B4A">
                <w:rPr>
                  <w:rFonts w:ascii="Times New Roman" w:eastAsia="Times New Roman" w:hAnsi="Times New Roman"/>
                  <w:sz w:val="18"/>
                  <w:szCs w:val="18"/>
                </w:rPr>
                <w:t>Л. Атаманов</w:t>
              </w:r>
            </w:hyperlink>
            <w:r w:rsidRPr="00304B4A">
              <w:rPr>
                <w:rFonts w:ascii="Times New Roman" w:eastAsia="Times New Roman" w:hAnsi="Times New Roman"/>
                <w:sz w:val="18"/>
                <w:szCs w:val="18"/>
              </w:rPr>
              <w:t>, 1957.</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Полнометражный анимационный фильм «Аленький цветочек», студия «Союзмультфильм», режиссер </w:t>
            </w:r>
            <w:hyperlink r:id="rId47" w:tgtFrame="_self" w:history="1">
              <w:r w:rsidRPr="00304B4A">
                <w:rPr>
                  <w:rFonts w:ascii="Times New Roman" w:eastAsia="Times New Roman" w:hAnsi="Times New Roman"/>
                  <w:sz w:val="18"/>
                  <w:szCs w:val="18"/>
                </w:rPr>
                <w:t>Л. Атаманов</w:t>
              </w:r>
            </w:hyperlink>
            <w:r w:rsidRPr="00304B4A">
              <w:rPr>
                <w:rFonts w:ascii="Times New Roman" w:eastAsia="Times New Roman" w:hAnsi="Times New Roman"/>
                <w:sz w:val="18"/>
                <w:szCs w:val="18"/>
              </w:rPr>
              <w:t>, 1952.</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Полнометражный анимационный фильм «Сказка о царе Салтане»,</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студия «Союзмультфильм», режиссер И. Иванов-Вано, Л. Мильчин, 1984.</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Полнометражный анимационный фильм «Белка и Стрелка. Звёздные собаки», </w:t>
            </w:r>
            <w:hyperlink r:id="rId48" w:tooltip="Киностудия" w:history="1">
              <w:r w:rsidRPr="00304B4A">
                <w:rPr>
                  <w:rFonts w:ascii="Times New Roman" w:eastAsia="Times New Roman" w:hAnsi="Times New Roman"/>
                  <w:sz w:val="18"/>
                  <w:szCs w:val="18"/>
                </w:rPr>
                <w:t>киностудия</w:t>
              </w:r>
            </w:hyperlink>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 xml:space="preserve">«Центр национального фильма» и ООО «ЦНФ-Анима, режиссер </w:t>
            </w:r>
            <w:hyperlink r:id="rId49" w:history="1">
              <w:r w:rsidRPr="00304B4A">
                <w:rPr>
                  <w:rFonts w:ascii="Times New Roman" w:eastAsia="Times New Roman" w:hAnsi="Times New Roman"/>
                  <w:sz w:val="18"/>
                  <w:szCs w:val="18"/>
                </w:rPr>
                <w:t>С. Ушаков</w:t>
              </w:r>
            </w:hyperlink>
            <w:r w:rsidRPr="00304B4A">
              <w:rPr>
                <w:rFonts w:ascii="Times New Roman" w:eastAsia="Times New Roman" w:hAnsi="Times New Roman"/>
                <w:sz w:val="18"/>
                <w:szCs w:val="18"/>
              </w:rPr>
              <w:t xml:space="preserve">, </w:t>
            </w:r>
            <w:hyperlink r:id="rId50" w:tooltip="Евланникова, Инна Феликсовна" w:history="1">
              <w:r w:rsidRPr="00304B4A">
                <w:rPr>
                  <w:rFonts w:ascii="Times New Roman" w:eastAsia="Times New Roman" w:hAnsi="Times New Roman"/>
                  <w:sz w:val="18"/>
                  <w:szCs w:val="18"/>
                </w:rPr>
                <w:t>И. Евланникова</w:t>
              </w:r>
            </w:hyperlink>
            <w:r w:rsidRPr="00304B4A">
              <w:rPr>
                <w:rFonts w:ascii="Times New Roman" w:eastAsia="Times New Roman" w:hAnsi="Times New Roman"/>
                <w:sz w:val="18"/>
                <w:szCs w:val="18"/>
              </w:rPr>
              <w:t xml:space="preserve">, 2010. </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Полнометражный анимационный фильм «Суворов: великое путешествие» (6+), студия «Союзмультфильм», режиссер Б. Чертков, 2022.</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Полнометражный анимационный фильм «Бемби», студия </w:t>
            </w:r>
            <w:r w:rsidRPr="00304B4A">
              <w:rPr>
                <w:rFonts w:ascii="Times New Roman" w:eastAsia="Times New Roman" w:hAnsi="Times New Roman"/>
                <w:sz w:val="18"/>
                <w:szCs w:val="18"/>
                <w:lang w:val="en-US"/>
              </w:rPr>
              <w:t>WaltDisney</w:t>
            </w:r>
            <w:r w:rsidRPr="00304B4A">
              <w:rPr>
                <w:rFonts w:ascii="Times New Roman" w:eastAsia="Times New Roman" w:hAnsi="Times New Roman"/>
                <w:sz w:val="18"/>
                <w:szCs w:val="18"/>
              </w:rPr>
              <w:t xml:space="preserve">, режиссер </w:t>
            </w:r>
            <w:hyperlink r:id="rId51" w:history="1">
              <w:r w:rsidRPr="00304B4A">
                <w:rPr>
                  <w:rFonts w:ascii="Times New Roman" w:eastAsia="Times New Roman" w:hAnsi="Times New Roman"/>
                  <w:sz w:val="18"/>
                  <w:szCs w:val="18"/>
                </w:rPr>
                <w:t>Д. Хэнд</w:t>
              </w:r>
            </w:hyperlink>
            <w:r w:rsidRPr="00304B4A">
              <w:rPr>
                <w:rFonts w:ascii="Times New Roman" w:eastAsia="Times New Roman" w:hAnsi="Times New Roman"/>
                <w:sz w:val="18"/>
                <w:szCs w:val="18"/>
              </w:rPr>
              <w:t>, 1942.</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 xml:space="preserve">Полнометражный анимационный фильм «Король Лев», студия </w:t>
            </w:r>
            <w:r w:rsidRPr="00304B4A">
              <w:rPr>
                <w:rFonts w:ascii="Times New Roman" w:eastAsia="Times New Roman" w:hAnsi="Times New Roman"/>
                <w:sz w:val="18"/>
                <w:szCs w:val="18"/>
                <w:lang w:val="en-US"/>
              </w:rPr>
              <w:t>WaltDisney</w:t>
            </w:r>
            <w:r w:rsidRPr="00304B4A">
              <w:rPr>
                <w:rFonts w:ascii="Times New Roman" w:eastAsia="Times New Roman" w:hAnsi="Times New Roman"/>
                <w:sz w:val="18"/>
                <w:szCs w:val="18"/>
              </w:rPr>
              <w:t>, режиссер Р. Аллерс, 1994, США.</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Полнометражный анимационный фильм «Мой сосед Тоторо»,  студия «</w:t>
            </w:r>
            <w:r w:rsidRPr="00304B4A">
              <w:rPr>
                <w:rFonts w:ascii="Times New Roman" w:eastAsia="Times New Roman" w:hAnsi="Times New Roman"/>
                <w:sz w:val="18"/>
                <w:szCs w:val="18"/>
                <w:lang w:val="en-US"/>
              </w:rPr>
              <w:t>Ghibli</w:t>
            </w:r>
            <w:r w:rsidRPr="00304B4A">
              <w:rPr>
                <w:rFonts w:ascii="Times New Roman" w:eastAsia="Times New Roman" w:hAnsi="Times New Roman"/>
                <w:sz w:val="18"/>
                <w:szCs w:val="18"/>
              </w:rPr>
              <w:t>», режиссер  Х. Миядзаки,1988.</w:t>
            </w:r>
          </w:p>
          <w:p w:rsidR="00304B4A" w:rsidRPr="00304B4A" w:rsidRDefault="00304B4A" w:rsidP="00304B4A">
            <w:pPr>
              <w:widowControl w:val="0"/>
              <w:autoSpaceDE w:val="0"/>
              <w:autoSpaceDN w:val="0"/>
              <w:ind w:right="113"/>
              <w:jc w:val="both"/>
              <w:rPr>
                <w:rFonts w:ascii="Times New Roman" w:eastAsia="Times New Roman" w:hAnsi="Times New Roman"/>
                <w:sz w:val="18"/>
                <w:szCs w:val="18"/>
              </w:rPr>
            </w:pPr>
            <w:r w:rsidRPr="00304B4A">
              <w:rPr>
                <w:rFonts w:ascii="Times New Roman" w:eastAsia="Times New Roman" w:hAnsi="Times New Roman"/>
                <w:sz w:val="18"/>
                <w:szCs w:val="18"/>
              </w:rPr>
              <w:t>Полнометражный анимационный фильм «Рыбка Поньо на</w:t>
            </w:r>
            <w:r w:rsidRPr="00304B4A">
              <w:rPr>
                <w:rFonts w:ascii="Times New Roman" w:eastAsia="Times New Roman" w:hAnsi="Times New Roman"/>
                <w:sz w:val="18"/>
                <w:szCs w:val="18"/>
                <w:lang w:val="en-US"/>
              </w:rPr>
              <w:t> </w:t>
            </w:r>
            <w:r w:rsidRPr="00304B4A">
              <w:rPr>
                <w:rFonts w:ascii="Times New Roman" w:eastAsia="Times New Roman" w:hAnsi="Times New Roman"/>
                <w:sz w:val="18"/>
                <w:szCs w:val="18"/>
              </w:rPr>
              <w:t>утесе», студия «</w:t>
            </w:r>
            <w:r w:rsidRPr="00304B4A">
              <w:rPr>
                <w:rFonts w:ascii="Times New Roman" w:eastAsia="Times New Roman" w:hAnsi="Times New Roman"/>
                <w:sz w:val="18"/>
                <w:szCs w:val="18"/>
                <w:lang w:val="en-US"/>
              </w:rPr>
              <w:t>Ghibli</w:t>
            </w:r>
            <w:r w:rsidRPr="00304B4A">
              <w:rPr>
                <w:rFonts w:ascii="Times New Roman" w:eastAsia="Times New Roman" w:hAnsi="Times New Roman"/>
                <w:sz w:val="18"/>
                <w:szCs w:val="18"/>
              </w:rPr>
              <w:t>», режиссер  Х. Миядзаки, 2008.</w:t>
            </w:r>
          </w:p>
        </w:tc>
      </w:tr>
    </w:tbl>
    <w:p w:rsidR="00304B4A" w:rsidRPr="00304B4A" w:rsidRDefault="00304B4A" w:rsidP="00304B4A">
      <w:pPr>
        <w:tabs>
          <w:tab w:val="left" w:pos="851"/>
        </w:tabs>
        <w:spacing w:after="160" w:line="240" w:lineRule="auto"/>
        <w:jc w:val="both"/>
        <w:rPr>
          <w:rFonts w:ascii="Times New Roman" w:hAnsi="Times New Roman" w:cs="Times New Roman"/>
          <w:b/>
          <w:bCs/>
          <w:kern w:val="32"/>
          <w:sz w:val="24"/>
          <w:szCs w:val="24"/>
        </w:rPr>
      </w:pPr>
    </w:p>
    <w:p w:rsidR="00304B4A" w:rsidRPr="00B107CD" w:rsidRDefault="00304B4A" w:rsidP="00B107CD">
      <w:pPr>
        <w:keepNext/>
        <w:spacing w:after="0" w:line="240" w:lineRule="auto"/>
        <w:ind w:left="567"/>
        <w:contextualSpacing/>
        <w:jc w:val="both"/>
        <w:outlineLvl w:val="0"/>
        <w:rPr>
          <w:rFonts w:ascii="Times New Roman" w:eastAsia="Times New Roman" w:hAnsi="Times New Roman" w:cs="Arial"/>
          <w:b/>
          <w:bCs/>
          <w:kern w:val="32"/>
          <w:sz w:val="24"/>
          <w:szCs w:val="24"/>
        </w:rPr>
      </w:pPr>
      <w:bookmarkStart w:id="75" w:name="_Toc138112007"/>
      <w:r w:rsidRPr="00B107CD">
        <w:rPr>
          <w:rFonts w:ascii="Times New Roman" w:eastAsia="Times New Roman" w:hAnsi="Times New Roman" w:cs="Arial"/>
          <w:b/>
          <w:bCs/>
          <w:kern w:val="32"/>
          <w:sz w:val="24"/>
          <w:szCs w:val="24"/>
        </w:rPr>
        <w:lastRenderedPageBreak/>
        <w:t>3.5 Кадровые условия реализации программы</w:t>
      </w:r>
      <w:bookmarkEnd w:id="75"/>
    </w:p>
    <w:p w:rsidR="001847D8" w:rsidRDefault="00304B4A" w:rsidP="00B107CD">
      <w:pPr>
        <w:spacing w:before="240" w:after="0" w:line="240" w:lineRule="auto"/>
        <w:contextualSpacing/>
        <w:jc w:val="both"/>
        <w:rPr>
          <w:rFonts w:ascii="Times New Roman" w:eastAsia="Times New Roman" w:hAnsi="Times New Roman" w:cs="Times New Roman"/>
          <w:sz w:val="24"/>
          <w:szCs w:val="28"/>
          <w:lang w:eastAsia="zh-CN"/>
        </w:rPr>
      </w:pPr>
      <w:r w:rsidRPr="00304B4A">
        <w:rPr>
          <w:rFonts w:ascii="Times New Roman" w:eastAsia="等线" w:hAnsi="Times New Roman" w:cs="Times New Roman"/>
          <w:sz w:val="24"/>
          <w:szCs w:val="28"/>
          <w:lang w:eastAsia="zh-CN"/>
        </w:rPr>
        <w:t xml:space="preserve">Содержание данного раздела обязательной части ОП </w:t>
      </w:r>
      <w:r w:rsidR="000268F7">
        <w:rPr>
          <w:rFonts w:ascii="Times New Roman" w:eastAsia="Times New Roman" w:hAnsi="Times New Roman" w:cs="Times New Roman"/>
          <w:sz w:val="24"/>
          <w:szCs w:val="28"/>
          <w:lang w:eastAsia="zh-CN"/>
        </w:rPr>
        <w:t>М</w:t>
      </w:r>
      <w:r w:rsidR="00B107CD">
        <w:rPr>
          <w:rFonts w:ascii="Times New Roman" w:eastAsia="Times New Roman" w:hAnsi="Times New Roman" w:cs="Times New Roman"/>
          <w:sz w:val="24"/>
          <w:szCs w:val="28"/>
          <w:lang w:eastAsia="zh-CN"/>
        </w:rPr>
        <w:t>Б</w:t>
      </w:r>
      <w:r>
        <w:rPr>
          <w:rFonts w:ascii="Times New Roman" w:eastAsia="Times New Roman" w:hAnsi="Times New Roman" w:cs="Times New Roman"/>
          <w:sz w:val="24"/>
          <w:szCs w:val="28"/>
          <w:lang w:eastAsia="zh-CN"/>
        </w:rPr>
        <w:t>ДОУ №</w:t>
      </w:r>
      <w:r w:rsidR="00B107CD">
        <w:rPr>
          <w:rFonts w:ascii="Times New Roman" w:eastAsia="Times New Roman" w:hAnsi="Times New Roman" w:cs="Times New Roman"/>
          <w:sz w:val="24"/>
          <w:szCs w:val="28"/>
          <w:lang w:eastAsia="zh-CN"/>
        </w:rPr>
        <w:t xml:space="preserve"> 7 «Колокольчик»</w:t>
      </w:r>
      <w:r w:rsidR="00F34D1A">
        <w:rPr>
          <w:rFonts w:ascii="Times New Roman" w:eastAsia="Times New Roman" w:hAnsi="Times New Roman" w:cs="Times New Roman"/>
          <w:sz w:val="24"/>
          <w:szCs w:val="28"/>
          <w:lang w:eastAsia="zh-CN"/>
        </w:rPr>
        <w:t xml:space="preserve"> построено согласно пункту</w:t>
      </w:r>
      <w:r w:rsidR="008C7417">
        <w:rPr>
          <w:rFonts w:ascii="Times New Roman" w:eastAsia="Times New Roman" w:hAnsi="Times New Roman" w:cs="Times New Roman"/>
          <w:sz w:val="24"/>
          <w:szCs w:val="28"/>
          <w:lang w:eastAsia="zh-CN"/>
        </w:rPr>
        <w:t xml:space="preserve"> </w:t>
      </w:r>
      <w:r w:rsidRPr="00304B4A">
        <w:rPr>
          <w:rFonts w:ascii="Times New Roman" w:eastAsia="Times New Roman" w:hAnsi="Times New Roman" w:cs="Times New Roman"/>
          <w:sz w:val="24"/>
          <w:szCs w:val="28"/>
          <w:lang w:eastAsia="zh-CN"/>
        </w:rPr>
        <w:t>34</w:t>
      </w:r>
      <w:r w:rsidR="008C7417">
        <w:rPr>
          <w:rFonts w:ascii="Times New Roman" w:eastAsia="Times New Roman" w:hAnsi="Times New Roman" w:cs="Times New Roman"/>
          <w:sz w:val="24"/>
          <w:szCs w:val="28"/>
          <w:lang w:eastAsia="zh-CN"/>
        </w:rPr>
        <w:t xml:space="preserve"> </w:t>
      </w:r>
      <w:r>
        <w:rPr>
          <w:rFonts w:ascii="Times New Roman" w:eastAsia="Times New Roman" w:hAnsi="Times New Roman" w:cs="Times New Roman"/>
          <w:sz w:val="24"/>
          <w:szCs w:val="28"/>
          <w:lang w:eastAsia="zh-CN"/>
        </w:rPr>
        <w:t xml:space="preserve">стр. </w:t>
      </w:r>
      <w:r w:rsidRPr="00304B4A">
        <w:rPr>
          <w:rFonts w:ascii="Times New Roman" w:eastAsia="Times New Roman" w:hAnsi="Times New Roman" w:cs="Times New Roman"/>
          <w:sz w:val="24"/>
          <w:szCs w:val="28"/>
          <w:lang w:eastAsia="zh-CN"/>
        </w:rPr>
        <w:t>218-219 ФОП ДО</w:t>
      </w:r>
      <w:r>
        <w:rPr>
          <w:rFonts w:ascii="Times New Roman" w:eastAsia="Times New Roman" w:hAnsi="Times New Roman" w:cs="Times New Roman"/>
          <w:sz w:val="24"/>
          <w:szCs w:val="28"/>
          <w:lang w:eastAsia="zh-CN"/>
        </w:rPr>
        <w:t xml:space="preserve">. </w:t>
      </w:r>
    </w:p>
    <w:p w:rsidR="00304B4A" w:rsidRPr="00304B4A" w:rsidRDefault="00304B4A" w:rsidP="00B107CD">
      <w:pPr>
        <w:spacing w:beforeAutospacing="1" w:after="0" w:line="240" w:lineRule="auto"/>
        <w:contextualSpacing/>
        <w:jc w:val="both"/>
        <w:rPr>
          <w:rFonts w:ascii="Times New Roman" w:eastAsia="Times New Roman" w:hAnsi="Times New Roman" w:cs="Times New Roman"/>
          <w:sz w:val="24"/>
          <w:szCs w:val="28"/>
          <w:lang w:eastAsia="zh-CN"/>
        </w:rPr>
      </w:pPr>
      <w:r w:rsidRPr="00304B4A">
        <w:rPr>
          <w:rFonts w:ascii="Times New Roman" w:eastAsia="Times New Roman" w:hAnsi="Times New Roman" w:cs="Times New Roman"/>
          <w:sz w:val="24"/>
          <w:szCs w:val="28"/>
        </w:rPr>
        <w:t xml:space="preserve">Реализация ОП </w:t>
      </w:r>
      <w:r w:rsidR="008C7417">
        <w:rPr>
          <w:rFonts w:ascii="Times New Roman" w:eastAsia="Times New Roman" w:hAnsi="Times New Roman" w:cs="Times New Roman"/>
          <w:sz w:val="24"/>
          <w:szCs w:val="28"/>
          <w:lang w:eastAsia="zh-CN"/>
        </w:rPr>
        <w:t xml:space="preserve">МБДОУ № 7 «Колокольчик» </w:t>
      </w:r>
      <w:r w:rsidRPr="00304B4A">
        <w:rPr>
          <w:rFonts w:ascii="Times New Roman" w:eastAsia="Times New Roman" w:hAnsi="Times New Roman" w:cs="Times New Roman"/>
          <w:sz w:val="24"/>
          <w:szCs w:val="28"/>
        </w:rPr>
        <w:t xml:space="preserve">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1341).В своей деятельности педагоги </w:t>
      </w:r>
      <w:r>
        <w:rPr>
          <w:rFonts w:ascii="Times New Roman" w:eastAsia="Times New Roman" w:hAnsi="Times New Roman" w:cs="Times New Roman"/>
          <w:sz w:val="24"/>
          <w:szCs w:val="28"/>
        </w:rPr>
        <w:t xml:space="preserve">ДОУ </w:t>
      </w:r>
      <w:r w:rsidRPr="00304B4A">
        <w:rPr>
          <w:rFonts w:ascii="Times New Roman" w:eastAsia="Times New Roman" w:hAnsi="Times New Roman" w:cs="Times New Roman"/>
          <w:sz w:val="24"/>
          <w:szCs w:val="28"/>
        </w:rPr>
        <w:t xml:space="preserve">руководствуются федеральными законами, указами и распоряжениями Президента РФ, постановлениями и распоряжениями Правительства РФ, постановлениями, распоряжениями и указами правительства </w:t>
      </w:r>
      <w:r>
        <w:rPr>
          <w:rFonts w:ascii="Times New Roman" w:eastAsia="Times New Roman" w:hAnsi="Times New Roman" w:cs="Times New Roman"/>
          <w:sz w:val="24"/>
          <w:szCs w:val="28"/>
        </w:rPr>
        <w:t>Республики Татарстан</w:t>
      </w:r>
      <w:r w:rsidRPr="00304B4A">
        <w:rPr>
          <w:rFonts w:ascii="Times New Roman" w:eastAsia="Times New Roman" w:hAnsi="Times New Roman" w:cs="Times New Roman"/>
          <w:sz w:val="24"/>
          <w:szCs w:val="28"/>
        </w:rPr>
        <w:t xml:space="preserve">, Уставом и локальными актами </w:t>
      </w:r>
      <w:r w:rsidR="000268F7">
        <w:rPr>
          <w:rFonts w:ascii="Times New Roman" w:eastAsia="Times New Roman" w:hAnsi="Times New Roman" w:cs="Times New Roman"/>
          <w:sz w:val="24"/>
          <w:szCs w:val="28"/>
        </w:rPr>
        <w:t>ДОУ №</w:t>
      </w:r>
      <w:r w:rsidR="008C7417">
        <w:rPr>
          <w:rFonts w:ascii="Times New Roman" w:eastAsia="Times New Roman" w:hAnsi="Times New Roman" w:cs="Times New Roman"/>
          <w:sz w:val="24"/>
          <w:szCs w:val="28"/>
        </w:rPr>
        <w:t xml:space="preserve"> 7 «Колокольчик»</w:t>
      </w:r>
    </w:p>
    <w:p w:rsidR="00304B4A" w:rsidRPr="00304B4A" w:rsidRDefault="00304B4A" w:rsidP="00B107CD">
      <w:pPr>
        <w:widowControl w:val="0"/>
        <w:autoSpaceDE w:val="0"/>
        <w:autoSpaceDN w:val="0"/>
        <w:spacing w:after="0" w:line="240" w:lineRule="auto"/>
        <w:ind w:right="113" w:firstLine="567"/>
        <w:contextualSpacing/>
        <w:jc w:val="both"/>
        <w:rPr>
          <w:rFonts w:ascii="Times New Roman" w:eastAsia="Times New Roman" w:hAnsi="Times New Roman" w:cs="Times New Roman"/>
          <w:sz w:val="24"/>
          <w:szCs w:val="28"/>
        </w:rPr>
      </w:pPr>
      <w:r w:rsidRPr="00304B4A">
        <w:rPr>
          <w:rFonts w:ascii="Times New Roman" w:eastAsia="Times New Roman" w:hAnsi="Times New Roman" w:cs="Times New Roman"/>
          <w:sz w:val="24"/>
          <w:szCs w:val="28"/>
        </w:rPr>
        <w:t xml:space="preserve">Реализация ОП </w:t>
      </w:r>
      <w:r w:rsidR="008C7417">
        <w:rPr>
          <w:rFonts w:ascii="Times New Roman" w:eastAsia="Times New Roman" w:hAnsi="Times New Roman" w:cs="Times New Roman"/>
          <w:sz w:val="24"/>
          <w:szCs w:val="28"/>
          <w:lang w:eastAsia="zh-CN"/>
        </w:rPr>
        <w:t xml:space="preserve">МБДОУ № 7 «Колокольчик» </w:t>
      </w:r>
      <w:r w:rsidRPr="00304B4A">
        <w:rPr>
          <w:rFonts w:ascii="Times New Roman" w:eastAsia="Times New Roman" w:hAnsi="Times New Roman" w:cs="Times New Roman"/>
          <w:sz w:val="24"/>
          <w:szCs w:val="28"/>
        </w:rPr>
        <w:t xml:space="preserve">обеспечивается руководящими, педагогическими, учебно -вспомогательными,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В </w:t>
      </w:r>
      <w:r>
        <w:rPr>
          <w:rFonts w:ascii="Times New Roman" w:eastAsia="Times New Roman" w:hAnsi="Times New Roman" w:cs="Times New Roman"/>
          <w:sz w:val="24"/>
          <w:szCs w:val="28"/>
        </w:rPr>
        <w:t>ДОУ</w:t>
      </w:r>
      <w:r w:rsidRPr="00304B4A">
        <w:rPr>
          <w:rFonts w:ascii="Times New Roman" w:eastAsia="Times New Roman" w:hAnsi="Times New Roman" w:cs="Times New Roman"/>
          <w:sz w:val="24"/>
          <w:szCs w:val="28"/>
        </w:rPr>
        <w:t xml:space="preserve"> перспективный, творческий педагогический коллектив, имеющий потенциал к профессиональному развитию. Педагоги постоянно повышают свой профессиональный уровень путём обучения на курсах переподготовки, повышения квалификации, участия в работе районного методического объединения, знакомства с опытом работы своих коллег в других </w:t>
      </w:r>
      <w:r>
        <w:rPr>
          <w:rFonts w:ascii="Times New Roman" w:eastAsia="Times New Roman" w:hAnsi="Times New Roman" w:cs="Times New Roman"/>
          <w:sz w:val="24"/>
          <w:szCs w:val="28"/>
        </w:rPr>
        <w:t>ДОУ</w:t>
      </w:r>
      <w:r w:rsidRPr="00304B4A">
        <w:rPr>
          <w:rFonts w:ascii="Times New Roman" w:eastAsia="Times New Roman" w:hAnsi="Times New Roman" w:cs="Times New Roman"/>
          <w:sz w:val="24"/>
          <w:szCs w:val="28"/>
        </w:rPr>
        <w:t xml:space="preserve"> на семинарах, круглых столах, конференциях, изучения новинок периодической и методической литературы. Все это в комплексе даёт хороший результат в организации педагогической деятельности и улучшении качества образования и воспитания дошкольников</w:t>
      </w:r>
    </w:p>
    <w:p w:rsidR="00304B4A" w:rsidRPr="00304B4A" w:rsidRDefault="00304B4A" w:rsidP="00304B4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304B4A">
        <w:rPr>
          <w:rFonts w:ascii="Times New Roman" w:eastAsia="Times New Roman" w:hAnsi="Times New Roman" w:cs="Times New Roman"/>
          <w:sz w:val="24"/>
          <w:szCs w:val="28"/>
        </w:rPr>
        <w:t>Необходимым условием являет</w:t>
      </w:r>
      <w:r>
        <w:rPr>
          <w:rFonts w:ascii="Times New Roman" w:eastAsia="Times New Roman" w:hAnsi="Times New Roman" w:cs="Times New Roman"/>
          <w:sz w:val="24"/>
          <w:szCs w:val="28"/>
        </w:rPr>
        <w:t>ся</w:t>
      </w:r>
      <w:r w:rsidR="000268F7">
        <w:rPr>
          <w:rFonts w:ascii="Times New Roman" w:eastAsia="Times New Roman" w:hAnsi="Times New Roman" w:cs="Times New Roman"/>
          <w:sz w:val="24"/>
          <w:szCs w:val="28"/>
        </w:rPr>
        <w:t xml:space="preserve"> непрерывное сопровождение ОП </w:t>
      </w:r>
      <w:r w:rsidR="008C7417">
        <w:rPr>
          <w:rFonts w:ascii="Times New Roman" w:eastAsia="Times New Roman" w:hAnsi="Times New Roman" w:cs="Times New Roman"/>
          <w:sz w:val="24"/>
          <w:szCs w:val="28"/>
          <w:lang w:eastAsia="zh-CN"/>
        </w:rPr>
        <w:t xml:space="preserve">МБДОУ № 7 «Колокольчик» </w:t>
      </w:r>
      <w:r w:rsidRPr="00304B4A">
        <w:rPr>
          <w:rFonts w:ascii="Times New Roman" w:eastAsia="Times New Roman" w:hAnsi="Times New Roman" w:cs="Times New Roman"/>
          <w:sz w:val="24"/>
          <w:szCs w:val="28"/>
        </w:rPr>
        <w:t>педагогическими и учебно -вспомогательными работниками в течение всего времени её реализации в образовательном учреждении.</w:t>
      </w:r>
    </w:p>
    <w:p w:rsidR="00304B4A" w:rsidRPr="00304B4A" w:rsidRDefault="00304B4A" w:rsidP="00304B4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ДОУ </w:t>
      </w:r>
      <w:r w:rsidRPr="00304B4A">
        <w:rPr>
          <w:rFonts w:ascii="Times New Roman" w:eastAsia="Times New Roman" w:hAnsi="Times New Roman" w:cs="Times New Roman"/>
          <w:sz w:val="24"/>
          <w:szCs w:val="28"/>
        </w:rPr>
        <w:t>самостоятельно устанавливает штатное расписание, осуществляет приём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304B4A" w:rsidRPr="00304B4A" w:rsidRDefault="00304B4A" w:rsidP="00304B4A">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304B4A">
        <w:rPr>
          <w:rFonts w:ascii="Times New Roman" w:eastAsia="Times New Roman" w:hAnsi="Times New Roman" w:cs="Times New Roman"/>
          <w:sz w:val="24"/>
          <w:szCs w:val="28"/>
        </w:rPr>
        <w:t xml:space="preserve">В целях эффективной реализации ОП </w:t>
      </w:r>
      <w:r w:rsidR="008C7417">
        <w:rPr>
          <w:rFonts w:ascii="Times New Roman" w:eastAsia="Times New Roman" w:hAnsi="Times New Roman" w:cs="Times New Roman"/>
          <w:sz w:val="24"/>
          <w:szCs w:val="28"/>
          <w:lang w:eastAsia="zh-CN"/>
        </w:rPr>
        <w:t xml:space="preserve">МБДОУ № 7 «Колокольчик» </w:t>
      </w:r>
      <w:r w:rsidRPr="00304B4A">
        <w:rPr>
          <w:rFonts w:ascii="Times New Roman" w:eastAsia="Times New Roman" w:hAnsi="Times New Roman" w:cs="Times New Roman"/>
          <w:sz w:val="24"/>
          <w:szCs w:val="28"/>
        </w:rPr>
        <w:t xml:space="preserve">создаёт условия для профессионального развития педагогических и руководящих кадров, в том числе реализации права педагогов на </w:t>
      </w:r>
      <w:r>
        <w:rPr>
          <w:rFonts w:ascii="Times New Roman" w:eastAsia="Times New Roman" w:hAnsi="Times New Roman" w:cs="Times New Roman"/>
          <w:sz w:val="24"/>
          <w:szCs w:val="28"/>
        </w:rPr>
        <w:t xml:space="preserve">повышение квалификации </w:t>
      </w:r>
      <w:r w:rsidRPr="00304B4A">
        <w:rPr>
          <w:rFonts w:ascii="Times New Roman" w:eastAsia="Times New Roman" w:hAnsi="Times New Roman" w:cs="Times New Roman"/>
          <w:sz w:val="24"/>
          <w:szCs w:val="28"/>
        </w:rPr>
        <w:t>не реже одного раза в т</w:t>
      </w:r>
      <w:r w:rsidR="008C7417">
        <w:rPr>
          <w:rFonts w:ascii="Times New Roman" w:eastAsia="Times New Roman" w:hAnsi="Times New Roman" w:cs="Times New Roman"/>
          <w:sz w:val="24"/>
          <w:szCs w:val="28"/>
        </w:rPr>
        <w:t xml:space="preserve">ри года. ДОУ № 7 </w:t>
      </w:r>
      <w:r w:rsidR="008C7417">
        <w:rPr>
          <w:rFonts w:ascii="Times New Roman" w:eastAsia="Times New Roman" w:hAnsi="Times New Roman" w:cs="Times New Roman"/>
          <w:sz w:val="24"/>
          <w:szCs w:val="28"/>
          <w:lang w:eastAsia="zh-CN"/>
        </w:rPr>
        <w:t xml:space="preserve">«Колокольчик» </w:t>
      </w:r>
      <w:r w:rsidRPr="00304B4A">
        <w:rPr>
          <w:rFonts w:ascii="Times New Roman" w:eastAsia="Times New Roman" w:hAnsi="Times New Roman" w:cs="Times New Roman"/>
          <w:sz w:val="24"/>
          <w:szCs w:val="28"/>
        </w:rPr>
        <w:t xml:space="preserve"> полностью укомплектован кадрами. </w:t>
      </w:r>
    </w:p>
    <w:p w:rsidR="002F685F" w:rsidRDefault="002F685F" w:rsidP="0077203A">
      <w:pPr>
        <w:pStyle w:val="10"/>
        <w:ind w:left="0"/>
        <w:jc w:val="left"/>
        <w:rPr>
          <w:color w:val="auto"/>
          <w:sz w:val="28"/>
        </w:rPr>
      </w:pPr>
      <w:bookmarkStart w:id="76" w:name="_Toc138112008"/>
    </w:p>
    <w:p w:rsidR="003F6D5B" w:rsidRPr="008C7417" w:rsidRDefault="003F6D5B" w:rsidP="008C7417">
      <w:pPr>
        <w:pStyle w:val="10"/>
        <w:jc w:val="both"/>
        <w:rPr>
          <w:color w:val="auto"/>
          <w:sz w:val="24"/>
          <w:szCs w:val="24"/>
        </w:rPr>
      </w:pPr>
      <w:r w:rsidRPr="008C7417">
        <w:rPr>
          <w:color w:val="auto"/>
          <w:sz w:val="24"/>
          <w:szCs w:val="24"/>
        </w:rPr>
        <w:t>3.6 Режим и распорядок дня</w:t>
      </w:r>
      <w:bookmarkEnd w:id="76"/>
    </w:p>
    <w:p w:rsidR="003F6D5B" w:rsidRPr="003F6D5B" w:rsidRDefault="003F6D5B" w:rsidP="003F6D5B">
      <w:pPr>
        <w:pStyle w:val="10"/>
        <w:ind w:left="0" w:firstLine="567"/>
        <w:jc w:val="both"/>
        <w:rPr>
          <w:b w:val="0"/>
          <w:color w:val="auto"/>
          <w:sz w:val="24"/>
        </w:rPr>
      </w:pPr>
      <w:r w:rsidRPr="003F6D5B">
        <w:rPr>
          <w:rFonts w:eastAsia="等线"/>
          <w:b w:val="0"/>
          <w:color w:val="auto"/>
          <w:sz w:val="24"/>
          <w:szCs w:val="28"/>
          <w:lang w:eastAsia="zh-CN"/>
        </w:rPr>
        <w:t xml:space="preserve">Содержание данного раздела обязательной части ОП </w:t>
      </w:r>
      <w:r w:rsidR="008C7417" w:rsidRPr="008C7417">
        <w:rPr>
          <w:rFonts w:cs="Times New Roman"/>
          <w:b w:val="0"/>
          <w:color w:val="000000" w:themeColor="text1"/>
          <w:sz w:val="24"/>
          <w:szCs w:val="28"/>
          <w:lang w:eastAsia="zh-CN"/>
        </w:rPr>
        <w:t>МБДОУ № 7 «Колокольчик»</w:t>
      </w:r>
      <w:r w:rsidR="008C7417">
        <w:rPr>
          <w:rFonts w:cs="Times New Roman"/>
          <w:sz w:val="24"/>
          <w:szCs w:val="28"/>
          <w:lang w:eastAsia="zh-CN"/>
        </w:rPr>
        <w:t xml:space="preserve"> </w:t>
      </w:r>
      <w:r w:rsidRPr="003F6D5B">
        <w:rPr>
          <w:b w:val="0"/>
          <w:color w:val="auto"/>
          <w:sz w:val="24"/>
          <w:szCs w:val="28"/>
          <w:lang w:eastAsia="zh-CN"/>
        </w:rPr>
        <w:t>построено согласно пункту 35 стр. 219-233 ФОП ДО.</w:t>
      </w:r>
    </w:p>
    <w:p w:rsidR="003F6D5B" w:rsidRPr="003F6D5B" w:rsidRDefault="003F6D5B" w:rsidP="003F6D5B">
      <w:pPr>
        <w:pStyle w:val="a5"/>
        <w:rPr>
          <w:color w:val="auto"/>
          <w:sz w:val="24"/>
          <w:szCs w:val="24"/>
          <w:lang w:val="ru-RU"/>
        </w:rPr>
      </w:pPr>
      <w:r w:rsidRPr="003F6D5B">
        <w:rPr>
          <w:color w:val="auto"/>
          <w:sz w:val="24"/>
          <w:szCs w:val="24"/>
          <w:lang w:val="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3F6D5B" w:rsidRPr="003F6D5B" w:rsidRDefault="003F6D5B" w:rsidP="003F6D5B">
      <w:pPr>
        <w:pStyle w:val="a5"/>
        <w:rPr>
          <w:color w:val="auto"/>
          <w:sz w:val="24"/>
          <w:szCs w:val="24"/>
          <w:lang w:val="ru-RU"/>
        </w:rPr>
      </w:pPr>
      <w:r w:rsidRPr="003F6D5B">
        <w:rPr>
          <w:color w:val="auto"/>
          <w:sz w:val="24"/>
          <w:szCs w:val="24"/>
          <w:lang w:val="ru-RU"/>
        </w:rPr>
        <w:t xml:space="preserve">Режим и распорядок дня устанавливаются с учётом требований СанПиН 1.2.3685-21, условий реализации ОП </w:t>
      </w:r>
      <w:r w:rsidR="008C7417" w:rsidRPr="008C7417">
        <w:rPr>
          <w:color w:val="000000" w:themeColor="text1"/>
          <w:sz w:val="24"/>
          <w:szCs w:val="28"/>
          <w:lang w:val="ru-RU" w:eastAsia="zh-CN"/>
        </w:rPr>
        <w:t>МБДОУ № 7 «Колокольчик»</w:t>
      </w:r>
      <w:r w:rsidRPr="008C7417">
        <w:rPr>
          <w:color w:val="auto"/>
          <w:sz w:val="24"/>
          <w:szCs w:val="24"/>
          <w:lang w:val="ru-RU"/>
        </w:rPr>
        <w:t>,</w:t>
      </w:r>
      <w:r w:rsidRPr="003F6D5B">
        <w:rPr>
          <w:color w:val="auto"/>
          <w:sz w:val="24"/>
          <w:szCs w:val="24"/>
          <w:lang w:val="ru-RU"/>
        </w:rPr>
        <w:t xml:space="preserve"> потребностей участников образовательных отношений. </w:t>
      </w:r>
    </w:p>
    <w:p w:rsidR="003F6D5B" w:rsidRPr="003F6D5B" w:rsidRDefault="003F6D5B" w:rsidP="003F6D5B">
      <w:pPr>
        <w:pStyle w:val="a5"/>
        <w:rPr>
          <w:color w:val="auto"/>
          <w:sz w:val="24"/>
          <w:szCs w:val="24"/>
          <w:lang w:val="ru-RU"/>
        </w:rPr>
      </w:pPr>
      <w:r w:rsidRPr="003F6D5B">
        <w:rPr>
          <w:color w:val="auto"/>
          <w:sz w:val="24"/>
          <w:szCs w:val="24"/>
          <w:lang w:val="ru-RU"/>
        </w:rPr>
        <w:t>Осн</w:t>
      </w:r>
      <w:r>
        <w:rPr>
          <w:color w:val="auto"/>
          <w:sz w:val="24"/>
          <w:szCs w:val="24"/>
          <w:lang w:val="ru-RU"/>
        </w:rPr>
        <w:t>овными компонентами режима в ДОУ</w:t>
      </w:r>
      <w:r w:rsidRPr="003F6D5B">
        <w:rPr>
          <w:color w:val="auto"/>
          <w:sz w:val="24"/>
          <w:szCs w:val="24"/>
          <w:lang w:val="ru-RU"/>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приём пищи, личная гигиена. </w:t>
      </w:r>
      <w:r w:rsidRPr="003F6D5B">
        <w:rPr>
          <w:color w:val="auto"/>
          <w:sz w:val="24"/>
          <w:szCs w:val="24"/>
          <w:lang w:val="ru-RU"/>
        </w:rPr>
        <w:lastRenderedPageBreak/>
        <w:t xml:space="preserve">Содержание и длительность каждого компонента, а также их роль в определённые возрастные периоды закономерно изменяются, приобретая новые характерные черты и особенности. </w:t>
      </w:r>
    </w:p>
    <w:p w:rsidR="003F6D5B" w:rsidRPr="003F6D5B" w:rsidRDefault="003F6D5B" w:rsidP="003F6D5B">
      <w:pPr>
        <w:pStyle w:val="a5"/>
        <w:rPr>
          <w:color w:val="auto"/>
          <w:sz w:val="24"/>
          <w:szCs w:val="24"/>
          <w:lang w:val="ru-RU"/>
        </w:rPr>
      </w:pPr>
      <w:r w:rsidRPr="003F6D5B">
        <w:rPr>
          <w:color w:val="auto"/>
          <w:sz w:val="24"/>
          <w:szCs w:val="24"/>
          <w:lang w:val="ru-RU"/>
        </w:rPr>
        <w:t xml:space="preserve">Дети, соблюдающие режим дня, более уравновешены и работоспособны, у них постепенно вырабатываются определённые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приёму пищи, прогулке, занятиям, отдыху. Нарушение режима отрицательно сказывается на нервной системе детей: они становятся вялыми или, наоборот, возбуждёнными, начинают капризничать, теряют аппетит, плохо засыпают и спят беспокойно. </w:t>
      </w:r>
    </w:p>
    <w:p w:rsidR="003F6D5B" w:rsidRPr="003F6D5B" w:rsidRDefault="003F6D5B" w:rsidP="003F6D5B">
      <w:pPr>
        <w:pStyle w:val="a5"/>
        <w:rPr>
          <w:color w:val="auto"/>
          <w:sz w:val="24"/>
          <w:szCs w:val="24"/>
          <w:lang w:val="ru-RU"/>
        </w:rPr>
      </w:pPr>
      <w:r w:rsidRPr="003F6D5B">
        <w:rPr>
          <w:color w:val="auto"/>
          <w:sz w:val="24"/>
          <w:szCs w:val="24"/>
          <w:lang w:val="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3F6D5B" w:rsidRPr="003F6D5B" w:rsidRDefault="003F6D5B" w:rsidP="003F6D5B">
      <w:pPr>
        <w:pStyle w:val="a5"/>
        <w:rPr>
          <w:color w:val="auto"/>
          <w:sz w:val="24"/>
          <w:szCs w:val="24"/>
          <w:lang w:val="ru-RU"/>
        </w:rPr>
      </w:pPr>
      <w:r w:rsidRPr="003F6D5B">
        <w:rPr>
          <w:color w:val="auto"/>
          <w:sz w:val="24"/>
          <w:szCs w:val="24"/>
          <w:lang w:val="ru-RU"/>
        </w:rPr>
        <w:t xml:space="preserve">Режим дня должен быть </w:t>
      </w:r>
      <w:r w:rsidRPr="003F6D5B">
        <w:rPr>
          <w:iCs/>
          <w:color w:val="auto"/>
          <w:sz w:val="24"/>
          <w:szCs w:val="24"/>
          <w:lang w:val="ru-RU"/>
        </w:rPr>
        <w:t>гибким</w:t>
      </w:r>
      <w:r w:rsidRPr="003F6D5B">
        <w:rPr>
          <w:color w:val="auto"/>
          <w:sz w:val="24"/>
          <w:szCs w:val="24"/>
          <w:lang w:val="ru-RU"/>
        </w:rPr>
        <w:t xml:space="preserve">, однако неизменными должны оставаться время приёма пищи, интервалы между приёмами пищи, обеспечение необходимой длительности суточного сна, время отхода ко сну; проведение ежедневной прогулки. </w:t>
      </w:r>
    </w:p>
    <w:p w:rsidR="003F6D5B" w:rsidRPr="003F6D5B" w:rsidRDefault="003F6D5B" w:rsidP="003F6D5B">
      <w:pPr>
        <w:pStyle w:val="a5"/>
        <w:rPr>
          <w:color w:val="auto"/>
          <w:sz w:val="24"/>
          <w:szCs w:val="24"/>
          <w:lang w:val="ru-RU"/>
        </w:rPr>
      </w:pPr>
      <w:r w:rsidRPr="003F6D5B">
        <w:rPr>
          <w:color w:val="auto"/>
          <w:sz w:val="24"/>
          <w:szCs w:val="24"/>
          <w:lang w:val="ru-RU"/>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3F6D5B" w:rsidRPr="003F6D5B" w:rsidRDefault="003F6D5B" w:rsidP="003F6D5B">
      <w:pPr>
        <w:pStyle w:val="a5"/>
        <w:rPr>
          <w:rFonts w:eastAsia="SchoolBookSanPin"/>
          <w:color w:val="auto"/>
          <w:sz w:val="24"/>
          <w:szCs w:val="24"/>
          <w:lang w:val="ru-RU"/>
        </w:rPr>
      </w:pPr>
      <w:bookmarkStart w:id="77" w:name="_Hlk119535473"/>
      <w:r w:rsidRPr="003F6D5B">
        <w:rPr>
          <w:rFonts w:eastAsia="SchoolBookSanPin"/>
          <w:color w:val="auto"/>
          <w:sz w:val="24"/>
          <w:szCs w:val="24"/>
          <w:lang w:val="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r w:rsidRPr="003F6D5B">
        <w:rPr>
          <w:color w:val="auto"/>
          <w:sz w:val="24"/>
          <w:szCs w:val="24"/>
          <w:lang w:val="ru-RU"/>
        </w:rPr>
        <w:t>СанПиН 1.2.3685-21</w:t>
      </w:r>
      <w:r w:rsidRPr="003F6D5B">
        <w:rPr>
          <w:rFonts w:eastAsia="SchoolBookSanPin"/>
          <w:color w:val="auto"/>
          <w:sz w:val="24"/>
          <w:szCs w:val="24"/>
          <w:lang w:val="ru-RU"/>
        </w:rPr>
        <w:t xml:space="preserve"> и </w:t>
      </w:r>
      <w:bookmarkEnd w:id="77"/>
      <w:r w:rsidRPr="003F6D5B">
        <w:rPr>
          <w:color w:val="auto"/>
          <w:sz w:val="24"/>
          <w:szCs w:val="24"/>
          <w:lang w:val="ru-RU"/>
        </w:rPr>
        <w:t>СП 2.4.3648-20</w:t>
      </w:r>
      <w:r w:rsidRPr="003F6D5B">
        <w:rPr>
          <w:rFonts w:eastAsia="SchoolBookSanPin"/>
          <w:color w:val="auto"/>
          <w:sz w:val="24"/>
          <w:szCs w:val="24"/>
          <w:lang w:val="ru-RU"/>
        </w:rPr>
        <w:t xml:space="preserve">. </w:t>
      </w:r>
    </w:p>
    <w:p w:rsidR="003F6D5B" w:rsidRPr="003F6D5B" w:rsidRDefault="003F6D5B" w:rsidP="003F6D5B">
      <w:pPr>
        <w:pStyle w:val="a5"/>
        <w:rPr>
          <w:color w:val="auto"/>
          <w:sz w:val="24"/>
          <w:szCs w:val="24"/>
          <w:lang w:val="ru-RU"/>
        </w:rPr>
      </w:pPr>
      <w:r w:rsidRPr="003F6D5B">
        <w:rPr>
          <w:color w:val="auto"/>
          <w:sz w:val="24"/>
          <w:szCs w:val="24"/>
          <w:lang w:val="ru-RU"/>
        </w:rPr>
        <w:t>Режим дня строится с учётом сезонных изменений. В тёплый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sidRPr="003F6D5B">
        <w:rPr>
          <w:color w:val="auto"/>
          <w:sz w:val="24"/>
          <w:szCs w:val="24"/>
        </w:rPr>
        <w:t>C</w:t>
      </w:r>
      <w:r w:rsidRPr="003F6D5B">
        <w:rPr>
          <w:color w:val="auto"/>
          <w:sz w:val="24"/>
          <w:szCs w:val="24"/>
          <w:lang w:val="ru-RU"/>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3F6D5B" w:rsidRPr="003F6D5B" w:rsidRDefault="003F6D5B" w:rsidP="003F6D5B">
      <w:pPr>
        <w:pStyle w:val="a5"/>
        <w:rPr>
          <w:bCs/>
          <w:color w:val="auto"/>
          <w:kern w:val="2"/>
          <w:sz w:val="24"/>
          <w:szCs w:val="24"/>
          <w:lang w:val="ru-RU"/>
        </w:rPr>
      </w:pPr>
      <w:r w:rsidRPr="003F6D5B">
        <w:rPr>
          <w:rFonts w:eastAsia="SchoolBookSanPin"/>
          <w:color w:val="auto"/>
          <w:sz w:val="24"/>
          <w:szCs w:val="24"/>
          <w:lang w:val="ru-RU"/>
        </w:rPr>
        <w:t xml:space="preserve">Режим питания зависит от длительности пребывания детей в ДОО и регулируется </w:t>
      </w:r>
      <w:r w:rsidRPr="003F6D5B">
        <w:rPr>
          <w:color w:val="auto"/>
          <w:sz w:val="24"/>
          <w:szCs w:val="24"/>
          <w:lang w:val="ru-RU"/>
        </w:rPr>
        <w:t>СанПиН 2.3/2.4.3590-20</w:t>
      </w:r>
      <w:r w:rsidRPr="003F6D5B">
        <w:rPr>
          <w:rFonts w:eastAsia="SchoolBookSanPin"/>
          <w:color w:val="auto"/>
          <w:sz w:val="24"/>
          <w:szCs w:val="24"/>
          <w:lang w:val="ru-RU"/>
        </w:rPr>
        <w:t>.</w:t>
      </w:r>
    </w:p>
    <w:p w:rsidR="003F6D5B" w:rsidRPr="003F6D5B" w:rsidRDefault="003F6D5B" w:rsidP="003F6D5B">
      <w:pPr>
        <w:pStyle w:val="a5"/>
        <w:rPr>
          <w:color w:val="auto"/>
          <w:sz w:val="24"/>
          <w:szCs w:val="24"/>
          <w:lang w:val="ru-RU"/>
        </w:rPr>
      </w:pPr>
      <w:r w:rsidRPr="003F6D5B">
        <w:rPr>
          <w:rFonts w:eastAsia="SchoolBookSanPin"/>
          <w:color w:val="auto"/>
          <w:sz w:val="24"/>
          <w:szCs w:val="24"/>
          <w:lang w:val="ru-RU"/>
        </w:rPr>
        <w:t xml:space="preserve">Согласно </w:t>
      </w:r>
      <w:r w:rsidRPr="003F6D5B">
        <w:rPr>
          <w:color w:val="auto"/>
          <w:sz w:val="24"/>
          <w:szCs w:val="24"/>
          <w:lang w:val="ru-RU"/>
        </w:rPr>
        <w:t xml:space="preserve">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3F6D5B" w:rsidRPr="003F6D5B" w:rsidRDefault="003F6D5B" w:rsidP="003F6D5B">
      <w:pPr>
        <w:pStyle w:val="6"/>
        <w:spacing w:line="240" w:lineRule="auto"/>
        <w:rPr>
          <w:rFonts w:ascii="Times New Roman" w:hAnsi="Times New Roman" w:cs="Times New Roman"/>
          <w:b/>
          <w:i w:val="0"/>
          <w:color w:val="auto"/>
          <w:sz w:val="24"/>
          <w:szCs w:val="24"/>
        </w:rPr>
      </w:pPr>
      <w:r>
        <w:rPr>
          <w:rFonts w:ascii="Times New Roman" w:hAnsi="Times New Roman" w:cs="Times New Roman"/>
          <w:b/>
          <w:i w:val="0"/>
          <w:color w:val="auto"/>
          <w:sz w:val="24"/>
          <w:szCs w:val="24"/>
        </w:rPr>
        <w:t>Особенности организации</w:t>
      </w:r>
      <w:r w:rsidRPr="003F6D5B">
        <w:rPr>
          <w:rFonts w:ascii="Times New Roman" w:hAnsi="Times New Roman" w:cs="Times New Roman"/>
          <w:b/>
          <w:i w:val="0"/>
          <w:color w:val="auto"/>
          <w:sz w:val="24"/>
          <w:szCs w:val="24"/>
        </w:rPr>
        <w:t xml:space="preserve"> жизнедеятельности детей в </w:t>
      </w:r>
      <w:r>
        <w:rPr>
          <w:rFonts w:ascii="Times New Roman" w:hAnsi="Times New Roman" w:cs="Times New Roman"/>
          <w:b/>
          <w:i w:val="0"/>
          <w:color w:val="auto"/>
          <w:sz w:val="24"/>
          <w:szCs w:val="24"/>
        </w:rPr>
        <w:t>ДОУ.</w:t>
      </w:r>
    </w:p>
    <w:p w:rsidR="003F6D5B" w:rsidRPr="003F6D5B" w:rsidRDefault="003F6D5B" w:rsidP="003F6D5B">
      <w:pPr>
        <w:pStyle w:val="a5"/>
        <w:rPr>
          <w:color w:val="auto"/>
          <w:sz w:val="24"/>
          <w:szCs w:val="24"/>
          <w:lang w:val="ru-RU"/>
        </w:rPr>
      </w:pPr>
      <w:r w:rsidRPr="003F6D5B">
        <w:rPr>
          <w:rStyle w:val="0pt"/>
          <w:color w:val="auto"/>
        </w:rPr>
        <w:t xml:space="preserve">Непременным условием здорового образа жизни и успешного развития детей является правильный режим. </w:t>
      </w:r>
      <w:r>
        <w:rPr>
          <w:color w:val="auto"/>
          <w:sz w:val="24"/>
          <w:szCs w:val="24"/>
          <w:lang w:val="ru-RU"/>
        </w:rPr>
        <w:t xml:space="preserve"> ДОУ</w:t>
      </w:r>
      <w:r w:rsidRPr="003F6D5B">
        <w:rPr>
          <w:color w:val="auto"/>
          <w:sz w:val="24"/>
          <w:szCs w:val="24"/>
          <w:lang w:val="ru-RU"/>
        </w:rPr>
        <w:t xml:space="preserve"> самостоятельно определяет режим и распорядок дня, устанавливаемых в соответствии с санитарно -эпидемиологическими требованиями, с учётом условий реализации ОП </w:t>
      </w:r>
      <w:r w:rsidR="008C7417" w:rsidRPr="008C7417">
        <w:rPr>
          <w:color w:val="000000" w:themeColor="text1"/>
          <w:sz w:val="24"/>
          <w:szCs w:val="28"/>
          <w:lang w:val="ru-RU" w:eastAsia="zh-CN"/>
        </w:rPr>
        <w:t>МБДОУ № 7 «Колокольчик»</w:t>
      </w:r>
      <w:r>
        <w:rPr>
          <w:color w:val="auto"/>
          <w:sz w:val="24"/>
          <w:szCs w:val="24"/>
          <w:lang w:val="ru-RU"/>
        </w:rPr>
        <w:t>,</w:t>
      </w:r>
      <w:r w:rsidRPr="003F6D5B">
        <w:rPr>
          <w:color w:val="auto"/>
          <w:sz w:val="24"/>
          <w:szCs w:val="24"/>
          <w:lang w:val="ru-RU"/>
        </w:rPr>
        <w:t xml:space="preserve"> потребностей участников образовательных отношений, особенностей реализуемых авторских вариативных образовательных программ, в т.</w:t>
      </w:r>
      <w:r w:rsidRPr="003F6D5B">
        <w:rPr>
          <w:color w:val="auto"/>
          <w:sz w:val="24"/>
          <w:szCs w:val="24"/>
        </w:rPr>
        <w:t> </w:t>
      </w:r>
      <w:r w:rsidRPr="003F6D5B">
        <w:rPr>
          <w:color w:val="auto"/>
          <w:sz w:val="24"/>
          <w:szCs w:val="24"/>
          <w:lang w:val="ru-RU"/>
        </w:rPr>
        <w:t xml:space="preserve">ч. программ дополнительного образования дошкольников и других особенностей образовательной деятельности, а также с учётом климатических </w:t>
      </w:r>
      <w:r w:rsidRPr="003F6D5B">
        <w:rPr>
          <w:color w:val="auto"/>
          <w:sz w:val="24"/>
          <w:szCs w:val="24"/>
          <w:lang w:val="ru-RU"/>
        </w:rPr>
        <w:lastRenderedPageBreak/>
        <w:t xml:space="preserve">особенностей региона, которые могут оказывать негативное влияние на здоровье и самочувствие детей (осенне - зимний период и ранняя весна). </w:t>
      </w:r>
    </w:p>
    <w:p w:rsidR="003F6D5B" w:rsidRPr="003F6D5B" w:rsidRDefault="003F6D5B" w:rsidP="003F6D5B">
      <w:pPr>
        <w:pStyle w:val="a5"/>
        <w:rPr>
          <w:color w:val="auto"/>
          <w:sz w:val="24"/>
          <w:szCs w:val="24"/>
          <w:lang w:val="ru-RU"/>
        </w:rPr>
      </w:pPr>
      <w:r w:rsidRPr="003F6D5B">
        <w:rPr>
          <w:color w:val="auto"/>
          <w:sz w:val="24"/>
          <w:szCs w:val="24"/>
          <w:lang w:val="ru-RU"/>
        </w:rPr>
        <w:t xml:space="preserve">В связи с этим для профилактики утомления и сохранения здоровья используются в работе различные режимы пребывания детей в </w:t>
      </w:r>
      <w:r>
        <w:rPr>
          <w:color w:val="auto"/>
          <w:sz w:val="24"/>
          <w:szCs w:val="24"/>
          <w:lang w:val="ru-RU"/>
        </w:rPr>
        <w:t>ДОУ</w:t>
      </w:r>
      <w:r w:rsidRPr="003F6D5B">
        <w:rPr>
          <w:color w:val="auto"/>
          <w:sz w:val="24"/>
          <w:szCs w:val="24"/>
          <w:lang w:val="ru-RU"/>
        </w:rPr>
        <w:t>: режим дня в осенне -зимний период времени, адаптационный режим</w:t>
      </w:r>
      <w:r>
        <w:rPr>
          <w:color w:val="auto"/>
          <w:sz w:val="24"/>
          <w:szCs w:val="24"/>
          <w:lang w:val="ru-RU"/>
        </w:rPr>
        <w:t xml:space="preserve"> в адаптационных группах</w:t>
      </w:r>
      <w:r w:rsidRPr="003F6D5B">
        <w:rPr>
          <w:color w:val="auto"/>
          <w:sz w:val="24"/>
          <w:szCs w:val="24"/>
          <w:lang w:val="ru-RU"/>
        </w:rPr>
        <w:t>, режим дн</w:t>
      </w:r>
      <w:r>
        <w:rPr>
          <w:color w:val="auto"/>
          <w:sz w:val="24"/>
          <w:szCs w:val="24"/>
          <w:lang w:val="ru-RU"/>
        </w:rPr>
        <w:t>я в тёплый период времени (лето</w:t>
      </w:r>
      <w:r w:rsidRPr="003F6D5B">
        <w:rPr>
          <w:color w:val="auto"/>
          <w:sz w:val="24"/>
          <w:szCs w:val="24"/>
          <w:lang w:val="ru-RU"/>
        </w:rPr>
        <w:t xml:space="preserve">). </w:t>
      </w:r>
    </w:p>
    <w:p w:rsidR="003F6D5B" w:rsidRPr="003F6D5B" w:rsidRDefault="003F6D5B" w:rsidP="003F6D5B">
      <w:pPr>
        <w:pStyle w:val="a5"/>
        <w:rPr>
          <w:color w:val="auto"/>
          <w:sz w:val="24"/>
          <w:szCs w:val="24"/>
          <w:lang w:val="ru-RU"/>
        </w:rPr>
      </w:pPr>
      <w:r w:rsidRPr="003F6D5B">
        <w:rPr>
          <w:rStyle w:val="0pt"/>
          <w:color w:val="auto"/>
        </w:rPr>
        <w:t>Организация режима пребывания детей в детском саду соответствует требованиям действующего СанПина и ФГОС ДО.</w:t>
      </w:r>
    </w:p>
    <w:p w:rsidR="003F6D5B" w:rsidRPr="003F6D5B" w:rsidRDefault="003F6D5B" w:rsidP="003F6D5B">
      <w:pPr>
        <w:pStyle w:val="a5"/>
        <w:rPr>
          <w:color w:val="auto"/>
          <w:sz w:val="24"/>
          <w:szCs w:val="24"/>
          <w:lang w:val="ru-RU"/>
        </w:rPr>
      </w:pPr>
      <w:r w:rsidRPr="003F6D5B">
        <w:rPr>
          <w:rStyle w:val="affd"/>
          <w:rFonts w:eastAsia="等线 Light"/>
          <w:i w:val="0"/>
          <w:color w:val="auto"/>
        </w:rPr>
        <w:t>Режим дня детского сада</w:t>
      </w:r>
      <w:r w:rsidRPr="003F6D5B">
        <w:rPr>
          <w:rStyle w:val="0pt"/>
          <w:color w:val="auto"/>
        </w:rPr>
        <w:t xml:space="preserve"> - это чередование различных видов деятельности и отдыха детей дошкольного возраста, отвечающее педагогическим и гигиеническим требованиям. И очень важно правильно и наиболее оптимально организовать пребывание ребёнка в детском саду.</w:t>
      </w:r>
    </w:p>
    <w:p w:rsidR="003F6D5B" w:rsidRDefault="003F6D5B" w:rsidP="003F6D5B">
      <w:pPr>
        <w:pStyle w:val="a5"/>
        <w:rPr>
          <w:rStyle w:val="0pt"/>
          <w:color w:val="auto"/>
        </w:rPr>
      </w:pPr>
      <w:r w:rsidRPr="003F6D5B">
        <w:rPr>
          <w:rStyle w:val="0pt"/>
          <w:color w:val="auto"/>
        </w:rPr>
        <w:t>Режимы ДОУ предусматривают разнообразную совместную деятельность дошкольников с педагогом и самостоятельную деятельность детей в течение дня по интересам и выбору детей, в соответствии с их возрастом, индивидуальными особенностями и социальным заказом родителей, предусматривая личностно -ориентированные подходы к организации всех видов детской деятельности.</w:t>
      </w:r>
    </w:p>
    <w:p w:rsidR="003F6D5B" w:rsidRPr="003F6D5B" w:rsidRDefault="003F6D5B" w:rsidP="003F6D5B">
      <w:pPr>
        <w:pStyle w:val="a5"/>
        <w:ind w:firstLine="0"/>
        <w:rPr>
          <w:rStyle w:val="affd"/>
          <w:b/>
          <w:i w:val="0"/>
          <w:iCs w:val="0"/>
          <w:color w:val="auto"/>
          <w:shd w:val="clear" w:color="auto" w:fill="auto"/>
        </w:rPr>
      </w:pPr>
      <w:r w:rsidRPr="003F6D5B">
        <w:rPr>
          <w:rStyle w:val="affd"/>
          <w:rFonts w:eastAsiaTheme="majorEastAsia"/>
          <w:b/>
          <w:i w:val="0"/>
          <w:color w:val="auto"/>
        </w:rPr>
        <w:t>Воспитание и обучение в режимных моментах.</w:t>
      </w:r>
    </w:p>
    <w:p w:rsidR="003F6D5B" w:rsidRPr="003F6D5B" w:rsidRDefault="003F6D5B" w:rsidP="003F6D5B">
      <w:pPr>
        <w:pStyle w:val="a5"/>
        <w:rPr>
          <w:rFonts w:eastAsiaTheme="minorHAnsi"/>
          <w:color w:val="auto"/>
          <w:sz w:val="24"/>
          <w:szCs w:val="24"/>
          <w:lang w:val="ru-RU"/>
        </w:rPr>
      </w:pPr>
      <w:r w:rsidRPr="003F6D5B">
        <w:rPr>
          <w:rFonts w:eastAsiaTheme="minorHAnsi"/>
          <w:color w:val="auto"/>
          <w:sz w:val="24"/>
          <w:szCs w:val="24"/>
          <w:lang w:val="ru-RU"/>
        </w:rPr>
        <w:t>Режимные моменты занимают значительную часть времени пребывания детей в детском саду. Режимные моменты в целом структурируют время ребёнка, разбивая его на знакомые ему ситуации, что важно для формирования устойчивой картины миры, в которой ребёнок способен ориентироваться и использовать как отправную точку в своей активности.</w:t>
      </w:r>
    </w:p>
    <w:p w:rsidR="003F6D5B" w:rsidRPr="003F6D5B" w:rsidRDefault="003F6D5B" w:rsidP="003F6D5B">
      <w:pPr>
        <w:pStyle w:val="a5"/>
        <w:rPr>
          <w:rFonts w:eastAsiaTheme="minorHAnsi"/>
          <w:color w:val="auto"/>
          <w:sz w:val="24"/>
          <w:szCs w:val="24"/>
          <w:lang w:val="ru-RU"/>
        </w:rPr>
      </w:pPr>
      <w:r w:rsidRPr="003F6D5B">
        <w:rPr>
          <w:rFonts w:eastAsiaTheme="minorHAnsi"/>
          <w:color w:val="auto"/>
          <w:sz w:val="24"/>
          <w:szCs w:val="24"/>
          <w:lang w:val="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ребёнка режим детского сада способствует его комфорту, хорошему настроению и активности. Важно, чтобы каждый ребёнок чувствовал себя в детском саду комфортно, безопасно; знал, что его здесь любят, что о нем позаботятся.</w:t>
      </w:r>
    </w:p>
    <w:p w:rsidR="003F6D5B" w:rsidRPr="003F6D5B" w:rsidRDefault="003F6D5B" w:rsidP="003F6D5B">
      <w:pPr>
        <w:pStyle w:val="a5"/>
        <w:rPr>
          <w:rFonts w:eastAsiaTheme="minorHAnsi"/>
          <w:color w:val="auto"/>
          <w:sz w:val="24"/>
          <w:szCs w:val="24"/>
          <w:lang w:val="ru-RU"/>
        </w:rPr>
      </w:pPr>
      <w:r w:rsidRPr="003F6D5B">
        <w:rPr>
          <w:rFonts w:eastAsiaTheme="minorHAnsi"/>
          <w:color w:val="auto"/>
          <w:sz w:val="24"/>
          <w:szCs w:val="24"/>
          <w:lang w:val="ru-RU"/>
        </w:rPr>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приём пищи и т. п., позволяет детям много узнать и многому научиться. </w:t>
      </w:r>
    </w:p>
    <w:p w:rsidR="003F6D5B" w:rsidRPr="003F6D5B" w:rsidRDefault="003F6D5B" w:rsidP="003F6D5B">
      <w:pPr>
        <w:pStyle w:val="a5"/>
        <w:rPr>
          <w:rStyle w:val="affd"/>
          <w:rFonts w:eastAsia="等线 Light"/>
          <w:b/>
          <w:i w:val="0"/>
          <w:color w:val="auto"/>
        </w:rPr>
      </w:pPr>
      <w:r w:rsidRPr="003F6D5B">
        <w:rPr>
          <w:rFonts w:eastAsiaTheme="minorHAnsi"/>
          <w:color w:val="auto"/>
          <w:sz w:val="24"/>
          <w:szCs w:val="24"/>
          <w:lang w:val="ru-RU"/>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 -коммуникативные навыки и т. д.</w:t>
      </w:r>
    </w:p>
    <w:p w:rsidR="003F6D5B" w:rsidRPr="003F6D5B" w:rsidRDefault="003F6D5B" w:rsidP="003F6D5B">
      <w:pPr>
        <w:pStyle w:val="a5"/>
        <w:rPr>
          <w:rFonts w:eastAsiaTheme="minorHAnsi"/>
          <w:color w:val="auto"/>
          <w:sz w:val="24"/>
          <w:szCs w:val="24"/>
          <w:lang w:val="ru-RU"/>
        </w:rPr>
      </w:pPr>
      <w:r w:rsidRPr="003F6D5B">
        <w:rPr>
          <w:rFonts w:eastAsiaTheme="minorHAnsi"/>
          <w:b/>
          <w:color w:val="auto"/>
          <w:sz w:val="24"/>
          <w:szCs w:val="24"/>
          <w:lang w:val="ru-RU"/>
        </w:rPr>
        <w:t>Утренний приём детей. Приём</w:t>
      </w:r>
      <w:r w:rsidRPr="003F6D5B">
        <w:rPr>
          <w:rFonts w:eastAsiaTheme="minorHAnsi"/>
          <w:color w:val="auto"/>
          <w:sz w:val="24"/>
          <w:szCs w:val="24"/>
          <w:lang w:val="ru-RU"/>
        </w:rPr>
        <w:t xml:space="preserve"> детей — это очень важный момент в режиме дня. Встречая ребёнка, необходимо каждый раз показывать ему, как вы ему рады, как вы его любите, назвать по имени, приобнять, погладить; при необходимости подсказать ребёнку, во что он может поиграть до зарядки; если позволяет время, то поговорить с ребёнком, расспросить его (что делал дома, где гулял и т. д.).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w:t>
      </w:r>
    </w:p>
    <w:p w:rsidR="003F6D5B" w:rsidRPr="0019270D" w:rsidRDefault="003F6D5B" w:rsidP="0019270D">
      <w:pPr>
        <w:pStyle w:val="a5"/>
        <w:rPr>
          <w:rFonts w:eastAsiaTheme="minorHAnsi"/>
          <w:color w:val="auto"/>
          <w:sz w:val="24"/>
          <w:szCs w:val="24"/>
          <w:lang w:val="ru-RU"/>
        </w:rPr>
      </w:pPr>
      <w:r w:rsidRPr="003F6D5B">
        <w:rPr>
          <w:rFonts w:eastAsiaTheme="minorHAnsi"/>
          <w:b/>
          <w:color w:val="auto"/>
          <w:sz w:val="24"/>
          <w:szCs w:val="24"/>
          <w:lang w:val="ru-RU"/>
        </w:rPr>
        <w:t xml:space="preserve">Утренняя зарядка. </w:t>
      </w:r>
      <w:r w:rsidRPr="003F6D5B">
        <w:rPr>
          <w:rFonts w:eastAsiaTheme="minorHAnsi"/>
          <w:color w:val="auto"/>
          <w:sz w:val="24"/>
          <w:szCs w:val="24"/>
          <w:lang w:val="ru-RU"/>
        </w:rPr>
        <w:t xml:space="preserve">Утренняя зарядка в детском саду —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 </w:t>
      </w:r>
    </w:p>
    <w:p w:rsidR="003F6D5B" w:rsidRPr="0019270D" w:rsidRDefault="003F6D5B" w:rsidP="0019270D">
      <w:pPr>
        <w:pStyle w:val="a5"/>
        <w:rPr>
          <w:rFonts w:eastAsiaTheme="minorHAnsi"/>
          <w:color w:val="auto"/>
          <w:sz w:val="24"/>
          <w:szCs w:val="24"/>
          <w:lang w:val="ru-RU"/>
        </w:rPr>
      </w:pPr>
      <w:r w:rsidRPr="003F6D5B">
        <w:rPr>
          <w:rFonts w:eastAsiaTheme="minorHAnsi"/>
          <w:b/>
          <w:color w:val="auto"/>
          <w:sz w:val="24"/>
          <w:szCs w:val="24"/>
          <w:lang w:val="ru-RU"/>
        </w:rPr>
        <w:t xml:space="preserve">Дежурство. </w:t>
      </w:r>
      <w:r w:rsidRPr="003F6D5B">
        <w:rPr>
          <w:rFonts w:eastAsiaTheme="minorHAnsi"/>
          <w:color w:val="auto"/>
          <w:sz w:val="24"/>
          <w:szCs w:val="24"/>
          <w:lang w:val="ru-RU"/>
        </w:rPr>
        <w:t>Ежедневно определяются дежурные по столовой — 2 ребёнка.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w:t>
      </w:r>
    </w:p>
    <w:p w:rsidR="00DF29D1" w:rsidRDefault="003F6D5B" w:rsidP="00DF29D1">
      <w:pPr>
        <w:pStyle w:val="a5"/>
        <w:rPr>
          <w:rFonts w:eastAsiaTheme="minorHAnsi"/>
          <w:color w:val="auto"/>
          <w:sz w:val="24"/>
          <w:szCs w:val="24"/>
          <w:lang w:val="ru-RU"/>
        </w:rPr>
      </w:pPr>
      <w:r w:rsidRPr="003F6D5B">
        <w:rPr>
          <w:rFonts w:eastAsiaTheme="minorHAnsi"/>
          <w:b/>
          <w:color w:val="auto"/>
          <w:sz w:val="24"/>
          <w:szCs w:val="24"/>
          <w:lang w:val="ru-RU"/>
        </w:rPr>
        <w:lastRenderedPageBreak/>
        <w:t xml:space="preserve">Организация питания. </w:t>
      </w:r>
      <w:r w:rsidRPr="003F6D5B">
        <w:rPr>
          <w:color w:val="auto"/>
          <w:sz w:val="24"/>
          <w:szCs w:val="24"/>
          <w:lang w:val="ru-RU"/>
        </w:rPr>
        <w:t xml:space="preserve">Питание является одним из важнейших факторов, определяющим здоровье детей, способствует профилактике заболеваний, повышению работоспособности и успеваемости, физическому и умственному развитию, создаёт условия для адаптации подрастающего поколения к окружающей среде. </w:t>
      </w:r>
      <w:r w:rsidRPr="003F6D5B">
        <w:rPr>
          <w:rFonts w:eastAsiaTheme="minorHAnsi"/>
          <w:color w:val="auto"/>
          <w:sz w:val="24"/>
          <w:szCs w:val="24"/>
          <w:lang w:val="ru-RU"/>
        </w:rPr>
        <w:t>Главное в подготовке к любому приёму пищи — это необходимость мыть руки перед едой. Привычку мыть руки перед едой и умение — это делать лучше всего вырабатывать (вспоминать) в начале учебного года, когда идёт тема знакомства с детским садом. Помогут в этом спец</w:t>
      </w:r>
      <w:r w:rsidR="00DF29D1">
        <w:rPr>
          <w:rFonts w:eastAsiaTheme="minorHAnsi"/>
          <w:color w:val="auto"/>
          <w:sz w:val="24"/>
          <w:szCs w:val="24"/>
          <w:lang w:val="ru-RU"/>
        </w:rPr>
        <w:t>иальные песенки, игры, плакаты.</w:t>
      </w:r>
    </w:p>
    <w:p w:rsidR="0019270D" w:rsidRPr="00DF29D1" w:rsidRDefault="0019270D" w:rsidP="00DF29D1">
      <w:pPr>
        <w:pStyle w:val="a5"/>
        <w:rPr>
          <w:rFonts w:eastAsiaTheme="minorHAnsi"/>
          <w:color w:val="auto"/>
          <w:sz w:val="24"/>
          <w:szCs w:val="24"/>
          <w:lang w:val="ru-RU"/>
        </w:rPr>
      </w:pPr>
      <w:r w:rsidRPr="00DF29D1">
        <w:rPr>
          <w:color w:val="auto"/>
          <w:sz w:val="24"/>
          <w:lang w:val="ru-RU"/>
        </w:rPr>
        <w:t>Количество приемов</w:t>
      </w:r>
      <w:r w:rsidRPr="00DF29D1">
        <w:rPr>
          <w:i/>
          <w:color w:val="auto"/>
          <w:sz w:val="24"/>
          <w:lang w:val="ru-RU"/>
        </w:rPr>
        <w:t xml:space="preserve"> пищи в зависимости от режима функционирования организации и режима обучения.</w:t>
      </w:r>
    </w:p>
    <w:tbl>
      <w:tblPr>
        <w:tblW w:w="9923" w:type="dxa"/>
        <w:tblInd w:w="149" w:type="dxa"/>
        <w:shd w:val="clear" w:color="auto" w:fill="FFFFFF"/>
        <w:tblCellMar>
          <w:left w:w="0" w:type="dxa"/>
          <w:right w:w="0" w:type="dxa"/>
        </w:tblCellMar>
        <w:tblLook w:val="04A0"/>
      </w:tblPr>
      <w:tblGrid>
        <w:gridCol w:w="1872"/>
        <w:gridCol w:w="3216"/>
        <w:gridCol w:w="4835"/>
      </w:tblGrid>
      <w:tr w:rsidR="0019270D" w:rsidTr="0019270D">
        <w:trPr>
          <w:trHeight w:val="680"/>
        </w:trPr>
        <w:tc>
          <w:tcPr>
            <w:tcW w:w="187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tcPr>
          <w:p w:rsidR="0019270D" w:rsidRPr="0019270D" w:rsidRDefault="0019270D" w:rsidP="001B0265">
            <w:pPr>
              <w:pStyle w:val="a5"/>
              <w:ind w:firstLine="0"/>
              <w:jc w:val="center"/>
              <w:rPr>
                <w:b/>
                <w:color w:val="auto"/>
                <w:sz w:val="24"/>
              </w:rPr>
            </w:pPr>
            <w:r w:rsidRPr="0019270D">
              <w:rPr>
                <w:b/>
                <w:color w:val="auto"/>
                <w:sz w:val="24"/>
              </w:rPr>
              <w:t>Вид организации</w:t>
            </w:r>
          </w:p>
        </w:tc>
        <w:tc>
          <w:tcPr>
            <w:tcW w:w="321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tcPr>
          <w:p w:rsidR="0019270D" w:rsidRPr="0019270D" w:rsidRDefault="0019270D" w:rsidP="001B0265">
            <w:pPr>
              <w:pStyle w:val="a5"/>
              <w:ind w:firstLine="0"/>
              <w:jc w:val="center"/>
              <w:rPr>
                <w:b/>
                <w:color w:val="auto"/>
                <w:sz w:val="24"/>
                <w:lang w:val="ru-RU"/>
              </w:rPr>
            </w:pPr>
            <w:r w:rsidRPr="0019270D">
              <w:rPr>
                <w:b/>
                <w:color w:val="auto"/>
                <w:sz w:val="24"/>
                <w:lang w:val="ru-RU"/>
              </w:rPr>
              <w:t>Продолжительность, либо время нахождения ребёнка в организации</w:t>
            </w:r>
          </w:p>
        </w:tc>
        <w:tc>
          <w:tcPr>
            <w:tcW w:w="483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tcPr>
          <w:p w:rsidR="0019270D" w:rsidRPr="0019270D" w:rsidRDefault="0019270D" w:rsidP="001B0265">
            <w:pPr>
              <w:pStyle w:val="a5"/>
              <w:ind w:firstLine="0"/>
              <w:jc w:val="center"/>
              <w:rPr>
                <w:b/>
                <w:color w:val="auto"/>
                <w:sz w:val="24"/>
              </w:rPr>
            </w:pPr>
            <w:r w:rsidRPr="0019270D">
              <w:rPr>
                <w:b/>
                <w:color w:val="auto"/>
                <w:sz w:val="24"/>
              </w:rPr>
              <w:t>Количество обязательных приемов пищи</w:t>
            </w:r>
          </w:p>
        </w:tc>
      </w:tr>
      <w:tr w:rsidR="0019270D" w:rsidRPr="00AE1DA5" w:rsidTr="0019270D">
        <w:trPr>
          <w:trHeight w:val="680"/>
        </w:trPr>
        <w:tc>
          <w:tcPr>
            <w:tcW w:w="1872"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tcPr>
          <w:p w:rsidR="0019270D" w:rsidRPr="00AE1DA5" w:rsidRDefault="0019270D" w:rsidP="001B0265">
            <w:pPr>
              <w:pStyle w:val="a5"/>
              <w:ind w:firstLine="0"/>
              <w:jc w:val="center"/>
              <w:rPr>
                <w:color w:val="auto"/>
                <w:sz w:val="18"/>
                <w:lang w:val="ru-RU"/>
              </w:rPr>
            </w:pPr>
            <w:r w:rsidRPr="00AE1DA5">
              <w:rPr>
                <w:color w:val="auto"/>
                <w:sz w:val="18"/>
                <w:lang w:val="ru-RU"/>
              </w:rPr>
              <w:t>Дошкольные организации, организации по уходу и присмотру</w:t>
            </w: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19270D" w:rsidRPr="00AE1DA5" w:rsidRDefault="0019270D" w:rsidP="001B0265">
            <w:pPr>
              <w:pStyle w:val="a5"/>
              <w:ind w:firstLine="0"/>
              <w:jc w:val="center"/>
              <w:rPr>
                <w:color w:val="auto"/>
                <w:sz w:val="18"/>
              </w:rPr>
            </w:pPr>
            <w:r w:rsidRPr="00AE1DA5">
              <w:rPr>
                <w:color w:val="auto"/>
                <w:sz w:val="18"/>
              </w:rPr>
              <w:t>До 5 часов</w:t>
            </w:r>
          </w:p>
        </w:tc>
        <w:tc>
          <w:tcPr>
            <w:tcW w:w="4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9270D" w:rsidRPr="00AE1DA5" w:rsidRDefault="0019270D" w:rsidP="001B0265">
            <w:pPr>
              <w:pStyle w:val="a5"/>
              <w:ind w:firstLine="0"/>
              <w:rPr>
                <w:color w:val="auto"/>
                <w:sz w:val="18"/>
                <w:lang w:val="ru-RU"/>
              </w:rPr>
            </w:pPr>
            <w:r w:rsidRPr="00AE1DA5">
              <w:rPr>
                <w:color w:val="auto"/>
                <w:sz w:val="18"/>
                <w:lang w:val="ru-RU"/>
              </w:rPr>
              <w:t>2 приема пищи (приемы пищи определяются фактическим временем нахождения в организации)</w:t>
            </w:r>
          </w:p>
        </w:tc>
      </w:tr>
      <w:tr w:rsidR="0019270D" w:rsidRPr="00AE1DA5" w:rsidTr="0019270D">
        <w:trPr>
          <w:trHeight w:val="283"/>
        </w:trPr>
        <w:tc>
          <w:tcPr>
            <w:tcW w:w="1872" w:type="dxa"/>
            <w:vMerge/>
            <w:tcBorders>
              <w:left w:val="single" w:sz="6" w:space="0" w:color="000000"/>
              <w:right w:val="single" w:sz="6" w:space="0" w:color="000000"/>
            </w:tcBorders>
            <w:shd w:val="clear" w:color="auto" w:fill="auto"/>
            <w:tcMar>
              <w:top w:w="0" w:type="dxa"/>
              <w:left w:w="149" w:type="dxa"/>
              <w:bottom w:w="0" w:type="dxa"/>
              <w:right w:w="149" w:type="dxa"/>
            </w:tcMar>
            <w:vAlign w:val="center"/>
          </w:tcPr>
          <w:p w:rsidR="0019270D" w:rsidRPr="00AE1DA5" w:rsidRDefault="0019270D" w:rsidP="001B0265">
            <w:pPr>
              <w:pStyle w:val="a5"/>
              <w:ind w:firstLine="0"/>
              <w:jc w:val="center"/>
              <w:rPr>
                <w:color w:val="auto"/>
                <w:sz w:val="18"/>
                <w:lang w:val="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19270D" w:rsidRPr="00AE1DA5" w:rsidRDefault="0019270D" w:rsidP="001B0265">
            <w:pPr>
              <w:pStyle w:val="a5"/>
              <w:ind w:firstLine="0"/>
              <w:jc w:val="center"/>
              <w:rPr>
                <w:color w:val="auto"/>
                <w:sz w:val="18"/>
              </w:rPr>
            </w:pPr>
            <w:r w:rsidRPr="00AE1DA5">
              <w:rPr>
                <w:color w:val="auto"/>
                <w:sz w:val="18"/>
              </w:rPr>
              <w:t>8-10 часов</w:t>
            </w:r>
          </w:p>
        </w:tc>
        <w:tc>
          <w:tcPr>
            <w:tcW w:w="4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9270D" w:rsidRPr="00AE1DA5" w:rsidRDefault="0019270D" w:rsidP="001B0265">
            <w:pPr>
              <w:pStyle w:val="a5"/>
              <w:ind w:firstLine="0"/>
              <w:rPr>
                <w:color w:val="auto"/>
                <w:sz w:val="18"/>
                <w:lang w:val="ru-RU"/>
              </w:rPr>
            </w:pPr>
            <w:r w:rsidRPr="00AE1DA5">
              <w:rPr>
                <w:color w:val="auto"/>
                <w:sz w:val="18"/>
                <w:lang w:val="ru-RU"/>
              </w:rPr>
              <w:t>Завтрак, второй завтрак, обед и полдник</w:t>
            </w:r>
          </w:p>
        </w:tc>
      </w:tr>
      <w:tr w:rsidR="0019270D" w:rsidRPr="00AE1DA5" w:rsidTr="0019270D">
        <w:trPr>
          <w:trHeight w:val="283"/>
        </w:trPr>
        <w:tc>
          <w:tcPr>
            <w:tcW w:w="1872" w:type="dxa"/>
            <w:vMerge/>
            <w:tcBorders>
              <w:left w:val="single" w:sz="6" w:space="0" w:color="000000"/>
              <w:right w:val="single" w:sz="6" w:space="0" w:color="000000"/>
            </w:tcBorders>
            <w:shd w:val="clear" w:color="auto" w:fill="auto"/>
            <w:tcMar>
              <w:top w:w="0" w:type="dxa"/>
              <w:left w:w="149" w:type="dxa"/>
              <w:bottom w:w="0" w:type="dxa"/>
              <w:right w:w="149" w:type="dxa"/>
            </w:tcMar>
            <w:vAlign w:val="center"/>
          </w:tcPr>
          <w:p w:rsidR="0019270D" w:rsidRPr="00AE1DA5" w:rsidRDefault="0019270D" w:rsidP="001B0265">
            <w:pPr>
              <w:pStyle w:val="a5"/>
              <w:ind w:firstLine="0"/>
              <w:jc w:val="center"/>
              <w:rPr>
                <w:color w:val="auto"/>
                <w:sz w:val="18"/>
                <w:lang w:val="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19270D" w:rsidRPr="00AE1DA5" w:rsidRDefault="0019270D" w:rsidP="0065252A">
            <w:pPr>
              <w:pStyle w:val="a5"/>
              <w:ind w:firstLine="0"/>
              <w:jc w:val="center"/>
              <w:rPr>
                <w:color w:val="auto"/>
                <w:sz w:val="18"/>
              </w:rPr>
            </w:pPr>
            <w:r w:rsidRPr="00AE1DA5">
              <w:rPr>
                <w:color w:val="auto"/>
                <w:sz w:val="18"/>
              </w:rPr>
              <w:t>1</w:t>
            </w:r>
            <w:r w:rsidR="0065252A">
              <w:rPr>
                <w:color w:val="auto"/>
                <w:sz w:val="18"/>
                <w:lang w:val="ru-RU"/>
              </w:rPr>
              <w:t>0,5</w:t>
            </w:r>
            <w:r w:rsidRPr="00AE1DA5">
              <w:rPr>
                <w:color w:val="auto"/>
                <w:sz w:val="18"/>
              </w:rPr>
              <w:t xml:space="preserve"> часов</w:t>
            </w:r>
          </w:p>
        </w:tc>
        <w:tc>
          <w:tcPr>
            <w:tcW w:w="4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9270D" w:rsidRPr="00AE1DA5" w:rsidRDefault="0019270D" w:rsidP="001B0265">
            <w:pPr>
              <w:pStyle w:val="a5"/>
              <w:ind w:firstLine="0"/>
              <w:rPr>
                <w:color w:val="auto"/>
                <w:sz w:val="18"/>
                <w:lang w:val="ru-RU"/>
              </w:rPr>
            </w:pPr>
            <w:r w:rsidRPr="00AE1DA5">
              <w:rPr>
                <w:color w:val="auto"/>
                <w:sz w:val="18"/>
                <w:lang w:val="ru-RU"/>
              </w:rPr>
              <w:t>Завтрак, второй завтрак, обед, полдник и ужин</w:t>
            </w:r>
          </w:p>
        </w:tc>
      </w:tr>
      <w:tr w:rsidR="0019270D" w:rsidRPr="00AE1DA5" w:rsidTr="0019270D">
        <w:trPr>
          <w:trHeight w:val="283"/>
        </w:trPr>
        <w:tc>
          <w:tcPr>
            <w:tcW w:w="1872"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19270D" w:rsidRPr="00AE1DA5" w:rsidRDefault="0019270D" w:rsidP="001B0265">
            <w:pPr>
              <w:pStyle w:val="a5"/>
              <w:ind w:firstLine="0"/>
              <w:jc w:val="center"/>
              <w:rPr>
                <w:color w:val="auto"/>
                <w:sz w:val="18"/>
                <w:lang w:val="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19270D" w:rsidRPr="00AE1DA5" w:rsidRDefault="0019270D" w:rsidP="001B0265">
            <w:pPr>
              <w:pStyle w:val="a5"/>
              <w:ind w:firstLine="0"/>
              <w:jc w:val="center"/>
              <w:rPr>
                <w:color w:val="auto"/>
                <w:sz w:val="18"/>
              </w:rPr>
            </w:pPr>
            <w:r w:rsidRPr="00AE1DA5">
              <w:rPr>
                <w:color w:val="auto"/>
                <w:sz w:val="18"/>
              </w:rPr>
              <w:t>Круглосуточно</w:t>
            </w:r>
          </w:p>
        </w:tc>
        <w:tc>
          <w:tcPr>
            <w:tcW w:w="4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9270D" w:rsidRPr="00AE1DA5" w:rsidRDefault="0019270D" w:rsidP="001B0265">
            <w:pPr>
              <w:pStyle w:val="a5"/>
              <w:ind w:firstLine="0"/>
              <w:rPr>
                <w:color w:val="auto"/>
                <w:sz w:val="18"/>
                <w:lang w:val="ru-RU"/>
              </w:rPr>
            </w:pPr>
            <w:r w:rsidRPr="00AE1DA5">
              <w:rPr>
                <w:color w:val="auto"/>
                <w:sz w:val="18"/>
                <w:lang w:val="ru-RU"/>
              </w:rPr>
              <w:t>Завтрак, второй завтрак, обед, полдник, ужин, второй ужин</w:t>
            </w:r>
          </w:p>
        </w:tc>
      </w:tr>
    </w:tbl>
    <w:p w:rsidR="00AE1DA5" w:rsidRPr="008C7417" w:rsidRDefault="001825AB" w:rsidP="00AE1DA5">
      <w:pPr>
        <w:pStyle w:val="a5"/>
        <w:rPr>
          <w:rFonts w:eastAsiaTheme="minorHAnsi"/>
          <w:color w:val="auto"/>
          <w:sz w:val="24"/>
          <w:szCs w:val="24"/>
          <w:lang w:val="ru-RU"/>
        </w:rPr>
      </w:pPr>
      <w:r>
        <w:rPr>
          <w:rStyle w:val="0pt"/>
          <w:color w:val="auto"/>
        </w:rPr>
        <w:t xml:space="preserve">В ДОУ </w:t>
      </w:r>
      <w:r w:rsidR="00AE1DA5" w:rsidRPr="00AE1DA5">
        <w:rPr>
          <w:rStyle w:val="0pt"/>
          <w:color w:val="auto"/>
        </w:rPr>
        <w:t>дети получают 5-ти разовое питание: завтрак, 2-й завтрак, обед, полдник, ужин. Питание осуществляется по 10-дневному меню.</w:t>
      </w:r>
      <w:r w:rsidR="00AE1DA5">
        <w:rPr>
          <w:rStyle w:val="0pt"/>
          <w:color w:val="auto"/>
        </w:rPr>
        <w:t xml:space="preserve"> Все поставляемые продукты имеют сертификаты. Важно помнить, что дети едят с разной скоростью, поэтому надо дать им возможность принимать пищу в своем темпе. Недопустимо, чтобы дети сидели за столом в ожидании еды или после ее приема - это способствует утомлению</w:t>
      </w:r>
      <w:r w:rsidR="00AE1DA5" w:rsidRPr="008C7417">
        <w:rPr>
          <w:rStyle w:val="0pt"/>
          <w:color w:val="auto"/>
        </w:rPr>
        <w:t xml:space="preserve">. </w:t>
      </w:r>
      <w:r w:rsidR="00AE1DA5" w:rsidRPr="008C7417">
        <w:rPr>
          <w:rFonts w:eastAsiaTheme="minorHAnsi"/>
          <w:color w:val="auto"/>
          <w:sz w:val="24"/>
          <w:szCs w:val="24"/>
          <w:lang w:val="ru-RU"/>
        </w:rPr>
        <w:t xml:space="preserve">Нельзя заставлять детей есть, важно, чтобы они кушали с аппетитом. Если есть возможность, то надо предоставлять детям выбор хотя бы из двух блюд — ребёнок с большим удовольствием будет есть то, что он сам выбрал. </w:t>
      </w:r>
    </w:p>
    <w:p w:rsidR="00AE1DA5" w:rsidRPr="00AE1DA5" w:rsidRDefault="00AE1DA5" w:rsidP="00AE1DA5">
      <w:pPr>
        <w:pStyle w:val="a5"/>
        <w:rPr>
          <w:rFonts w:eastAsiaTheme="minorHAnsi"/>
          <w:color w:val="auto"/>
          <w:sz w:val="24"/>
          <w:szCs w:val="28"/>
          <w:lang w:val="ru-RU"/>
        </w:rPr>
      </w:pPr>
      <w:r w:rsidRPr="00AE1DA5">
        <w:rPr>
          <w:rFonts w:eastAsiaTheme="minorHAnsi"/>
          <w:b/>
          <w:color w:val="auto"/>
          <w:sz w:val="24"/>
          <w:szCs w:val="28"/>
          <w:lang w:val="ru-RU"/>
        </w:rPr>
        <w:t xml:space="preserve">Игры, занятия. </w:t>
      </w:r>
      <w:r w:rsidRPr="00AE1DA5">
        <w:rPr>
          <w:rFonts w:eastAsiaTheme="minorHAnsi"/>
          <w:color w:val="auto"/>
          <w:sz w:val="24"/>
          <w:szCs w:val="28"/>
          <w:lang w:val="ru-RU"/>
        </w:rPr>
        <w:t xml:space="preserve">Время в режиме дня, обозначенное как «игры, занятия», предназначено для разнообразных детских деятельностей, как с участием, так и безучастия взрослого. </w:t>
      </w:r>
    </w:p>
    <w:p w:rsidR="00AE1DA5" w:rsidRPr="00AE1DA5" w:rsidRDefault="00AE1DA5" w:rsidP="00AE1DA5">
      <w:pPr>
        <w:pStyle w:val="a5"/>
        <w:rPr>
          <w:rFonts w:eastAsiaTheme="minorHAnsi"/>
          <w:color w:val="auto"/>
          <w:sz w:val="24"/>
          <w:szCs w:val="28"/>
          <w:lang w:val="ru-RU"/>
        </w:rPr>
      </w:pPr>
      <w:r w:rsidRPr="00AE1DA5">
        <w:rPr>
          <w:rFonts w:eastAsiaTheme="minorHAnsi"/>
          <w:color w:val="auto"/>
          <w:sz w:val="24"/>
          <w:szCs w:val="28"/>
          <w:lang w:val="ru-RU"/>
        </w:rPr>
        <w:t>Игры, занятия после завтрака. 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w:t>
      </w:r>
    </w:p>
    <w:p w:rsidR="00AE1DA5" w:rsidRPr="00AE1DA5" w:rsidRDefault="00AE1DA5" w:rsidP="00AE1DA5">
      <w:pPr>
        <w:pStyle w:val="a5"/>
        <w:rPr>
          <w:rFonts w:eastAsiaTheme="minorHAnsi"/>
          <w:color w:val="auto"/>
          <w:sz w:val="24"/>
          <w:szCs w:val="28"/>
          <w:lang w:val="ru-RU"/>
        </w:rPr>
      </w:pPr>
      <w:r w:rsidRPr="00AE1DA5">
        <w:rPr>
          <w:rFonts w:eastAsiaTheme="minorHAnsi"/>
          <w:color w:val="auto"/>
          <w:sz w:val="24"/>
          <w:szCs w:val="28"/>
          <w:lang w:val="ru-RU"/>
        </w:rPr>
        <w:t>Игры, занятия после прогулки. 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AE1DA5" w:rsidRPr="00AE1DA5" w:rsidRDefault="00AE1DA5" w:rsidP="00AE1DA5">
      <w:pPr>
        <w:pStyle w:val="a5"/>
        <w:rPr>
          <w:rStyle w:val="affd"/>
          <w:rFonts w:eastAsia="等线 Light"/>
          <w:i w:val="0"/>
          <w:iCs w:val="0"/>
          <w:color w:val="auto"/>
          <w:szCs w:val="28"/>
        </w:rPr>
      </w:pPr>
      <w:r w:rsidRPr="00AE1DA5">
        <w:rPr>
          <w:rFonts w:eastAsiaTheme="minorHAnsi"/>
          <w:color w:val="auto"/>
          <w:sz w:val="24"/>
          <w:szCs w:val="28"/>
          <w:lang w:val="ru-RU"/>
        </w:rPr>
        <w:t>Игры, занятия после дневного сна. 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ребёнку возможность найти себе занятие по своим интересам — недопустимо, чтобы дети скучали, не находили, чем им заняться.</w:t>
      </w:r>
    </w:p>
    <w:p w:rsidR="00AE1DA5" w:rsidRPr="00AE1DA5" w:rsidRDefault="00AE1DA5" w:rsidP="00AE1DA5">
      <w:pPr>
        <w:pStyle w:val="a5"/>
        <w:rPr>
          <w:rStyle w:val="0pt"/>
          <w:color w:val="auto"/>
          <w:szCs w:val="28"/>
        </w:rPr>
      </w:pPr>
      <w:r w:rsidRPr="00AE1DA5">
        <w:rPr>
          <w:rStyle w:val="affd"/>
          <w:rFonts w:eastAsia="等线 Light"/>
          <w:b/>
          <w:i w:val="0"/>
          <w:color w:val="auto"/>
          <w:szCs w:val="28"/>
        </w:rPr>
        <w:t>Организация прогулки</w:t>
      </w:r>
      <w:r w:rsidRPr="00AE1DA5">
        <w:rPr>
          <w:rStyle w:val="affd"/>
          <w:rFonts w:eastAsia="等线 Light"/>
          <w:color w:val="auto"/>
          <w:szCs w:val="28"/>
        </w:rPr>
        <w:t>.</w:t>
      </w:r>
      <w:r w:rsidRPr="00AE1DA5">
        <w:rPr>
          <w:rStyle w:val="0pt"/>
          <w:color w:val="auto"/>
          <w:szCs w:val="28"/>
        </w:rPr>
        <w:t xml:space="preserve"> Прогулка является надёжным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AE1DA5" w:rsidRPr="00AE1DA5" w:rsidRDefault="00AE1DA5" w:rsidP="00AE1DA5">
      <w:pPr>
        <w:pStyle w:val="a5"/>
        <w:rPr>
          <w:rStyle w:val="0pt"/>
          <w:color w:val="auto"/>
          <w:szCs w:val="28"/>
        </w:rPr>
      </w:pPr>
      <w:r w:rsidRPr="00AE1DA5">
        <w:rPr>
          <w:rStyle w:val="0pt"/>
          <w:color w:val="auto"/>
          <w:szCs w:val="28"/>
        </w:rPr>
        <w:t>Прогулк</w:t>
      </w:r>
      <w:r>
        <w:rPr>
          <w:rStyle w:val="0pt"/>
          <w:color w:val="auto"/>
          <w:szCs w:val="28"/>
        </w:rPr>
        <w:t xml:space="preserve">а организует 2 раза в день: </w:t>
      </w:r>
      <w:r w:rsidRPr="00AE1DA5">
        <w:rPr>
          <w:rStyle w:val="0pt"/>
          <w:color w:val="auto"/>
          <w:szCs w:val="28"/>
        </w:rPr>
        <w:t xml:space="preserve"> первую половину дня - до обеда и во вторую п</w:t>
      </w:r>
      <w:r>
        <w:rPr>
          <w:rStyle w:val="0pt"/>
          <w:color w:val="auto"/>
          <w:szCs w:val="28"/>
        </w:rPr>
        <w:t>оловину дня - после ужина</w:t>
      </w:r>
      <w:r w:rsidRPr="00AE1DA5">
        <w:rPr>
          <w:rStyle w:val="0pt"/>
          <w:color w:val="auto"/>
          <w:szCs w:val="28"/>
        </w:rPr>
        <w:t xml:space="preserve">. Недопустимо сокращать время прогулок; воспитатель должен </w:t>
      </w:r>
      <w:r w:rsidRPr="00AE1DA5">
        <w:rPr>
          <w:rStyle w:val="0pt"/>
          <w:color w:val="auto"/>
          <w:szCs w:val="28"/>
        </w:rPr>
        <w:lastRenderedPageBreak/>
        <w:t>обеспечить достаточное пребывание детей на свежем воздухе в соответствии с режимом дня. Продолжительность прогулки во многом зависит от её организации. 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определённом порядке, ожидание интересной прогулки - все это помогает детям собираться быстрее и позволяет дольше находиться на свежем воздухе.</w:t>
      </w:r>
    </w:p>
    <w:p w:rsidR="00AE1DA5" w:rsidRPr="00AE1DA5" w:rsidRDefault="00AE1DA5" w:rsidP="00AE1DA5">
      <w:pPr>
        <w:pStyle w:val="a5"/>
        <w:rPr>
          <w:color w:val="auto"/>
          <w:sz w:val="24"/>
          <w:szCs w:val="28"/>
          <w:lang w:val="ru-RU"/>
        </w:rPr>
      </w:pPr>
      <w:r w:rsidRPr="00AE1DA5">
        <w:rPr>
          <w:color w:val="auto"/>
          <w:sz w:val="24"/>
          <w:szCs w:val="28"/>
          <w:lang w:val="ru-RU"/>
        </w:rPr>
        <w:t>В связи    с      достаточно    сложными    и    неустойчивыми характеристиками климата  региона,  в осенний и зимний период продолжительность прогулки может быть сокращена при температуре ниже – 15 граду</w:t>
      </w:r>
      <w:r>
        <w:rPr>
          <w:color w:val="auto"/>
          <w:sz w:val="24"/>
          <w:szCs w:val="28"/>
          <w:lang w:val="ru-RU"/>
        </w:rPr>
        <w:t>сов и скорости ветра более 7 м/с</w:t>
      </w:r>
      <w:r w:rsidRPr="00AE1DA5">
        <w:rPr>
          <w:color w:val="auto"/>
          <w:sz w:val="24"/>
          <w:szCs w:val="28"/>
          <w:lang w:val="ru-RU"/>
        </w:rPr>
        <w:t>. Весной и летом возможно сокращение времени прогулки в дождливую и ветреную погоду.</w:t>
      </w:r>
    </w:p>
    <w:p w:rsidR="00AE1DA5" w:rsidRPr="00AE1DA5" w:rsidRDefault="00AE1DA5" w:rsidP="00AE1DA5">
      <w:pPr>
        <w:pStyle w:val="a5"/>
        <w:rPr>
          <w:rFonts w:eastAsiaTheme="minorHAnsi"/>
          <w:color w:val="auto"/>
          <w:sz w:val="24"/>
          <w:szCs w:val="24"/>
          <w:lang w:val="ru-RU"/>
        </w:rPr>
      </w:pPr>
      <w:r w:rsidRPr="00AE1DA5">
        <w:rPr>
          <w:rFonts w:eastAsiaTheme="minorHAnsi"/>
          <w:b/>
          <w:bCs/>
          <w:color w:val="auto"/>
          <w:sz w:val="24"/>
          <w:szCs w:val="24"/>
          <w:lang w:val="ru-RU"/>
        </w:rPr>
        <w:t>Подготовка ко сну, дневной сон.</w:t>
      </w:r>
      <w:r w:rsidRPr="00AE1DA5">
        <w:rPr>
          <w:rFonts w:eastAsiaTheme="minorHAnsi"/>
          <w:color w:val="auto"/>
          <w:sz w:val="24"/>
          <w:szCs w:val="24"/>
          <w:lang w:val="ru-RU"/>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w:t>
      </w:r>
    </w:p>
    <w:p w:rsidR="00AE1DA5" w:rsidRPr="00AE1DA5" w:rsidRDefault="00AE1DA5" w:rsidP="00AE1DA5">
      <w:pPr>
        <w:pStyle w:val="a5"/>
        <w:rPr>
          <w:rFonts w:eastAsiaTheme="minorHAnsi"/>
          <w:color w:val="auto"/>
          <w:sz w:val="24"/>
          <w:szCs w:val="24"/>
          <w:lang w:val="ru-RU"/>
        </w:rPr>
      </w:pPr>
      <w:r w:rsidRPr="00AE1DA5">
        <w:rPr>
          <w:rFonts w:eastAsiaTheme="minorHAnsi"/>
          <w:color w:val="auto"/>
          <w:sz w:val="24"/>
          <w:szCs w:val="24"/>
          <w:lang w:val="ru-RU"/>
        </w:rPr>
        <w:t>Укладываясь спать, ребёнок учится в определённой последовательности раздеваться и аккуратно складывать свои вещи. Хорошо, если в спальне звучит спокойная, убаюкивающая музыка.</w:t>
      </w:r>
    </w:p>
    <w:p w:rsidR="00AE1DA5" w:rsidRPr="00AE1DA5" w:rsidRDefault="00AE1DA5" w:rsidP="00AE1DA5">
      <w:pPr>
        <w:pStyle w:val="a5"/>
        <w:rPr>
          <w:rFonts w:eastAsiaTheme="minorHAnsi"/>
          <w:color w:val="auto"/>
          <w:sz w:val="24"/>
          <w:szCs w:val="24"/>
          <w:lang w:val="ru-RU"/>
        </w:rPr>
      </w:pPr>
      <w:r w:rsidRPr="00AE1DA5">
        <w:rPr>
          <w:rFonts w:eastAsiaTheme="minorHAnsi"/>
          <w:b/>
          <w:color w:val="auto"/>
          <w:sz w:val="24"/>
          <w:szCs w:val="24"/>
          <w:lang w:val="ru-RU"/>
        </w:rPr>
        <w:t>Чтение перед сном.</w:t>
      </w:r>
      <w:r w:rsidRPr="00AE1DA5">
        <w:rPr>
          <w:rFonts w:eastAsiaTheme="minorHAnsi"/>
          <w:color w:val="auto"/>
          <w:sz w:val="24"/>
          <w:szCs w:val="24"/>
          <w:lang w:val="ru-RU"/>
        </w:rPr>
        <w:t xml:space="preserve"> Многие дети не хотят днём спать. Чтение перед сном помогает уложить детей в постель, успокаивает, помогает детям уснуть.</w:t>
      </w:r>
    </w:p>
    <w:p w:rsidR="00AE1DA5" w:rsidRPr="00AE1DA5" w:rsidRDefault="00AE1DA5" w:rsidP="00AE1DA5">
      <w:pPr>
        <w:pStyle w:val="a5"/>
        <w:rPr>
          <w:rFonts w:eastAsiaTheme="minorHAnsi"/>
          <w:color w:val="auto"/>
          <w:sz w:val="24"/>
          <w:szCs w:val="24"/>
          <w:lang w:val="ru-RU"/>
        </w:rPr>
      </w:pPr>
      <w:r w:rsidRPr="00AE1DA5">
        <w:rPr>
          <w:rFonts w:eastAsiaTheme="minorHAnsi"/>
          <w:b/>
          <w:color w:val="auto"/>
          <w:sz w:val="24"/>
          <w:szCs w:val="24"/>
          <w:lang w:val="ru-RU"/>
        </w:rPr>
        <w:t>Ежедневное чтение</w:t>
      </w:r>
      <w:r w:rsidRPr="00AE1DA5">
        <w:rPr>
          <w:rFonts w:eastAsiaTheme="minorHAnsi"/>
          <w:color w:val="auto"/>
          <w:sz w:val="24"/>
          <w:szCs w:val="24"/>
          <w:lang w:val="ru-RU"/>
        </w:rPr>
        <w:t xml:space="preserve">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 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актёрами.</w:t>
      </w:r>
    </w:p>
    <w:p w:rsidR="00AE1DA5" w:rsidRPr="00AE1DA5" w:rsidRDefault="00AE1DA5" w:rsidP="00AE1DA5">
      <w:pPr>
        <w:pStyle w:val="a5"/>
        <w:rPr>
          <w:rFonts w:eastAsiaTheme="minorHAnsi"/>
          <w:bCs/>
          <w:color w:val="auto"/>
          <w:sz w:val="24"/>
          <w:szCs w:val="24"/>
          <w:lang w:val="ru-RU"/>
        </w:rPr>
      </w:pPr>
      <w:r w:rsidRPr="00AE1DA5">
        <w:rPr>
          <w:rFonts w:eastAsiaTheme="minorHAnsi"/>
          <w:bCs/>
          <w:color w:val="auto"/>
          <w:sz w:val="24"/>
          <w:szCs w:val="24"/>
          <w:lang w:val="ru-RU"/>
        </w:rPr>
        <w:t>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w:t>
      </w:r>
    </w:p>
    <w:p w:rsidR="00AE1DA5" w:rsidRPr="00AE1DA5" w:rsidRDefault="00AE1DA5" w:rsidP="00AE1DA5">
      <w:pPr>
        <w:pStyle w:val="a5"/>
        <w:rPr>
          <w:rFonts w:eastAsiaTheme="minorHAnsi"/>
          <w:color w:val="auto"/>
          <w:sz w:val="24"/>
          <w:szCs w:val="24"/>
          <w:lang w:val="ru-RU"/>
        </w:rPr>
      </w:pPr>
      <w:r w:rsidRPr="00AE1DA5">
        <w:rPr>
          <w:rFonts w:eastAsiaTheme="minorHAnsi"/>
          <w:b/>
          <w:color w:val="auto"/>
          <w:sz w:val="24"/>
          <w:szCs w:val="24"/>
          <w:lang w:val="ru-RU"/>
        </w:rPr>
        <w:t>Постепенный подъём, профилактические физкультурно -</w:t>
      </w:r>
      <w:r w:rsidR="0065252A">
        <w:rPr>
          <w:rFonts w:eastAsiaTheme="minorHAnsi"/>
          <w:b/>
          <w:color w:val="auto"/>
          <w:sz w:val="24"/>
          <w:szCs w:val="24"/>
          <w:lang w:val="ru-RU"/>
        </w:rPr>
        <w:t xml:space="preserve"> </w:t>
      </w:r>
      <w:r w:rsidRPr="00AE1DA5">
        <w:rPr>
          <w:rFonts w:eastAsiaTheme="minorHAnsi"/>
          <w:b/>
          <w:color w:val="auto"/>
          <w:sz w:val="24"/>
          <w:szCs w:val="24"/>
          <w:lang w:val="ru-RU"/>
        </w:rPr>
        <w:t xml:space="preserve">оздоровительные процедуры. </w:t>
      </w:r>
      <w:r w:rsidRPr="00AE1DA5">
        <w:rPr>
          <w:rFonts w:eastAsiaTheme="minorHAnsi"/>
          <w:color w:val="auto"/>
          <w:sz w:val="24"/>
          <w:szCs w:val="24"/>
          <w:lang w:val="ru-RU"/>
        </w:rPr>
        <w:t>Правильно организованный подъём детей после дневного сна не только создаёт положительный эмоциональный фон, но и даёт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—все это будет способствовать оздоровлению и комфортному переходу детей от сна к активной деятельности.</w:t>
      </w:r>
    </w:p>
    <w:p w:rsidR="00AE1DA5" w:rsidRPr="00AE1DA5" w:rsidRDefault="00AE1DA5" w:rsidP="00AE1DA5">
      <w:pPr>
        <w:pStyle w:val="a5"/>
        <w:rPr>
          <w:rStyle w:val="affd"/>
          <w:rFonts w:eastAsia="等线 Light"/>
          <w:b/>
          <w:color w:val="auto"/>
        </w:rPr>
      </w:pPr>
      <w:r w:rsidRPr="00AE1DA5">
        <w:rPr>
          <w:rFonts w:eastAsiaTheme="minorHAnsi"/>
          <w:b/>
          <w:color w:val="auto"/>
          <w:sz w:val="24"/>
          <w:szCs w:val="24"/>
          <w:lang w:val="ru-RU"/>
        </w:rPr>
        <w:t xml:space="preserve">Уход детей домой. </w:t>
      </w:r>
      <w:r w:rsidRPr="00AE1DA5">
        <w:rPr>
          <w:rFonts w:eastAsiaTheme="minorHAnsi"/>
          <w:color w:val="auto"/>
          <w:sz w:val="24"/>
          <w:szCs w:val="24"/>
          <w:lang w:val="ru-RU"/>
        </w:rPr>
        <w:t>Когда ребёнок уходит домой, очень важно, чтобы воспитатель лично очень дружелюбно, ласково и весело попрощался с ребёнком, называя его по имени; похвалил его перед родителем, повышая его самооценку, формируя желание вновь прийти в детский сад. С родителем тоже надо пообщаться, поговорить о ребёнке, рассказать, как прошёл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AE1DA5" w:rsidRPr="00AE1DA5" w:rsidRDefault="00AE1DA5" w:rsidP="00AE1DA5">
      <w:pPr>
        <w:pStyle w:val="a5"/>
        <w:rPr>
          <w:color w:val="auto"/>
          <w:sz w:val="24"/>
          <w:szCs w:val="24"/>
          <w:lang w:val="ru-RU"/>
        </w:rPr>
      </w:pPr>
      <w:r w:rsidRPr="00AE1DA5">
        <w:rPr>
          <w:rStyle w:val="affd"/>
          <w:rFonts w:eastAsia="等线 Light"/>
          <w:b/>
          <w:i w:val="0"/>
          <w:color w:val="auto"/>
        </w:rPr>
        <w:t>Организация самостоятельной деятельности</w:t>
      </w:r>
      <w:r w:rsidRPr="00AE1DA5">
        <w:rPr>
          <w:rStyle w:val="affd"/>
          <w:rFonts w:eastAsia="等线 Light"/>
          <w:i w:val="0"/>
          <w:color w:val="auto"/>
        </w:rPr>
        <w:t>.</w:t>
      </w:r>
      <w:r w:rsidRPr="00AE1DA5">
        <w:rPr>
          <w:rStyle w:val="0pt"/>
          <w:color w:val="auto"/>
        </w:rPr>
        <w:t xml:space="preserve">  Свободная деятельность обучающихся в условиях предметно</w:t>
      </w:r>
      <w:r w:rsidRPr="00AE1DA5">
        <w:rPr>
          <w:rStyle w:val="0pt"/>
          <w:color w:val="auto"/>
        </w:rPr>
        <w:softHyphen/>
        <w:t>-развивающей образовательной среды, обеспечивающая выбор каждым ребёнком деятельности по интересам и позволяющая ему взаимодействовать со сверстниками или действовать индивидуально. Организованная воспитателем деятельность, направлена на решение задач, связанных с интересами других людей (эмоциональное благополучие других людей, помощь другим в быту и др.).</w:t>
      </w:r>
    </w:p>
    <w:p w:rsidR="00AE1DA5" w:rsidRPr="00AE1DA5" w:rsidRDefault="00AE1DA5" w:rsidP="00AE1DA5">
      <w:pPr>
        <w:pStyle w:val="a5"/>
        <w:rPr>
          <w:color w:val="auto"/>
          <w:sz w:val="24"/>
          <w:szCs w:val="24"/>
          <w:lang w:val="ru-RU"/>
        </w:rPr>
      </w:pPr>
      <w:r w:rsidRPr="00AE1DA5">
        <w:rPr>
          <w:rStyle w:val="0pt"/>
          <w:color w:val="auto"/>
        </w:rPr>
        <w:lastRenderedPageBreak/>
        <w:t>Организация режима работы в детском саду производится таким образом, чтобы у детей в зависимости от возраста было достаточно времени для активных игр, занятий и отдыха. Режим для ребёнка в детском саду может быть различным.</w:t>
      </w:r>
    </w:p>
    <w:p w:rsidR="00AE1DA5" w:rsidRPr="008C7417" w:rsidRDefault="00AE1DA5" w:rsidP="00AE1DA5">
      <w:pPr>
        <w:pStyle w:val="a5"/>
        <w:rPr>
          <w:rStyle w:val="30pt0"/>
          <w:i w:val="0"/>
          <w:iCs w:val="0"/>
          <w:color w:val="auto"/>
          <w:shd w:val="clear" w:color="auto" w:fill="auto"/>
        </w:rPr>
      </w:pPr>
      <w:r w:rsidRPr="008C7417">
        <w:rPr>
          <w:rStyle w:val="0pt"/>
          <w:color w:val="auto"/>
        </w:rPr>
        <w:t xml:space="preserve">Составляющие режима структурировались на основе режимного расписания в двух вариантах в зависимости от сезона (летнего и зимнего). </w:t>
      </w:r>
      <w:r w:rsidRPr="008C7417">
        <w:rPr>
          <w:rStyle w:val="affd"/>
          <w:rFonts w:eastAsia="等线 Light"/>
          <w:i w:val="0"/>
          <w:color w:val="auto"/>
        </w:rPr>
        <w:t>Зимний период (холодный</w:t>
      </w:r>
      <w:r w:rsidRPr="008C7417">
        <w:rPr>
          <w:rStyle w:val="affd"/>
          <w:rFonts w:eastAsia="等线 Light"/>
          <w:color w:val="auto"/>
        </w:rPr>
        <w:t>)</w:t>
      </w:r>
      <w:r w:rsidRPr="008C7417">
        <w:rPr>
          <w:rStyle w:val="0pt"/>
          <w:color w:val="auto"/>
        </w:rPr>
        <w:t xml:space="preserve"> определён с 1 сентября по 31 мая. </w:t>
      </w:r>
      <w:r w:rsidRPr="008C7417">
        <w:rPr>
          <w:rStyle w:val="affd"/>
          <w:rFonts w:eastAsia="等线 Light"/>
          <w:i w:val="0"/>
          <w:color w:val="auto"/>
        </w:rPr>
        <w:t>Летним периодом (тёплым</w:t>
      </w:r>
      <w:r w:rsidRPr="008C7417">
        <w:rPr>
          <w:rStyle w:val="0pt"/>
          <w:color w:val="auto"/>
        </w:rPr>
        <w:t>) считается календарный период с 1 июня по 31 августа.</w:t>
      </w:r>
    </w:p>
    <w:p w:rsidR="00AE1DA5" w:rsidRPr="00AE1DA5" w:rsidRDefault="00AE1DA5" w:rsidP="008C7417">
      <w:pPr>
        <w:pStyle w:val="6"/>
        <w:ind w:firstLine="567"/>
        <w:rPr>
          <w:rFonts w:ascii="Times New Roman" w:hAnsi="Times New Roman" w:cs="Times New Roman"/>
          <w:b/>
          <w:i w:val="0"/>
          <w:color w:val="auto"/>
          <w:sz w:val="24"/>
          <w:szCs w:val="24"/>
        </w:rPr>
      </w:pPr>
      <w:bookmarkStart w:id="78" w:name="bookmark75"/>
      <w:r w:rsidRPr="00AE1DA5">
        <w:rPr>
          <w:rStyle w:val="0pt"/>
          <w:rFonts w:eastAsiaTheme="majorEastAsia"/>
          <w:b/>
          <w:i w:val="0"/>
          <w:color w:val="auto"/>
        </w:rPr>
        <w:t xml:space="preserve">Щадящий </w:t>
      </w:r>
      <w:r w:rsidRPr="00AE1DA5">
        <w:rPr>
          <w:rFonts w:ascii="Times New Roman" w:hAnsi="Times New Roman" w:cs="Times New Roman"/>
          <w:b/>
          <w:i w:val="0"/>
          <w:color w:val="auto"/>
          <w:sz w:val="24"/>
          <w:szCs w:val="24"/>
        </w:rPr>
        <w:t>режим</w:t>
      </w:r>
      <w:bookmarkEnd w:id="78"/>
      <w:r>
        <w:rPr>
          <w:rFonts w:ascii="Times New Roman" w:hAnsi="Times New Roman" w:cs="Times New Roman"/>
          <w:b/>
          <w:i w:val="0"/>
          <w:color w:val="auto"/>
          <w:sz w:val="24"/>
          <w:szCs w:val="24"/>
        </w:rPr>
        <w:t>.</w:t>
      </w:r>
    </w:p>
    <w:p w:rsidR="00AE1DA5" w:rsidRPr="00AE1DA5" w:rsidRDefault="00AE1DA5" w:rsidP="00AE1DA5">
      <w:pPr>
        <w:pStyle w:val="a5"/>
        <w:rPr>
          <w:color w:val="auto"/>
          <w:sz w:val="24"/>
          <w:szCs w:val="24"/>
          <w:lang w:val="ru-RU"/>
        </w:rPr>
      </w:pPr>
      <w:r w:rsidRPr="00AE1DA5">
        <w:rPr>
          <w:rStyle w:val="0pt"/>
          <w:color w:val="auto"/>
        </w:rPr>
        <w:t>Данный режим назначается детям в период реконвалесценции после острых заболеваний как реабилитационный, для детей III-IV группы здоровья.</w:t>
      </w:r>
    </w:p>
    <w:p w:rsidR="00AE1DA5" w:rsidRPr="00AE1DA5" w:rsidRDefault="00AE1DA5" w:rsidP="00AE1DA5">
      <w:pPr>
        <w:pStyle w:val="a5"/>
        <w:rPr>
          <w:rStyle w:val="0pt"/>
          <w:b/>
          <w:color w:val="auto"/>
        </w:rPr>
      </w:pPr>
      <w:r w:rsidRPr="00AE1DA5">
        <w:rPr>
          <w:rStyle w:val="0pt"/>
          <w:b/>
          <w:color w:val="auto"/>
        </w:rPr>
        <w:t>Элементы щадящего режима.</w:t>
      </w:r>
    </w:p>
    <w:p w:rsidR="00AE1DA5" w:rsidRPr="00AE1DA5" w:rsidRDefault="00AE1DA5" w:rsidP="00AE1DA5">
      <w:pPr>
        <w:pStyle w:val="a5"/>
        <w:rPr>
          <w:color w:val="auto"/>
          <w:sz w:val="24"/>
          <w:szCs w:val="24"/>
          <w:lang w:val="ru-RU"/>
        </w:rPr>
      </w:pPr>
      <w:r w:rsidRPr="00AE1DA5">
        <w:rPr>
          <w:rStyle w:val="0pt"/>
          <w:b/>
          <w:color w:val="auto"/>
        </w:rPr>
        <w:t>Сон.</w:t>
      </w:r>
      <w:r w:rsidRPr="00AE1DA5">
        <w:rPr>
          <w:rStyle w:val="0pt"/>
          <w:color w:val="auto"/>
        </w:rPr>
        <w:t xml:space="preserve"> Увеличить продолжительность дневного сна. Для этого следует укладывать ребёнка первым и поднимать последним. Обеспечить спокойную обстановку перед укладыванием, иногда перевести на режим, соответствующий более раннему возрасту.</w:t>
      </w:r>
    </w:p>
    <w:p w:rsidR="00AE1DA5" w:rsidRPr="00AE1DA5" w:rsidRDefault="00AE1DA5" w:rsidP="00AE1DA5">
      <w:pPr>
        <w:pStyle w:val="a5"/>
        <w:rPr>
          <w:color w:val="auto"/>
          <w:sz w:val="24"/>
          <w:szCs w:val="24"/>
          <w:lang w:val="ru-RU"/>
        </w:rPr>
      </w:pPr>
      <w:r w:rsidRPr="00AE1DA5">
        <w:rPr>
          <w:rStyle w:val="0pt"/>
          <w:b/>
          <w:color w:val="auto"/>
        </w:rPr>
        <w:t>Приём пищи.</w:t>
      </w:r>
      <w:r w:rsidRPr="00AE1DA5">
        <w:rPr>
          <w:rStyle w:val="0pt"/>
          <w:color w:val="auto"/>
        </w:rPr>
        <w:t xml:space="preserve"> Исключить нелюбимое блюдо; не заставлять съедать целую порцию; по показаниям соблюдать диету; кормление детей с повышенной возбудимостью проводить отдельно от всей группы; увеличить время, необходимое для приёма пищи.</w:t>
      </w:r>
    </w:p>
    <w:p w:rsidR="00AE1DA5" w:rsidRPr="00AE1DA5" w:rsidRDefault="00AE1DA5" w:rsidP="00AE1DA5">
      <w:pPr>
        <w:pStyle w:val="a5"/>
        <w:rPr>
          <w:color w:val="auto"/>
          <w:sz w:val="24"/>
          <w:szCs w:val="24"/>
          <w:lang w:val="ru-RU"/>
        </w:rPr>
      </w:pPr>
      <w:r w:rsidRPr="00AE1DA5">
        <w:rPr>
          <w:rStyle w:val="0pt"/>
          <w:b/>
          <w:color w:val="auto"/>
        </w:rPr>
        <w:t>Организация бодрствования.</w:t>
      </w:r>
      <w:r w:rsidRPr="00AE1DA5">
        <w:rPr>
          <w:rStyle w:val="0pt"/>
          <w:color w:val="auto"/>
        </w:rPr>
        <w:t xml:space="preserve"> Вовремя занятий увеличить индивидуальное обращение к ребенку, не допускать переутомления, сократить продолжительность занятий на 2-3 минуты, при необходимости, освободить от третьего занятия, обеспечить рациональную двигательную активность в группе и на прогулке, следить за появлением симптомов переутомления (учащение дыхания и пульса, повышение потоотделения, появление бледности).</w:t>
      </w:r>
    </w:p>
    <w:p w:rsidR="00AE1DA5" w:rsidRPr="00AE1DA5" w:rsidRDefault="00AE1DA5" w:rsidP="00AE1DA5">
      <w:pPr>
        <w:pStyle w:val="a5"/>
        <w:rPr>
          <w:color w:val="auto"/>
          <w:sz w:val="24"/>
          <w:szCs w:val="24"/>
          <w:lang w:val="ru-RU"/>
        </w:rPr>
      </w:pPr>
      <w:r w:rsidRPr="00AE1DA5">
        <w:rPr>
          <w:rStyle w:val="0pt"/>
          <w:b/>
          <w:color w:val="auto"/>
        </w:rPr>
        <w:t xml:space="preserve">Физическое воспитание. </w:t>
      </w:r>
      <w:r w:rsidRPr="00AE1DA5">
        <w:rPr>
          <w:rStyle w:val="0pt"/>
          <w:color w:val="auto"/>
        </w:rPr>
        <w:t>Исключить из физкультурных занятий бег, прыжки, подвижные игры (в это время может наблюдать за товарищами, помогать воспитателю); во время гимнастических занятий учить правильно дышать носом, путем подбора соответствующих упражнений; следить за рациональным использованием свежего воздуха (постепенно на 15-20 минут увеличивать время пребывания на воздухе при температуре воздуха от -10° до -15° С).</w:t>
      </w:r>
    </w:p>
    <w:p w:rsidR="00AE1DA5" w:rsidRPr="00AE1DA5" w:rsidRDefault="00AE1DA5" w:rsidP="00AE1DA5">
      <w:pPr>
        <w:pStyle w:val="a5"/>
        <w:rPr>
          <w:color w:val="auto"/>
          <w:sz w:val="24"/>
          <w:szCs w:val="24"/>
          <w:lang w:val="ru-RU"/>
        </w:rPr>
      </w:pPr>
      <w:r w:rsidRPr="00AE1DA5">
        <w:rPr>
          <w:color w:val="auto"/>
          <w:sz w:val="24"/>
          <w:szCs w:val="24"/>
          <w:lang w:val="ru-RU"/>
        </w:rPr>
        <w:t>Щадящий режим назначается часто болеющим детям, с 3-й и 4-й гр. здоровья, детям, перенёсшим заболевание, для снижения физической и интеллектуальной нагрузки.</w:t>
      </w:r>
    </w:p>
    <w:p w:rsidR="00AE1DA5" w:rsidRPr="00AE1DA5" w:rsidRDefault="00AE1DA5" w:rsidP="00AE1DA5">
      <w:pPr>
        <w:pStyle w:val="a5"/>
        <w:rPr>
          <w:color w:val="auto"/>
          <w:sz w:val="24"/>
          <w:szCs w:val="24"/>
          <w:lang w:val="ru-RU"/>
        </w:rPr>
      </w:pPr>
      <w:r w:rsidRPr="00AE1DA5">
        <w:rPr>
          <w:color w:val="auto"/>
          <w:sz w:val="24"/>
          <w:szCs w:val="24"/>
          <w:lang w:val="ru-RU"/>
        </w:rPr>
        <w:t>Щадящий режим назначается медицинским работником ДОУ (врач, ст. М/С)</w:t>
      </w:r>
    </w:p>
    <w:p w:rsidR="00AE1DA5" w:rsidRPr="00AE1DA5" w:rsidRDefault="00AE1DA5" w:rsidP="00AE1DA5">
      <w:pPr>
        <w:pStyle w:val="a5"/>
        <w:rPr>
          <w:color w:val="auto"/>
          <w:sz w:val="24"/>
          <w:szCs w:val="24"/>
          <w:lang w:val="ru-RU"/>
        </w:rPr>
      </w:pPr>
      <w:r w:rsidRPr="00AE1DA5">
        <w:rPr>
          <w:color w:val="auto"/>
          <w:sz w:val="24"/>
          <w:szCs w:val="24"/>
          <w:lang w:val="ru-RU"/>
        </w:rPr>
        <w:t>Щадящий режим, после перенесённого заболевания, назначается по рекомендации участкового педиатра или врача ДОУ на определенный срок в зависимости от состояния здоровья ребёнка, диагноза заболевания.</w:t>
      </w:r>
    </w:p>
    <w:p w:rsidR="00AE1DA5" w:rsidRDefault="00AE1DA5" w:rsidP="00AE1DA5">
      <w:pPr>
        <w:pStyle w:val="a5"/>
        <w:rPr>
          <w:color w:val="auto"/>
          <w:sz w:val="24"/>
          <w:szCs w:val="24"/>
          <w:lang w:val="ru-RU"/>
        </w:rPr>
      </w:pPr>
      <w:r w:rsidRPr="00AE1DA5">
        <w:rPr>
          <w:color w:val="auto"/>
          <w:sz w:val="24"/>
          <w:szCs w:val="24"/>
          <w:lang w:val="ru-RU"/>
        </w:rPr>
        <w:t>Щадящий режим выполняется персоналом, работающим с ребёнком.</w:t>
      </w:r>
    </w:p>
    <w:p w:rsidR="00AE1DA5" w:rsidRPr="00AE1DA5" w:rsidRDefault="00AE1DA5" w:rsidP="00AE1DA5">
      <w:pPr>
        <w:pStyle w:val="a5"/>
        <w:rPr>
          <w:color w:val="auto"/>
          <w:sz w:val="24"/>
          <w:szCs w:val="24"/>
          <w:lang w:val="ru-RU"/>
        </w:rPr>
      </w:pPr>
    </w:p>
    <w:p w:rsidR="00AE1DA5" w:rsidRPr="00AE1DA5" w:rsidRDefault="00AE1DA5" w:rsidP="00AE1DA5">
      <w:pPr>
        <w:pStyle w:val="a5"/>
        <w:jc w:val="center"/>
        <w:rPr>
          <w:color w:val="auto"/>
          <w:sz w:val="24"/>
          <w:szCs w:val="24"/>
          <w:lang w:val="ru-RU"/>
        </w:rPr>
      </w:pPr>
      <w:r w:rsidRPr="001B0265">
        <w:rPr>
          <w:b/>
          <w:color w:val="auto"/>
          <w:sz w:val="24"/>
          <w:szCs w:val="24"/>
          <w:lang w:val="ru-RU"/>
        </w:rPr>
        <w:t>Организация адаптационного периода</w:t>
      </w:r>
      <w:r w:rsidRPr="001B0265">
        <w:rPr>
          <w:b/>
          <w:i/>
          <w:color w:val="auto"/>
          <w:sz w:val="24"/>
          <w:szCs w:val="24"/>
          <w:lang w:val="ru-RU"/>
        </w:rPr>
        <w:t>.</w:t>
      </w:r>
    </w:p>
    <w:p w:rsidR="00AE1DA5" w:rsidRPr="00AE1DA5" w:rsidRDefault="00AE1DA5" w:rsidP="00AE1DA5">
      <w:pPr>
        <w:pStyle w:val="a5"/>
        <w:rPr>
          <w:color w:val="auto"/>
          <w:sz w:val="24"/>
          <w:szCs w:val="24"/>
          <w:lang w:val="ru-RU"/>
        </w:rPr>
      </w:pPr>
      <w:r w:rsidRPr="00AE1DA5">
        <w:rPr>
          <w:color w:val="auto"/>
          <w:sz w:val="24"/>
          <w:szCs w:val="24"/>
          <w:lang w:val="ru-RU"/>
        </w:rPr>
        <w:t xml:space="preserve">Адаптационный период для ребёнка обеспечивает ему плавное и безболезненное вхождение в новые условия жизни. </w:t>
      </w:r>
    </w:p>
    <w:p w:rsidR="00AE1DA5" w:rsidRPr="00AE1DA5" w:rsidRDefault="00AE1DA5" w:rsidP="00AE1DA5">
      <w:pPr>
        <w:pStyle w:val="a5"/>
        <w:rPr>
          <w:color w:val="auto"/>
          <w:sz w:val="24"/>
          <w:szCs w:val="24"/>
          <w:lang w:val="ru-RU"/>
        </w:rPr>
      </w:pPr>
      <w:r w:rsidRPr="00AE1DA5">
        <w:rPr>
          <w:color w:val="auto"/>
          <w:sz w:val="24"/>
          <w:szCs w:val="24"/>
          <w:lang w:val="ru-RU"/>
        </w:rPr>
        <w:t xml:space="preserve">Задача педагога на этом этапе — создание атмосферы доброжелательного общения в группе в целом и с каждым ребёнком в отдельности, поддерживать тесную связь с родителями. В группе создана для ребёнка атмосфера психологического и физиологического комфорта. </w:t>
      </w:r>
    </w:p>
    <w:p w:rsidR="00AE1DA5" w:rsidRPr="00AE1DA5" w:rsidRDefault="00AE1DA5" w:rsidP="00AE1DA5">
      <w:pPr>
        <w:pStyle w:val="a5"/>
        <w:rPr>
          <w:b/>
          <w:color w:val="auto"/>
          <w:sz w:val="24"/>
          <w:szCs w:val="24"/>
          <w:lang w:val="ru-RU"/>
        </w:rPr>
      </w:pPr>
      <w:r w:rsidRPr="00AE1DA5">
        <w:rPr>
          <w:b/>
          <w:color w:val="auto"/>
          <w:sz w:val="24"/>
          <w:szCs w:val="24"/>
          <w:lang w:val="ru-RU"/>
        </w:rPr>
        <w:t>Условиями успешной адаптации ребёнка к детскому саду являются:</w:t>
      </w:r>
    </w:p>
    <w:p w:rsidR="00AE1DA5" w:rsidRPr="00AE1DA5" w:rsidRDefault="00AE1DA5" w:rsidP="00823A2D">
      <w:pPr>
        <w:pStyle w:val="a5"/>
        <w:numPr>
          <w:ilvl w:val="0"/>
          <w:numId w:val="289"/>
        </w:numPr>
        <w:rPr>
          <w:color w:val="auto"/>
          <w:sz w:val="24"/>
          <w:szCs w:val="24"/>
          <w:lang w:val="ru-RU"/>
        </w:rPr>
      </w:pPr>
      <w:r w:rsidRPr="00AE1DA5">
        <w:rPr>
          <w:color w:val="auto"/>
          <w:sz w:val="24"/>
          <w:szCs w:val="24"/>
          <w:lang w:val="ru-RU"/>
        </w:rPr>
        <w:t xml:space="preserve">Информированность воспитателя о семье ребёнка, о состоянии здоровья и индивидуальных особенностях развития, привычках, увлечениях и предпочтениях ребёнка (любимые игры, книжки, занятия); </w:t>
      </w:r>
    </w:p>
    <w:p w:rsidR="00AE1DA5" w:rsidRPr="00AE1DA5" w:rsidRDefault="00AE1DA5" w:rsidP="00823A2D">
      <w:pPr>
        <w:pStyle w:val="a5"/>
        <w:numPr>
          <w:ilvl w:val="0"/>
          <w:numId w:val="289"/>
        </w:numPr>
        <w:rPr>
          <w:color w:val="auto"/>
          <w:sz w:val="24"/>
          <w:szCs w:val="24"/>
          <w:lang w:val="ru-RU"/>
        </w:rPr>
      </w:pPr>
      <w:r w:rsidRPr="00AE1DA5">
        <w:rPr>
          <w:color w:val="auto"/>
          <w:sz w:val="24"/>
          <w:szCs w:val="24"/>
          <w:lang w:val="ru-RU"/>
        </w:rPr>
        <w:t xml:space="preserve">Постепенность вхождения в новый коллектив: плавное увеличение времени пребывания и уменьшение времени повышенного внимания, мягкое отвлечение от «вредных» </w:t>
      </w:r>
      <w:r w:rsidRPr="00AE1DA5">
        <w:rPr>
          <w:color w:val="auto"/>
          <w:sz w:val="24"/>
          <w:szCs w:val="24"/>
          <w:lang w:val="ru-RU"/>
        </w:rPr>
        <w:lastRenderedPageBreak/>
        <w:t xml:space="preserve">привычек (сосание соски, использование памперсов и т.п.), нивелирование ситуации «расставание с мамой»; </w:t>
      </w:r>
    </w:p>
    <w:p w:rsidR="00AE1DA5" w:rsidRPr="00AE1DA5" w:rsidRDefault="00AE1DA5" w:rsidP="00823A2D">
      <w:pPr>
        <w:pStyle w:val="a5"/>
        <w:numPr>
          <w:ilvl w:val="0"/>
          <w:numId w:val="289"/>
        </w:numPr>
        <w:rPr>
          <w:color w:val="auto"/>
          <w:sz w:val="24"/>
          <w:szCs w:val="24"/>
          <w:lang w:val="ru-RU"/>
        </w:rPr>
      </w:pPr>
      <w:r w:rsidRPr="00AE1DA5">
        <w:rPr>
          <w:color w:val="auto"/>
          <w:sz w:val="24"/>
          <w:szCs w:val="24"/>
          <w:lang w:val="ru-RU"/>
        </w:rPr>
        <w:t xml:space="preserve">Установление доверительного контакта с окружающими ребёнка взрослыми; </w:t>
      </w:r>
    </w:p>
    <w:p w:rsidR="00AE1DA5" w:rsidRPr="00AE1DA5" w:rsidRDefault="00AE1DA5" w:rsidP="00823A2D">
      <w:pPr>
        <w:pStyle w:val="a5"/>
        <w:numPr>
          <w:ilvl w:val="0"/>
          <w:numId w:val="289"/>
        </w:numPr>
        <w:rPr>
          <w:color w:val="auto"/>
          <w:sz w:val="24"/>
          <w:szCs w:val="24"/>
          <w:lang w:val="ru-RU"/>
        </w:rPr>
      </w:pPr>
      <w:r w:rsidRPr="00AE1DA5">
        <w:rPr>
          <w:color w:val="auto"/>
          <w:sz w:val="24"/>
          <w:szCs w:val="24"/>
          <w:lang w:val="ru-RU"/>
        </w:rPr>
        <w:t xml:space="preserve">Вовлечение ребёнка в интересные для него виды деятельности; </w:t>
      </w:r>
    </w:p>
    <w:p w:rsidR="00AE1DA5" w:rsidRPr="00AE1DA5" w:rsidRDefault="00AE1DA5" w:rsidP="00823A2D">
      <w:pPr>
        <w:pStyle w:val="a5"/>
        <w:numPr>
          <w:ilvl w:val="0"/>
          <w:numId w:val="289"/>
        </w:numPr>
        <w:rPr>
          <w:color w:val="auto"/>
          <w:sz w:val="24"/>
          <w:szCs w:val="24"/>
          <w:lang w:val="ru-RU"/>
        </w:rPr>
      </w:pPr>
      <w:r w:rsidRPr="00AE1DA5">
        <w:rPr>
          <w:color w:val="auto"/>
          <w:sz w:val="24"/>
          <w:szCs w:val="24"/>
          <w:lang w:val="ru-RU"/>
        </w:rPr>
        <w:t xml:space="preserve">Положительное эмоциональное подкрепление режимных моментов (дневной сон, умывание, приём пищи и др.). </w:t>
      </w:r>
    </w:p>
    <w:p w:rsidR="00AE1DA5" w:rsidRPr="00AE1DA5" w:rsidRDefault="00AE1DA5" w:rsidP="00AE1DA5">
      <w:pPr>
        <w:pStyle w:val="a5"/>
        <w:rPr>
          <w:color w:val="auto"/>
          <w:sz w:val="24"/>
          <w:szCs w:val="24"/>
          <w:lang w:val="ru-RU"/>
        </w:rPr>
      </w:pPr>
      <w:r w:rsidRPr="00AE1DA5">
        <w:rPr>
          <w:color w:val="auto"/>
          <w:sz w:val="24"/>
          <w:szCs w:val="24"/>
          <w:lang w:val="ru-RU"/>
        </w:rPr>
        <w:t xml:space="preserve">В целом при организации жизни детей в течение всего времени </w:t>
      </w:r>
      <w:r>
        <w:rPr>
          <w:color w:val="auto"/>
          <w:sz w:val="24"/>
          <w:szCs w:val="24"/>
          <w:lang w:val="ru-RU"/>
        </w:rPr>
        <w:t>их пребывания в детском саду (</w:t>
      </w:r>
      <w:r w:rsidRPr="00AE1DA5">
        <w:rPr>
          <w:color w:val="auto"/>
          <w:sz w:val="24"/>
          <w:szCs w:val="24"/>
          <w:lang w:val="ru-RU"/>
        </w:rPr>
        <w:t>особенно в адаптационный период) необходимо учитывать возрастные особенности детей, состояние здоровья и возможности.</w:t>
      </w:r>
    </w:p>
    <w:p w:rsidR="00AE1DA5" w:rsidRPr="00AE1DA5" w:rsidRDefault="00AE1DA5" w:rsidP="00AE1DA5">
      <w:pPr>
        <w:pStyle w:val="a5"/>
        <w:rPr>
          <w:color w:val="auto"/>
          <w:sz w:val="24"/>
          <w:szCs w:val="24"/>
          <w:lang w:val="ru-RU"/>
        </w:rPr>
      </w:pPr>
      <w:r w:rsidRPr="00AE1DA5">
        <w:rPr>
          <w:color w:val="auto"/>
          <w:sz w:val="24"/>
          <w:szCs w:val="24"/>
          <w:lang w:val="ru-RU"/>
        </w:rPr>
        <w:t>Во время адаптации детей к детскому саду родителям разрешается присутствовать в группе первые дни вместе с ребёнком.</w:t>
      </w:r>
    </w:p>
    <w:p w:rsidR="00AE1DA5" w:rsidRPr="00AE1DA5" w:rsidRDefault="00AE1DA5" w:rsidP="00AE1DA5">
      <w:pPr>
        <w:pStyle w:val="a5"/>
        <w:jc w:val="center"/>
        <w:rPr>
          <w:b/>
          <w:color w:val="auto"/>
          <w:sz w:val="24"/>
          <w:szCs w:val="24"/>
          <w:lang w:val="ru-RU"/>
        </w:rPr>
      </w:pPr>
    </w:p>
    <w:p w:rsidR="00AE1DA5" w:rsidRPr="00AE1DA5" w:rsidRDefault="00AE1DA5" w:rsidP="00AE1DA5">
      <w:pPr>
        <w:pStyle w:val="a5"/>
        <w:jc w:val="center"/>
        <w:rPr>
          <w:b/>
          <w:color w:val="auto"/>
          <w:sz w:val="24"/>
          <w:szCs w:val="24"/>
          <w:lang w:val="ru-RU"/>
        </w:rPr>
      </w:pPr>
      <w:r w:rsidRPr="00AE1DA5">
        <w:rPr>
          <w:b/>
          <w:color w:val="auto"/>
          <w:sz w:val="24"/>
          <w:szCs w:val="24"/>
          <w:lang w:val="ru-RU"/>
        </w:rPr>
        <w:t>Степени адаптации.</w:t>
      </w:r>
    </w:p>
    <w:p w:rsidR="00AE1DA5" w:rsidRPr="00AE1DA5" w:rsidRDefault="00AE1DA5" w:rsidP="00AE1DA5">
      <w:pPr>
        <w:pStyle w:val="a5"/>
        <w:rPr>
          <w:color w:val="auto"/>
          <w:sz w:val="24"/>
          <w:szCs w:val="24"/>
          <w:lang w:val="ru-RU"/>
        </w:rPr>
      </w:pPr>
      <w:r w:rsidRPr="00AE1DA5">
        <w:rPr>
          <w:b/>
          <w:bCs/>
          <w:color w:val="auto"/>
          <w:sz w:val="24"/>
          <w:szCs w:val="24"/>
          <w:lang w:val="ru-RU"/>
        </w:rPr>
        <w:t>Легкая степень адаптации (до 1месяца).</w:t>
      </w:r>
      <w:r w:rsidRPr="00AE1DA5">
        <w:rPr>
          <w:color w:val="auto"/>
          <w:sz w:val="24"/>
          <w:szCs w:val="24"/>
          <w:lang w:val="ru-RU"/>
        </w:rPr>
        <w:t>К двадцатому дню пребывания в детском саду у ребёнка нормализуется сон, он нормально начинает есть. Настроение бодрое, заинтересованное, в сочетании с утренним плачем. Отношение к детям может быть, как безразличным, так и заинтересованным. Интерес к окружаю</w:t>
      </w:r>
      <w:r>
        <w:rPr>
          <w:color w:val="auto"/>
          <w:sz w:val="24"/>
          <w:szCs w:val="24"/>
          <w:lang w:val="ru-RU"/>
        </w:rPr>
        <w:t>щему восстанавливается в течение</w:t>
      </w:r>
      <w:r w:rsidRPr="00AE1DA5">
        <w:rPr>
          <w:color w:val="auto"/>
          <w:sz w:val="24"/>
          <w:szCs w:val="24"/>
          <w:lang w:val="ru-RU"/>
        </w:rPr>
        <w:t xml:space="preserve"> двух недель при участии взрослого. К концу первого месяца восстанавливается активная речь. Заболеваемость не более одного раза, сроком не более десяти дней, без осложнений. </w:t>
      </w:r>
    </w:p>
    <w:p w:rsidR="00AE1DA5" w:rsidRPr="00AE1DA5" w:rsidRDefault="00AE1DA5" w:rsidP="00AE1DA5">
      <w:pPr>
        <w:pStyle w:val="a5"/>
        <w:rPr>
          <w:color w:val="auto"/>
          <w:sz w:val="24"/>
          <w:szCs w:val="24"/>
          <w:lang w:val="ru-RU"/>
        </w:rPr>
      </w:pPr>
      <w:r w:rsidRPr="00AE1DA5">
        <w:rPr>
          <w:b/>
          <w:bCs/>
          <w:color w:val="auto"/>
          <w:sz w:val="24"/>
          <w:szCs w:val="24"/>
          <w:lang w:val="ru-RU"/>
        </w:rPr>
        <w:t xml:space="preserve">Средняя степень адаптации (1 – 3 месяца). </w:t>
      </w:r>
      <w:r w:rsidRPr="00AE1DA5">
        <w:rPr>
          <w:color w:val="auto"/>
          <w:sz w:val="24"/>
          <w:szCs w:val="24"/>
          <w:lang w:val="ru-RU"/>
        </w:rPr>
        <w:t>Сон и аппетит восстанавливается лишь через 20 – 40 дней. Н</w:t>
      </w:r>
      <w:r>
        <w:rPr>
          <w:color w:val="auto"/>
          <w:sz w:val="24"/>
          <w:szCs w:val="24"/>
          <w:lang w:val="ru-RU"/>
        </w:rPr>
        <w:t>астроение неустойчивое в течение месяца, плаксивость в течение</w:t>
      </w:r>
      <w:r w:rsidRPr="00AE1DA5">
        <w:rPr>
          <w:color w:val="auto"/>
          <w:sz w:val="24"/>
          <w:szCs w:val="24"/>
          <w:lang w:val="ru-RU"/>
        </w:rPr>
        <w:t xml:space="preserve"> всего дня. Отношение к близким – эмоционально-возбуждённое (плач, крик при расставании и встрече). Речь либо не используется, либо речевая активность замедляется. Заболеваемость до двух раз, сроком не более десяти дней, без осложнений. Изменение вегетативной нервной системы: бледность, потливость, тени под глазами, пылающие щёчки, шел</w:t>
      </w:r>
      <w:r>
        <w:rPr>
          <w:color w:val="auto"/>
          <w:sz w:val="24"/>
          <w:szCs w:val="24"/>
          <w:lang w:val="ru-RU"/>
        </w:rPr>
        <w:t>ушение кожи (диатез) – в течение</w:t>
      </w:r>
      <w:r w:rsidRPr="00AE1DA5">
        <w:rPr>
          <w:color w:val="auto"/>
          <w:sz w:val="24"/>
          <w:szCs w:val="24"/>
          <w:lang w:val="ru-RU"/>
        </w:rPr>
        <w:t xml:space="preserve"> полутора -двух недель. </w:t>
      </w:r>
    </w:p>
    <w:p w:rsidR="00AE1DA5" w:rsidRPr="00AE1DA5" w:rsidRDefault="00AE1DA5" w:rsidP="00AE1DA5">
      <w:pPr>
        <w:pStyle w:val="a5"/>
        <w:rPr>
          <w:rFonts w:eastAsiaTheme="majorEastAsia"/>
          <w:color w:val="auto"/>
          <w:spacing w:val="1"/>
          <w:sz w:val="24"/>
          <w:szCs w:val="24"/>
          <w:shd w:val="clear" w:color="auto" w:fill="FFFFFF"/>
          <w:lang w:val="ru-RU"/>
        </w:rPr>
      </w:pPr>
      <w:r w:rsidRPr="00AE1DA5">
        <w:rPr>
          <w:b/>
          <w:bCs/>
          <w:color w:val="auto"/>
          <w:sz w:val="24"/>
          <w:szCs w:val="24"/>
          <w:lang w:val="ru-RU"/>
        </w:rPr>
        <w:t xml:space="preserve">Тяжёлая степень адаптации (3 – 6 месяцев). </w:t>
      </w:r>
      <w:r w:rsidRPr="00AE1DA5">
        <w:rPr>
          <w:color w:val="auto"/>
          <w:sz w:val="24"/>
          <w:szCs w:val="24"/>
          <w:lang w:val="ru-RU"/>
        </w:rPr>
        <w:t>Ребёнок плохо засыпает, сон короткий, вскрикивает, плачет во сне, просыпается со слезами; аппетит снижается сильно и надолго, может возникнуть стойкий отказ от еды, невротическая рвота, функциональные нарушения стула, бесконтрольный стул. Настроение безучастное, ребёнок много и длительно плачет, поведенческие реакции нормализуются к 60-му дню пребывания в детском саду. Отношение к детям: избегает, сторонится или проявляет агрессию.</w:t>
      </w:r>
    </w:p>
    <w:p w:rsidR="00DF29D1" w:rsidRDefault="00DF29D1" w:rsidP="00AE1DA5">
      <w:pPr>
        <w:pStyle w:val="a5"/>
        <w:jc w:val="center"/>
        <w:rPr>
          <w:b/>
          <w:color w:val="auto"/>
          <w:sz w:val="24"/>
          <w:szCs w:val="24"/>
          <w:lang w:val="ru-RU"/>
        </w:rPr>
      </w:pPr>
    </w:p>
    <w:p w:rsidR="00AE1DA5" w:rsidRPr="00AE1DA5" w:rsidRDefault="00AE1DA5" w:rsidP="00AE1DA5">
      <w:pPr>
        <w:pStyle w:val="a5"/>
        <w:jc w:val="center"/>
        <w:rPr>
          <w:b/>
          <w:color w:val="auto"/>
          <w:sz w:val="24"/>
          <w:szCs w:val="24"/>
          <w:lang w:val="ru-RU"/>
        </w:rPr>
      </w:pPr>
      <w:r w:rsidRPr="00AE1DA5">
        <w:rPr>
          <w:b/>
          <w:color w:val="auto"/>
          <w:sz w:val="24"/>
          <w:szCs w:val="24"/>
          <w:lang w:val="ru-RU"/>
        </w:rPr>
        <w:t>Трудности адаптационного периода</w:t>
      </w:r>
    </w:p>
    <w:p w:rsidR="00AE1DA5" w:rsidRPr="00AE1DA5" w:rsidRDefault="00AE1DA5" w:rsidP="00AE1DA5">
      <w:pPr>
        <w:pStyle w:val="a5"/>
        <w:rPr>
          <w:color w:val="auto"/>
          <w:sz w:val="24"/>
          <w:szCs w:val="24"/>
          <w:lang w:val="ru-RU"/>
        </w:rPr>
      </w:pPr>
      <w:r w:rsidRPr="00AE1DA5">
        <w:rPr>
          <w:color w:val="auto"/>
          <w:sz w:val="24"/>
          <w:szCs w:val="24"/>
          <w:lang w:val="ru-RU"/>
        </w:rPr>
        <w:t xml:space="preserve">Поступление ребёнка в ДОО вызывает, как правило, серьёзную тревогу у взрослых. И она не напрасна. Известно, что изменение социальной среды сказывается и на психическом, и на физическом здоровье детей. Особенно уязвимым для адаптации является ранний возраст, поскольку именно в этот период детства ребёнок менее всего приспособлен к отрыву от родных, более слаб и раним. </w:t>
      </w:r>
    </w:p>
    <w:p w:rsidR="00AE1DA5" w:rsidRPr="00AE1DA5" w:rsidRDefault="00AE1DA5" w:rsidP="00AE1DA5">
      <w:pPr>
        <w:pStyle w:val="a5"/>
        <w:rPr>
          <w:color w:val="auto"/>
          <w:sz w:val="24"/>
          <w:szCs w:val="24"/>
          <w:lang w:val="ru-RU"/>
        </w:rPr>
      </w:pPr>
      <w:r w:rsidRPr="00AE1DA5">
        <w:rPr>
          <w:color w:val="auto"/>
          <w:sz w:val="24"/>
          <w:szCs w:val="24"/>
          <w:lang w:val="ru-RU"/>
        </w:rPr>
        <w:t xml:space="preserve">В этом возрасте адаптация к детской организации проходит дольше и труднее, чаще сопровождается болезнями. Изменение условий жизни и необходимость выработки новых форм поведения требуют и от ребёнка, и от взрослых больших усилий. От того, насколько ребёнок подготовлен в семье к переходу в детскую организацию, и от того, как организуют период его адаптации воспитатели и родители, зависят и течение адаптационного периода, и дальнейшее развитие малыша. </w:t>
      </w:r>
    </w:p>
    <w:p w:rsidR="00AE1DA5" w:rsidRPr="00AE1DA5" w:rsidRDefault="00AE1DA5" w:rsidP="00AE1DA5">
      <w:pPr>
        <w:pStyle w:val="a5"/>
        <w:rPr>
          <w:color w:val="auto"/>
          <w:sz w:val="24"/>
          <w:szCs w:val="24"/>
          <w:lang w:val="ru-RU"/>
        </w:rPr>
      </w:pPr>
      <w:r w:rsidRPr="00AE1DA5">
        <w:rPr>
          <w:color w:val="auto"/>
          <w:sz w:val="24"/>
          <w:szCs w:val="24"/>
          <w:lang w:val="ru-RU"/>
        </w:rPr>
        <w:t xml:space="preserve">Изменение образа жизни приводит в первую очередь к нарушению эмоционального состояния ребёнка. Для адаптационного периода характерны эмоциональная напряжённость, беспокойство или заторможенность. Ребёнок много плачет, стремится к физическому контакту со взрослыми или, наоборот, раздражённо отказывается от них, сторонится сверстников. </w:t>
      </w:r>
    </w:p>
    <w:p w:rsidR="00AE1DA5" w:rsidRPr="00AE1DA5" w:rsidRDefault="00AE1DA5" w:rsidP="00AE1DA5">
      <w:pPr>
        <w:pStyle w:val="a5"/>
        <w:rPr>
          <w:color w:val="auto"/>
          <w:sz w:val="24"/>
          <w:szCs w:val="24"/>
          <w:lang w:val="ru-RU"/>
        </w:rPr>
      </w:pPr>
      <w:r w:rsidRPr="00AE1DA5">
        <w:rPr>
          <w:color w:val="auto"/>
          <w:sz w:val="24"/>
          <w:szCs w:val="24"/>
          <w:lang w:val="ru-RU"/>
        </w:rPr>
        <w:lastRenderedPageBreak/>
        <w:t xml:space="preserve">Эмоциональное неблагополучие сказывается на сне, аппетите. </w:t>
      </w:r>
    </w:p>
    <w:p w:rsidR="00AE1DA5" w:rsidRPr="00AE1DA5" w:rsidRDefault="00AE1DA5" w:rsidP="00AE1DA5">
      <w:pPr>
        <w:pStyle w:val="a5"/>
        <w:rPr>
          <w:color w:val="auto"/>
          <w:sz w:val="24"/>
          <w:szCs w:val="24"/>
          <w:lang w:val="ru-RU"/>
        </w:rPr>
      </w:pPr>
      <w:r w:rsidRPr="00AE1DA5">
        <w:rPr>
          <w:color w:val="auto"/>
          <w:sz w:val="24"/>
          <w:szCs w:val="24"/>
          <w:lang w:val="ru-RU"/>
        </w:rPr>
        <w:t xml:space="preserve">Меняется и активность ребёнка по отношению к предметному миру. Игрушки оставляют его безучастным, интерес к окружающему снижается. </w:t>
      </w:r>
    </w:p>
    <w:p w:rsidR="00AE1DA5" w:rsidRPr="00AE1DA5" w:rsidRDefault="00AE1DA5" w:rsidP="00AE1DA5">
      <w:pPr>
        <w:pStyle w:val="a5"/>
        <w:rPr>
          <w:color w:val="auto"/>
          <w:sz w:val="24"/>
          <w:szCs w:val="24"/>
          <w:lang w:val="ru-RU"/>
        </w:rPr>
      </w:pPr>
      <w:r w:rsidRPr="00AE1DA5">
        <w:rPr>
          <w:color w:val="auto"/>
          <w:sz w:val="24"/>
          <w:szCs w:val="24"/>
          <w:lang w:val="ru-RU"/>
        </w:rPr>
        <w:t xml:space="preserve">Падает уровень речевой активности, сокращается словарный запас, новые слова усваиваются с трудом. </w:t>
      </w:r>
    </w:p>
    <w:p w:rsidR="00AE1DA5" w:rsidRPr="00AE1DA5" w:rsidRDefault="00AE1DA5" w:rsidP="00AE1DA5">
      <w:pPr>
        <w:pStyle w:val="a5"/>
        <w:jc w:val="center"/>
        <w:rPr>
          <w:b/>
          <w:color w:val="auto"/>
          <w:sz w:val="24"/>
          <w:szCs w:val="24"/>
          <w:lang w:val="ru-RU"/>
        </w:rPr>
      </w:pPr>
      <w:r w:rsidRPr="00AE1DA5">
        <w:rPr>
          <w:b/>
          <w:color w:val="auto"/>
          <w:sz w:val="24"/>
          <w:szCs w:val="24"/>
          <w:lang w:val="ru-RU"/>
        </w:rPr>
        <w:t>Факторы, определяющие характер адаптации</w:t>
      </w:r>
    </w:p>
    <w:p w:rsidR="00AE1DA5" w:rsidRPr="00AE1DA5" w:rsidRDefault="00AE1DA5" w:rsidP="00AE1DA5">
      <w:pPr>
        <w:pStyle w:val="a5"/>
        <w:rPr>
          <w:color w:val="auto"/>
          <w:sz w:val="24"/>
          <w:szCs w:val="24"/>
          <w:lang w:val="ru-RU"/>
        </w:rPr>
      </w:pPr>
      <w:r w:rsidRPr="00AE1DA5">
        <w:rPr>
          <w:color w:val="auto"/>
          <w:sz w:val="24"/>
          <w:szCs w:val="24"/>
          <w:lang w:val="ru-RU"/>
        </w:rPr>
        <w:t xml:space="preserve">На успешность привыкания ребёнка к ДОО влияют различные факторы. </w:t>
      </w:r>
    </w:p>
    <w:p w:rsidR="00AE1DA5" w:rsidRPr="00AE1DA5" w:rsidRDefault="00AE1DA5" w:rsidP="00AE1DA5">
      <w:pPr>
        <w:pStyle w:val="a5"/>
        <w:rPr>
          <w:color w:val="auto"/>
          <w:sz w:val="24"/>
          <w:szCs w:val="24"/>
          <w:lang w:val="ru-RU"/>
        </w:rPr>
      </w:pPr>
      <w:r w:rsidRPr="00AE1DA5">
        <w:rPr>
          <w:color w:val="auto"/>
          <w:sz w:val="24"/>
          <w:szCs w:val="24"/>
          <w:lang w:val="ru-RU"/>
        </w:rPr>
        <w:t>Первая группа факторов связана с физическим состоянием ребёнка. Здоровый, физически развитый малыш обладает лучшими возможностями системы адаптационных механизмов, он лучше справляется с трудностями. Нервно и соматически ослабленные, быстро утомляющиеся, имеющие плохой аппетит и сон дети испытывают, как правило, знач</w:t>
      </w:r>
      <w:r>
        <w:rPr>
          <w:color w:val="auto"/>
          <w:sz w:val="24"/>
          <w:szCs w:val="24"/>
          <w:lang w:val="ru-RU"/>
        </w:rPr>
        <w:t xml:space="preserve">ительные </w:t>
      </w:r>
      <w:r w:rsidRPr="00AE1DA5">
        <w:rPr>
          <w:color w:val="auto"/>
          <w:sz w:val="24"/>
          <w:szCs w:val="24"/>
          <w:lang w:val="ru-RU"/>
        </w:rPr>
        <w:t xml:space="preserve">трудности в ДОО. </w:t>
      </w:r>
    </w:p>
    <w:p w:rsidR="00AE1DA5" w:rsidRPr="00AE1DA5" w:rsidRDefault="00AE1DA5" w:rsidP="00AE1DA5">
      <w:pPr>
        <w:pStyle w:val="a5"/>
        <w:rPr>
          <w:color w:val="auto"/>
          <w:sz w:val="24"/>
          <w:szCs w:val="24"/>
          <w:lang w:val="ru-RU"/>
        </w:rPr>
      </w:pPr>
      <w:r w:rsidRPr="00AE1DA5">
        <w:rPr>
          <w:color w:val="auto"/>
          <w:sz w:val="24"/>
          <w:szCs w:val="24"/>
          <w:lang w:val="ru-RU"/>
        </w:rPr>
        <w:t xml:space="preserve">Другим фактором, влияющим на характер адаптации ребёнка к новым условиям, является возраст, в котором малыш поступает в детское учреждение. Этот фактор имеет глубинную связь с привязанностью ребёнка к маме и возникающими на этой основе невротическими формами поведения. Привязанность к матери — необходимое условие нормального психического развития ребёнка. Она способствует формированию таких важных качеств личности, как доверие к миру, положительное самоощущение, инициативность, любознательность, развитию социальных чувств. Для возникновения привязанности необходим продолжительный и устойчивый эмоциональный контакт матери или заменяющего её взрослого с ребёнком с первых дней его жизни. В период от 7 месяцев до 1,5 года привязанность к матери выражается наиболее интенсивно. Многие дети в возрасте от 6 месяцев до 2,5 года трудно адаптируются к детскому саду, но особенно это заметно от 8 месяцев до 1 года 2 месяцев, т.е. в период, когда совпадает беспокойство при разлуке с матерью и страх посторонних. </w:t>
      </w:r>
    </w:p>
    <w:p w:rsidR="00AE1DA5" w:rsidRPr="00AE1DA5" w:rsidRDefault="00AE1DA5" w:rsidP="00AE1DA5">
      <w:pPr>
        <w:pStyle w:val="a5"/>
        <w:rPr>
          <w:color w:val="auto"/>
          <w:sz w:val="24"/>
          <w:szCs w:val="24"/>
          <w:lang w:val="ru-RU"/>
        </w:rPr>
      </w:pPr>
      <w:r w:rsidRPr="00AE1DA5">
        <w:rPr>
          <w:color w:val="auto"/>
          <w:sz w:val="24"/>
          <w:szCs w:val="24"/>
          <w:lang w:val="ru-RU"/>
        </w:rPr>
        <w:t xml:space="preserve">Не менее важным фактором, влияющим на характер адаптации, является степень сформированности у ребёнка общения с окружающими и предметной деятельности. </w:t>
      </w:r>
    </w:p>
    <w:p w:rsidR="00AE1DA5" w:rsidRPr="00AE1DA5" w:rsidRDefault="00AE1DA5" w:rsidP="00AE1DA5">
      <w:pPr>
        <w:pStyle w:val="a5"/>
        <w:rPr>
          <w:color w:val="auto"/>
          <w:sz w:val="24"/>
          <w:szCs w:val="24"/>
          <w:lang w:val="ru-RU"/>
        </w:rPr>
      </w:pPr>
      <w:r w:rsidRPr="00AE1DA5">
        <w:rPr>
          <w:color w:val="auto"/>
          <w:sz w:val="24"/>
          <w:szCs w:val="24"/>
          <w:lang w:val="ru-RU"/>
        </w:rPr>
        <w:t>Следует принимать во внимание ещё один немаловажный фактор, который может осложнит</w:t>
      </w:r>
      <w:r>
        <w:rPr>
          <w:color w:val="auto"/>
          <w:sz w:val="24"/>
          <w:szCs w:val="24"/>
          <w:lang w:val="ru-RU"/>
        </w:rPr>
        <w:t>ь период адаптации ребёнка к ДОУ</w:t>
      </w:r>
      <w:r w:rsidRPr="00AE1DA5">
        <w:rPr>
          <w:color w:val="auto"/>
          <w:sz w:val="24"/>
          <w:szCs w:val="24"/>
          <w:lang w:val="ru-RU"/>
        </w:rPr>
        <w:t>. Он связан с психологическими особенностями родителей, особенно матери, и стилем взаимоотношений в се</w:t>
      </w:r>
      <w:r w:rsidRPr="00AE1DA5">
        <w:rPr>
          <w:i/>
          <w:color w:val="auto"/>
          <w:sz w:val="24"/>
          <w:szCs w:val="24"/>
          <w:lang w:val="ru-RU"/>
        </w:rPr>
        <w:t>мье.</w:t>
      </w:r>
      <w:r w:rsidRPr="00AE1DA5">
        <w:rPr>
          <w:color w:val="auto"/>
          <w:sz w:val="24"/>
          <w:szCs w:val="24"/>
          <w:lang w:val="ru-RU"/>
        </w:rPr>
        <w:t xml:space="preserve"> Тревожно -мнительный или конфликтный характер матери, излишняя опека, попустительство или авторитарный стиль воспитания, частые конфликты в семье могут являться причинами невротизации ребёнка и его трудной адаптации к дошкольной организации.</w:t>
      </w:r>
    </w:p>
    <w:p w:rsidR="00AE1DA5" w:rsidRPr="00AE1DA5" w:rsidRDefault="00AE1DA5" w:rsidP="00AE1DA5">
      <w:pPr>
        <w:pStyle w:val="a5"/>
        <w:rPr>
          <w:color w:val="auto"/>
          <w:sz w:val="24"/>
          <w:szCs w:val="24"/>
          <w:lang w:val="ru-RU"/>
        </w:rPr>
      </w:pPr>
      <w:r w:rsidRPr="00AE1DA5">
        <w:rPr>
          <w:color w:val="auto"/>
          <w:sz w:val="24"/>
          <w:szCs w:val="24"/>
          <w:lang w:val="ru-RU"/>
        </w:rPr>
        <w:t xml:space="preserve">Таким образом, состояние здоровья, умение общаться со взрослыми и сверстниками, сформированность предметной и игровой деятельности ребёнка — вот основные критерии, по которым можно судить о степени его готовности к поступлению в детский сад и благополучного привыкания к ней. </w:t>
      </w:r>
    </w:p>
    <w:p w:rsidR="00AE1DA5" w:rsidRPr="00AE1DA5" w:rsidRDefault="00AE1DA5" w:rsidP="00AE1DA5">
      <w:pPr>
        <w:pStyle w:val="a5"/>
        <w:jc w:val="center"/>
        <w:rPr>
          <w:b/>
          <w:color w:val="auto"/>
          <w:sz w:val="24"/>
          <w:szCs w:val="24"/>
          <w:lang w:val="ru-RU"/>
        </w:rPr>
      </w:pPr>
    </w:p>
    <w:p w:rsidR="00AE1DA5" w:rsidRPr="00AE1DA5" w:rsidRDefault="00AE1DA5" w:rsidP="00AE1DA5">
      <w:pPr>
        <w:pStyle w:val="a5"/>
        <w:jc w:val="center"/>
        <w:rPr>
          <w:b/>
          <w:color w:val="auto"/>
          <w:sz w:val="24"/>
          <w:szCs w:val="24"/>
          <w:lang w:val="ru-RU"/>
        </w:rPr>
      </w:pPr>
      <w:r w:rsidRPr="00AE1DA5">
        <w:rPr>
          <w:b/>
          <w:color w:val="auto"/>
          <w:sz w:val="24"/>
          <w:szCs w:val="24"/>
          <w:lang w:val="ru-RU"/>
        </w:rPr>
        <w:t>Как помочь ребёнку адаптироваться к условиям детского сада</w:t>
      </w:r>
    </w:p>
    <w:p w:rsidR="00AE1DA5" w:rsidRPr="00AE1DA5" w:rsidRDefault="00AE1DA5" w:rsidP="00AE1DA5">
      <w:pPr>
        <w:pStyle w:val="a5"/>
        <w:rPr>
          <w:color w:val="auto"/>
          <w:sz w:val="24"/>
          <w:szCs w:val="24"/>
          <w:lang w:val="ru-RU"/>
        </w:rPr>
      </w:pPr>
      <w:r w:rsidRPr="00AE1DA5">
        <w:rPr>
          <w:color w:val="auto"/>
          <w:sz w:val="24"/>
          <w:szCs w:val="24"/>
          <w:lang w:val="ru-RU"/>
        </w:rPr>
        <w:t>Прежде всего, воспитателю нужно хорошо осознать необходимость совместной работы с родителями. Начинаться такая работа</w:t>
      </w:r>
      <w:r>
        <w:rPr>
          <w:color w:val="auto"/>
          <w:sz w:val="24"/>
          <w:szCs w:val="24"/>
          <w:lang w:val="ru-RU"/>
        </w:rPr>
        <w:t xml:space="preserve"> должна до прихода ребёнка в ДОУ</w:t>
      </w:r>
      <w:r w:rsidRPr="00AE1DA5">
        <w:rPr>
          <w:color w:val="auto"/>
          <w:sz w:val="24"/>
          <w:szCs w:val="24"/>
          <w:lang w:val="ru-RU"/>
        </w:rPr>
        <w:t xml:space="preserve">. </w:t>
      </w:r>
    </w:p>
    <w:p w:rsidR="00AE1DA5" w:rsidRPr="00AE1DA5" w:rsidRDefault="00AE1DA5" w:rsidP="00AE1DA5">
      <w:pPr>
        <w:pStyle w:val="a5"/>
        <w:rPr>
          <w:color w:val="auto"/>
          <w:sz w:val="24"/>
          <w:szCs w:val="24"/>
          <w:lang w:val="ru-RU"/>
        </w:rPr>
      </w:pPr>
      <w:r>
        <w:rPr>
          <w:color w:val="auto"/>
          <w:sz w:val="24"/>
          <w:szCs w:val="24"/>
          <w:lang w:val="ru-RU"/>
        </w:rPr>
        <w:t>Перед поступлением ребёнка в ДОУ</w:t>
      </w:r>
      <w:r w:rsidRPr="00AE1DA5">
        <w:rPr>
          <w:color w:val="auto"/>
          <w:sz w:val="24"/>
          <w:szCs w:val="24"/>
          <w:lang w:val="ru-RU"/>
        </w:rPr>
        <w:t xml:space="preserve"> воспитателю следует обсудить с родителями следующие проблемы:</w:t>
      </w:r>
    </w:p>
    <w:p w:rsidR="00AE1DA5" w:rsidRPr="00AE1DA5" w:rsidRDefault="00AE1DA5" w:rsidP="00AE1DA5">
      <w:pPr>
        <w:pStyle w:val="a5"/>
        <w:rPr>
          <w:rFonts w:eastAsiaTheme="majorEastAsia"/>
          <w:color w:val="auto"/>
          <w:sz w:val="24"/>
          <w:szCs w:val="24"/>
          <w:lang w:val="ru-RU"/>
        </w:rPr>
      </w:pPr>
      <w:r w:rsidRPr="00AE1DA5">
        <w:rPr>
          <w:color w:val="auto"/>
          <w:sz w:val="24"/>
          <w:szCs w:val="24"/>
          <w:lang w:val="ru-RU"/>
        </w:rPr>
        <w:t xml:space="preserve">Каков распорядок дня ребёнка? Как в семье проводятся режимные процедуры? Воспитатель должен поинтересоваться, как ребёнок пользуется туалетом, как он засыпает и просыпается, в какое время лучше спит, умеет ли он есть сам, какую пищу предпочитает, есть ли в семье ритуалы по поводу режимных моментов (например, поют ли ребёнку песенку перед сном). Он должен также познакомить родителей с распорядком дня в яслях, обсудить с родителями проблему его согласования с распорядком дня, принятым в семье. Полученную информацию воспитатель должен учитывать в процессе последующей индивидуальной работы с ребёнком. </w:t>
      </w:r>
    </w:p>
    <w:p w:rsidR="00AE1DA5" w:rsidRPr="00AE1DA5" w:rsidRDefault="00AE1DA5" w:rsidP="00AE1DA5">
      <w:pPr>
        <w:pStyle w:val="a5"/>
        <w:rPr>
          <w:rFonts w:eastAsiaTheme="majorEastAsia"/>
          <w:color w:val="auto"/>
          <w:sz w:val="24"/>
          <w:szCs w:val="24"/>
          <w:lang w:val="ru-RU"/>
        </w:rPr>
      </w:pPr>
      <w:r w:rsidRPr="00AE1DA5">
        <w:rPr>
          <w:color w:val="auto"/>
          <w:sz w:val="24"/>
          <w:szCs w:val="24"/>
          <w:lang w:val="ru-RU"/>
        </w:rPr>
        <w:lastRenderedPageBreak/>
        <w:t xml:space="preserve">Какой тип общения предпочитает малыш? Если выяснится, что он предпочитает только эмоциональное общение со взрослыми, нужно посоветовать родителям побольше играть с ребёнком в игры с предметами, с сюжетными игрушками, стимулируя его инициативу в общении, поддерживая любознательность. </w:t>
      </w:r>
    </w:p>
    <w:p w:rsidR="00AE1DA5" w:rsidRPr="00AE1DA5" w:rsidRDefault="00AE1DA5" w:rsidP="00AE1DA5">
      <w:pPr>
        <w:pStyle w:val="a5"/>
        <w:rPr>
          <w:rFonts w:eastAsiaTheme="majorEastAsia"/>
          <w:color w:val="auto"/>
          <w:sz w:val="24"/>
          <w:szCs w:val="24"/>
          <w:lang w:val="ru-RU"/>
        </w:rPr>
      </w:pPr>
      <w:r w:rsidRPr="00AE1DA5">
        <w:rPr>
          <w:color w:val="auto"/>
          <w:sz w:val="24"/>
          <w:szCs w:val="24"/>
          <w:lang w:val="ru-RU"/>
        </w:rPr>
        <w:t xml:space="preserve">Стремится ли ребёнок к самостоятельности в игре? Если ребёнок не умеет сам себя занять, на это нужно обратить внимание близких. Организуя совместные игры, им следует стимулировать самостоятельную игру ребёнка. Периоды совместной игры должны чередоваться с периодами самостоятельных занятий ребёнка. </w:t>
      </w:r>
    </w:p>
    <w:p w:rsidR="00AE1DA5" w:rsidRPr="00AE1DA5" w:rsidRDefault="00AE1DA5" w:rsidP="00AE1DA5">
      <w:pPr>
        <w:pStyle w:val="a5"/>
        <w:rPr>
          <w:rFonts w:eastAsiaTheme="majorEastAsia"/>
          <w:color w:val="auto"/>
          <w:sz w:val="24"/>
          <w:szCs w:val="24"/>
          <w:lang w:val="ru-RU"/>
        </w:rPr>
      </w:pPr>
      <w:r w:rsidRPr="00AE1DA5">
        <w:rPr>
          <w:color w:val="auto"/>
          <w:sz w:val="24"/>
          <w:szCs w:val="24"/>
          <w:lang w:val="ru-RU"/>
        </w:rPr>
        <w:t xml:space="preserve">Стремится ли ребёнок к самостоятельности в самообслуживании и в ходе режимных процедур? Если ребёнок привык к тому, что всё за него делают взрослые, нужно обратить внимание родителей на то, чтобы они поощряли любое стремление ребёнка сделать что-то самостоятельно, поддерживали его желание самому есть, одеваться и пр. </w:t>
      </w:r>
    </w:p>
    <w:p w:rsidR="00AE1DA5" w:rsidRPr="00AE1DA5" w:rsidRDefault="00AE1DA5" w:rsidP="00AE1DA5">
      <w:pPr>
        <w:pStyle w:val="a5"/>
        <w:rPr>
          <w:rFonts w:eastAsiaTheme="majorEastAsia"/>
          <w:color w:val="auto"/>
          <w:sz w:val="24"/>
          <w:szCs w:val="24"/>
          <w:lang w:val="ru-RU"/>
        </w:rPr>
      </w:pPr>
      <w:r w:rsidRPr="00AE1DA5">
        <w:rPr>
          <w:color w:val="auto"/>
          <w:sz w:val="24"/>
          <w:szCs w:val="24"/>
          <w:lang w:val="ru-RU"/>
        </w:rPr>
        <w:t xml:space="preserve">Как ребёнок относится к посторонним взрослым? Если ребёнок пугается их, плачет, пытается спрятаться за маму, отказывается от общения с ними, можно посоветовать родителям расширить круг общения малыша. Расширение круга общения в домашней обстановке будет воспитывать в ребёнке доверчивость к людям, открытость, умение ладить с ними. </w:t>
      </w:r>
    </w:p>
    <w:p w:rsidR="00AE1DA5" w:rsidRPr="00AE1DA5" w:rsidRDefault="00AE1DA5" w:rsidP="00AE1DA5">
      <w:pPr>
        <w:pStyle w:val="a5"/>
        <w:rPr>
          <w:rFonts w:eastAsiaTheme="majorEastAsia"/>
          <w:color w:val="auto"/>
          <w:sz w:val="24"/>
          <w:szCs w:val="24"/>
          <w:lang w:val="ru-RU"/>
        </w:rPr>
      </w:pPr>
      <w:r w:rsidRPr="00AE1DA5">
        <w:rPr>
          <w:color w:val="auto"/>
          <w:sz w:val="24"/>
          <w:szCs w:val="24"/>
          <w:lang w:val="ru-RU"/>
        </w:rPr>
        <w:t xml:space="preserve">Умеет ли ребёнок общаться с другими детьми, какие чувства он испытывает в обществе сверстников? Если малыш испытывает трудности в этой сфере, родителям следует почаще водить его на детские площадки, приглашать в гости его сверстников, играть с ними в игры-забавы, поощряя положительные эмоциональные проявления по отношению друг к другу, организовывать несложные игры, помогая налаживать совместную игру и улаживая конфликты. </w:t>
      </w:r>
    </w:p>
    <w:p w:rsidR="00AE1DA5" w:rsidRPr="00AE1DA5" w:rsidRDefault="00AE1DA5" w:rsidP="00AE1DA5">
      <w:pPr>
        <w:pStyle w:val="a5"/>
        <w:jc w:val="center"/>
        <w:rPr>
          <w:color w:val="auto"/>
          <w:sz w:val="24"/>
          <w:szCs w:val="24"/>
          <w:lang w:val="ru-RU"/>
        </w:rPr>
      </w:pPr>
      <w:r w:rsidRPr="00AE1DA5">
        <w:rPr>
          <w:b/>
          <w:color w:val="auto"/>
          <w:sz w:val="24"/>
          <w:szCs w:val="24"/>
          <w:lang w:val="ru-RU"/>
        </w:rPr>
        <w:t>Общение воспитателя с ребёнком в период адаптации</w:t>
      </w:r>
    </w:p>
    <w:p w:rsidR="00AE1DA5" w:rsidRPr="00AE1DA5" w:rsidRDefault="00AE1DA5" w:rsidP="00AE1DA5">
      <w:pPr>
        <w:pStyle w:val="a5"/>
        <w:rPr>
          <w:color w:val="auto"/>
          <w:sz w:val="24"/>
          <w:szCs w:val="24"/>
          <w:lang w:val="ru-RU"/>
        </w:rPr>
      </w:pPr>
      <w:r w:rsidRPr="00AE1DA5">
        <w:rPr>
          <w:color w:val="auto"/>
          <w:sz w:val="24"/>
          <w:szCs w:val="24"/>
          <w:lang w:val="ru-RU"/>
        </w:rPr>
        <w:t>Самый трудный момент для ребёнка и мамы — расста</w:t>
      </w:r>
      <w:r w:rsidR="00B106B6">
        <w:rPr>
          <w:color w:val="auto"/>
          <w:sz w:val="24"/>
          <w:szCs w:val="24"/>
          <w:lang w:val="ru-RU"/>
        </w:rPr>
        <w:t>вание в первые дни посещения ДОУ</w:t>
      </w:r>
      <w:r w:rsidRPr="00AE1DA5">
        <w:rPr>
          <w:color w:val="auto"/>
          <w:sz w:val="24"/>
          <w:szCs w:val="24"/>
          <w:lang w:val="ru-RU"/>
        </w:rPr>
        <w:t xml:space="preserve">. Если мама не может остаться с малышом, его переход в группу в любом случае должен быть постепенным. </w:t>
      </w:r>
    </w:p>
    <w:p w:rsidR="00AE1DA5" w:rsidRPr="00B106B6" w:rsidRDefault="00AE1DA5" w:rsidP="00AE1DA5">
      <w:pPr>
        <w:pStyle w:val="a5"/>
        <w:rPr>
          <w:color w:val="auto"/>
          <w:sz w:val="24"/>
          <w:szCs w:val="24"/>
          <w:lang w:val="ru-RU"/>
        </w:rPr>
      </w:pPr>
      <w:r w:rsidRPr="00B106B6">
        <w:rPr>
          <w:color w:val="auto"/>
          <w:sz w:val="24"/>
          <w:szCs w:val="24"/>
          <w:lang w:val="ru-RU"/>
        </w:rPr>
        <w:t>Если ребёнок не отпускает воспитателя от себя, постоянно зовёт маму, можно воспользоваться следующими рекомендациями:</w:t>
      </w:r>
    </w:p>
    <w:p w:rsidR="00AE1DA5" w:rsidRPr="00AE1DA5" w:rsidRDefault="00AE1DA5" w:rsidP="00AE1DA5">
      <w:pPr>
        <w:pStyle w:val="a5"/>
        <w:rPr>
          <w:color w:val="auto"/>
          <w:sz w:val="24"/>
          <w:szCs w:val="24"/>
          <w:lang w:val="ru-RU"/>
        </w:rPr>
      </w:pPr>
      <w:r w:rsidRPr="00AE1DA5">
        <w:rPr>
          <w:color w:val="auto"/>
          <w:sz w:val="24"/>
          <w:szCs w:val="24"/>
          <w:lang w:val="ru-RU"/>
        </w:rPr>
        <w:t xml:space="preserve">Не игнорируйте слова ребёнка. Когда он без конца повторяет «мама придёт», — он на самом деле не уверен в этом, он боится, что мама никогда не придёт, и ищет у взрослого подтверждения своего самого большого желания. Поэтому на каждый подобный запрос ребёнка отвечайте утвердительно, помогая ему поверить в то, что он вскоре увидит свою маму. </w:t>
      </w:r>
    </w:p>
    <w:p w:rsidR="00AE1DA5" w:rsidRPr="00AE1DA5" w:rsidRDefault="00AE1DA5" w:rsidP="00AE1DA5">
      <w:pPr>
        <w:pStyle w:val="a5"/>
        <w:rPr>
          <w:color w:val="auto"/>
          <w:sz w:val="24"/>
          <w:szCs w:val="24"/>
          <w:lang w:val="ru-RU"/>
        </w:rPr>
      </w:pPr>
      <w:r w:rsidRPr="00AE1DA5">
        <w:rPr>
          <w:color w:val="auto"/>
          <w:sz w:val="24"/>
          <w:szCs w:val="24"/>
          <w:lang w:val="ru-RU"/>
        </w:rPr>
        <w:t xml:space="preserve">Ободрив малыша, постарайтесь переключить его внимание на игрушки, обойдите вместе с ним комнату, рассмотрите, что в ней находится. Если ребёнок заинтересуется какой-нибудь игрушкой, вместе поиграйте с ней, а затем попробуйте оставить его ненадолго одного, объяснив, например, что вам нужно помыть руки, и пообещайте быстро вернуться. Уйдите на несколько минут, а затем вернитесь к ребёнку. Он будет учиться понимать, что вы всегда рядом. </w:t>
      </w:r>
    </w:p>
    <w:p w:rsidR="00AE1DA5" w:rsidRPr="00AE1DA5" w:rsidRDefault="00AE1DA5" w:rsidP="00AE1DA5">
      <w:pPr>
        <w:pStyle w:val="a5"/>
        <w:rPr>
          <w:color w:val="auto"/>
          <w:sz w:val="24"/>
          <w:szCs w:val="24"/>
          <w:lang w:val="ru-RU"/>
        </w:rPr>
      </w:pPr>
      <w:r w:rsidRPr="00AE1DA5">
        <w:rPr>
          <w:color w:val="auto"/>
          <w:sz w:val="24"/>
          <w:szCs w:val="24"/>
          <w:lang w:val="ru-RU"/>
        </w:rPr>
        <w:t xml:space="preserve">Если ребёнок продолжает постоянно следовать за вами, подключите его к своим делам. Посадите рядом с собой на стульчик, если вы моете посуду, попросите помочь убрать игрушки, предложите принести книжку, чтобы почитать её вместе с другими детьми, и пр. Поступая таким образом, вы установите некоторую дистанцию между собой и ребёнком и в то же время будете вместе с ним. </w:t>
      </w:r>
    </w:p>
    <w:p w:rsidR="00AE1DA5" w:rsidRPr="00AE1DA5" w:rsidRDefault="00AE1DA5" w:rsidP="00AE1DA5">
      <w:pPr>
        <w:pStyle w:val="a5"/>
        <w:rPr>
          <w:color w:val="auto"/>
          <w:sz w:val="24"/>
          <w:szCs w:val="24"/>
          <w:lang w:val="ru-RU"/>
        </w:rPr>
      </w:pPr>
      <w:r w:rsidRPr="00AE1DA5">
        <w:rPr>
          <w:color w:val="auto"/>
          <w:sz w:val="24"/>
          <w:szCs w:val="24"/>
          <w:lang w:val="ru-RU"/>
        </w:rPr>
        <w:t xml:space="preserve">Уделяйте внимание не только тем детям, которые явно требуют его, но и тем, кто на первый взгляд чувствует себя спокойно. Не оставляйте ребёнка безучастным. Равнодушие, апатия — один из признаков психологического дискомфорта, неблагополучия в эмоциональной сфере. Если ребёнок безучастно смотрит по сторонам, прижав к себе игрушку, и отказывается играть, начните играть сами неподалёку от него. Лучше всего, если это будет сюжетная игра, по ходу которой вы можете придумывать диалоги персонажей, иногда обращаясь к ребёнку и постепенно втягивая его в игру. Такую игру можно развернуть с кем-нибудь из хорошо играющих детей. Может быть, такая игра больше заинтересует малыша. </w:t>
      </w:r>
    </w:p>
    <w:p w:rsidR="00AE1DA5" w:rsidRPr="00AE1DA5" w:rsidRDefault="00AE1DA5" w:rsidP="00AE1DA5">
      <w:pPr>
        <w:pStyle w:val="a5"/>
        <w:rPr>
          <w:color w:val="auto"/>
          <w:sz w:val="24"/>
          <w:szCs w:val="24"/>
          <w:lang w:val="ru-RU"/>
        </w:rPr>
      </w:pPr>
      <w:r w:rsidRPr="00AE1DA5">
        <w:rPr>
          <w:color w:val="auto"/>
          <w:sz w:val="24"/>
          <w:szCs w:val="24"/>
          <w:lang w:val="ru-RU"/>
        </w:rPr>
        <w:lastRenderedPageBreak/>
        <w:t xml:space="preserve">Не забывайте поиграть с ребёнком в эмоциональные игры, такие, как «Сорока-ворона», догонялки, прятки. Игра в прятки имеет особое значение для детей раннего возраста, выполняет определённую дидактическую функцию. Она позволяет ребёнку упражняться в освоении таких явлений, как исчезновение и появление, что может облегчить ему ожидание прихода мамы или папы. </w:t>
      </w:r>
    </w:p>
    <w:p w:rsidR="00AE1DA5" w:rsidRPr="00AE1DA5" w:rsidRDefault="00AE1DA5" w:rsidP="00AE1DA5">
      <w:pPr>
        <w:pStyle w:val="a5"/>
        <w:rPr>
          <w:color w:val="auto"/>
          <w:sz w:val="24"/>
          <w:szCs w:val="24"/>
          <w:lang w:val="ru-RU"/>
        </w:rPr>
      </w:pPr>
      <w:r w:rsidRPr="00AE1DA5">
        <w:rPr>
          <w:color w:val="auto"/>
          <w:sz w:val="24"/>
          <w:szCs w:val="24"/>
          <w:lang w:val="ru-RU"/>
        </w:rPr>
        <w:t xml:space="preserve">Организуйте такие же игры между несколькими детьми. Вы будете по-прежнему в центре ситуации, но с вашей помощью дети смогут весело поиграть друг с другом. </w:t>
      </w:r>
    </w:p>
    <w:p w:rsidR="00AE1DA5" w:rsidRPr="00AE1DA5" w:rsidRDefault="00AE1DA5" w:rsidP="00AE1DA5">
      <w:pPr>
        <w:pStyle w:val="a5"/>
        <w:rPr>
          <w:rStyle w:val="0pt"/>
          <w:color w:val="auto"/>
        </w:rPr>
      </w:pPr>
      <w:r w:rsidRPr="00AE1DA5">
        <w:rPr>
          <w:color w:val="auto"/>
          <w:sz w:val="24"/>
          <w:szCs w:val="24"/>
          <w:lang w:val="ru-RU"/>
        </w:rPr>
        <w:t>Во время режимных процедур следует учитывать индивидуальные особенности детей, их привычки и предпочтения. Например, если ребёнок привык дома, перед тем как заснуть, послушать колыбельную, спойте её, положите рядом с малышом мягкую игрушку, приласкайте его. Если маленький ребёнок привык дома пить воду из бутылочки с соской, и это успокаивает его, — разрешите ему делать так, как он привык. Постепенно, глядя на других детей, он сам захочет пить из чашки. Если ребёнок плохо и слишком медленно ест, посадите его напротив малыша, который есть быстро и с аппетитом. Привлеките к нему внимание ребёнка. Возможно, подражая сверстнику, ребёнок начнёт есть охотнее.</w:t>
      </w:r>
    </w:p>
    <w:p w:rsidR="00AE1DA5" w:rsidRPr="00AE1DA5" w:rsidRDefault="00AE1DA5" w:rsidP="00AE1DA5">
      <w:pPr>
        <w:pStyle w:val="6"/>
        <w:rPr>
          <w:rStyle w:val="0pt"/>
          <w:rFonts w:eastAsiaTheme="majorEastAsia"/>
          <w:color w:val="0070C0"/>
        </w:rPr>
      </w:pPr>
    </w:p>
    <w:p w:rsidR="00AE1DA5" w:rsidRPr="00AE1DA5" w:rsidRDefault="00AE1DA5" w:rsidP="00AE1DA5">
      <w:pPr>
        <w:pStyle w:val="a5"/>
        <w:ind w:firstLine="0"/>
        <w:jc w:val="center"/>
        <w:rPr>
          <w:rStyle w:val="0pt"/>
          <w:rFonts w:eastAsiaTheme="majorEastAsia"/>
          <w:b/>
          <w:color w:val="auto"/>
        </w:rPr>
      </w:pPr>
      <w:r w:rsidRPr="00AE1DA5">
        <w:rPr>
          <w:rStyle w:val="0pt"/>
          <w:rFonts w:eastAsiaTheme="majorEastAsia"/>
          <w:b/>
          <w:color w:val="auto"/>
        </w:rPr>
        <w:t>Адаптационный режим.</w:t>
      </w:r>
    </w:p>
    <w:tbl>
      <w:tblPr>
        <w:tblStyle w:val="a3"/>
        <w:tblW w:w="0" w:type="auto"/>
        <w:jc w:val="center"/>
        <w:tblLook w:val="04A0"/>
      </w:tblPr>
      <w:tblGrid>
        <w:gridCol w:w="1754"/>
        <w:gridCol w:w="8135"/>
      </w:tblGrid>
      <w:tr w:rsidR="00AE1DA5" w:rsidRPr="00AE1DA5" w:rsidTr="00B106B6">
        <w:trPr>
          <w:jc w:val="center"/>
        </w:trPr>
        <w:tc>
          <w:tcPr>
            <w:tcW w:w="1754" w:type="dxa"/>
            <w:shd w:val="clear" w:color="auto" w:fill="D9D9D9" w:themeFill="background1" w:themeFillShade="D9"/>
            <w:vAlign w:val="center"/>
          </w:tcPr>
          <w:p w:rsidR="00AE1DA5" w:rsidRPr="00B106B6" w:rsidRDefault="00AE1DA5" w:rsidP="00B106B6">
            <w:pPr>
              <w:pStyle w:val="a5"/>
              <w:ind w:firstLine="0"/>
              <w:jc w:val="center"/>
              <w:rPr>
                <w:color w:val="auto"/>
                <w:sz w:val="24"/>
                <w:szCs w:val="24"/>
              </w:rPr>
            </w:pPr>
            <w:r w:rsidRPr="00B106B6">
              <w:rPr>
                <w:color w:val="auto"/>
                <w:sz w:val="24"/>
                <w:szCs w:val="24"/>
              </w:rPr>
              <w:br w:type="page"/>
            </w:r>
            <w:r w:rsidRPr="00B106B6">
              <w:rPr>
                <w:rStyle w:val="0pt"/>
                <w:b/>
                <w:color w:val="auto"/>
                <w:shd w:val="clear" w:color="auto" w:fill="D9D9D9" w:themeFill="background1" w:themeFillShade="D9"/>
              </w:rPr>
              <w:t>Временной период</w:t>
            </w:r>
          </w:p>
        </w:tc>
        <w:tc>
          <w:tcPr>
            <w:tcW w:w="8135" w:type="dxa"/>
            <w:shd w:val="clear" w:color="auto" w:fill="D9D9D9" w:themeFill="background1" w:themeFillShade="D9"/>
            <w:vAlign w:val="center"/>
          </w:tcPr>
          <w:p w:rsidR="00AE1DA5" w:rsidRPr="00B106B6" w:rsidRDefault="00B106B6" w:rsidP="00B106B6">
            <w:pPr>
              <w:pStyle w:val="a5"/>
              <w:ind w:firstLine="0"/>
              <w:jc w:val="center"/>
              <w:rPr>
                <w:b/>
                <w:color w:val="auto"/>
                <w:sz w:val="24"/>
                <w:szCs w:val="24"/>
                <w:lang w:val="ru-RU"/>
              </w:rPr>
            </w:pPr>
            <w:r w:rsidRPr="00B106B6">
              <w:rPr>
                <w:b/>
                <w:color w:val="auto"/>
                <w:sz w:val="24"/>
                <w:szCs w:val="24"/>
                <w:lang w:val="ru-RU"/>
              </w:rPr>
              <w:t>Адаптационные мероприятия</w:t>
            </w:r>
          </w:p>
        </w:tc>
      </w:tr>
      <w:tr w:rsidR="00AE1DA5" w:rsidRPr="00AE1DA5" w:rsidTr="00B106B6">
        <w:trPr>
          <w:trHeight w:val="480"/>
          <w:jc w:val="center"/>
        </w:trPr>
        <w:tc>
          <w:tcPr>
            <w:tcW w:w="1754" w:type="dxa"/>
            <w:vAlign w:val="center"/>
          </w:tcPr>
          <w:p w:rsidR="00AE1DA5" w:rsidRPr="00B106B6" w:rsidRDefault="00AE1DA5" w:rsidP="001B0265">
            <w:pPr>
              <w:pStyle w:val="a5"/>
              <w:ind w:firstLine="0"/>
              <w:jc w:val="center"/>
              <w:rPr>
                <w:color w:val="auto"/>
                <w:sz w:val="20"/>
                <w:szCs w:val="24"/>
              </w:rPr>
            </w:pPr>
            <w:r w:rsidRPr="00B106B6">
              <w:rPr>
                <w:rStyle w:val="0pt"/>
                <w:color w:val="auto"/>
                <w:sz w:val="20"/>
              </w:rPr>
              <w:t>1-3 день</w:t>
            </w:r>
          </w:p>
        </w:tc>
        <w:tc>
          <w:tcPr>
            <w:tcW w:w="8135" w:type="dxa"/>
            <w:vAlign w:val="center"/>
          </w:tcPr>
          <w:p w:rsidR="00AE1DA5" w:rsidRPr="00B106B6" w:rsidRDefault="00AE1DA5" w:rsidP="00B106B6">
            <w:pPr>
              <w:pStyle w:val="a5"/>
              <w:ind w:firstLine="0"/>
              <w:rPr>
                <w:color w:val="auto"/>
                <w:sz w:val="20"/>
                <w:szCs w:val="24"/>
                <w:lang w:val="ru-RU"/>
              </w:rPr>
            </w:pPr>
            <w:r w:rsidRPr="00B106B6">
              <w:rPr>
                <w:rStyle w:val="0pt"/>
                <w:color w:val="auto"/>
                <w:sz w:val="20"/>
              </w:rPr>
              <w:t xml:space="preserve">Пребывание в группе в течение 1 -3 часов </w:t>
            </w:r>
          </w:p>
        </w:tc>
      </w:tr>
      <w:tr w:rsidR="00AE1DA5" w:rsidRPr="00AE1DA5" w:rsidTr="00B106B6">
        <w:trPr>
          <w:trHeight w:val="480"/>
          <w:jc w:val="center"/>
        </w:trPr>
        <w:tc>
          <w:tcPr>
            <w:tcW w:w="1754" w:type="dxa"/>
            <w:vAlign w:val="center"/>
          </w:tcPr>
          <w:p w:rsidR="00AE1DA5" w:rsidRPr="00B106B6" w:rsidRDefault="00B106B6" w:rsidP="001B0265">
            <w:pPr>
              <w:pStyle w:val="a5"/>
              <w:ind w:firstLine="0"/>
              <w:jc w:val="center"/>
              <w:rPr>
                <w:color w:val="auto"/>
                <w:sz w:val="20"/>
                <w:szCs w:val="24"/>
              </w:rPr>
            </w:pPr>
            <w:r w:rsidRPr="00B106B6">
              <w:rPr>
                <w:rStyle w:val="0pt"/>
                <w:color w:val="auto"/>
                <w:sz w:val="20"/>
              </w:rPr>
              <w:t xml:space="preserve">4-6 </w:t>
            </w:r>
            <w:r w:rsidR="00AE1DA5" w:rsidRPr="00B106B6">
              <w:rPr>
                <w:rStyle w:val="0pt"/>
                <w:color w:val="auto"/>
                <w:sz w:val="20"/>
              </w:rPr>
              <w:t>день</w:t>
            </w:r>
          </w:p>
        </w:tc>
        <w:tc>
          <w:tcPr>
            <w:tcW w:w="8135" w:type="dxa"/>
            <w:vAlign w:val="center"/>
          </w:tcPr>
          <w:p w:rsidR="00AE1DA5" w:rsidRPr="00B106B6" w:rsidRDefault="00AE1DA5" w:rsidP="001B0265">
            <w:pPr>
              <w:pStyle w:val="a5"/>
              <w:ind w:firstLine="0"/>
              <w:rPr>
                <w:color w:val="auto"/>
                <w:sz w:val="20"/>
                <w:szCs w:val="24"/>
                <w:lang w:val="ru-RU"/>
              </w:rPr>
            </w:pPr>
            <w:r w:rsidRPr="00B106B6">
              <w:rPr>
                <w:rStyle w:val="0pt"/>
                <w:color w:val="auto"/>
                <w:sz w:val="20"/>
              </w:rPr>
              <w:t xml:space="preserve">Пребывание в группе в течение 1 половины дня </w:t>
            </w:r>
            <w:r w:rsidR="00B106B6" w:rsidRPr="00B106B6">
              <w:rPr>
                <w:rStyle w:val="0pt"/>
                <w:color w:val="auto"/>
                <w:sz w:val="20"/>
              </w:rPr>
              <w:t>с питанием</w:t>
            </w:r>
          </w:p>
        </w:tc>
      </w:tr>
      <w:tr w:rsidR="00AE1DA5" w:rsidRPr="00AE1DA5" w:rsidTr="00B106B6">
        <w:trPr>
          <w:trHeight w:val="480"/>
          <w:jc w:val="center"/>
        </w:trPr>
        <w:tc>
          <w:tcPr>
            <w:tcW w:w="1754" w:type="dxa"/>
            <w:vAlign w:val="center"/>
          </w:tcPr>
          <w:p w:rsidR="00AE1DA5" w:rsidRPr="00B106B6" w:rsidRDefault="00B106B6" w:rsidP="001B0265">
            <w:pPr>
              <w:pStyle w:val="a5"/>
              <w:ind w:firstLine="0"/>
              <w:jc w:val="center"/>
              <w:rPr>
                <w:color w:val="auto"/>
                <w:sz w:val="20"/>
                <w:szCs w:val="24"/>
              </w:rPr>
            </w:pPr>
            <w:r w:rsidRPr="00B106B6">
              <w:rPr>
                <w:rStyle w:val="11pt0pt"/>
                <w:rFonts w:eastAsia="等线 Light"/>
                <w:color w:val="auto"/>
                <w:sz w:val="20"/>
                <w:szCs w:val="24"/>
              </w:rPr>
              <w:t>7</w:t>
            </w:r>
            <w:r w:rsidR="00AE1DA5" w:rsidRPr="00B106B6">
              <w:rPr>
                <w:rStyle w:val="11pt0pt"/>
                <w:rFonts w:eastAsia="等线 Light"/>
                <w:color w:val="auto"/>
                <w:sz w:val="20"/>
                <w:szCs w:val="24"/>
              </w:rPr>
              <w:t>-</w:t>
            </w:r>
            <w:r w:rsidRPr="00B106B6">
              <w:rPr>
                <w:rStyle w:val="11pt0pt"/>
                <w:rFonts w:eastAsia="等线 Light"/>
                <w:color w:val="auto"/>
                <w:sz w:val="20"/>
                <w:szCs w:val="24"/>
              </w:rPr>
              <w:t>9</w:t>
            </w:r>
            <w:r w:rsidR="00AE1DA5" w:rsidRPr="00B106B6">
              <w:rPr>
                <w:rStyle w:val="0pt"/>
                <w:color w:val="auto"/>
                <w:sz w:val="20"/>
              </w:rPr>
              <w:t xml:space="preserve"> день</w:t>
            </w:r>
          </w:p>
        </w:tc>
        <w:tc>
          <w:tcPr>
            <w:tcW w:w="8135" w:type="dxa"/>
            <w:vAlign w:val="center"/>
          </w:tcPr>
          <w:p w:rsidR="00AE1DA5" w:rsidRPr="00B106B6" w:rsidRDefault="00AE1DA5" w:rsidP="00B106B6">
            <w:pPr>
              <w:pStyle w:val="a5"/>
              <w:ind w:firstLine="0"/>
              <w:rPr>
                <w:color w:val="auto"/>
                <w:sz w:val="20"/>
                <w:szCs w:val="24"/>
                <w:lang w:val="ru-RU"/>
              </w:rPr>
            </w:pPr>
            <w:r w:rsidRPr="00B106B6">
              <w:rPr>
                <w:rStyle w:val="0pt"/>
                <w:color w:val="auto"/>
                <w:sz w:val="20"/>
              </w:rPr>
              <w:t xml:space="preserve">Пребывание в группе в течение </w:t>
            </w:r>
            <w:r w:rsidR="00B106B6" w:rsidRPr="00B106B6">
              <w:rPr>
                <w:rStyle w:val="0pt"/>
                <w:color w:val="auto"/>
                <w:sz w:val="20"/>
              </w:rPr>
              <w:t>с питанием и сном (уход домой после сна или полдника)</w:t>
            </w:r>
          </w:p>
        </w:tc>
      </w:tr>
      <w:tr w:rsidR="00AE1DA5" w:rsidRPr="00AE1DA5" w:rsidTr="00B106B6">
        <w:trPr>
          <w:trHeight w:val="480"/>
          <w:jc w:val="center"/>
        </w:trPr>
        <w:tc>
          <w:tcPr>
            <w:tcW w:w="1754" w:type="dxa"/>
            <w:vAlign w:val="center"/>
          </w:tcPr>
          <w:p w:rsidR="00AE1DA5" w:rsidRPr="00B106B6" w:rsidRDefault="00B106B6" w:rsidP="001B0265">
            <w:pPr>
              <w:pStyle w:val="a5"/>
              <w:ind w:firstLine="0"/>
              <w:jc w:val="center"/>
              <w:rPr>
                <w:color w:val="auto"/>
                <w:sz w:val="20"/>
                <w:szCs w:val="24"/>
              </w:rPr>
            </w:pPr>
            <w:r w:rsidRPr="00B106B6">
              <w:rPr>
                <w:rStyle w:val="0pt"/>
                <w:color w:val="auto"/>
                <w:sz w:val="20"/>
              </w:rPr>
              <w:t xml:space="preserve">С 10-12 дня </w:t>
            </w:r>
          </w:p>
        </w:tc>
        <w:tc>
          <w:tcPr>
            <w:tcW w:w="8135" w:type="dxa"/>
            <w:vAlign w:val="center"/>
          </w:tcPr>
          <w:p w:rsidR="00AE1DA5" w:rsidRPr="00B106B6" w:rsidRDefault="00B106B6" w:rsidP="00B106B6">
            <w:pPr>
              <w:pStyle w:val="a5"/>
              <w:ind w:firstLine="0"/>
              <w:rPr>
                <w:color w:val="auto"/>
                <w:sz w:val="20"/>
                <w:szCs w:val="24"/>
                <w:lang w:val="ru-RU"/>
              </w:rPr>
            </w:pPr>
            <w:r w:rsidRPr="00B106B6">
              <w:rPr>
                <w:rStyle w:val="0pt"/>
                <w:color w:val="auto"/>
                <w:sz w:val="20"/>
              </w:rPr>
              <w:t>Пребывание в группе полный день</w:t>
            </w:r>
          </w:p>
        </w:tc>
      </w:tr>
    </w:tbl>
    <w:p w:rsidR="0065252A" w:rsidRDefault="0065252A" w:rsidP="00B106B6">
      <w:pPr>
        <w:pStyle w:val="a5"/>
        <w:ind w:firstLine="0"/>
        <w:rPr>
          <w:rStyle w:val="60"/>
          <w:rFonts w:ascii="Times New Roman" w:hAnsi="Times New Roman" w:cs="Times New Roman"/>
          <w:i w:val="0"/>
          <w:color w:val="auto"/>
          <w:sz w:val="24"/>
          <w:szCs w:val="24"/>
          <w:lang w:val="ru-RU"/>
        </w:rPr>
      </w:pPr>
    </w:p>
    <w:p w:rsidR="00AE1DA5" w:rsidRPr="00B106B6" w:rsidRDefault="00AE1DA5" w:rsidP="00B106B6">
      <w:pPr>
        <w:pStyle w:val="a5"/>
        <w:ind w:firstLine="0"/>
        <w:rPr>
          <w:i/>
          <w:color w:val="auto"/>
          <w:sz w:val="24"/>
          <w:szCs w:val="24"/>
          <w:lang w:val="ru-RU"/>
        </w:rPr>
      </w:pPr>
      <w:r w:rsidRPr="00B106B6">
        <w:rPr>
          <w:rStyle w:val="60"/>
          <w:rFonts w:ascii="Times New Roman" w:hAnsi="Times New Roman" w:cs="Times New Roman"/>
          <w:i w:val="0"/>
          <w:color w:val="auto"/>
          <w:sz w:val="24"/>
          <w:szCs w:val="24"/>
          <w:lang w:val="ru-RU"/>
        </w:rPr>
        <w:t>Рекомендации в дни карантинов и периоды повышенной заболеваемости в РЕЖИМЕ ДНЯ:</w:t>
      </w:r>
    </w:p>
    <w:p w:rsidR="00AE1DA5" w:rsidRPr="00AE1DA5" w:rsidRDefault="00AE1DA5" w:rsidP="00823A2D">
      <w:pPr>
        <w:pStyle w:val="a5"/>
        <w:numPr>
          <w:ilvl w:val="0"/>
          <w:numId w:val="296"/>
        </w:numPr>
        <w:ind w:left="426"/>
        <w:rPr>
          <w:color w:val="auto"/>
          <w:sz w:val="24"/>
          <w:szCs w:val="24"/>
          <w:lang w:val="ru-RU"/>
        </w:rPr>
      </w:pPr>
      <w:r w:rsidRPr="00AE1DA5">
        <w:rPr>
          <w:rStyle w:val="0pt"/>
          <w:color w:val="auto"/>
        </w:rPr>
        <w:t>Увеличивается общая продолжительность пребывания детей на свежем воздухе;</w:t>
      </w:r>
    </w:p>
    <w:p w:rsidR="00AE1DA5" w:rsidRPr="00AE1DA5" w:rsidRDefault="00AE1DA5" w:rsidP="00823A2D">
      <w:pPr>
        <w:pStyle w:val="a5"/>
        <w:numPr>
          <w:ilvl w:val="0"/>
          <w:numId w:val="296"/>
        </w:numPr>
        <w:ind w:left="426"/>
        <w:rPr>
          <w:color w:val="auto"/>
          <w:sz w:val="24"/>
          <w:szCs w:val="24"/>
        </w:rPr>
      </w:pPr>
      <w:r w:rsidRPr="00AE1DA5">
        <w:rPr>
          <w:rStyle w:val="0pt"/>
          <w:color w:val="auto"/>
        </w:rPr>
        <w:t>Ведётся карантинный лист;</w:t>
      </w:r>
    </w:p>
    <w:p w:rsidR="00AE1DA5" w:rsidRPr="00AE1DA5" w:rsidRDefault="00AE1DA5" w:rsidP="00823A2D">
      <w:pPr>
        <w:pStyle w:val="a5"/>
        <w:numPr>
          <w:ilvl w:val="0"/>
          <w:numId w:val="296"/>
        </w:numPr>
        <w:ind w:left="426"/>
        <w:rPr>
          <w:color w:val="auto"/>
          <w:sz w:val="24"/>
          <w:szCs w:val="24"/>
          <w:lang w:val="ru-RU"/>
        </w:rPr>
      </w:pPr>
      <w:r w:rsidRPr="00AE1DA5">
        <w:rPr>
          <w:rStyle w:val="0pt"/>
          <w:color w:val="auto"/>
        </w:rPr>
        <w:t>При кишечных заболеваниях гигиена рук;</w:t>
      </w:r>
    </w:p>
    <w:p w:rsidR="00AE1DA5" w:rsidRPr="00AE1DA5" w:rsidRDefault="00AE1DA5" w:rsidP="00823A2D">
      <w:pPr>
        <w:pStyle w:val="a5"/>
        <w:numPr>
          <w:ilvl w:val="0"/>
          <w:numId w:val="296"/>
        </w:numPr>
        <w:ind w:left="426"/>
        <w:rPr>
          <w:color w:val="auto"/>
          <w:sz w:val="24"/>
          <w:szCs w:val="24"/>
          <w:lang w:val="ru-RU"/>
        </w:rPr>
      </w:pPr>
      <w:r w:rsidRPr="00AE1DA5">
        <w:rPr>
          <w:rStyle w:val="0pt"/>
          <w:color w:val="auto"/>
        </w:rPr>
        <w:t>Прекращается контакт с другими группами;</w:t>
      </w:r>
    </w:p>
    <w:p w:rsidR="00AE1DA5" w:rsidRPr="00AE1DA5" w:rsidRDefault="00AE1DA5" w:rsidP="00823A2D">
      <w:pPr>
        <w:pStyle w:val="a5"/>
        <w:numPr>
          <w:ilvl w:val="0"/>
          <w:numId w:val="296"/>
        </w:numPr>
        <w:ind w:left="426"/>
        <w:rPr>
          <w:color w:val="auto"/>
          <w:sz w:val="24"/>
          <w:szCs w:val="24"/>
        </w:rPr>
      </w:pPr>
      <w:r w:rsidRPr="00AE1DA5">
        <w:rPr>
          <w:rStyle w:val="0pt"/>
          <w:color w:val="auto"/>
        </w:rPr>
        <w:t>Частое проветривание;</w:t>
      </w:r>
    </w:p>
    <w:p w:rsidR="00AE1DA5" w:rsidRPr="00AE1DA5" w:rsidRDefault="00AE1DA5" w:rsidP="00823A2D">
      <w:pPr>
        <w:pStyle w:val="a5"/>
        <w:numPr>
          <w:ilvl w:val="0"/>
          <w:numId w:val="296"/>
        </w:numPr>
        <w:ind w:left="426"/>
        <w:rPr>
          <w:color w:val="auto"/>
          <w:sz w:val="24"/>
          <w:szCs w:val="24"/>
          <w:lang w:val="ru-RU"/>
        </w:rPr>
      </w:pPr>
      <w:r w:rsidRPr="00AE1DA5">
        <w:rPr>
          <w:rStyle w:val="0pt"/>
          <w:color w:val="auto"/>
        </w:rPr>
        <w:t>Проводится тщательный осмотр детей утром, перед сном, после сна и по необходимости чаще</w:t>
      </w:r>
    </w:p>
    <w:p w:rsidR="00AE1DA5" w:rsidRPr="00AE1DA5" w:rsidRDefault="00AE1DA5" w:rsidP="00823A2D">
      <w:pPr>
        <w:pStyle w:val="a5"/>
        <w:numPr>
          <w:ilvl w:val="0"/>
          <w:numId w:val="296"/>
        </w:numPr>
        <w:ind w:left="426"/>
        <w:rPr>
          <w:color w:val="auto"/>
          <w:sz w:val="24"/>
          <w:szCs w:val="24"/>
          <w:lang w:val="ru-RU"/>
        </w:rPr>
      </w:pPr>
      <w:r w:rsidRPr="00AE1DA5">
        <w:rPr>
          <w:rStyle w:val="0pt"/>
          <w:color w:val="auto"/>
        </w:rPr>
        <w:t>Праздники и развлечения проводятся для каждой группы отдельно (автономно).</w:t>
      </w:r>
    </w:p>
    <w:p w:rsidR="008C7417" w:rsidRDefault="008C7417" w:rsidP="008C7417">
      <w:pPr>
        <w:spacing w:after="0"/>
        <w:jc w:val="center"/>
        <w:rPr>
          <w:rStyle w:val="60"/>
          <w:rFonts w:ascii="Times New Roman" w:hAnsi="Times New Roman" w:cs="Times New Roman"/>
          <w:b/>
          <w:i w:val="0"/>
          <w:color w:val="auto"/>
          <w:sz w:val="24"/>
          <w:szCs w:val="28"/>
        </w:rPr>
      </w:pPr>
    </w:p>
    <w:p w:rsidR="00B106B6" w:rsidRPr="00C432C3" w:rsidRDefault="00B106B6" w:rsidP="008C7417">
      <w:pPr>
        <w:spacing w:after="0"/>
        <w:jc w:val="center"/>
        <w:rPr>
          <w:rStyle w:val="0pt"/>
          <w:rFonts w:eastAsiaTheme="minorHAnsi"/>
          <w:b/>
          <w:i/>
          <w:color w:val="auto"/>
          <w:sz w:val="32"/>
          <w:szCs w:val="28"/>
        </w:rPr>
      </w:pPr>
      <w:r w:rsidRPr="00C432C3">
        <w:rPr>
          <w:rStyle w:val="60"/>
          <w:rFonts w:ascii="Times New Roman" w:hAnsi="Times New Roman" w:cs="Times New Roman"/>
          <w:b/>
          <w:i w:val="0"/>
          <w:color w:val="auto"/>
          <w:sz w:val="24"/>
          <w:szCs w:val="28"/>
        </w:rPr>
        <w:t>Режим дня на случай неблагоприятный погодных условий.</w:t>
      </w:r>
    </w:p>
    <w:p w:rsidR="00B106B6" w:rsidRPr="00B106B6" w:rsidRDefault="00B106B6" w:rsidP="00823A2D">
      <w:pPr>
        <w:pStyle w:val="a5"/>
        <w:numPr>
          <w:ilvl w:val="0"/>
          <w:numId w:val="296"/>
        </w:numPr>
        <w:ind w:left="426"/>
        <w:rPr>
          <w:rStyle w:val="0pt"/>
          <w:color w:val="auto"/>
          <w:szCs w:val="28"/>
        </w:rPr>
      </w:pPr>
      <w:r w:rsidRPr="00B106B6">
        <w:rPr>
          <w:rStyle w:val="0pt"/>
          <w:color w:val="auto"/>
          <w:szCs w:val="28"/>
        </w:rPr>
        <w:t>При температуре воздуха ниже минус 15° С и скорости ветра более 7 м/с продолжительность прогулки для детей до 7 лет сокращается.</w:t>
      </w:r>
    </w:p>
    <w:p w:rsidR="00B106B6" w:rsidRPr="00B106B6" w:rsidRDefault="00B106B6" w:rsidP="00823A2D">
      <w:pPr>
        <w:pStyle w:val="a5"/>
        <w:numPr>
          <w:ilvl w:val="0"/>
          <w:numId w:val="296"/>
        </w:numPr>
        <w:ind w:left="426"/>
        <w:rPr>
          <w:color w:val="auto"/>
          <w:sz w:val="24"/>
          <w:szCs w:val="28"/>
          <w:lang w:val="ru-RU"/>
        </w:rPr>
      </w:pPr>
      <w:r w:rsidRPr="00B106B6">
        <w:rPr>
          <w:color w:val="auto"/>
          <w:sz w:val="24"/>
          <w:szCs w:val="28"/>
          <w:lang w:val="ru-RU"/>
        </w:rPr>
        <w:t>Они проводят небольшие экскурсии по детскому саду, посещают выставки детского творчества, ходят «в гости», выделяется время для игр в музыкальном и физкультурном зале, в комнате по изучению ПДД.</w:t>
      </w:r>
    </w:p>
    <w:p w:rsidR="00B106B6" w:rsidRPr="00B106B6" w:rsidRDefault="00B106B6" w:rsidP="00823A2D">
      <w:pPr>
        <w:pStyle w:val="a5"/>
        <w:numPr>
          <w:ilvl w:val="0"/>
          <w:numId w:val="296"/>
        </w:numPr>
        <w:ind w:left="426"/>
        <w:rPr>
          <w:color w:val="auto"/>
          <w:sz w:val="24"/>
          <w:szCs w:val="28"/>
          <w:lang w:val="ru-RU"/>
        </w:rPr>
      </w:pPr>
      <w:r w:rsidRPr="00B106B6">
        <w:rPr>
          <w:b/>
          <w:color w:val="auto"/>
          <w:sz w:val="24"/>
          <w:szCs w:val="28"/>
          <w:lang w:val="ru-RU"/>
        </w:rPr>
        <w:t>Утро</w:t>
      </w:r>
      <w:r w:rsidRPr="00B106B6">
        <w:rPr>
          <w:color w:val="auto"/>
          <w:sz w:val="24"/>
          <w:szCs w:val="28"/>
          <w:lang w:val="ru-RU"/>
        </w:rPr>
        <w:t>: экскурсии по детскому саду, игры спортивного характера, чтение произведений народного творчества, спокойные игры, рассматривание различных объектов</w:t>
      </w:r>
    </w:p>
    <w:p w:rsidR="006020AE" w:rsidRPr="003B5757" w:rsidRDefault="00B106B6" w:rsidP="003B5757">
      <w:pPr>
        <w:pStyle w:val="a5"/>
        <w:numPr>
          <w:ilvl w:val="0"/>
          <w:numId w:val="296"/>
        </w:numPr>
        <w:ind w:left="426"/>
        <w:rPr>
          <w:color w:val="auto"/>
          <w:sz w:val="24"/>
          <w:szCs w:val="28"/>
          <w:lang w:val="ru-RU"/>
        </w:rPr>
      </w:pPr>
      <w:r w:rsidRPr="00B106B6">
        <w:rPr>
          <w:b/>
          <w:color w:val="auto"/>
          <w:sz w:val="24"/>
          <w:szCs w:val="28"/>
          <w:lang w:val="ru-RU"/>
        </w:rPr>
        <w:t>Вечер</w:t>
      </w:r>
      <w:r w:rsidRPr="00B106B6">
        <w:rPr>
          <w:color w:val="auto"/>
          <w:sz w:val="24"/>
          <w:szCs w:val="28"/>
          <w:lang w:val="ru-RU"/>
        </w:rPr>
        <w:t>: просмотр мультфильмов, слайдов, индивидуальная работа (КГН), чтение произведений народного творчества, игры.</w:t>
      </w:r>
    </w:p>
    <w:p w:rsidR="006020AE" w:rsidRDefault="006020AE" w:rsidP="00C432C3">
      <w:pPr>
        <w:pStyle w:val="6"/>
        <w:rPr>
          <w:sz w:val="20"/>
        </w:rPr>
        <w:sectPr w:rsidR="006020AE" w:rsidSect="0094792D">
          <w:pgSz w:w="11906" w:h="16838"/>
          <w:pgMar w:top="1134" w:right="849" w:bottom="2096" w:left="993" w:header="708" w:footer="708" w:gutter="0"/>
          <w:cols w:space="708"/>
          <w:docGrid w:linePitch="360"/>
        </w:sectPr>
      </w:pPr>
    </w:p>
    <w:p w:rsidR="006D6DD4" w:rsidRPr="003B5757" w:rsidRDefault="006D6DD4" w:rsidP="003B5757">
      <w:pPr>
        <w:keepNext/>
        <w:spacing w:after="0" w:line="240" w:lineRule="auto"/>
        <w:ind w:left="567"/>
        <w:jc w:val="both"/>
        <w:outlineLvl w:val="0"/>
        <w:rPr>
          <w:rFonts w:ascii="Times New Roman" w:eastAsia="Times New Roman" w:hAnsi="Times New Roman" w:cs="Arial"/>
          <w:b/>
          <w:bCs/>
          <w:kern w:val="32"/>
          <w:sz w:val="24"/>
          <w:szCs w:val="24"/>
        </w:rPr>
      </w:pPr>
      <w:bookmarkStart w:id="79" w:name="_Toc138112010"/>
      <w:r w:rsidRPr="003B5757">
        <w:rPr>
          <w:rFonts w:ascii="Times New Roman" w:eastAsia="Times New Roman" w:hAnsi="Times New Roman" w:cs="Arial"/>
          <w:b/>
          <w:bCs/>
          <w:kern w:val="32"/>
          <w:sz w:val="24"/>
          <w:szCs w:val="24"/>
        </w:rPr>
        <w:lastRenderedPageBreak/>
        <w:t>3.</w:t>
      </w:r>
      <w:r w:rsidR="0065509A">
        <w:rPr>
          <w:rFonts w:ascii="Times New Roman" w:eastAsia="Times New Roman" w:hAnsi="Times New Roman" w:cs="Arial"/>
          <w:b/>
          <w:bCs/>
          <w:kern w:val="32"/>
          <w:sz w:val="24"/>
          <w:szCs w:val="24"/>
        </w:rPr>
        <w:t>7</w:t>
      </w:r>
      <w:r w:rsidRPr="003B5757">
        <w:rPr>
          <w:rFonts w:ascii="Times New Roman" w:eastAsia="Times New Roman" w:hAnsi="Times New Roman" w:cs="Arial"/>
          <w:b/>
          <w:bCs/>
          <w:kern w:val="32"/>
          <w:sz w:val="24"/>
          <w:szCs w:val="24"/>
        </w:rPr>
        <w:t xml:space="preserve"> Часть Программы, формируемой участниками образовательных отношений</w:t>
      </w:r>
      <w:bookmarkEnd w:id="79"/>
    </w:p>
    <w:p w:rsidR="006D6DD4" w:rsidRPr="003B5757" w:rsidRDefault="006D6DD4" w:rsidP="003B5757">
      <w:pPr>
        <w:keepNext/>
        <w:keepLines/>
        <w:spacing w:after="0" w:line="240" w:lineRule="auto"/>
        <w:ind w:firstLine="567"/>
        <w:jc w:val="both"/>
        <w:outlineLvl w:val="1"/>
        <w:rPr>
          <w:rFonts w:ascii="Times New Roman" w:eastAsia="等线 Light" w:hAnsi="Times New Roman" w:cs="Times New Roman"/>
          <w:b/>
          <w:sz w:val="24"/>
          <w:szCs w:val="24"/>
        </w:rPr>
      </w:pPr>
      <w:bookmarkStart w:id="80" w:name="_Toc138112011"/>
      <w:r w:rsidRPr="003B5757">
        <w:rPr>
          <w:rFonts w:ascii="Times New Roman" w:eastAsia="等线 Light" w:hAnsi="Times New Roman" w:cs="Times New Roman"/>
          <w:b/>
          <w:sz w:val="24"/>
          <w:szCs w:val="24"/>
        </w:rPr>
        <w:t>3.</w:t>
      </w:r>
      <w:r w:rsidR="0065509A">
        <w:rPr>
          <w:rFonts w:ascii="Times New Roman" w:eastAsia="等线 Light" w:hAnsi="Times New Roman" w:cs="Times New Roman"/>
          <w:b/>
          <w:sz w:val="24"/>
          <w:szCs w:val="24"/>
        </w:rPr>
        <w:t>7</w:t>
      </w:r>
      <w:r w:rsidRPr="003B5757">
        <w:rPr>
          <w:rFonts w:ascii="Times New Roman" w:eastAsia="等线 Light" w:hAnsi="Times New Roman" w:cs="Times New Roman"/>
          <w:b/>
          <w:sz w:val="24"/>
          <w:szCs w:val="24"/>
        </w:rPr>
        <w:t>.1 Формирование психологически безопасной образовательной среды</w:t>
      </w:r>
      <w:bookmarkEnd w:id="80"/>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Образовательная среда</w:t>
      </w:r>
      <w:r w:rsidRPr="006D6DD4">
        <w:rPr>
          <w:rFonts w:ascii="Times New Roman" w:eastAsia="Times New Roman" w:hAnsi="Times New Roman" w:cs="Times New Roman"/>
          <w:sz w:val="24"/>
          <w:szCs w:val="24"/>
        </w:rPr>
        <w:t xml:space="preserve"> – психолого-педагогическая реальность, содержащая специально организованные условия для формирования личности.</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Основное требование к образовательной среде</w:t>
      </w:r>
      <w:r w:rsidRPr="006D6DD4">
        <w:rPr>
          <w:rFonts w:ascii="Times New Roman" w:eastAsia="Times New Roman" w:hAnsi="Times New Roman" w:cs="Times New Roman"/>
          <w:sz w:val="24"/>
          <w:szCs w:val="24"/>
        </w:rPr>
        <w:t xml:space="preserve"> – создание необходимых условий для психологической безопасности каждого субъекта педагогического процесса, то есть, способствование его психологическому благополучию и личностному развитию.</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Психологическая безопасность</w:t>
      </w:r>
      <w:r w:rsidRPr="006D6DD4">
        <w:rPr>
          <w:rFonts w:ascii="Times New Roman" w:eastAsia="Times New Roman" w:hAnsi="Times New Roman" w:cs="Times New Roman"/>
          <w:sz w:val="24"/>
          <w:szCs w:val="24"/>
        </w:rPr>
        <w:t xml:space="preserve"> является такой характеристикой образовательной среды, которая придает ей развивающий характер и способствует сохранению психического и социального здоровья ее участников, исключая психологическое насилие; когда обеспечено успешное психическое развитие ребенка и адекватно отражаются внутренние и внешние угрозы его психическому здоровью.</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Само содержание понятия</w:t>
      </w:r>
      <w:r w:rsidRPr="006D6DD4">
        <w:rPr>
          <w:rFonts w:ascii="Times New Roman" w:eastAsia="Times New Roman" w:hAnsi="Times New Roman" w:cs="Times New Roman"/>
          <w:sz w:val="24"/>
          <w:szCs w:val="24"/>
          <w:lang w:val="en-US"/>
        </w:rPr>
        <w:t> </w:t>
      </w:r>
      <w:r w:rsidRPr="006D6DD4">
        <w:rPr>
          <w:rFonts w:ascii="Times New Roman" w:eastAsia="Times New Roman" w:hAnsi="Times New Roman" w:cs="Times New Roman"/>
          <w:sz w:val="24"/>
          <w:szCs w:val="24"/>
        </w:rPr>
        <w:t>безопасность</w:t>
      </w:r>
      <w:r w:rsidRPr="006D6DD4">
        <w:rPr>
          <w:rFonts w:ascii="Times New Roman" w:eastAsia="Times New Roman" w:hAnsi="Times New Roman" w:cs="Times New Roman"/>
          <w:sz w:val="24"/>
          <w:szCs w:val="24"/>
          <w:lang w:val="en-US"/>
        </w:rPr>
        <w:t> </w:t>
      </w:r>
      <w:r w:rsidRPr="006D6DD4">
        <w:rPr>
          <w:rFonts w:ascii="Times New Roman" w:eastAsia="Times New Roman" w:hAnsi="Times New Roman" w:cs="Times New Roman"/>
          <w:sz w:val="24"/>
          <w:szCs w:val="24"/>
        </w:rPr>
        <w:t>означает отсутствие опасностей или возможность надёжной защиты от них. Опасность же рассматривается как наличие и действие различных факторов, которые являются дисфункциональными, дестабилизирующими жизнедеятельность ребенка, угрожающими развитию его личности.</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Психологически безопасная среда дошкольного образовательного учреждения</w:t>
      </w:r>
      <w:r w:rsidRPr="006D6DD4">
        <w:rPr>
          <w:rFonts w:ascii="Times New Roman" w:eastAsia="Times New Roman" w:hAnsi="Times New Roman" w:cs="Times New Roman"/>
          <w:sz w:val="24"/>
          <w:szCs w:val="24"/>
        </w:rPr>
        <w:t xml:space="preserve"> — это важнейшая составляющая полноценного развития ребёнка, сохранения и укрепления его психологического здоровья.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В федеральном законе «Об образовании» «Дошкольное образование» в п.1.2 ст. 64 прописаны пункты, которые связаны с созданием психологически безопасной образовательной среды для дошкольников: </w:t>
      </w:r>
    </w:p>
    <w:p w:rsidR="006D6DD4" w:rsidRPr="006D6DD4" w:rsidRDefault="006D6DD4" w:rsidP="00823A2D">
      <w:pPr>
        <w:widowControl w:val="0"/>
        <w:numPr>
          <w:ilvl w:val="0"/>
          <w:numId w:val="301"/>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Формирование общей культуры; </w:t>
      </w:r>
    </w:p>
    <w:p w:rsidR="006D6DD4" w:rsidRPr="006D6DD4" w:rsidRDefault="006D6DD4" w:rsidP="00823A2D">
      <w:pPr>
        <w:widowControl w:val="0"/>
        <w:numPr>
          <w:ilvl w:val="0"/>
          <w:numId w:val="301"/>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Развитие нравственных, эстетических и личностных качеств; </w:t>
      </w:r>
    </w:p>
    <w:p w:rsidR="006D6DD4" w:rsidRPr="006D6DD4" w:rsidRDefault="006D6DD4" w:rsidP="00823A2D">
      <w:pPr>
        <w:widowControl w:val="0"/>
        <w:numPr>
          <w:ilvl w:val="0"/>
          <w:numId w:val="301"/>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Разностороннее развитие детей дошкольного возраста с учётом их возрастных и индивидуальных особенностей;</w:t>
      </w:r>
    </w:p>
    <w:p w:rsidR="006D6DD4" w:rsidRPr="006D6DD4" w:rsidRDefault="006D6DD4" w:rsidP="00823A2D">
      <w:pPr>
        <w:widowControl w:val="0"/>
        <w:numPr>
          <w:ilvl w:val="0"/>
          <w:numId w:val="301"/>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Организация деятельности на основе индивидуального подхода; </w:t>
      </w:r>
    </w:p>
    <w:p w:rsidR="006D6DD4" w:rsidRPr="006D6DD4" w:rsidRDefault="006D6DD4" w:rsidP="00823A2D">
      <w:pPr>
        <w:widowControl w:val="0"/>
        <w:numPr>
          <w:ilvl w:val="0"/>
          <w:numId w:val="301"/>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Применение специфичных для детей дошкольного возраста видов деятельности; </w:t>
      </w:r>
    </w:p>
    <w:p w:rsidR="006D6DD4" w:rsidRPr="006D6DD4" w:rsidRDefault="006D6DD4" w:rsidP="00823A2D">
      <w:pPr>
        <w:widowControl w:val="0"/>
        <w:numPr>
          <w:ilvl w:val="0"/>
          <w:numId w:val="301"/>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Сохранение и укрепление здоровья.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В п.1 ст. 48 ФЗ «Об образовании» прописаны обязанности педагогов, выполнение которых способствует созданию психологически безопасной образовательной среды в ДОО: </w:t>
      </w:r>
    </w:p>
    <w:p w:rsidR="006D6DD4" w:rsidRPr="006D6DD4" w:rsidRDefault="006D6DD4" w:rsidP="00823A2D">
      <w:pPr>
        <w:widowControl w:val="0"/>
        <w:numPr>
          <w:ilvl w:val="0"/>
          <w:numId w:val="302"/>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Соблюдать правовые, нравственные и этические нормы, следовать требованиям профессиональной этики; </w:t>
      </w:r>
    </w:p>
    <w:p w:rsidR="006D6DD4" w:rsidRPr="006D6DD4" w:rsidRDefault="006D6DD4" w:rsidP="00823A2D">
      <w:pPr>
        <w:widowControl w:val="0"/>
        <w:numPr>
          <w:ilvl w:val="0"/>
          <w:numId w:val="302"/>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Уважать честь и достоинство обучающихся и других участников образовательных отношений; </w:t>
      </w:r>
    </w:p>
    <w:p w:rsidR="006D6DD4" w:rsidRPr="006D6DD4" w:rsidRDefault="006D6DD4" w:rsidP="00823A2D">
      <w:pPr>
        <w:widowControl w:val="0"/>
        <w:numPr>
          <w:ilvl w:val="0"/>
          <w:numId w:val="302"/>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6D6DD4" w:rsidRPr="006D6DD4" w:rsidRDefault="006D6DD4" w:rsidP="00823A2D">
      <w:pPr>
        <w:widowControl w:val="0"/>
        <w:numPr>
          <w:ilvl w:val="0"/>
          <w:numId w:val="302"/>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Применять педагогически обоснованные и обеспечивающие высокое качество образования формы, методы обучения и воспитания; </w:t>
      </w:r>
    </w:p>
    <w:p w:rsidR="006D6DD4" w:rsidRPr="006D6DD4" w:rsidRDefault="006D6DD4" w:rsidP="00823A2D">
      <w:pPr>
        <w:widowControl w:val="0"/>
        <w:numPr>
          <w:ilvl w:val="0"/>
          <w:numId w:val="302"/>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Учитывать особенности психофизического развития обучающихся.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Еще один документ, который регулирует дошкольное образование — ФГОС ДО. ФГОС ДО (п.2.3, 2.4) определяет, что образовательная программа дошкольного образования формируется как программа психолого -</w:t>
      </w:r>
      <w:r w:rsidR="00A76170">
        <w:rPr>
          <w:rFonts w:ascii="Times New Roman" w:eastAsia="Times New Roman" w:hAnsi="Times New Roman" w:cs="Times New Roman"/>
          <w:sz w:val="24"/>
          <w:szCs w:val="24"/>
        </w:rPr>
        <w:t xml:space="preserve"> </w:t>
      </w:r>
      <w:r w:rsidRPr="006D6DD4">
        <w:rPr>
          <w:rFonts w:ascii="Times New Roman" w:eastAsia="Times New Roman" w:hAnsi="Times New Roman" w:cs="Times New Roman"/>
          <w:sz w:val="24"/>
          <w:szCs w:val="24"/>
        </w:rPr>
        <w:t xml:space="preserve">педагогической поддержки позитивной социализации и индивидуализации, развития личности ребёнка дошкольного возраста.  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w:t>
      </w:r>
      <w:r w:rsidRPr="006D6DD4">
        <w:rPr>
          <w:rFonts w:ascii="Times New Roman" w:eastAsia="Times New Roman" w:hAnsi="Times New Roman" w:cs="Times New Roman"/>
          <w:sz w:val="24"/>
          <w:szCs w:val="24"/>
        </w:rPr>
        <w:lastRenderedPageBreak/>
        <w:t xml:space="preserve">деятельности; на создание развивающей образовательной среды, которая представляет собой систему условий социализации и индивидуализации детей.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Поэтому важно в образовательном учреждении организовать такую образовательную среду, которая будет способствовать созданию благоприятных условий для воспитания, обучения, позитивного развития личности обучающихся и развитию профессионального потенциала педагогов.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Важной составляющей этого является развитие </w:t>
      </w:r>
      <w:r w:rsidRPr="006D6DD4">
        <w:rPr>
          <w:rFonts w:ascii="Times New Roman" w:eastAsia="Times New Roman" w:hAnsi="Times New Roman" w:cs="Times New Roman"/>
          <w:b/>
          <w:sz w:val="24"/>
          <w:szCs w:val="24"/>
        </w:rPr>
        <w:t>психолого -педагогической компетентности</w:t>
      </w:r>
      <w:r w:rsidRPr="006D6DD4">
        <w:rPr>
          <w:rFonts w:ascii="Times New Roman" w:eastAsia="Times New Roman" w:hAnsi="Times New Roman" w:cs="Times New Roman"/>
          <w:sz w:val="24"/>
          <w:szCs w:val="24"/>
        </w:rPr>
        <w:t xml:space="preserve"> всех участников образовательного процесса.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Психологическая компетентность</w:t>
      </w:r>
      <w:r w:rsidRPr="006D6DD4">
        <w:rPr>
          <w:rFonts w:ascii="Times New Roman" w:eastAsia="Times New Roman" w:hAnsi="Times New Roman" w:cs="Times New Roman"/>
          <w:sz w:val="24"/>
          <w:szCs w:val="24"/>
        </w:rPr>
        <w:t xml:space="preserve"> — это психологический инструмент специалиста, который обеспечивает эффективное выполнение его профессиональной деятельности. Высокий уровень психологической компетентности позволяет воспитателю правильно использовать личностные ресурсы, анализировать результаты своей деятельности, актуализировать скрытые возможности детей, оптимизировать профессиональную актив, прогнозировать развитие личности, эффективно моделировать педагогическую ситуацию.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Для успешной, эффективной работы в дошкольном учреждении должен быть </w:t>
      </w:r>
      <w:r w:rsidRPr="006D6DD4">
        <w:rPr>
          <w:rFonts w:ascii="Times New Roman" w:eastAsia="Times New Roman" w:hAnsi="Times New Roman" w:cs="Times New Roman"/>
          <w:b/>
          <w:sz w:val="24"/>
          <w:szCs w:val="24"/>
        </w:rPr>
        <w:t>положительный психологический климат</w:t>
      </w:r>
      <w:r w:rsidRPr="006D6DD4">
        <w:rPr>
          <w:rFonts w:ascii="Times New Roman" w:eastAsia="Times New Roman" w:hAnsi="Times New Roman" w:cs="Times New Roman"/>
          <w:sz w:val="24"/>
          <w:szCs w:val="24"/>
        </w:rPr>
        <w:t xml:space="preserve"> — эмоциональный настрой. Он является устойчивым образованием и определяется настроениями людей, их отношением друг к другу, к работе, к окружающим событиям, душевными переживаниями и волнениями. Такой климат должен быть сформирован и в коллективе, и в группах дошкольного учреждения.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Признаки благоприятного климата в группе</w:t>
      </w:r>
      <w:r w:rsidRPr="006D6DD4">
        <w:rPr>
          <w:rFonts w:ascii="Times New Roman" w:eastAsia="Times New Roman" w:hAnsi="Times New Roman" w:cs="Times New Roman"/>
          <w:sz w:val="24"/>
          <w:szCs w:val="24"/>
        </w:rPr>
        <w:t xml:space="preserve">: </w:t>
      </w:r>
    </w:p>
    <w:p w:rsidR="006D6DD4" w:rsidRPr="006D6DD4" w:rsidRDefault="006D6DD4" w:rsidP="00823A2D">
      <w:pPr>
        <w:widowControl w:val="0"/>
        <w:numPr>
          <w:ilvl w:val="0"/>
          <w:numId w:val="303"/>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В течение всего дня хорошее настроение детей; </w:t>
      </w:r>
    </w:p>
    <w:p w:rsidR="006D6DD4" w:rsidRPr="006D6DD4" w:rsidRDefault="006D6DD4" w:rsidP="00823A2D">
      <w:pPr>
        <w:widowControl w:val="0"/>
        <w:numPr>
          <w:ilvl w:val="0"/>
          <w:numId w:val="303"/>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Свободное отправление детьми всех естественных потребностей; </w:t>
      </w:r>
    </w:p>
    <w:p w:rsidR="006D6DD4" w:rsidRPr="006D6DD4" w:rsidRDefault="006D6DD4" w:rsidP="00823A2D">
      <w:pPr>
        <w:widowControl w:val="0"/>
        <w:numPr>
          <w:ilvl w:val="0"/>
          <w:numId w:val="303"/>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Доброжелательность по отношению к взрослым и сверстникам; </w:t>
      </w:r>
    </w:p>
    <w:p w:rsidR="006D6DD4" w:rsidRPr="006D6DD4" w:rsidRDefault="006D6DD4" w:rsidP="00823A2D">
      <w:pPr>
        <w:widowControl w:val="0"/>
        <w:numPr>
          <w:ilvl w:val="0"/>
          <w:numId w:val="303"/>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Умение детей занять себя делом; </w:t>
      </w:r>
    </w:p>
    <w:p w:rsidR="006D6DD4" w:rsidRPr="006D6DD4" w:rsidRDefault="006D6DD4" w:rsidP="00823A2D">
      <w:pPr>
        <w:widowControl w:val="0"/>
        <w:numPr>
          <w:ilvl w:val="0"/>
          <w:numId w:val="303"/>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Возможность уединиться; </w:t>
      </w:r>
    </w:p>
    <w:p w:rsidR="006D6DD4" w:rsidRPr="006D6DD4" w:rsidRDefault="006D6DD4" w:rsidP="00823A2D">
      <w:pPr>
        <w:widowControl w:val="0"/>
        <w:numPr>
          <w:ilvl w:val="0"/>
          <w:numId w:val="303"/>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Со стороны взрослых отсутствие давления; </w:t>
      </w:r>
    </w:p>
    <w:p w:rsidR="006D6DD4" w:rsidRPr="006D6DD4" w:rsidRDefault="006D6DD4" w:rsidP="00823A2D">
      <w:pPr>
        <w:widowControl w:val="0"/>
        <w:numPr>
          <w:ilvl w:val="0"/>
          <w:numId w:val="303"/>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Знание детей о том, как будет проходить их день и что каждый из них может сделать интересного; </w:t>
      </w:r>
    </w:p>
    <w:p w:rsidR="006D6DD4" w:rsidRPr="006D6DD4" w:rsidRDefault="006D6DD4" w:rsidP="00823A2D">
      <w:pPr>
        <w:widowControl w:val="0"/>
        <w:numPr>
          <w:ilvl w:val="0"/>
          <w:numId w:val="303"/>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Высокая степень эмоциональной включенности, сопереживания в ситуациях, взаимопомощи; </w:t>
      </w:r>
    </w:p>
    <w:p w:rsidR="006D6DD4" w:rsidRPr="006D6DD4" w:rsidRDefault="006D6DD4" w:rsidP="00823A2D">
      <w:pPr>
        <w:widowControl w:val="0"/>
        <w:numPr>
          <w:ilvl w:val="0"/>
          <w:numId w:val="303"/>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Желание участвовать в деятельности коллектива; </w:t>
      </w:r>
    </w:p>
    <w:p w:rsidR="006D6DD4" w:rsidRPr="006D6DD4" w:rsidRDefault="006D6DD4" w:rsidP="00823A2D">
      <w:pPr>
        <w:widowControl w:val="0"/>
        <w:numPr>
          <w:ilvl w:val="0"/>
          <w:numId w:val="303"/>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Удовлетворенность детей тем, что они принадлежат к группе сверстников.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Для того, что ребёнок успешно развивался ему необходимо создавать благоприятный климат и психологически безопасную образовательную среду. Они играют важное значение и для полноценного развития дошкольника, сохранения и поддержки психического здоровья, а также для предупреждения психологических травм маленького человека.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Ранний возраст характеризуется быстрыми темпами развития, а это, в свою очередь, сопряжено с повышенной чувствительностью ко всем воздействиям окружающей среды. Чем комфортнее, спокойнее и безопаснее будет чувствовать себя ребёнок, тем легче пройдет адаптация при поступлении в дошкольное учреждение. Если потребности маленького человека поняты неправильно или нецелесообразно удовлетворены взрослыми, то атмосфера, в которой растёт ребёнок, становится психологически небезопасной для его развития. В раннем возрасте от того, какую позицию примет взрослый, зависит, насколько малыш в своём развитии будет благополучен. Период адаптации — важный момент у ребёнка для формирования чувства доверия и защищенности в новой среде. Отказ от равнодушия и жестокости на данном этапе подразумевает полное принятие ребенка с его индивидуальными особенностями и потребностями.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Также важную роль в создании психологически безопасной образовательной среды играет </w:t>
      </w:r>
      <w:r w:rsidRPr="006D6DD4">
        <w:rPr>
          <w:rFonts w:ascii="Times New Roman" w:eastAsia="Times New Roman" w:hAnsi="Times New Roman" w:cs="Times New Roman"/>
          <w:b/>
          <w:sz w:val="24"/>
          <w:szCs w:val="24"/>
        </w:rPr>
        <w:t>эмоционально-личностное развитие</w:t>
      </w:r>
      <w:r w:rsidRPr="006D6DD4">
        <w:rPr>
          <w:rFonts w:ascii="Times New Roman" w:eastAsia="Times New Roman" w:hAnsi="Times New Roman" w:cs="Times New Roman"/>
          <w:sz w:val="24"/>
          <w:szCs w:val="24"/>
        </w:rPr>
        <w:t xml:space="preserve"> маленького человека. Взрослые должны понять </w:t>
      </w:r>
      <w:r w:rsidRPr="006D6DD4">
        <w:rPr>
          <w:rFonts w:ascii="Times New Roman" w:eastAsia="Times New Roman" w:hAnsi="Times New Roman" w:cs="Times New Roman"/>
          <w:sz w:val="24"/>
          <w:szCs w:val="24"/>
        </w:rPr>
        <w:lastRenderedPageBreak/>
        <w:t xml:space="preserve">внутренний мир малыша, его психическое состояние, его возможные перспективы. И конечно же, дать ребенку такую подготовку к школе, что он не будет испытывать дискомфортного состояния в новых для него условиях, не будет бояться перемен в своей жизни, будет уверен в своих силах и возможностях, сумеет контролировать себя и свое поведение в изменяющихся ситуациях, у него будет сформирована высокая мотивация и развиты коммуникативные навыки.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Поэтому важно обеспечить специально организованное воздействие на дошкольников, создать соответствующие условия и психологическое просвещение педагогов и родителей.  </w:t>
      </w:r>
      <w:r w:rsidRPr="006D6DD4">
        <w:rPr>
          <w:rFonts w:ascii="Times New Roman" w:eastAsia="Times New Roman" w:hAnsi="Times New Roman" w:cs="Times New Roman"/>
          <w:b/>
          <w:sz w:val="24"/>
          <w:szCs w:val="24"/>
        </w:rPr>
        <w:t>Психологическая безопасность в образовательной среде</w:t>
      </w:r>
      <w:r w:rsidRPr="006D6DD4">
        <w:rPr>
          <w:rFonts w:ascii="Times New Roman" w:eastAsia="Times New Roman" w:hAnsi="Times New Roman" w:cs="Times New Roman"/>
          <w:sz w:val="24"/>
          <w:szCs w:val="24"/>
        </w:rPr>
        <w:t xml:space="preserve"> позволяет создать эти условия для благоприятного эмоционального взаимодействия, открытых доверительных отношений, личностного развития и укрепления психологического здоровья участников образовательного процесса. Педагоги в дошкольном учреждении способствуют формированию успешных, счастливых и здоровых детей.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b/>
          <w:sz w:val="24"/>
          <w:szCs w:val="24"/>
        </w:rPr>
      </w:pPr>
      <w:r w:rsidRPr="006D6DD4">
        <w:rPr>
          <w:rFonts w:ascii="Times New Roman" w:eastAsia="Times New Roman" w:hAnsi="Times New Roman" w:cs="Times New Roman"/>
          <w:b/>
          <w:sz w:val="24"/>
          <w:szCs w:val="24"/>
        </w:rPr>
        <w:t xml:space="preserve">Роль педагога в создании психологически безопасной образовательной среды </w:t>
      </w:r>
      <w:r>
        <w:rPr>
          <w:rFonts w:ascii="Times New Roman" w:eastAsia="Times New Roman" w:hAnsi="Times New Roman" w:cs="Times New Roman"/>
          <w:b/>
          <w:sz w:val="24"/>
          <w:szCs w:val="24"/>
        </w:rPr>
        <w:t>ДОУ</w:t>
      </w:r>
      <w:r w:rsidRPr="006D6DD4">
        <w:rPr>
          <w:rFonts w:ascii="Times New Roman" w:eastAsia="Times New Roman" w:hAnsi="Times New Roman" w:cs="Times New Roman"/>
          <w:b/>
          <w:sz w:val="24"/>
          <w:szCs w:val="24"/>
        </w:rPr>
        <w:t>:</w:t>
      </w:r>
    </w:p>
    <w:p w:rsidR="006D6DD4" w:rsidRPr="006D6DD4" w:rsidRDefault="006D6DD4" w:rsidP="00823A2D">
      <w:pPr>
        <w:widowControl w:val="0"/>
        <w:numPr>
          <w:ilvl w:val="0"/>
          <w:numId w:val="304"/>
        </w:numPr>
        <w:autoSpaceDE w:val="0"/>
        <w:autoSpaceDN w:val="0"/>
        <w:spacing w:after="0" w:line="240" w:lineRule="auto"/>
        <w:ind w:left="426" w:right="113" w:hanging="349"/>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Знают общие закономерности развития детей; </w:t>
      </w:r>
    </w:p>
    <w:p w:rsidR="006D6DD4" w:rsidRPr="006D6DD4" w:rsidRDefault="006D6DD4" w:rsidP="00823A2D">
      <w:pPr>
        <w:widowControl w:val="0"/>
        <w:numPr>
          <w:ilvl w:val="0"/>
          <w:numId w:val="304"/>
        </w:numPr>
        <w:autoSpaceDE w:val="0"/>
        <w:autoSpaceDN w:val="0"/>
        <w:spacing w:after="0" w:line="240" w:lineRule="auto"/>
        <w:ind w:left="426" w:right="113" w:hanging="349"/>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Организуют гибкий и эффективный режим дня, где чередуются различные виды деятельности; </w:t>
      </w:r>
    </w:p>
    <w:p w:rsidR="006D6DD4" w:rsidRPr="006D6DD4" w:rsidRDefault="006D6DD4" w:rsidP="00823A2D">
      <w:pPr>
        <w:widowControl w:val="0"/>
        <w:numPr>
          <w:ilvl w:val="0"/>
          <w:numId w:val="304"/>
        </w:numPr>
        <w:autoSpaceDE w:val="0"/>
        <w:autoSpaceDN w:val="0"/>
        <w:spacing w:after="0" w:line="240" w:lineRule="auto"/>
        <w:ind w:left="426" w:right="113" w:hanging="349"/>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Создают предметно-развивающую среду, которая способствует всестороннему развитию детей; </w:t>
      </w:r>
    </w:p>
    <w:p w:rsidR="006D6DD4" w:rsidRPr="006D6DD4" w:rsidRDefault="006D6DD4" w:rsidP="00823A2D">
      <w:pPr>
        <w:widowControl w:val="0"/>
        <w:numPr>
          <w:ilvl w:val="0"/>
          <w:numId w:val="304"/>
        </w:numPr>
        <w:autoSpaceDE w:val="0"/>
        <w:autoSpaceDN w:val="0"/>
        <w:spacing w:after="0" w:line="240" w:lineRule="auto"/>
        <w:ind w:left="426" w:right="113" w:hanging="349"/>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Организуют образовательный процесс, создавая условия для приобретения новых знаний и умений; </w:t>
      </w:r>
    </w:p>
    <w:p w:rsidR="006D6DD4" w:rsidRPr="006D6DD4" w:rsidRDefault="006D6DD4" w:rsidP="00823A2D">
      <w:pPr>
        <w:widowControl w:val="0"/>
        <w:numPr>
          <w:ilvl w:val="0"/>
          <w:numId w:val="304"/>
        </w:numPr>
        <w:autoSpaceDE w:val="0"/>
        <w:autoSpaceDN w:val="0"/>
        <w:spacing w:after="0" w:line="240" w:lineRule="auto"/>
        <w:ind w:left="426" w:right="113" w:hanging="349"/>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Умеют планировать и корректировать образовательные задачи с учетом индивидуальных особенностей развития каждого ребенка; </w:t>
      </w:r>
    </w:p>
    <w:p w:rsidR="006D6DD4" w:rsidRPr="006D6DD4" w:rsidRDefault="006D6DD4" w:rsidP="00823A2D">
      <w:pPr>
        <w:widowControl w:val="0"/>
        <w:numPr>
          <w:ilvl w:val="0"/>
          <w:numId w:val="304"/>
        </w:numPr>
        <w:autoSpaceDE w:val="0"/>
        <w:autoSpaceDN w:val="0"/>
        <w:spacing w:after="0" w:line="240" w:lineRule="auto"/>
        <w:ind w:left="426" w:right="113" w:hanging="349"/>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Владеют методами и средствами психолого-педагогического просвещения детей, родителей.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Одним из условий психологического комфорта и эмоционального благополучия является то, что педагоги всегда встречают детей с улыбкой на лице, располагая к себе и настраивая их на положительный и доброжелательный контакт, учитывают интересы каждого ребенка, а также создают в группе уголки психологической разгрузки, которые помогают снять эмоциональное напряжение и восполнить энергию детей.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Самым </w:t>
      </w:r>
      <w:r w:rsidRPr="006D6DD4">
        <w:rPr>
          <w:rFonts w:ascii="Times New Roman" w:eastAsia="Times New Roman" w:hAnsi="Times New Roman" w:cs="Times New Roman"/>
          <w:b/>
          <w:sz w:val="24"/>
          <w:szCs w:val="24"/>
        </w:rPr>
        <w:t>важным фактором психологической безопасности ребенка</w:t>
      </w:r>
      <w:r w:rsidRPr="006D6DD4">
        <w:rPr>
          <w:rFonts w:ascii="Times New Roman" w:eastAsia="Times New Roman" w:hAnsi="Times New Roman" w:cs="Times New Roman"/>
          <w:sz w:val="24"/>
          <w:szCs w:val="24"/>
        </w:rPr>
        <w:t xml:space="preserve"> является отношение педагогов и родителей к нему. Взрослые должны понимать, что маленький человек полностью зависит от них. Не только педагоги, но и родители должны быть компетентны в вопросах развития и образования, охраны и укрепления здоровья детей.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b/>
          <w:sz w:val="24"/>
          <w:szCs w:val="24"/>
        </w:rPr>
      </w:pPr>
      <w:r w:rsidRPr="006D6DD4">
        <w:rPr>
          <w:rFonts w:ascii="Times New Roman" w:eastAsia="Times New Roman" w:hAnsi="Times New Roman" w:cs="Times New Roman"/>
          <w:b/>
          <w:sz w:val="24"/>
          <w:szCs w:val="24"/>
        </w:rPr>
        <w:t xml:space="preserve">Взрослые должны понимать, что если ребенок растет в безопасности, он: </w:t>
      </w:r>
    </w:p>
    <w:p w:rsidR="006D6DD4" w:rsidRPr="006D6DD4" w:rsidRDefault="006D6DD4" w:rsidP="00823A2D">
      <w:pPr>
        <w:widowControl w:val="0"/>
        <w:numPr>
          <w:ilvl w:val="0"/>
          <w:numId w:val="305"/>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Чувствует поддержку и потребность в общении; </w:t>
      </w:r>
    </w:p>
    <w:p w:rsidR="006D6DD4" w:rsidRPr="006D6DD4" w:rsidRDefault="006D6DD4" w:rsidP="00823A2D">
      <w:pPr>
        <w:widowControl w:val="0"/>
        <w:numPr>
          <w:ilvl w:val="0"/>
          <w:numId w:val="305"/>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Становится успешным и уверенным в своих силах; </w:t>
      </w:r>
    </w:p>
    <w:p w:rsidR="006D6DD4" w:rsidRPr="006D6DD4" w:rsidRDefault="006D6DD4" w:rsidP="00823A2D">
      <w:pPr>
        <w:widowControl w:val="0"/>
        <w:numPr>
          <w:ilvl w:val="0"/>
          <w:numId w:val="305"/>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Проявляет активность в познавательной деятельности; </w:t>
      </w:r>
    </w:p>
    <w:p w:rsidR="006D6DD4" w:rsidRPr="006D6DD4" w:rsidRDefault="006D6DD4" w:rsidP="00823A2D">
      <w:pPr>
        <w:widowControl w:val="0"/>
        <w:numPr>
          <w:ilvl w:val="0"/>
          <w:numId w:val="305"/>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Открыт для общения и доверяет окружающим; </w:t>
      </w:r>
    </w:p>
    <w:p w:rsidR="006D6DD4" w:rsidRDefault="006D6DD4" w:rsidP="00823A2D">
      <w:pPr>
        <w:widowControl w:val="0"/>
        <w:numPr>
          <w:ilvl w:val="0"/>
          <w:numId w:val="305"/>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Стремится к </w:t>
      </w:r>
      <w:r>
        <w:rPr>
          <w:rFonts w:ascii="Times New Roman" w:eastAsia="Times New Roman" w:hAnsi="Times New Roman" w:cs="Times New Roman"/>
          <w:sz w:val="24"/>
          <w:szCs w:val="24"/>
        </w:rPr>
        <w:t xml:space="preserve">достижениям; </w:t>
      </w:r>
    </w:p>
    <w:p w:rsidR="006D6DD4" w:rsidRPr="006D6DD4" w:rsidRDefault="006D6DD4" w:rsidP="00823A2D">
      <w:pPr>
        <w:widowControl w:val="0"/>
        <w:numPr>
          <w:ilvl w:val="0"/>
          <w:numId w:val="305"/>
        </w:numPr>
        <w:autoSpaceDE w:val="0"/>
        <w:autoSpaceDN w:val="0"/>
        <w:spacing w:after="0" w:line="240" w:lineRule="auto"/>
        <w:ind w:left="426"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6D6DD4">
        <w:rPr>
          <w:rFonts w:ascii="Times New Roman" w:eastAsia="Times New Roman" w:hAnsi="Times New Roman" w:cs="Times New Roman"/>
          <w:sz w:val="24"/>
          <w:szCs w:val="24"/>
        </w:rPr>
        <w:t xml:space="preserve">онимает, что он не одинок.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Взрослые должны быть внимательны, осторожны и терпеливы в общении с детьми. На этапе завершения дошкольного образования, ребенок должен создавать </w:t>
      </w:r>
      <w:r w:rsidRPr="006D6DD4">
        <w:rPr>
          <w:rFonts w:ascii="Times New Roman" w:eastAsia="Times New Roman" w:hAnsi="Times New Roman" w:cs="Times New Roman"/>
          <w:b/>
          <w:sz w:val="24"/>
          <w:szCs w:val="24"/>
        </w:rPr>
        <w:t>психологически безопасную среду</w:t>
      </w:r>
      <w:r w:rsidRPr="006D6DD4">
        <w:rPr>
          <w:rFonts w:ascii="Times New Roman" w:eastAsia="Times New Roman" w:hAnsi="Times New Roman" w:cs="Times New Roman"/>
          <w:sz w:val="24"/>
          <w:szCs w:val="24"/>
        </w:rPr>
        <w:t xml:space="preserve"> для себя и других участников образовательно — воспитательного процесса: </w:t>
      </w:r>
    </w:p>
    <w:p w:rsidR="006D6DD4" w:rsidRPr="006D6DD4" w:rsidRDefault="006D6DD4" w:rsidP="00823A2D">
      <w:pPr>
        <w:widowControl w:val="0"/>
        <w:numPr>
          <w:ilvl w:val="0"/>
          <w:numId w:val="306"/>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Ребенок способен договариваться, учитывает интересы и чувства других, развивает толерантность; </w:t>
      </w:r>
    </w:p>
    <w:p w:rsidR="006D6DD4" w:rsidRPr="006D6DD4" w:rsidRDefault="006D6DD4" w:rsidP="00823A2D">
      <w:pPr>
        <w:widowControl w:val="0"/>
        <w:numPr>
          <w:ilvl w:val="0"/>
          <w:numId w:val="306"/>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Способен сопереживать неудачам и радоваться успехам других, адекватно проявлять свои чувства, в том числе чувство веры в себя; </w:t>
      </w:r>
    </w:p>
    <w:p w:rsidR="006D6DD4" w:rsidRPr="006D6DD4" w:rsidRDefault="006D6DD4" w:rsidP="00823A2D">
      <w:pPr>
        <w:widowControl w:val="0"/>
        <w:numPr>
          <w:ilvl w:val="0"/>
          <w:numId w:val="306"/>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Старается разрешать конфликты; – умеет подчиняться разным правилам и социальным нормам; </w:t>
      </w:r>
    </w:p>
    <w:p w:rsidR="006D6DD4" w:rsidRPr="006D6DD4" w:rsidRDefault="006D6DD4" w:rsidP="00823A2D">
      <w:pPr>
        <w:widowControl w:val="0"/>
        <w:numPr>
          <w:ilvl w:val="0"/>
          <w:numId w:val="306"/>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lastRenderedPageBreak/>
        <w:t xml:space="preserve">Умеет выражать свои эмоции, чувства, мысли и желания; </w:t>
      </w:r>
    </w:p>
    <w:p w:rsidR="006D6DD4" w:rsidRPr="006D6DD4" w:rsidRDefault="006D6DD4" w:rsidP="00823A2D">
      <w:pPr>
        <w:widowControl w:val="0"/>
        <w:numPr>
          <w:ilvl w:val="0"/>
          <w:numId w:val="306"/>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Может следовать социальным нормам поведения и правилам в разных видах деятельности; </w:t>
      </w:r>
    </w:p>
    <w:p w:rsidR="006D6DD4" w:rsidRPr="006D6DD4" w:rsidRDefault="006D6DD4" w:rsidP="00823A2D">
      <w:pPr>
        <w:widowControl w:val="0"/>
        <w:numPr>
          <w:ilvl w:val="0"/>
          <w:numId w:val="306"/>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Умеет строить партнерские взаимоотношения со сверстниками; </w:t>
      </w:r>
    </w:p>
    <w:p w:rsidR="006D6DD4" w:rsidRPr="006D6DD4" w:rsidRDefault="006D6DD4" w:rsidP="00823A2D">
      <w:pPr>
        <w:widowControl w:val="0"/>
        <w:numPr>
          <w:ilvl w:val="0"/>
          <w:numId w:val="306"/>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Пытается дать оценку поступкам других людей.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Психологически безопасная образовательная среда образовательного учреждения</w:t>
      </w:r>
      <w:r w:rsidRPr="006D6DD4">
        <w:rPr>
          <w:rFonts w:ascii="Times New Roman" w:eastAsia="Times New Roman" w:hAnsi="Times New Roman" w:cs="Times New Roman"/>
          <w:sz w:val="24"/>
          <w:szCs w:val="24"/>
        </w:rPr>
        <w:t xml:space="preserve"> — это такая среда, в которой большинство родителей и обучающихся положительно относятся к ней, удовлетворены характеристиками среды дошкольного образовательного учреждения, находятся с ней в постоянном взаимодействии и между ними существуют отношения взаимозависимости и взаимовлияния. Она удовлетворяет основные потребности в личностно-доверительном общении, обеспечивает психологическую защищенность включенных в нее субъектов, создается через психологические технологии, построенные на диалогических основаниях, обучении сотрудничеству и отказу от психологического насилия во взаимодействии.</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Психологическая безопасность образовательной среды</w:t>
      </w:r>
      <w:r w:rsidRPr="006D6DD4">
        <w:rPr>
          <w:rFonts w:ascii="Times New Roman" w:eastAsia="Times New Roman" w:hAnsi="Times New Roman" w:cs="Times New Roman"/>
          <w:sz w:val="24"/>
          <w:szCs w:val="24"/>
        </w:rPr>
        <w:t xml:space="preserve"> — это взаимоотношения в этой среде, желание быть в ней и испытывать чувство защищённости.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Перед дошкольными учреждениями стоит задача</w:t>
      </w:r>
      <w:r w:rsidRPr="006D6DD4">
        <w:rPr>
          <w:rFonts w:ascii="Times New Roman" w:eastAsia="Times New Roman" w:hAnsi="Times New Roman" w:cs="Times New Roman"/>
          <w:sz w:val="24"/>
          <w:szCs w:val="24"/>
        </w:rPr>
        <w:t xml:space="preserve"> — повысить уровень психологического здоровья ребёнка дошкольного возраста и создать предпосылки для его благополучного развития в период старшего дошкольного и школьного детства. Безопасность является психологическим ресурсом образовательной среды, что, в свою очередь, обеспечивает ресурс безопасности в обществе.</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Одним из важных условий психологического комфорта является наличие понятных и единых для всех правил жизни группы. Важен факт последовательности поведения педагогов. Дети должны быть уверены, что поощрения и порицания определяются их поступками, а не настроением воспитателя в данный момент. За одинаковые проступки должны следовать всегда и по отношению ко всем детям одинаковые негативные санкции.</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Модель коллективного поведения в группе определяется и формируется взрослыми. Важно заложить традиции взаимного уважения, терпимости и доброжелательности, сочувствия и поддержки друг друга.</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Основная группа запретов должна быть очень немногочисленной (два-три ограничения) и должна касаться основных принципов совместной жизни.</w:t>
      </w:r>
    </w:p>
    <w:p w:rsidR="006D6DD4" w:rsidRPr="006D6DD4" w:rsidRDefault="006D6DD4" w:rsidP="006D6DD4">
      <w:pPr>
        <w:keepNext/>
        <w:keepLines/>
        <w:spacing w:after="0" w:line="240" w:lineRule="auto"/>
        <w:ind w:firstLine="567"/>
        <w:jc w:val="center"/>
        <w:outlineLvl w:val="1"/>
        <w:rPr>
          <w:rFonts w:ascii="Times New Roman" w:eastAsia="等线 Light" w:hAnsi="Times New Roman" w:cs="Times New Roman"/>
          <w:b/>
          <w:color w:val="000000"/>
          <w:sz w:val="24"/>
          <w:szCs w:val="24"/>
          <w:shd w:val="clear" w:color="auto" w:fill="FFFFFF"/>
        </w:rPr>
      </w:pPr>
    </w:p>
    <w:p w:rsidR="006D6DD4" w:rsidRPr="006D6DD4" w:rsidRDefault="006D6DD4" w:rsidP="006D6DD4">
      <w:pPr>
        <w:keepNext/>
        <w:keepLines/>
        <w:spacing w:after="0" w:line="240" w:lineRule="auto"/>
        <w:ind w:firstLine="567"/>
        <w:jc w:val="center"/>
        <w:outlineLvl w:val="5"/>
        <w:rPr>
          <w:rFonts w:ascii="Times New Roman" w:eastAsia="等线 Light" w:hAnsi="Times New Roman" w:cs="Times New Roman"/>
          <w:b/>
          <w:sz w:val="24"/>
          <w:szCs w:val="24"/>
        </w:rPr>
      </w:pPr>
      <w:r w:rsidRPr="006D6DD4">
        <w:rPr>
          <w:rFonts w:ascii="Times New Roman" w:eastAsia="等线 Light" w:hAnsi="Times New Roman" w:cs="Times New Roman"/>
          <w:b/>
          <w:sz w:val="24"/>
          <w:szCs w:val="24"/>
        </w:rPr>
        <w:t>Мероприятия по обеспечению психологической безопасности личности ребенка в детском саду:</w:t>
      </w:r>
    </w:p>
    <w:p w:rsidR="006D6DD4" w:rsidRPr="006D6DD4" w:rsidRDefault="006D6DD4" w:rsidP="00823A2D">
      <w:pPr>
        <w:widowControl w:val="0"/>
        <w:numPr>
          <w:ilvl w:val="0"/>
          <w:numId w:val="307"/>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Комфортная для психологического состояния детей организация режимных моментов</w:t>
      </w:r>
    </w:p>
    <w:p w:rsidR="006D6DD4" w:rsidRPr="006D6DD4" w:rsidRDefault="006D6DD4" w:rsidP="00823A2D">
      <w:pPr>
        <w:widowControl w:val="0"/>
        <w:numPr>
          <w:ilvl w:val="0"/>
          <w:numId w:val="307"/>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Система профилактики психоэмоционального состояния детей средствами физического воспитания: водные процедуры, самомассаж, специальные оздоровительные игры, вызывающие положительные эмоции.</w:t>
      </w:r>
    </w:p>
    <w:p w:rsidR="006D6DD4" w:rsidRPr="006D6DD4" w:rsidRDefault="006D6DD4" w:rsidP="00823A2D">
      <w:pPr>
        <w:widowControl w:val="0"/>
        <w:numPr>
          <w:ilvl w:val="0"/>
          <w:numId w:val="307"/>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Работа с природным материалом: глиной, песком, водой. Обычно это отвлекает детей от неприятных эмоций.</w:t>
      </w:r>
    </w:p>
    <w:p w:rsidR="006D6DD4" w:rsidRPr="006D6DD4" w:rsidRDefault="006D6DD4" w:rsidP="00823A2D">
      <w:pPr>
        <w:widowControl w:val="0"/>
        <w:numPr>
          <w:ilvl w:val="0"/>
          <w:numId w:val="307"/>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Музыкальная терапия – регулярно проводимые музыкальные паузы, игра на музыкальных инструментах.</w:t>
      </w:r>
    </w:p>
    <w:p w:rsidR="006D6DD4" w:rsidRPr="006D6DD4" w:rsidRDefault="006D6DD4" w:rsidP="00823A2D">
      <w:pPr>
        <w:widowControl w:val="0"/>
        <w:numPr>
          <w:ilvl w:val="0"/>
          <w:numId w:val="307"/>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Контроль и регулирование психоэмоциональных и физических нагрузок.</w:t>
      </w:r>
    </w:p>
    <w:p w:rsidR="006D6DD4" w:rsidRPr="006D6DD4" w:rsidRDefault="006D6DD4" w:rsidP="00823A2D">
      <w:pPr>
        <w:widowControl w:val="0"/>
        <w:numPr>
          <w:ilvl w:val="0"/>
          <w:numId w:val="307"/>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Предоставление ребенку максимально возможной в этом возрасте самостоятельности и свободы.</w:t>
      </w:r>
    </w:p>
    <w:p w:rsidR="006D6DD4" w:rsidRPr="006D6DD4" w:rsidRDefault="006D6DD4" w:rsidP="00823A2D">
      <w:pPr>
        <w:widowControl w:val="0"/>
        <w:numPr>
          <w:ilvl w:val="0"/>
          <w:numId w:val="307"/>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Контроль самочувствия и настроения ребенка, своевременная их коррекция.</w:t>
      </w:r>
    </w:p>
    <w:p w:rsidR="006D6DD4" w:rsidRPr="006D6DD4" w:rsidRDefault="006D6DD4" w:rsidP="00823A2D">
      <w:pPr>
        <w:widowControl w:val="0"/>
        <w:numPr>
          <w:ilvl w:val="0"/>
          <w:numId w:val="307"/>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Создание предметно-развивающей среды всего учреждения, расширение возможности контактов ребенка с другими детьми и взрослыми.</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Повышение уровня психологической безопасности в образовательном учреждении способствует личностному развитию и гармонизации психического здоровья обучающегося. </w:t>
      </w:r>
      <w:r w:rsidRPr="006D6DD4">
        <w:rPr>
          <w:rFonts w:ascii="Times New Roman" w:eastAsia="Times New Roman" w:hAnsi="Times New Roman" w:cs="Times New Roman"/>
          <w:sz w:val="24"/>
          <w:szCs w:val="24"/>
        </w:rPr>
        <w:lastRenderedPageBreak/>
        <w:t>Такая среда выступает как эффективное взаимодействие между личностями, а это будет способствовать эмоциональному благополучию обучающихся и педагогов, личностному росту обучающихся и их психическому здоровью, способствовать профессиональному росту и долголетию педагогов, гармонизации отношений между педагогами и обучающимися.</w:t>
      </w:r>
    </w:p>
    <w:p w:rsidR="006D6DD4" w:rsidRPr="006D6DD4" w:rsidRDefault="006D6DD4" w:rsidP="006D6DD4">
      <w:pPr>
        <w:spacing w:after="0" w:line="240" w:lineRule="auto"/>
        <w:ind w:firstLine="567"/>
        <w:jc w:val="both"/>
        <w:rPr>
          <w:rFonts w:ascii="Times New Roman" w:eastAsia="等线 Light" w:hAnsi="Times New Roman" w:cs="Times New Roman"/>
          <w:szCs w:val="24"/>
        </w:rPr>
      </w:pPr>
    </w:p>
    <w:p w:rsidR="006D6DD4" w:rsidRPr="003B5757" w:rsidRDefault="0065509A" w:rsidP="003B5757">
      <w:pPr>
        <w:keepNext/>
        <w:keepLines/>
        <w:spacing w:after="0" w:line="240" w:lineRule="auto"/>
        <w:ind w:firstLine="567"/>
        <w:contextualSpacing/>
        <w:jc w:val="both"/>
        <w:outlineLvl w:val="1"/>
        <w:rPr>
          <w:rFonts w:ascii="Times New Roman" w:eastAsia="等线 Light" w:hAnsi="Times New Roman" w:cs="Times New Roman"/>
          <w:b/>
          <w:sz w:val="24"/>
          <w:szCs w:val="24"/>
        </w:rPr>
      </w:pPr>
      <w:bookmarkStart w:id="81" w:name="_Toc138112012"/>
      <w:r>
        <w:rPr>
          <w:rFonts w:ascii="Times New Roman" w:eastAsia="等线 Light" w:hAnsi="Times New Roman" w:cs="Times New Roman"/>
          <w:b/>
          <w:sz w:val="24"/>
          <w:szCs w:val="24"/>
        </w:rPr>
        <w:t>3.7</w:t>
      </w:r>
      <w:r w:rsidR="006D6DD4">
        <w:rPr>
          <w:rFonts w:ascii="Times New Roman" w:eastAsia="等线 Light" w:hAnsi="Times New Roman" w:cs="Times New Roman"/>
          <w:b/>
          <w:sz w:val="24"/>
          <w:szCs w:val="24"/>
        </w:rPr>
        <w:t xml:space="preserve">.2 Здоровьесберегающая среда в </w:t>
      </w:r>
      <w:r w:rsidR="006D6DD4" w:rsidRPr="006D6DD4">
        <w:rPr>
          <w:rFonts w:ascii="Times New Roman" w:eastAsia="等线 Light" w:hAnsi="Times New Roman" w:cs="Times New Roman"/>
          <w:b/>
          <w:sz w:val="24"/>
          <w:szCs w:val="24"/>
        </w:rPr>
        <w:t>ДОУ</w:t>
      </w:r>
      <w:bookmarkEnd w:id="81"/>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pacing w:val="1"/>
          <w:sz w:val="24"/>
          <w:szCs w:val="24"/>
          <w:shd w:val="clear" w:color="auto" w:fill="FFFFFF"/>
        </w:rPr>
        <w:t xml:space="preserve">Одной из главных задач </w:t>
      </w:r>
      <w:r>
        <w:rPr>
          <w:rFonts w:ascii="Times New Roman" w:eastAsia="Times New Roman" w:hAnsi="Times New Roman" w:cs="Times New Roman"/>
          <w:spacing w:val="1"/>
          <w:sz w:val="24"/>
          <w:szCs w:val="24"/>
          <w:shd w:val="clear" w:color="auto" w:fill="FFFFFF"/>
        </w:rPr>
        <w:t>ДОУ</w:t>
      </w:r>
      <w:r w:rsidRPr="006D6DD4">
        <w:rPr>
          <w:rFonts w:ascii="Times New Roman" w:eastAsia="Times New Roman" w:hAnsi="Times New Roman" w:cs="Times New Roman"/>
          <w:spacing w:val="1"/>
          <w:sz w:val="24"/>
          <w:szCs w:val="24"/>
          <w:shd w:val="clear" w:color="auto" w:fill="FFFFFF"/>
        </w:rPr>
        <w:t>, в соответствии с п.1.6. ФГОС ДО, является охрана и укрепление физического и психического здоровья детей, в том числе их эмоционального благополучия. Поэтому п</w:t>
      </w:r>
      <w:r w:rsidRPr="006D6DD4">
        <w:rPr>
          <w:rFonts w:ascii="Times New Roman" w:eastAsia="Times New Roman" w:hAnsi="Times New Roman" w:cs="Times New Roman"/>
          <w:sz w:val="24"/>
          <w:szCs w:val="24"/>
        </w:rPr>
        <w:t xml:space="preserve">риоритетным направлением </w:t>
      </w:r>
      <w:r>
        <w:rPr>
          <w:rFonts w:ascii="Times New Roman" w:eastAsia="Times New Roman" w:hAnsi="Times New Roman" w:cs="Times New Roman"/>
          <w:sz w:val="24"/>
          <w:szCs w:val="24"/>
        </w:rPr>
        <w:t xml:space="preserve">ДОУ </w:t>
      </w:r>
      <w:r w:rsidRPr="006D6DD4">
        <w:rPr>
          <w:rFonts w:ascii="Times New Roman" w:eastAsia="Times New Roman" w:hAnsi="Times New Roman" w:cs="Times New Roman"/>
          <w:sz w:val="24"/>
          <w:szCs w:val="24"/>
          <w:lang w:val="en-US"/>
        </w:rPr>
        <w:t> </w:t>
      </w:r>
      <w:r w:rsidRPr="006D6DD4">
        <w:rPr>
          <w:rFonts w:ascii="Times New Roman" w:eastAsia="Times New Roman" w:hAnsi="Times New Roman" w:cs="Times New Roman"/>
          <w:sz w:val="24"/>
          <w:szCs w:val="24"/>
        </w:rPr>
        <w:t>является организа</w:t>
      </w:r>
      <w:r>
        <w:rPr>
          <w:rFonts w:ascii="Times New Roman" w:eastAsia="Times New Roman" w:hAnsi="Times New Roman" w:cs="Times New Roman"/>
          <w:sz w:val="24"/>
          <w:szCs w:val="24"/>
        </w:rPr>
        <w:t>ция здоровьесберегающей среды</w:t>
      </w:r>
      <w:r w:rsidRPr="006D6DD4">
        <w:rPr>
          <w:rFonts w:ascii="Times New Roman" w:eastAsia="Times New Roman" w:hAnsi="Times New Roman" w:cs="Times New Roman"/>
          <w:sz w:val="24"/>
          <w:szCs w:val="24"/>
        </w:rPr>
        <w:t>.</w:t>
      </w:r>
      <w:r w:rsidRPr="006D6DD4">
        <w:rPr>
          <w:rFonts w:ascii="Times New Roman" w:eastAsia="Times New Roman" w:hAnsi="Times New Roman" w:cs="Times New Roman"/>
          <w:sz w:val="24"/>
          <w:szCs w:val="24"/>
          <w:lang w:val="en-US"/>
        </w:rPr>
        <w:t>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Здоровьесберегающая среда</w:t>
      </w:r>
      <w:r w:rsidRPr="006D6DD4">
        <w:rPr>
          <w:rFonts w:ascii="Times New Roman" w:eastAsia="Times New Roman" w:hAnsi="Times New Roman" w:cs="Times New Roman"/>
          <w:sz w:val="24"/>
          <w:szCs w:val="24"/>
        </w:rPr>
        <w:t xml:space="preserve"> – это гибкая, развивающая, не угнетающая ребёнка система, основу которой составляет эмоционально-комфортная среда пребывания и благоприятный режим организации жизнедеятельности детей.</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Приоритетным направлением деятельности </w:t>
      </w:r>
      <w:r w:rsidR="001825AB">
        <w:rPr>
          <w:rFonts w:ascii="Times New Roman" w:eastAsia="Times New Roman" w:hAnsi="Times New Roman" w:cs="Times New Roman"/>
          <w:sz w:val="24"/>
          <w:szCs w:val="24"/>
        </w:rPr>
        <w:t xml:space="preserve">ДОУ </w:t>
      </w:r>
      <w:r w:rsidR="001303D7">
        <w:rPr>
          <w:rFonts w:ascii="Times New Roman" w:eastAsia="Times New Roman" w:hAnsi="Times New Roman" w:cs="Times New Roman"/>
          <w:sz w:val="24"/>
          <w:szCs w:val="24"/>
        </w:rPr>
        <w:t xml:space="preserve">№ 7 «Колокольчик» </w:t>
      </w:r>
      <w:r w:rsidRPr="006D6DD4">
        <w:rPr>
          <w:rFonts w:ascii="Times New Roman" w:eastAsia="Times New Roman" w:hAnsi="Times New Roman" w:cs="Times New Roman"/>
          <w:sz w:val="24"/>
          <w:szCs w:val="24"/>
        </w:rPr>
        <w:t>является:</w:t>
      </w:r>
    </w:p>
    <w:p w:rsidR="006D6DD4" w:rsidRPr="006D6DD4" w:rsidRDefault="006D6DD4" w:rsidP="00823A2D">
      <w:pPr>
        <w:widowControl w:val="0"/>
        <w:numPr>
          <w:ilvl w:val="0"/>
          <w:numId w:val="308"/>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Создание условий для сохранения психического и физического здоровья каждого ребенка;</w:t>
      </w:r>
    </w:p>
    <w:p w:rsidR="006D6DD4" w:rsidRPr="006D6DD4" w:rsidRDefault="006D6DD4" w:rsidP="00823A2D">
      <w:pPr>
        <w:widowControl w:val="0"/>
        <w:numPr>
          <w:ilvl w:val="0"/>
          <w:numId w:val="308"/>
        </w:numPr>
        <w:autoSpaceDE w:val="0"/>
        <w:autoSpaceDN w:val="0"/>
        <w:spacing w:after="0" w:line="240" w:lineRule="auto"/>
        <w:ind w:left="426" w:right="113"/>
        <w:jc w:val="both"/>
        <w:rPr>
          <w:rFonts w:ascii="Times New Roman" w:eastAsia="Times New Roman" w:hAnsi="Times New Roman" w:cs="Times New Roman"/>
          <w:sz w:val="24"/>
          <w:szCs w:val="24"/>
          <w:lang w:val="en-US"/>
        </w:rPr>
      </w:pPr>
      <w:r w:rsidRPr="006D6DD4">
        <w:rPr>
          <w:rFonts w:ascii="Times New Roman" w:eastAsia="Times New Roman" w:hAnsi="Times New Roman" w:cs="Times New Roman"/>
          <w:sz w:val="24"/>
          <w:szCs w:val="24"/>
          <w:lang w:val="en-US"/>
        </w:rPr>
        <w:t>Обеспечение эмоционального благополучия детей;</w:t>
      </w:r>
    </w:p>
    <w:p w:rsidR="006D6DD4" w:rsidRPr="006D6DD4" w:rsidRDefault="006D6DD4" w:rsidP="00823A2D">
      <w:pPr>
        <w:widowControl w:val="0"/>
        <w:numPr>
          <w:ilvl w:val="0"/>
          <w:numId w:val="308"/>
        </w:numPr>
        <w:autoSpaceDE w:val="0"/>
        <w:autoSpaceDN w:val="0"/>
        <w:spacing w:after="0" w:line="240" w:lineRule="auto"/>
        <w:ind w:left="426" w:right="113"/>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Оказание педагогической поддержки для сохранения и развития индивидуальности каждого ребенка.</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Здоровьесберегающая среда включает несколько компонентов</w:t>
      </w:r>
      <w:r w:rsidRPr="006D6DD4">
        <w:rPr>
          <w:rFonts w:ascii="Times New Roman" w:eastAsia="Times New Roman" w:hAnsi="Times New Roman" w:cs="Times New Roman"/>
          <w:sz w:val="24"/>
          <w:szCs w:val="24"/>
        </w:rPr>
        <w:t>:</w:t>
      </w:r>
    </w:p>
    <w:p w:rsidR="006D6DD4" w:rsidRPr="006D6DD4" w:rsidRDefault="006D6DD4" w:rsidP="00823A2D">
      <w:pPr>
        <w:widowControl w:val="0"/>
        <w:numPr>
          <w:ilvl w:val="0"/>
          <w:numId w:val="309"/>
        </w:numPr>
        <w:autoSpaceDE w:val="0"/>
        <w:autoSpaceDN w:val="0"/>
        <w:spacing w:after="0" w:line="240" w:lineRule="auto"/>
        <w:ind w:left="426" w:right="113" w:hanging="349"/>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Организация санитарно-эпидемиологического режима и создание гигиенических условий жизнедеятельности детей. </w:t>
      </w:r>
    </w:p>
    <w:p w:rsidR="006D6DD4" w:rsidRPr="006D6DD4" w:rsidRDefault="006D6DD4" w:rsidP="00823A2D">
      <w:pPr>
        <w:widowControl w:val="0"/>
        <w:numPr>
          <w:ilvl w:val="0"/>
          <w:numId w:val="309"/>
        </w:numPr>
        <w:autoSpaceDE w:val="0"/>
        <w:autoSpaceDN w:val="0"/>
        <w:spacing w:after="0" w:line="240" w:lineRule="auto"/>
        <w:ind w:left="426" w:right="113" w:hanging="349"/>
        <w:jc w:val="both"/>
        <w:rPr>
          <w:rFonts w:ascii="Times New Roman" w:eastAsia="Times New Roman" w:hAnsi="Times New Roman" w:cs="Times New Roman"/>
          <w:sz w:val="24"/>
          <w:szCs w:val="24"/>
          <w:lang w:val="en-US"/>
        </w:rPr>
      </w:pPr>
      <w:r w:rsidRPr="006D6DD4">
        <w:rPr>
          <w:rFonts w:ascii="Times New Roman" w:eastAsia="Times New Roman" w:hAnsi="Times New Roman" w:cs="Times New Roman"/>
          <w:sz w:val="24"/>
          <w:szCs w:val="24"/>
          <w:lang w:val="en-US"/>
        </w:rPr>
        <w:t>Физическое воспитание.</w:t>
      </w:r>
    </w:p>
    <w:p w:rsidR="006D6DD4" w:rsidRPr="006D6DD4" w:rsidRDefault="006D6DD4" w:rsidP="00823A2D">
      <w:pPr>
        <w:widowControl w:val="0"/>
        <w:numPr>
          <w:ilvl w:val="0"/>
          <w:numId w:val="309"/>
        </w:numPr>
        <w:autoSpaceDE w:val="0"/>
        <w:autoSpaceDN w:val="0"/>
        <w:spacing w:after="0" w:line="240" w:lineRule="auto"/>
        <w:ind w:left="426" w:right="113" w:hanging="349"/>
        <w:jc w:val="both"/>
        <w:rPr>
          <w:rFonts w:ascii="Times New Roman" w:eastAsia="Times New Roman" w:hAnsi="Times New Roman" w:cs="Times New Roman"/>
          <w:sz w:val="24"/>
          <w:szCs w:val="24"/>
        </w:rPr>
      </w:pPr>
      <w:r w:rsidRPr="006D6DD4">
        <w:rPr>
          <w:rFonts w:ascii="Times New Roman" w:eastAsia="Times New Roman" w:hAnsi="Times New Roman" w:cs="Times New Roman"/>
          <w:spacing w:val="1"/>
          <w:sz w:val="24"/>
          <w:szCs w:val="24"/>
          <w:shd w:val="clear" w:color="auto" w:fill="FFFFFF"/>
        </w:rPr>
        <w:t>Организация оптимальной двигательной активности в течение дня.</w:t>
      </w:r>
    </w:p>
    <w:p w:rsidR="006D6DD4" w:rsidRPr="006D6DD4" w:rsidRDefault="006D6DD4" w:rsidP="00823A2D">
      <w:pPr>
        <w:widowControl w:val="0"/>
        <w:numPr>
          <w:ilvl w:val="0"/>
          <w:numId w:val="309"/>
        </w:numPr>
        <w:autoSpaceDE w:val="0"/>
        <w:autoSpaceDN w:val="0"/>
        <w:spacing w:after="0" w:line="240" w:lineRule="auto"/>
        <w:ind w:left="426" w:right="113" w:hanging="349"/>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Организация оздоровительной работы с детьми.</w:t>
      </w:r>
    </w:p>
    <w:p w:rsidR="006D6DD4" w:rsidRPr="006D6DD4" w:rsidRDefault="006D6DD4" w:rsidP="00823A2D">
      <w:pPr>
        <w:widowControl w:val="0"/>
        <w:numPr>
          <w:ilvl w:val="0"/>
          <w:numId w:val="309"/>
        </w:numPr>
        <w:autoSpaceDE w:val="0"/>
        <w:autoSpaceDN w:val="0"/>
        <w:spacing w:after="0" w:line="240" w:lineRule="auto"/>
        <w:ind w:left="426" w:right="113" w:hanging="349"/>
        <w:jc w:val="both"/>
        <w:rPr>
          <w:rFonts w:ascii="Times New Roman" w:eastAsia="Times New Roman" w:hAnsi="Times New Roman" w:cs="Times New Roman"/>
          <w:sz w:val="24"/>
          <w:szCs w:val="24"/>
          <w:lang w:val="en-US"/>
        </w:rPr>
      </w:pPr>
      <w:r w:rsidRPr="006D6DD4">
        <w:rPr>
          <w:rFonts w:ascii="Times New Roman" w:eastAsia="Times New Roman" w:hAnsi="Times New Roman" w:cs="Times New Roman"/>
          <w:sz w:val="24"/>
          <w:szCs w:val="24"/>
        </w:rPr>
        <w:t>Создание здоровьесберегающег</w:t>
      </w:r>
      <w:r w:rsidRPr="006D6DD4">
        <w:rPr>
          <w:rFonts w:ascii="Times New Roman" w:eastAsia="Times New Roman" w:hAnsi="Times New Roman" w:cs="Times New Roman"/>
          <w:sz w:val="24"/>
          <w:szCs w:val="24"/>
          <w:lang w:val="en-US"/>
        </w:rPr>
        <w:t>о пространства.</w:t>
      </w:r>
    </w:p>
    <w:p w:rsidR="006D6DD4" w:rsidRPr="006D6DD4" w:rsidRDefault="006D6DD4" w:rsidP="00823A2D">
      <w:pPr>
        <w:widowControl w:val="0"/>
        <w:numPr>
          <w:ilvl w:val="0"/>
          <w:numId w:val="309"/>
        </w:numPr>
        <w:autoSpaceDE w:val="0"/>
        <w:autoSpaceDN w:val="0"/>
        <w:spacing w:after="0" w:line="240" w:lineRule="auto"/>
        <w:ind w:left="426" w:right="113" w:hanging="349"/>
        <w:jc w:val="both"/>
        <w:rPr>
          <w:rFonts w:ascii="Times New Roman" w:eastAsia="Times New Roman" w:hAnsi="Times New Roman" w:cs="Times New Roman"/>
          <w:sz w:val="24"/>
          <w:szCs w:val="24"/>
          <w:lang w:val="en-US"/>
        </w:rPr>
      </w:pPr>
      <w:r w:rsidRPr="006D6DD4">
        <w:rPr>
          <w:rFonts w:ascii="Times New Roman" w:eastAsia="Times New Roman" w:hAnsi="Times New Roman" w:cs="Times New Roman"/>
          <w:sz w:val="24"/>
          <w:szCs w:val="24"/>
          <w:lang w:val="en-US"/>
        </w:rPr>
        <w:t>Использование здоровьесберегающих технологий.</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Многие современные педагогические технологии, обеспечивают комплексный подход в организации здорового образа жизни ребёнка, который позволяет не только сохранять и укреплять его здоровье, но и воспитать потребность быть здоровым, учить этому, но и повышает жизнедеятельность дошкольника и формирует основы личностной культуры.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Данная работа является результативной и организуется в</w:t>
      </w:r>
      <w:r w:rsidRPr="006D6DD4">
        <w:rPr>
          <w:rFonts w:ascii="Times New Roman" w:eastAsia="Times New Roman" w:hAnsi="Times New Roman" w:cs="Times New Roman"/>
          <w:sz w:val="24"/>
          <w:szCs w:val="24"/>
          <w:lang w:val="en-US"/>
        </w:rPr>
        <w:t> </w:t>
      </w:r>
      <w:r w:rsidRPr="006D6DD4">
        <w:rPr>
          <w:rFonts w:ascii="Times New Roman" w:eastAsia="Times New Roman" w:hAnsi="Times New Roman" w:cs="Times New Roman"/>
          <w:sz w:val="24"/>
          <w:szCs w:val="24"/>
        </w:rPr>
        <w:t>определенной последовательности: формирование устойчивого интереса к физкультурным занятиям, через игры, упражнения; целенаправленное развитие силы, ловкости, выносливости, смелости; способствование хорошему самочувствию и стабильной активности каждого ребенка, развитие его адаптационных возможностей; проведение одного занятия на свежем воздухе; в течение летнего оздоровительного периода проводится работа по закаливанию: солнечные и воздушные ванны, босоножье, обливание водой; витаминизация питания; постоянное осуществление медико-педагогического контроля за развитием у детей правильной осанки, координации движений, двигательной активности.</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pacing w:val="1"/>
          <w:sz w:val="24"/>
          <w:szCs w:val="24"/>
          <w:shd w:val="clear" w:color="auto" w:fill="FFFFFF"/>
        </w:rPr>
        <w:t xml:space="preserve">В </w:t>
      </w:r>
      <w:r>
        <w:rPr>
          <w:rFonts w:ascii="Times New Roman" w:eastAsia="Times New Roman" w:hAnsi="Times New Roman" w:cs="Times New Roman"/>
          <w:spacing w:val="1"/>
          <w:sz w:val="24"/>
          <w:szCs w:val="24"/>
          <w:shd w:val="clear" w:color="auto" w:fill="FFFFFF"/>
        </w:rPr>
        <w:t>ДОУ</w:t>
      </w:r>
      <w:r w:rsidRPr="006D6DD4">
        <w:rPr>
          <w:rFonts w:ascii="Times New Roman" w:eastAsia="Times New Roman" w:hAnsi="Times New Roman" w:cs="Times New Roman"/>
          <w:spacing w:val="1"/>
          <w:sz w:val="24"/>
          <w:szCs w:val="24"/>
          <w:shd w:val="clear" w:color="auto" w:fill="FFFFFF"/>
        </w:rPr>
        <w:t xml:space="preserve"> разработана и реализуется система мероприятий по сохранению и укреплению здоровья обучающихся. Профилактическая работа в дошкольном учреждении представляет собой комплекс медико-педагогических мероприятий, направленных на профилактику отклонений в состоянии физического и психического развития ребенка, а также на предупреждение рецидивов хронического заболевания.</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 xml:space="preserve">В </w:t>
      </w:r>
      <w:r>
        <w:rPr>
          <w:rFonts w:ascii="Times New Roman" w:eastAsia="Times New Roman" w:hAnsi="Times New Roman" w:cs="Times New Roman"/>
          <w:b/>
          <w:sz w:val="24"/>
          <w:szCs w:val="24"/>
        </w:rPr>
        <w:t>ДОУ</w:t>
      </w:r>
      <w:r w:rsidRPr="006D6DD4">
        <w:rPr>
          <w:rFonts w:ascii="Times New Roman" w:eastAsia="Times New Roman" w:hAnsi="Times New Roman" w:cs="Times New Roman"/>
          <w:b/>
          <w:sz w:val="24"/>
          <w:szCs w:val="24"/>
        </w:rPr>
        <w:t xml:space="preserve"> разработаны режимы двигательной активности детей</w:t>
      </w:r>
      <w:r w:rsidRPr="006D6DD4">
        <w:rPr>
          <w:rFonts w:ascii="Times New Roman" w:eastAsia="Times New Roman" w:hAnsi="Times New Roman" w:cs="Times New Roman"/>
          <w:i/>
          <w:sz w:val="24"/>
          <w:szCs w:val="24"/>
        </w:rPr>
        <w:t>.</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pacing w:val="1"/>
          <w:sz w:val="24"/>
          <w:szCs w:val="24"/>
          <w:shd w:val="clear" w:color="auto" w:fill="FFFFFF"/>
        </w:rPr>
      </w:pPr>
      <w:r w:rsidRPr="006D6DD4">
        <w:rPr>
          <w:rFonts w:ascii="Times New Roman" w:eastAsia="Times New Roman" w:hAnsi="Times New Roman" w:cs="Times New Roman"/>
          <w:spacing w:val="1"/>
          <w:sz w:val="24"/>
          <w:szCs w:val="24"/>
          <w:shd w:val="clear" w:color="auto" w:fill="FFFFFF"/>
        </w:rPr>
        <w:t xml:space="preserve">При составлении режима двигательной активности учитывается соотношение времени на проведение режимных моментов, организованную и самостоятельную деятельность детей. Деятельность строго регламентирована.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pacing w:val="1"/>
          <w:sz w:val="24"/>
          <w:szCs w:val="24"/>
          <w:shd w:val="clear" w:color="auto" w:fill="FFFFFF"/>
        </w:rPr>
        <w:t xml:space="preserve">Режим составляется с учетом обеспечения благоприятных условий для здоровья детей и </w:t>
      </w:r>
      <w:r w:rsidRPr="006D6DD4">
        <w:rPr>
          <w:rFonts w:ascii="Times New Roman" w:eastAsia="Times New Roman" w:hAnsi="Times New Roman" w:cs="Times New Roman"/>
          <w:spacing w:val="1"/>
          <w:sz w:val="24"/>
          <w:szCs w:val="24"/>
          <w:shd w:val="clear" w:color="auto" w:fill="FFFFFF"/>
        </w:rPr>
        <w:lastRenderedPageBreak/>
        <w:t>предусматривает четкую ориентацию на возрастные физические и психологические особенности детей, специфику группы.</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Утренняя гимнастика является одним из важнейших компонентов двигательного режима детей. Она направлена на оздоровление, укрепление, повышение функционального уровня систем организма, развитие физических качеств и способностей детей, закрепление двигательных навыков. Утреннюю гимнастику проводим ежедневно перед завтраком, программа проведения и тематика меняется каждые две недели. В теплое время года утренняя гимнастика проводится на улице, а зимой в хорошо проветренной группе или музыкально - физкультурном зале. После интенсивных двигательных нагрузок используются дыхательные упражнения для восстановления дыхания. Нередко в заключительную часть утренней гимнастики включаются игры-массажи и упражнения профилактики плоскостопия («Нарисуй солнышко ногой», «Ходьба по скакалке», «Переложи шишки ногой», «Подними носок ногой» и т. д.).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детей.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ДОУ </w:t>
      </w:r>
      <w:r w:rsidRPr="006D6DD4">
        <w:rPr>
          <w:rFonts w:ascii="Times New Roman" w:eastAsia="Times New Roman" w:hAnsi="Times New Roman" w:cs="Times New Roman"/>
          <w:sz w:val="24"/>
          <w:szCs w:val="24"/>
        </w:rPr>
        <w:t xml:space="preserve">обеспечивает присутствие медицинских работников на спортивных соревнованиях.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b/>
          <w:sz w:val="24"/>
          <w:szCs w:val="24"/>
        </w:rPr>
        <w:t xml:space="preserve">В </w:t>
      </w:r>
      <w:r>
        <w:rPr>
          <w:rFonts w:ascii="Times New Roman" w:eastAsia="Times New Roman" w:hAnsi="Times New Roman" w:cs="Times New Roman"/>
          <w:b/>
          <w:sz w:val="24"/>
          <w:szCs w:val="24"/>
        </w:rPr>
        <w:t>ДОУ</w:t>
      </w:r>
      <w:r w:rsidRPr="006D6DD4">
        <w:rPr>
          <w:rFonts w:ascii="Times New Roman" w:eastAsia="Times New Roman" w:hAnsi="Times New Roman" w:cs="Times New Roman"/>
          <w:b/>
          <w:sz w:val="24"/>
          <w:szCs w:val="24"/>
        </w:rPr>
        <w:t xml:space="preserve"> разработана система физкультурно-оздоровительных мероприятий.</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Закаливающие процедуры проводятся воспитателями в течение всего года на основе рекомендаций врача-педиатра, состояния здоровья, возрастных и индивидуальных особенностей каждого ребёнка. </w:t>
      </w:r>
    </w:p>
    <w:p w:rsidR="006D6DD4" w:rsidRPr="006D6DD4" w:rsidRDefault="006D6DD4" w:rsidP="006D6DD4">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6D6DD4">
        <w:rPr>
          <w:rFonts w:ascii="Times New Roman" w:eastAsia="Times New Roman" w:hAnsi="Times New Roman" w:cs="Times New Roman"/>
          <w:sz w:val="24"/>
          <w:szCs w:val="24"/>
        </w:rPr>
        <w:t xml:space="preserve">Оздоровительные мероприятия для часто болеющих детей в условиях ДОУ является щадящий режим; рациональная дозировка нагрузки в ходе физкультурно-оздоровительной работы. </w:t>
      </w:r>
    </w:p>
    <w:p w:rsidR="006D6DD4" w:rsidRDefault="006D6DD4" w:rsidP="006D6DD4">
      <w:pPr>
        <w:tabs>
          <w:tab w:val="left" w:pos="851"/>
        </w:tabs>
        <w:spacing w:after="160" w:line="240" w:lineRule="auto"/>
        <w:jc w:val="both"/>
        <w:rPr>
          <w:rFonts w:ascii="Times New Roman" w:hAnsi="Times New Roman" w:cs="Times New Roman"/>
          <w:b/>
          <w:bCs/>
          <w:kern w:val="32"/>
          <w:sz w:val="24"/>
          <w:szCs w:val="24"/>
        </w:rPr>
        <w:sectPr w:rsidR="006D6DD4" w:rsidSect="0094792D">
          <w:pgSz w:w="11906" w:h="16838"/>
          <w:pgMar w:top="1134" w:right="993" w:bottom="1812" w:left="849" w:header="708" w:footer="708" w:gutter="0"/>
          <w:cols w:space="708"/>
          <w:docGrid w:linePitch="360"/>
        </w:sectPr>
      </w:pPr>
    </w:p>
    <w:p w:rsidR="006D6DD4" w:rsidRDefault="006D6DD4" w:rsidP="006D6DD4">
      <w:pPr>
        <w:keepNext/>
        <w:keepLines/>
        <w:spacing w:after="0" w:line="240" w:lineRule="auto"/>
        <w:ind w:firstLine="567"/>
        <w:jc w:val="center"/>
        <w:outlineLvl w:val="5"/>
        <w:rPr>
          <w:rFonts w:ascii="Times New Roman" w:eastAsia="等线 Light" w:hAnsi="Times New Roman" w:cs="Times New Roman"/>
          <w:b/>
          <w:sz w:val="24"/>
          <w:szCs w:val="24"/>
        </w:rPr>
      </w:pPr>
      <w:r w:rsidRPr="006D6DD4">
        <w:rPr>
          <w:rFonts w:ascii="Times New Roman" w:eastAsia="等线 Light" w:hAnsi="Times New Roman" w:cs="Times New Roman"/>
          <w:b/>
          <w:sz w:val="24"/>
          <w:szCs w:val="24"/>
        </w:rPr>
        <w:lastRenderedPageBreak/>
        <w:t xml:space="preserve">Система физкультурно-оздоровительной работы в ДОУ </w:t>
      </w:r>
    </w:p>
    <w:tbl>
      <w:tblPr>
        <w:tblStyle w:val="254"/>
        <w:tblW w:w="14282" w:type="dxa"/>
        <w:jc w:val="center"/>
        <w:tblInd w:w="562" w:type="dxa"/>
        <w:tblLayout w:type="fixed"/>
        <w:tblLook w:val="04A0"/>
      </w:tblPr>
      <w:tblGrid>
        <w:gridCol w:w="425"/>
        <w:gridCol w:w="3509"/>
        <w:gridCol w:w="7796"/>
        <w:gridCol w:w="2552"/>
      </w:tblGrid>
      <w:tr w:rsidR="006D6DD4" w:rsidRPr="006D6DD4" w:rsidTr="00D52467">
        <w:trPr>
          <w:jc w:val="center"/>
        </w:trPr>
        <w:tc>
          <w:tcPr>
            <w:tcW w:w="425" w:type="dxa"/>
            <w:shd w:val="clear" w:color="auto" w:fill="D9D9D9" w:themeFill="background1" w:themeFillShade="D9"/>
          </w:tcPr>
          <w:p w:rsidR="006D6DD4" w:rsidRPr="006D6DD4" w:rsidRDefault="006D6DD4" w:rsidP="00D52467">
            <w:pPr>
              <w:ind w:left="567"/>
              <w:rPr>
                <w:rFonts w:ascii="Times New Roman" w:eastAsia="Times New Roman" w:hAnsi="Times New Roman"/>
                <w:b/>
                <w:sz w:val="24"/>
                <w:szCs w:val="24"/>
              </w:rPr>
            </w:pPr>
            <w:r w:rsidRPr="006D6DD4">
              <w:rPr>
                <w:rFonts w:ascii="Times New Roman" w:eastAsia="Times New Roman" w:hAnsi="Times New Roman"/>
                <w:b/>
                <w:sz w:val="24"/>
                <w:szCs w:val="24"/>
              </w:rPr>
              <w:t>№</w:t>
            </w:r>
          </w:p>
        </w:tc>
        <w:tc>
          <w:tcPr>
            <w:tcW w:w="3509" w:type="dxa"/>
            <w:shd w:val="clear" w:color="auto" w:fill="D9D9D9" w:themeFill="background1" w:themeFillShade="D9"/>
            <w:vAlign w:val="center"/>
          </w:tcPr>
          <w:p w:rsidR="006D6DD4" w:rsidRPr="006D6DD4" w:rsidRDefault="006D6DD4" w:rsidP="006D6DD4">
            <w:pPr>
              <w:jc w:val="center"/>
              <w:rPr>
                <w:rFonts w:ascii="Times New Roman" w:eastAsia="Times New Roman" w:hAnsi="Times New Roman"/>
                <w:b/>
                <w:sz w:val="22"/>
                <w:szCs w:val="24"/>
              </w:rPr>
            </w:pPr>
            <w:r w:rsidRPr="006D6DD4">
              <w:rPr>
                <w:rFonts w:ascii="Times New Roman" w:eastAsia="Times New Roman" w:hAnsi="Times New Roman"/>
                <w:b/>
                <w:sz w:val="22"/>
                <w:szCs w:val="24"/>
              </w:rPr>
              <w:t>Направления</w:t>
            </w:r>
          </w:p>
          <w:p w:rsidR="006D6DD4" w:rsidRPr="006D6DD4" w:rsidRDefault="006D6DD4" w:rsidP="006D6DD4">
            <w:pPr>
              <w:jc w:val="center"/>
              <w:rPr>
                <w:rFonts w:ascii="Times New Roman" w:eastAsia="Times New Roman" w:hAnsi="Times New Roman"/>
                <w:b/>
                <w:sz w:val="22"/>
                <w:szCs w:val="24"/>
              </w:rPr>
            </w:pPr>
            <w:r w:rsidRPr="006D6DD4">
              <w:rPr>
                <w:rFonts w:ascii="Times New Roman" w:eastAsia="Times New Roman" w:hAnsi="Times New Roman"/>
                <w:b/>
                <w:sz w:val="22"/>
                <w:szCs w:val="24"/>
              </w:rPr>
              <w:t>работы</w:t>
            </w:r>
          </w:p>
        </w:tc>
        <w:tc>
          <w:tcPr>
            <w:tcW w:w="7796" w:type="dxa"/>
            <w:shd w:val="clear" w:color="auto" w:fill="D9D9D9" w:themeFill="background1" w:themeFillShade="D9"/>
            <w:vAlign w:val="center"/>
          </w:tcPr>
          <w:p w:rsidR="006D6DD4" w:rsidRPr="006D6DD4" w:rsidRDefault="006D6DD4" w:rsidP="006D6DD4">
            <w:pPr>
              <w:jc w:val="center"/>
              <w:rPr>
                <w:rFonts w:ascii="Times New Roman" w:eastAsia="Times New Roman" w:hAnsi="Times New Roman"/>
                <w:b/>
                <w:sz w:val="22"/>
                <w:szCs w:val="24"/>
              </w:rPr>
            </w:pPr>
            <w:r w:rsidRPr="006D6DD4">
              <w:rPr>
                <w:rFonts w:ascii="Times New Roman" w:eastAsia="Times New Roman" w:hAnsi="Times New Roman"/>
                <w:b/>
                <w:sz w:val="22"/>
                <w:szCs w:val="24"/>
              </w:rPr>
              <w:t>Формы работы</w:t>
            </w:r>
          </w:p>
        </w:tc>
        <w:tc>
          <w:tcPr>
            <w:tcW w:w="2552" w:type="dxa"/>
            <w:shd w:val="clear" w:color="auto" w:fill="D9D9D9" w:themeFill="background1" w:themeFillShade="D9"/>
            <w:vAlign w:val="center"/>
          </w:tcPr>
          <w:p w:rsidR="006D6DD4" w:rsidRPr="006D6DD4" w:rsidRDefault="006D6DD4" w:rsidP="006D6DD4">
            <w:pPr>
              <w:jc w:val="center"/>
              <w:rPr>
                <w:rFonts w:ascii="Times New Roman" w:eastAsia="Times New Roman" w:hAnsi="Times New Roman"/>
                <w:b/>
                <w:sz w:val="22"/>
                <w:szCs w:val="24"/>
              </w:rPr>
            </w:pPr>
            <w:r w:rsidRPr="006D6DD4">
              <w:rPr>
                <w:rFonts w:ascii="Times New Roman" w:eastAsia="Times New Roman" w:hAnsi="Times New Roman"/>
                <w:b/>
                <w:sz w:val="22"/>
                <w:szCs w:val="24"/>
              </w:rPr>
              <w:t>Ответственные</w:t>
            </w:r>
          </w:p>
        </w:tc>
      </w:tr>
      <w:tr w:rsidR="006D6DD4" w:rsidRPr="006D6DD4" w:rsidTr="00D52467">
        <w:trPr>
          <w:jc w:val="center"/>
        </w:trPr>
        <w:tc>
          <w:tcPr>
            <w:tcW w:w="425" w:type="dxa"/>
            <w:vAlign w:val="center"/>
          </w:tcPr>
          <w:p w:rsidR="006D6DD4" w:rsidRPr="006D6DD4" w:rsidRDefault="006D6DD4" w:rsidP="006D6DD4">
            <w:pPr>
              <w:jc w:val="center"/>
              <w:rPr>
                <w:rFonts w:ascii="Times New Roman" w:eastAsia="Times New Roman" w:hAnsi="Times New Roman"/>
                <w:sz w:val="24"/>
                <w:szCs w:val="24"/>
              </w:rPr>
            </w:pPr>
            <w:r w:rsidRPr="006D6DD4">
              <w:rPr>
                <w:rFonts w:ascii="Times New Roman" w:eastAsia="Times New Roman" w:hAnsi="Times New Roman"/>
                <w:color w:val="000000"/>
                <w:spacing w:val="2"/>
                <w:sz w:val="24"/>
                <w:shd w:val="clear" w:color="auto" w:fill="FFFFFF"/>
              </w:rPr>
              <w:t>1</w:t>
            </w:r>
            <w:r w:rsidRPr="006D6DD4">
              <w:rPr>
                <w:rFonts w:ascii="Times New Roman" w:eastAsia="Times New Roman" w:hAnsi="Times New Roman"/>
                <w:color w:val="000000"/>
                <w:spacing w:val="1"/>
                <w:sz w:val="24"/>
                <w:szCs w:val="24"/>
                <w:shd w:val="clear" w:color="auto" w:fill="FFFFFF"/>
              </w:rPr>
              <w:t>.</w:t>
            </w:r>
          </w:p>
        </w:tc>
        <w:tc>
          <w:tcPr>
            <w:tcW w:w="3509" w:type="dxa"/>
            <w:vAlign w:val="center"/>
          </w:tcPr>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Использование вариативных режимов дня в ДОУ</w:t>
            </w:r>
          </w:p>
        </w:tc>
        <w:tc>
          <w:tcPr>
            <w:tcW w:w="7796" w:type="dxa"/>
          </w:tcPr>
          <w:p w:rsidR="006D6DD4" w:rsidRPr="006D6DD4" w:rsidRDefault="006D6DD4" w:rsidP="006D6DD4">
            <w:p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Режимы дня:</w:t>
            </w:r>
          </w:p>
          <w:p w:rsidR="006D6DD4" w:rsidRPr="006D6DD4" w:rsidRDefault="006D6DD4" w:rsidP="00823A2D">
            <w:pPr>
              <w:numPr>
                <w:ilvl w:val="0"/>
                <w:numId w:val="310"/>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Режим дня на холодный период года;</w:t>
            </w:r>
          </w:p>
          <w:p w:rsidR="006D6DD4" w:rsidRPr="00D52467" w:rsidRDefault="006D6DD4" w:rsidP="00823A2D">
            <w:pPr>
              <w:numPr>
                <w:ilvl w:val="0"/>
                <w:numId w:val="310"/>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Режим дня на летний период года; </w:t>
            </w:r>
          </w:p>
          <w:p w:rsidR="006D6DD4" w:rsidRPr="006D6DD4" w:rsidRDefault="006D6DD4" w:rsidP="00823A2D">
            <w:pPr>
              <w:numPr>
                <w:ilvl w:val="0"/>
                <w:numId w:val="310"/>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Щадящий режим дня;</w:t>
            </w:r>
          </w:p>
          <w:p w:rsidR="006D6DD4" w:rsidRPr="006D6DD4" w:rsidRDefault="006D6DD4" w:rsidP="00823A2D">
            <w:pPr>
              <w:numPr>
                <w:ilvl w:val="0"/>
                <w:numId w:val="310"/>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Режим дня на неблагоприятную погоду;</w:t>
            </w:r>
          </w:p>
        </w:tc>
        <w:tc>
          <w:tcPr>
            <w:tcW w:w="2552" w:type="dxa"/>
            <w:vAlign w:val="center"/>
          </w:tcPr>
          <w:p w:rsidR="006D6DD4" w:rsidRPr="006D6DD4" w:rsidRDefault="001303D7" w:rsidP="006D6DD4">
            <w:pPr>
              <w:jc w:val="center"/>
              <w:rPr>
                <w:rFonts w:ascii="Times New Roman" w:eastAsia="Times New Roman" w:hAnsi="Times New Roman"/>
                <w:sz w:val="18"/>
                <w:szCs w:val="18"/>
              </w:rPr>
            </w:pPr>
            <w:r>
              <w:rPr>
                <w:rFonts w:ascii="Times New Roman" w:eastAsia="Times New Roman" w:hAnsi="Times New Roman"/>
                <w:color w:val="000000"/>
                <w:spacing w:val="1"/>
                <w:sz w:val="18"/>
                <w:szCs w:val="18"/>
                <w:shd w:val="clear" w:color="auto" w:fill="FFFFFF"/>
              </w:rPr>
              <w:t>ст. воспит., в</w:t>
            </w:r>
            <w:r w:rsidR="006D6DD4" w:rsidRPr="00D52467">
              <w:rPr>
                <w:rFonts w:ascii="Times New Roman" w:eastAsia="Times New Roman" w:hAnsi="Times New Roman"/>
                <w:color w:val="000000"/>
                <w:spacing w:val="1"/>
                <w:sz w:val="18"/>
                <w:szCs w:val="18"/>
                <w:shd w:val="clear" w:color="auto" w:fill="FFFFFF"/>
              </w:rPr>
              <w:t>оспитатели Специалисты</w:t>
            </w:r>
          </w:p>
        </w:tc>
      </w:tr>
      <w:tr w:rsidR="006D6DD4" w:rsidRPr="006D6DD4" w:rsidTr="00D52467">
        <w:trPr>
          <w:jc w:val="center"/>
        </w:trPr>
        <w:tc>
          <w:tcPr>
            <w:tcW w:w="425" w:type="dxa"/>
            <w:vAlign w:val="center"/>
          </w:tcPr>
          <w:p w:rsidR="006D6DD4" w:rsidRPr="006D6DD4" w:rsidRDefault="006D6DD4" w:rsidP="006D6DD4">
            <w:pPr>
              <w:jc w:val="center"/>
              <w:rPr>
                <w:rFonts w:ascii="Times New Roman" w:eastAsia="Times New Roman" w:hAnsi="Times New Roman"/>
                <w:sz w:val="24"/>
                <w:szCs w:val="24"/>
              </w:rPr>
            </w:pPr>
            <w:r w:rsidRPr="006D6DD4">
              <w:rPr>
                <w:rFonts w:ascii="Times New Roman" w:eastAsia="Times New Roman" w:hAnsi="Times New Roman"/>
                <w:color w:val="000000"/>
                <w:spacing w:val="2"/>
                <w:sz w:val="24"/>
                <w:shd w:val="clear" w:color="auto" w:fill="FFFFFF"/>
              </w:rPr>
              <w:t>2</w:t>
            </w:r>
            <w:r w:rsidRPr="006D6DD4">
              <w:rPr>
                <w:rFonts w:ascii="Times New Roman" w:eastAsia="Times New Roman" w:hAnsi="Times New Roman"/>
                <w:color w:val="000000"/>
                <w:spacing w:val="1"/>
                <w:sz w:val="24"/>
                <w:szCs w:val="24"/>
                <w:shd w:val="clear" w:color="auto" w:fill="FFFFFF"/>
              </w:rPr>
              <w:t>.</w:t>
            </w:r>
          </w:p>
        </w:tc>
        <w:tc>
          <w:tcPr>
            <w:tcW w:w="3509" w:type="dxa"/>
            <w:vAlign w:val="center"/>
          </w:tcPr>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Разнообразные формы организации режима двигательной активности детей</w:t>
            </w:r>
          </w:p>
        </w:tc>
        <w:tc>
          <w:tcPr>
            <w:tcW w:w="7796" w:type="dxa"/>
          </w:tcPr>
          <w:p w:rsidR="006D6DD4" w:rsidRPr="006D6DD4" w:rsidRDefault="006D6DD4" w:rsidP="00823A2D">
            <w:pPr>
              <w:numPr>
                <w:ilvl w:val="0"/>
                <w:numId w:val="311"/>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Утренняя гимнастика;</w:t>
            </w:r>
          </w:p>
          <w:p w:rsidR="006D6DD4" w:rsidRPr="006D6DD4" w:rsidRDefault="006D6DD4" w:rsidP="00823A2D">
            <w:pPr>
              <w:numPr>
                <w:ilvl w:val="0"/>
                <w:numId w:val="311"/>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Физкультминутки, динамические переменки;</w:t>
            </w:r>
          </w:p>
          <w:p w:rsidR="006D6DD4" w:rsidRPr="006D6DD4" w:rsidRDefault="006D6DD4" w:rsidP="00823A2D">
            <w:pPr>
              <w:numPr>
                <w:ilvl w:val="0"/>
                <w:numId w:val="311"/>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Подвижные игры на воздухе и в помещении;</w:t>
            </w:r>
          </w:p>
          <w:p w:rsidR="006D6DD4" w:rsidRPr="006D6DD4" w:rsidRDefault="006D6DD4" w:rsidP="00823A2D">
            <w:pPr>
              <w:numPr>
                <w:ilvl w:val="0"/>
                <w:numId w:val="311"/>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Дни здоровья;</w:t>
            </w:r>
          </w:p>
          <w:p w:rsidR="006D6DD4" w:rsidRPr="006D6DD4" w:rsidRDefault="006D6DD4" w:rsidP="00823A2D">
            <w:pPr>
              <w:numPr>
                <w:ilvl w:val="0"/>
                <w:numId w:val="311"/>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Подгрупповые и индивидуальные занятия с варьированием физической нагрузки с учетом здоровья и возможностей ребенка;</w:t>
            </w:r>
          </w:p>
          <w:p w:rsidR="006D6DD4" w:rsidRPr="006D6DD4" w:rsidRDefault="006D6DD4" w:rsidP="00823A2D">
            <w:pPr>
              <w:numPr>
                <w:ilvl w:val="0"/>
                <w:numId w:val="311"/>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Самостоятельная двигательная активность детей в помещении и на прогулке;</w:t>
            </w:r>
          </w:p>
          <w:p w:rsidR="006D6DD4" w:rsidRPr="00D52467" w:rsidRDefault="006D6DD4" w:rsidP="00823A2D">
            <w:pPr>
              <w:numPr>
                <w:ilvl w:val="0"/>
                <w:numId w:val="311"/>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Участие в районных спортивных мероприятиях; </w:t>
            </w:r>
          </w:p>
          <w:p w:rsidR="006D6DD4" w:rsidRPr="006D6DD4" w:rsidRDefault="006D6DD4" w:rsidP="00823A2D">
            <w:pPr>
              <w:numPr>
                <w:ilvl w:val="0"/>
                <w:numId w:val="311"/>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Физкультурные занятия;</w:t>
            </w:r>
          </w:p>
          <w:p w:rsidR="006D6DD4" w:rsidRPr="006D6DD4" w:rsidRDefault="006D6DD4" w:rsidP="00823A2D">
            <w:pPr>
              <w:numPr>
                <w:ilvl w:val="0"/>
                <w:numId w:val="311"/>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Физкультурные праздники и досуги;</w:t>
            </w:r>
          </w:p>
        </w:tc>
        <w:tc>
          <w:tcPr>
            <w:tcW w:w="2552" w:type="dxa"/>
            <w:vAlign w:val="center"/>
          </w:tcPr>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Воспитатели</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Инструктор по</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физической</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культуре</w:t>
            </w:r>
          </w:p>
        </w:tc>
      </w:tr>
      <w:tr w:rsidR="006D6DD4" w:rsidRPr="006D6DD4" w:rsidTr="00D52467">
        <w:trPr>
          <w:jc w:val="center"/>
        </w:trPr>
        <w:tc>
          <w:tcPr>
            <w:tcW w:w="425" w:type="dxa"/>
            <w:vAlign w:val="center"/>
          </w:tcPr>
          <w:p w:rsidR="006D6DD4" w:rsidRPr="006D6DD4" w:rsidRDefault="006D6DD4" w:rsidP="006D6DD4">
            <w:pPr>
              <w:jc w:val="center"/>
              <w:rPr>
                <w:rFonts w:ascii="Times New Roman" w:eastAsia="Times New Roman" w:hAnsi="Times New Roman"/>
                <w:sz w:val="24"/>
                <w:szCs w:val="24"/>
              </w:rPr>
            </w:pPr>
            <w:r w:rsidRPr="006D6DD4">
              <w:rPr>
                <w:rFonts w:ascii="Times New Roman" w:eastAsia="Times New Roman" w:hAnsi="Times New Roman"/>
                <w:color w:val="000000"/>
                <w:spacing w:val="1"/>
                <w:sz w:val="24"/>
                <w:szCs w:val="24"/>
                <w:shd w:val="clear" w:color="auto" w:fill="FFFFFF"/>
              </w:rPr>
              <w:t>3.</w:t>
            </w:r>
          </w:p>
        </w:tc>
        <w:tc>
          <w:tcPr>
            <w:tcW w:w="3509" w:type="dxa"/>
            <w:vAlign w:val="center"/>
          </w:tcPr>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Профилактические</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мероприятия</w:t>
            </w:r>
          </w:p>
        </w:tc>
        <w:tc>
          <w:tcPr>
            <w:tcW w:w="7796" w:type="dxa"/>
          </w:tcPr>
          <w:p w:rsidR="006D6DD4" w:rsidRPr="00D52467" w:rsidRDefault="006D6DD4" w:rsidP="00823A2D">
            <w:pPr>
              <w:numPr>
                <w:ilvl w:val="0"/>
                <w:numId w:val="312"/>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Профилактические осмотры детей с антропометрией; </w:t>
            </w:r>
          </w:p>
          <w:p w:rsidR="006D6DD4" w:rsidRPr="00D52467" w:rsidRDefault="006D6DD4" w:rsidP="00823A2D">
            <w:pPr>
              <w:numPr>
                <w:ilvl w:val="0"/>
                <w:numId w:val="312"/>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Проведение проф. прививок, постановка </w:t>
            </w:r>
            <w:r w:rsidRPr="00D52467">
              <w:rPr>
                <w:rFonts w:ascii="Times New Roman" w:eastAsia="Times New Roman" w:hAnsi="Times New Roman"/>
                <w:color w:val="000000"/>
                <w:spacing w:val="1"/>
                <w:sz w:val="18"/>
                <w:szCs w:val="18"/>
                <w:shd w:val="clear" w:color="auto" w:fill="FFFFFF"/>
                <w:lang w:val="en-US"/>
              </w:rPr>
              <w:t>r</w:t>
            </w:r>
            <w:r w:rsidRPr="00D52467">
              <w:rPr>
                <w:rFonts w:ascii="Times New Roman" w:eastAsia="Times New Roman" w:hAnsi="Times New Roman"/>
                <w:color w:val="000000"/>
                <w:spacing w:val="1"/>
                <w:sz w:val="18"/>
                <w:szCs w:val="18"/>
                <w:shd w:val="clear" w:color="auto" w:fill="FFFFFF"/>
              </w:rPr>
              <w:t xml:space="preserve">-манту; </w:t>
            </w:r>
          </w:p>
          <w:p w:rsidR="006D6DD4" w:rsidRPr="006D6DD4" w:rsidRDefault="006D6DD4" w:rsidP="00823A2D">
            <w:pPr>
              <w:numPr>
                <w:ilvl w:val="0"/>
                <w:numId w:val="312"/>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Диспансеризация детей;</w:t>
            </w:r>
          </w:p>
          <w:p w:rsidR="006D6DD4" w:rsidRPr="00D52467" w:rsidRDefault="006D6DD4" w:rsidP="00823A2D">
            <w:pPr>
              <w:numPr>
                <w:ilvl w:val="0"/>
                <w:numId w:val="312"/>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Плановое обследование на э\б с последующим лечением; </w:t>
            </w:r>
          </w:p>
          <w:p w:rsidR="006D6DD4" w:rsidRPr="006D6DD4" w:rsidRDefault="006D6DD4" w:rsidP="00823A2D">
            <w:pPr>
              <w:numPr>
                <w:ilvl w:val="0"/>
                <w:numId w:val="312"/>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Контроль за правильным подбором мебели по росту детей, освещенностью помещений;</w:t>
            </w:r>
          </w:p>
        </w:tc>
        <w:tc>
          <w:tcPr>
            <w:tcW w:w="2552" w:type="dxa"/>
            <w:vAlign w:val="center"/>
          </w:tcPr>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Врач-педиатр</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Медсестра</w:t>
            </w:r>
          </w:p>
          <w:p w:rsidR="001303D7" w:rsidRDefault="006D6DD4" w:rsidP="006D6DD4">
            <w:pPr>
              <w:jc w:val="center"/>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Инструктор по физической культуре </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Воспитатели</w:t>
            </w:r>
          </w:p>
        </w:tc>
      </w:tr>
      <w:tr w:rsidR="006D6DD4" w:rsidRPr="006D6DD4" w:rsidTr="00D52467">
        <w:trPr>
          <w:jc w:val="center"/>
        </w:trPr>
        <w:tc>
          <w:tcPr>
            <w:tcW w:w="425" w:type="dxa"/>
            <w:vAlign w:val="center"/>
          </w:tcPr>
          <w:p w:rsidR="006D6DD4" w:rsidRPr="006D6DD4" w:rsidRDefault="006D6DD4" w:rsidP="006D6DD4">
            <w:pPr>
              <w:jc w:val="center"/>
              <w:rPr>
                <w:rFonts w:ascii="Times New Roman" w:eastAsia="Times New Roman" w:hAnsi="Times New Roman"/>
                <w:sz w:val="24"/>
                <w:szCs w:val="24"/>
              </w:rPr>
            </w:pPr>
          </w:p>
        </w:tc>
        <w:tc>
          <w:tcPr>
            <w:tcW w:w="3509" w:type="dxa"/>
            <w:vAlign w:val="center"/>
          </w:tcPr>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Оздоровительные</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мероприятия</w:t>
            </w:r>
          </w:p>
        </w:tc>
        <w:tc>
          <w:tcPr>
            <w:tcW w:w="7796" w:type="dxa"/>
          </w:tcPr>
          <w:p w:rsidR="006D6DD4" w:rsidRPr="006D6DD4" w:rsidRDefault="006D6DD4" w:rsidP="00823A2D">
            <w:pPr>
              <w:numPr>
                <w:ilvl w:val="0"/>
                <w:numId w:val="313"/>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Соблюдение режима дня;</w:t>
            </w:r>
          </w:p>
          <w:p w:rsidR="006D6DD4" w:rsidRPr="006D6DD4" w:rsidRDefault="006D6DD4" w:rsidP="00823A2D">
            <w:pPr>
              <w:numPr>
                <w:ilvl w:val="0"/>
                <w:numId w:val="313"/>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Проведение дыхательных гимнастик;</w:t>
            </w:r>
          </w:p>
          <w:p w:rsidR="006D6DD4" w:rsidRPr="00D52467" w:rsidRDefault="006D6DD4" w:rsidP="00823A2D">
            <w:pPr>
              <w:numPr>
                <w:ilvl w:val="0"/>
                <w:numId w:val="313"/>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Соблюдение учебных и физических нагрузок; </w:t>
            </w:r>
          </w:p>
          <w:p w:rsidR="006D6DD4" w:rsidRPr="00D52467" w:rsidRDefault="006D6DD4" w:rsidP="00823A2D">
            <w:pPr>
              <w:numPr>
                <w:ilvl w:val="0"/>
                <w:numId w:val="313"/>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Соблюдение графиков проветривания помещений; </w:t>
            </w:r>
          </w:p>
          <w:p w:rsidR="006D6DD4" w:rsidRPr="00D52467" w:rsidRDefault="006D6DD4" w:rsidP="00823A2D">
            <w:pPr>
              <w:numPr>
                <w:ilvl w:val="0"/>
                <w:numId w:val="313"/>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Обеспечение температурного режима;</w:t>
            </w:r>
          </w:p>
          <w:p w:rsidR="006D6DD4" w:rsidRPr="006D6DD4" w:rsidRDefault="006D6DD4" w:rsidP="00823A2D">
            <w:pPr>
              <w:numPr>
                <w:ilvl w:val="0"/>
                <w:numId w:val="313"/>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Обеспечение питьевого режима в летний период;</w:t>
            </w:r>
          </w:p>
          <w:p w:rsidR="006D6DD4" w:rsidRPr="006D6DD4" w:rsidRDefault="006D6DD4" w:rsidP="00823A2D">
            <w:pPr>
              <w:numPr>
                <w:ilvl w:val="0"/>
                <w:numId w:val="313"/>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Прогулки на свежем воздухе;</w:t>
            </w:r>
          </w:p>
          <w:p w:rsidR="006D6DD4" w:rsidRPr="006D6DD4" w:rsidRDefault="006D6DD4" w:rsidP="00823A2D">
            <w:pPr>
              <w:numPr>
                <w:ilvl w:val="0"/>
                <w:numId w:val="313"/>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Контрастные воздушные ванны (переход из спальни в игровую комнату);</w:t>
            </w:r>
          </w:p>
          <w:p w:rsidR="006D6DD4" w:rsidRPr="006D6DD4" w:rsidRDefault="006D6DD4" w:rsidP="00823A2D">
            <w:pPr>
              <w:numPr>
                <w:ilvl w:val="0"/>
                <w:numId w:val="313"/>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Прием детей на улице в тёплое время года;</w:t>
            </w:r>
          </w:p>
          <w:p w:rsidR="006D6DD4" w:rsidRPr="00D52467" w:rsidRDefault="006D6DD4" w:rsidP="00823A2D">
            <w:pPr>
              <w:numPr>
                <w:ilvl w:val="0"/>
                <w:numId w:val="313"/>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Режим теплового комфорта в выборе одежды для пребывания в группе, на занятиях по физкультуре, во время прогулок; </w:t>
            </w:r>
          </w:p>
          <w:p w:rsidR="006D6DD4" w:rsidRPr="006D6DD4" w:rsidRDefault="006D6DD4" w:rsidP="00823A2D">
            <w:pPr>
              <w:numPr>
                <w:ilvl w:val="0"/>
                <w:numId w:val="313"/>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Свето-воздушные ванны и солнечные ванны в весенне-летний период года;</w:t>
            </w:r>
          </w:p>
          <w:p w:rsidR="006D6DD4" w:rsidRPr="006D6DD4" w:rsidRDefault="006D6DD4" w:rsidP="00823A2D">
            <w:pPr>
              <w:numPr>
                <w:ilvl w:val="0"/>
                <w:numId w:val="313"/>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Музыкотерапия;</w:t>
            </w:r>
          </w:p>
          <w:p w:rsidR="006D6DD4" w:rsidRPr="006D6DD4" w:rsidRDefault="006D6DD4" w:rsidP="00823A2D">
            <w:pPr>
              <w:numPr>
                <w:ilvl w:val="0"/>
                <w:numId w:val="313"/>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Комплекс профилактики ОРВИ, </w:t>
            </w:r>
            <w:r w:rsidRPr="00D52467">
              <w:rPr>
                <w:rFonts w:ascii="Times New Roman" w:eastAsia="Times New Roman" w:hAnsi="Times New Roman"/>
                <w:color w:val="000000"/>
                <w:spacing w:val="1"/>
                <w:sz w:val="18"/>
                <w:szCs w:val="18"/>
                <w:shd w:val="clear" w:color="auto" w:fill="FFFFFF"/>
                <w:lang w:val="en-US"/>
              </w:rPr>
              <w:t>Covid</w:t>
            </w:r>
            <w:r w:rsidRPr="00D52467">
              <w:rPr>
                <w:rFonts w:ascii="Times New Roman" w:eastAsia="Times New Roman" w:hAnsi="Times New Roman"/>
                <w:color w:val="000000"/>
                <w:spacing w:val="1"/>
                <w:sz w:val="18"/>
                <w:szCs w:val="18"/>
                <w:shd w:val="clear" w:color="auto" w:fill="FFFFFF"/>
              </w:rPr>
              <w:t xml:space="preserve">-19, гриппа, лор-заболеваний; </w:t>
            </w:r>
          </w:p>
        </w:tc>
        <w:tc>
          <w:tcPr>
            <w:tcW w:w="2552" w:type="dxa"/>
            <w:vAlign w:val="center"/>
          </w:tcPr>
          <w:p w:rsidR="001303D7" w:rsidRDefault="006D6DD4" w:rsidP="006D6DD4">
            <w:pPr>
              <w:jc w:val="center"/>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Ст. воспит.</w:t>
            </w:r>
          </w:p>
          <w:p w:rsidR="006D6DD4" w:rsidRPr="00D52467" w:rsidRDefault="001303D7" w:rsidP="006D6DD4">
            <w:pPr>
              <w:jc w:val="center"/>
              <w:rPr>
                <w:rFonts w:ascii="Times New Roman" w:eastAsia="Times New Roman" w:hAnsi="Times New Roman"/>
                <w:color w:val="000000"/>
                <w:spacing w:val="1"/>
                <w:sz w:val="18"/>
                <w:szCs w:val="18"/>
                <w:shd w:val="clear" w:color="auto" w:fill="FFFFFF"/>
              </w:rPr>
            </w:pPr>
            <w:r>
              <w:rPr>
                <w:rFonts w:ascii="Times New Roman" w:eastAsia="Times New Roman" w:hAnsi="Times New Roman"/>
                <w:color w:val="000000"/>
                <w:spacing w:val="1"/>
                <w:sz w:val="18"/>
                <w:szCs w:val="18"/>
                <w:shd w:val="clear" w:color="auto" w:fill="FFFFFF"/>
              </w:rPr>
              <w:t xml:space="preserve"> в</w:t>
            </w:r>
            <w:r w:rsidR="006D6DD4" w:rsidRPr="00D52467">
              <w:rPr>
                <w:rFonts w:ascii="Times New Roman" w:eastAsia="Times New Roman" w:hAnsi="Times New Roman"/>
                <w:color w:val="000000"/>
                <w:spacing w:val="1"/>
                <w:sz w:val="18"/>
                <w:szCs w:val="18"/>
                <w:shd w:val="clear" w:color="auto" w:fill="FFFFFF"/>
              </w:rPr>
              <w:t xml:space="preserve">оспитатели </w:t>
            </w:r>
          </w:p>
          <w:p w:rsidR="001303D7" w:rsidRDefault="001303D7" w:rsidP="006D6DD4">
            <w:pPr>
              <w:jc w:val="center"/>
              <w:rPr>
                <w:rFonts w:ascii="Times New Roman" w:eastAsia="Times New Roman" w:hAnsi="Times New Roman"/>
                <w:color w:val="000000"/>
                <w:spacing w:val="1"/>
                <w:sz w:val="18"/>
                <w:szCs w:val="18"/>
                <w:shd w:val="clear" w:color="auto" w:fill="FFFFFF"/>
              </w:rPr>
            </w:pPr>
            <w:r>
              <w:rPr>
                <w:rFonts w:ascii="Times New Roman" w:eastAsia="Times New Roman" w:hAnsi="Times New Roman"/>
                <w:color w:val="000000"/>
                <w:spacing w:val="1"/>
                <w:sz w:val="18"/>
                <w:szCs w:val="18"/>
                <w:shd w:val="clear" w:color="auto" w:fill="FFFFFF"/>
              </w:rPr>
              <w:t>пом. в</w:t>
            </w:r>
            <w:r w:rsidR="006D6DD4" w:rsidRPr="00D52467">
              <w:rPr>
                <w:rFonts w:ascii="Times New Roman" w:eastAsia="Times New Roman" w:hAnsi="Times New Roman"/>
                <w:color w:val="000000"/>
                <w:spacing w:val="1"/>
                <w:sz w:val="18"/>
                <w:szCs w:val="18"/>
                <w:shd w:val="clear" w:color="auto" w:fill="FFFFFF"/>
              </w:rPr>
              <w:t>оспитателя</w:t>
            </w:r>
          </w:p>
          <w:p w:rsidR="001303D7" w:rsidRDefault="006D6DD4" w:rsidP="006D6DD4">
            <w:pPr>
              <w:jc w:val="center"/>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 Медсестра</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 xml:space="preserve"> Инструктор по физической</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культуре</w:t>
            </w:r>
          </w:p>
        </w:tc>
      </w:tr>
      <w:tr w:rsidR="006D6DD4" w:rsidRPr="006D6DD4" w:rsidTr="00D52467">
        <w:trPr>
          <w:jc w:val="center"/>
        </w:trPr>
        <w:tc>
          <w:tcPr>
            <w:tcW w:w="425" w:type="dxa"/>
            <w:vAlign w:val="center"/>
          </w:tcPr>
          <w:p w:rsidR="006D6DD4" w:rsidRPr="006D6DD4" w:rsidRDefault="006D6DD4" w:rsidP="006D6DD4">
            <w:pPr>
              <w:jc w:val="center"/>
              <w:rPr>
                <w:rFonts w:ascii="Times New Roman" w:eastAsia="Times New Roman" w:hAnsi="Times New Roman"/>
                <w:sz w:val="24"/>
                <w:szCs w:val="24"/>
              </w:rPr>
            </w:pPr>
          </w:p>
        </w:tc>
        <w:tc>
          <w:tcPr>
            <w:tcW w:w="3509" w:type="dxa"/>
            <w:vAlign w:val="center"/>
          </w:tcPr>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Организация</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питания</w:t>
            </w:r>
          </w:p>
        </w:tc>
        <w:tc>
          <w:tcPr>
            <w:tcW w:w="7796" w:type="dxa"/>
          </w:tcPr>
          <w:p w:rsidR="006D6DD4" w:rsidRPr="006D6DD4" w:rsidRDefault="006D6DD4" w:rsidP="00823A2D">
            <w:pPr>
              <w:numPr>
                <w:ilvl w:val="0"/>
                <w:numId w:val="314"/>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Организация питания в соответствии с действующими нормами САНПин;</w:t>
            </w:r>
          </w:p>
          <w:p w:rsidR="006D6DD4" w:rsidRPr="006D6DD4" w:rsidRDefault="006D6DD4" w:rsidP="00823A2D">
            <w:pPr>
              <w:numPr>
                <w:ilvl w:val="0"/>
                <w:numId w:val="314"/>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Организация контроля за питанием (соблюдение сроков реализации продуктов);</w:t>
            </w:r>
          </w:p>
          <w:p w:rsidR="006D6DD4" w:rsidRPr="006D6DD4" w:rsidRDefault="006D6DD4" w:rsidP="00823A2D">
            <w:pPr>
              <w:numPr>
                <w:ilvl w:val="0"/>
                <w:numId w:val="314"/>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Сбор суточных проб на пищеблоке;</w:t>
            </w:r>
          </w:p>
          <w:p w:rsidR="006D6DD4" w:rsidRPr="00D52467" w:rsidRDefault="006D6DD4" w:rsidP="00823A2D">
            <w:pPr>
              <w:numPr>
                <w:ilvl w:val="0"/>
                <w:numId w:val="314"/>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Выполнение норм продуктов на одного ребенка; </w:t>
            </w:r>
          </w:p>
          <w:p w:rsidR="006D6DD4" w:rsidRPr="006D6DD4" w:rsidRDefault="006D6DD4" w:rsidP="00823A2D">
            <w:pPr>
              <w:numPr>
                <w:ilvl w:val="0"/>
                <w:numId w:val="314"/>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Использование инвентаря на пищеблоке и группах согласно маркировке.</w:t>
            </w:r>
          </w:p>
        </w:tc>
        <w:tc>
          <w:tcPr>
            <w:tcW w:w="2552" w:type="dxa"/>
            <w:vAlign w:val="center"/>
          </w:tcPr>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Медсестра</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Кладовщик,</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Шеф-повар</w:t>
            </w:r>
          </w:p>
        </w:tc>
      </w:tr>
      <w:tr w:rsidR="006D6DD4" w:rsidRPr="006D6DD4" w:rsidTr="00D52467">
        <w:trPr>
          <w:jc w:val="center"/>
        </w:trPr>
        <w:tc>
          <w:tcPr>
            <w:tcW w:w="425" w:type="dxa"/>
            <w:vAlign w:val="center"/>
          </w:tcPr>
          <w:p w:rsidR="006D6DD4" w:rsidRPr="006D6DD4" w:rsidRDefault="006D6DD4" w:rsidP="006D6DD4">
            <w:pPr>
              <w:jc w:val="center"/>
              <w:rPr>
                <w:rFonts w:ascii="Times New Roman" w:eastAsia="Times New Roman" w:hAnsi="Times New Roman"/>
                <w:sz w:val="24"/>
                <w:szCs w:val="24"/>
              </w:rPr>
            </w:pPr>
            <w:r w:rsidRPr="006D6DD4">
              <w:rPr>
                <w:rFonts w:ascii="Times New Roman" w:eastAsia="Times New Roman" w:hAnsi="Times New Roman"/>
                <w:color w:val="000000"/>
                <w:spacing w:val="2"/>
                <w:sz w:val="24"/>
                <w:shd w:val="clear" w:color="auto" w:fill="FFFFFF"/>
              </w:rPr>
              <w:lastRenderedPageBreak/>
              <w:t>6</w:t>
            </w:r>
            <w:r w:rsidRPr="006D6DD4">
              <w:rPr>
                <w:rFonts w:ascii="Times New Roman" w:eastAsia="Times New Roman" w:hAnsi="Times New Roman"/>
                <w:color w:val="000000"/>
                <w:spacing w:val="1"/>
                <w:sz w:val="24"/>
                <w:szCs w:val="24"/>
                <w:shd w:val="clear" w:color="auto" w:fill="FFFFFF"/>
              </w:rPr>
              <w:t>.</w:t>
            </w:r>
          </w:p>
        </w:tc>
        <w:tc>
          <w:tcPr>
            <w:tcW w:w="3509" w:type="dxa"/>
            <w:vAlign w:val="center"/>
          </w:tcPr>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Противо-эпидемические мероприятия</w:t>
            </w:r>
          </w:p>
        </w:tc>
        <w:tc>
          <w:tcPr>
            <w:tcW w:w="7796" w:type="dxa"/>
          </w:tcPr>
          <w:p w:rsidR="006D6DD4" w:rsidRPr="006D6DD4" w:rsidRDefault="006D6DD4" w:rsidP="00823A2D">
            <w:pPr>
              <w:numPr>
                <w:ilvl w:val="0"/>
                <w:numId w:val="315"/>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Проведение противоэпидемических мероприятий по предупреждению и распространению инфекций;</w:t>
            </w:r>
          </w:p>
          <w:p w:rsidR="006D6DD4" w:rsidRPr="006D6DD4" w:rsidRDefault="006D6DD4" w:rsidP="00823A2D">
            <w:pPr>
              <w:numPr>
                <w:ilvl w:val="0"/>
                <w:numId w:val="315"/>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Обработка игрушек, мебели дезраствором во время карантина;</w:t>
            </w:r>
          </w:p>
          <w:p w:rsidR="006D6DD4" w:rsidRPr="006D6DD4" w:rsidRDefault="006D6DD4" w:rsidP="00823A2D">
            <w:pPr>
              <w:numPr>
                <w:ilvl w:val="0"/>
                <w:numId w:val="315"/>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Соблюдение карантинного режима;</w:t>
            </w:r>
          </w:p>
          <w:p w:rsidR="006D6DD4" w:rsidRPr="006D6DD4" w:rsidRDefault="006D6DD4" w:rsidP="00823A2D">
            <w:pPr>
              <w:numPr>
                <w:ilvl w:val="0"/>
                <w:numId w:val="315"/>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Своевременное информирование родителей о сроках карантина;</w:t>
            </w:r>
          </w:p>
          <w:p w:rsidR="006D6DD4" w:rsidRPr="00D52467" w:rsidRDefault="006D6DD4" w:rsidP="00823A2D">
            <w:pPr>
              <w:numPr>
                <w:ilvl w:val="0"/>
                <w:numId w:val="315"/>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Своевременное удаление из групп заболевших детей;</w:t>
            </w:r>
          </w:p>
          <w:p w:rsidR="006D6DD4" w:rsidRPr="006D6DD4" w:rsidRDefault="006D6DD4" w:rsidP="00823A2D">
            <w:pPr>
              <w:numPr>
                <w:ilvl w:val="0"/>
                <w:numId w:val="315"/>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Постоянное ведение контактных детей во время карантина</w:t>
            </w:r>
          </w:p>
        </w:tc>
        <w:tc>
          <w:tcPr>
            <w:tcW w:w="2552" w:type="dxa"/>
            <w:vAlign w:val="center"/>
          </w:tcPr>
          <w:p w:rsidR="00D52467" w:rsidRPr="00D52467" w:rsidRDefault="00D52467" w:rsidP="00D52467">
            <w:pPr>
              <w:jc w:val="center"/>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Воспитатели </w:t>
            </w:r>
          </w:p>
          <w:p w:rsidR="006D6DD4" w:rsidRPr="006D6DD4" w:rsidRDefault="00D52467" w:rsidP="00D52467">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Пом. Воспитателя Медсестра</w:t>
            </w:r>
          </w:p>
        </w:tc>
      </w:tr>
      <w:tr w:rsidR="006D6DD4" w:rsidRPr="006D6DD4" w:rsidTr="00D52467">
        <w:trPr>
          <w:jc w:val="center"/>
        </w:trPr>
        <w:tc>
          <w:tcPr>
            <w:tcW w:w="425" w:type="dxa"/>
            <w:vAlign w:val="center"/>
          </w:tcPr>
          <w:p w:rsidR="006D6DD4" w:rsidRPr="006D6DD4" w:rsidRDefault="006D6DD4" w:rsidP="006D6DD4">
            <w:pPr>
              <w:jc w:val="center"/>
              <w:rPr>
                <w:rFonts w:ascii="Times New Roman" w:eastAsia="Times New Roman" w:hAnsi="Times New Roman"/>
                <w:sz w:val="24"/>
                <w:szCs w:val="24"/>
              </w:rPr>
            </w:pPr>
            <w:r w:rsidRPr="006D6DD4">
              <w:rPr>
                <w:rFonts w:ascii="Times New Roman" w:eastAsia="Times New Roman" w:hAnsi="Times New Roman"/>
                <w:color w:val="000000"/>
                <w:spacing w:val="1"/>
                <w:sz w:val="24"/>
                <w:szCs w:val="24"/>
                <w:shd w:val="clear" w:color="auto" w:fill="FFFFFF"/>
              </w:rPr>
              <w:t>5.</w:t>
            </w:r>
          </w:p>
        </w:tc>
        <w:tc>
          <w:tcPr>
            <w:tcW w:w="3509" w:type="dxa"/>
            <w:vAlign w:val="center"/>
          </w:tcPr>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Психологическое</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сопровождение</w:t>
            </w:r>
          </w:p>
        </w:tc>
        <w:tc>
          <w:tcPr>
            <w:tcW w:w="7796" w:type="dxa"/>
          </w:tcPr>
          <w:p w:rsidR="006D6DD4" w:rsidRPr="006D6DD4" w:rsidRDefault="006D6DD4" w:rsidP="00823A2D">
            <w:pPr>
              <w:numPr>
                <w:ilvl w:val="0"/>
                <w:numId w:val="316"/>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Создание комфортного психологического климата в группах и ДОУ в целом;</w:t>
            </w:r>
          </w:p>
          <w:p w:rsidR="006D6DD4" w:rsidRPr="006D6DD4" w:rsidRDefault="006D6DD4" w:rsidP="00823A2D">
            <w:pPr>
              <w:numPr>
                <w:ilvl w:val="0"/>
                <w:numId w:val="316"/>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Доброжелательный стиль общения взрослого с детьми, родителями (личностно-ориентированный стиль взаимодействия);</w:t>
            </w:r>
          </w:p>
          <w:p w:rsidR="006D6DD4" w:rsidRPr="006D6DD4" w:rsidRDefault="006D6DD4" w:rsidP="00823A2D">
            <w:pPr>
              <w:numPr>
                <w:ilvl w:val="0"/>
                <w:numId w:val="316"/>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Комфортная организация режимных моментов;</w:t>
            </w:r>
          </w:p>
          <w:p w:rsidR="006D6DD4" w:rsidRPr="006D6DD4" w:rsidRDefault="006D6DD4" w:rsidP="00823A2D">
            <w:pPr>
              <w:numPr>
                <w:ilvl w:val="0"/>
                <w:numId w:val="316"/>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Правильное распределение интеллектуальных и физических нагрузок;</w:t>
            </w:r>
          </w:p>
          <w:p w:rsidR="006D6DD4" w:rsidRPr="00D52467" w:rsidRDefault="006D6DD4" w:rsidP="00823A2D">
            <w:pPr>
              <w:numPr>
                <w:ilvl w:val="0"/>
                <w:numId w:val="316"/>
              </w:numPr>
              <w:jc w:val="both"/>
              <w:rPr>
                <w:rFonts w:ascii="Times New Roman" w:eastAsia="Times New Roman" w:hAnsi="Times New Roman"/>
                <w:color w:val="000000"/>
                <w:spacing w:val="1"/>
                <w:sz w:val="18"/>
                <w:szCs w:val="18"/>
                <w:shd w:val="clear" w:color="auto" w:fill="FFFFFF"/>
              </w:rPr>
            </w:pPr>
            <w:r w:rsidRPr="00D52467">
              <w:rPr>
                <w:rFonts w:ascii="Times New Roman" w:eastAsia="Times New Roman" w:hAnsi="Times New Roman"/>
                <w:color w:val="000000"/>
                <w:spacing w:val="1"/>
                <w:sz w:val="18"/>
                <w:szCs w:val="18"/>
                <w:shd w:val="clear" w:color="auto" w:fill="FFFFFF"/>
              </w:rPr>
              <w:t xml:space="preserve">Учет интересов детей в выборе деятельности; </w:t>
            </w:r>
          </w:p>
          <w:p w:rsidR="006D6DD4" w:rsidRPr="006D6DD4" w:rsidRDefault="006D6DD4" w:rsidP="00823A2D">
            <w:pPr>
              <w:numPr>
                <w:ilvl w:val="0"/>
                <w:numId w:val="316"/>
              </w:numPr>
              <w:jc w:val="both"/>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Медико-педагогическая поддержка ребенка в адаптационный период</w:t>
            </w:r>
          </w:p>
        </w:tc>
        <w:tc>
          <w:tcPr>
            <w:tcW w:w="2552" w:type="dxa"/>
            <w:vAlign w:val="center"/>
          </w:tcPr>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Воспитатели</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Специалисты</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Врач-педиатр</w:t>
            </w:r>
          </w:p>
          <w:p w:rsidR="006D6DD4" w:rsidRPr="006D6DD4" w:rsidRDefault="006D6DD4" w:rsidP="006D6DD4">
            <w:pPr>
              <w:jc w:val="center"/>
              <w:rPr>
                <w:rFonts w:ascii="Times New Roman" w:eastAsia="Times New Roman" w:hAnsi="Times New Roman"/>
                <w:sz w:val="18"/>
                <w:szCs w:val="18"/>
              </w:rPr>
            </w:pPr>
            <w:r w:rsidRPr="00D52467">
              <w:rPr>
                <w:rFonts w:ascii="Times New Roman" w:eastAsia="Times New Roman" w:hAnsi="Times New Roman"/>
                <w:color w:val="000000"/>
                <w:spacing w:val="1"/>
                <w:sz w:val="18"/>
                <w:szCs w:val="18"/>
                <w:shd w:val="clear" w:color="auto" w:fill="FFFFFF"/>
              </w:rPr>
              <w:t>Медсестра</w:t>
            </w:r>
          </w:p>
        </w:tc>
      </w:tr>
      <w:tr w:rsidR="006D6DD4" w:rsidRPr="006D6DD4" w:rsidTr="00D52467">
        <w:trPr>
          <w:jc w:val="center"/>
        </w:trPr>
        <w:tc>
          <w:tcPr>
            <w:tcW w:w="425" w:type="dxa"/>
            <w:vAlign w:val="center"/>
          </w:tcPr>
          <w:p w:rsidR="006D6DD4" w:rsidRPr="006D6DD4" w:rsidRDefault="006D6DD4" w:rsidP="006D6DD4">
            <w:pPr>
              <w:jc w:val="center"/>
              <w:rPr>
                <w:rFonts w:ascii="Times New Roman" w:eastAsia="Times New Roman" w:hAnsi="Times New Roman"/>
                <w:sz w:val="24"/>
                <w:szCs w:val="24"/>
              </w:rPr>
            </w:pPr>
            <w:r w:rsidRPr="006D6DD4">
              <w:rPr>
                <w:rFonts w:ascii="Times New Roman" w:eastAsia="Times New Roman" w:hAnsi="Times New Roman"/>
                <w:color w:val="000000"/>
                <w:spacing w:val="2"/>
                <w:sz w:val="24"/>
                <w:shd w:val="clear" w:color="auto" w:fill="FFFFFF"/>
              </w:rPr>
              <w:t>6</w:t>
            </w:r>
            <w:r w:rsidRPr="006D6DD4">
              <w:rPr>
                <w:rFonts w:ascii="Times New Roman" w:eastAsia="Times New Roman" w:hAnsi="Times New Roman"/>
                <w:color w:val="000000"/>
                <w:spacing w:val="1"/>
                <w:sz w:val="24"/>
                <w:szCs w:val="24"/>
                <w:shd w:val="clear" w:color="auto" w:fill="FFFFFF"/>
              </w:rPr>
              <w:t>.</w:t>
            </w:r>
          </w:p>
        </w:tc>
        <w:tc>
          <w:tcPr>
            <w:tcW w:w="3509" w:type="dxa"/>
            <w:vAlign w:val="center"/>
          </w:tcPr>
          <w:p w:rsidR="006D6DD4" w:rsidRPr="006D6DD4" w:rsidRDefault="006D6DD4" w:rsidP="006D6DD4">
            <w:pPr>
              <w:jc w:val="center"/>
              <w:rPr>
                <w:rFonts w:ascii="Times New Roman" w:eastAsia="Times New Roman" w:hAnsi="Times New Roman"/>
                <w:sz w:val="18"/>
                <w:szCs w:val="24"/>
              </w:rPr>
            </w:pPr>
            <w:r w:rsidRPr="00D52467">
              <w:rPr>
                <w:rFonts w:ascii="Times New Roman" w:eastAsia="Times New Roman" w:hAnsi="Times New Roman"/>
                <w:color w:val="000000"/>
                <w:spacing w:val="1"/>
                <w:sz w:val="18"/>
                <w:szCs w:val="24"/>
                <w:shd w:val="clear" w:color="auto" w:fill="FFFFFF"/>
              </w:rPr>
              <w:t>Наглядная</w:t>
            </w:r>
          </w:p>
          <w:p w:rsidR="006D6DD4" w:rsidRPr="006D6DD4" w:rsidRDefault="006D6DD4" w:rsidP="006D6DD4">
            <w:pPr>
              <w:jc w:val="center"/>
              <w:rPr>
                <w:rFonts w:ascii="Times New Roman" w:eastAsia="Times New Roman" w:hAnsi="Times New Roman"/>
                <w:sz w:val="18"/>
                <w:szCs w:val="24"/>
              </w:rPr>
            </w:pPr>
            <w:r w:rsidRPr="00D52467">
              <w:rPr>
                <w:rFonts w:ascii="Times New Roman" w:eastAsia="Times New Roman" w:hAnsi="Times New Roman"/>
                <w:color w:val="000000"/>
                <w:spacing w:val="1"/>
                <w:sz w:val="18"/>
                <w:szCs w:val="24"/>
                <w:shd w:val="clear" w:color="auto" w:fill="FFFFFF"/>
              </w:rPr>
              <w:t>агитация</w:t>
            </w:r>
          </w:p>
        </w:tc>
        <w:tc>
          <w:tcPr>
            <w:tcW w:w="7796" w:type="dxa"/>
          </w:tcPr>
          <w:p w:rsidR="006D6DD4" w:rsidRPr="006D6DD4" w:rsidRDefault="006D6DD4" w:rsidP="006D6DD4">
            <w:pPr>
              <w:jc w:val="both"/>
              <w:rPr>
                <w:rFonts w:ascii="Times New Roman" w:eastAsia="Times New Roman" w:hAnsi="Times New Roman"/>
                <w:sz w:val="18"/>
                <w:szCs w:val="24"/>
              </w:rPr>
            </w:pPr>
            <w:r w:rsidRPr="00D52467">
              <w:rPr>
                <w:rFonts w:ascii="Times New Roman" w:eastAsia="Times New Roman" w:hAnsi="Times New Roman"/>
                <w:color w:val="000000"/>
                <w:spacing w:val="1"/>
                <w:sz w:val="18"/>
                <w:szCs w:val="24"/>
                <w:shd w:val="clear" w:color="auto" w:fill="FFFFFF"/>
              </w:rPr>
              <w:t>Выпуск санитарных бюллетеней: «Профилактика ОРЗ, ОРВИ, гриппа» «Вирусный гепатит», «Профилактика гельминтозов»,  «Профилактика травматизма» и др.</w:t>
            </w:r>
          </w:p>
        </w:tc>
        <w:tc>
          <w:tcPr>
            <w:tcW w:w="2552" w:type="dxa"/>
            <w:vAlign w:val="center"/>
          </w:tcPr>
          <w:p w:rsidR="006D6DD4" w:rsidRPr="006D6DD4" w:rsidRDefault="006D6DD4" w:rsidP="006D6DD4">
            <w:pPr>
              <w:jc w:val="center"/>
              <w:rPr>
                <w:rFonts w:ascii="Times New Roman" w:eastAsia="Times New Roman" w:hAnsi="Times New Roman"/>
                <w:sz w:val="18"/>
                <w:szCs w:val="24"/>
              </w:rPr>
            </w:pPr>
            <w:r w:rsidRPr="00D52467">
              <w:rPr>
                <w:rFonts w:ascii="Times New Roman" w:eastAsia="Times New Roman" w:hAnsi="Times New Roman"/>
                <w:color w:val="000000"/>
                <w:spacing w:val="1"/>
                <w:sz w:val="18"/>
                <w:szCs w:val="24"/>
                <w:shd w:val="clear" w:color="auto" w:fill="FFFFFF"/>
              </w:rPr>
              <w:t>Медсестра</w:t>
            </w:r>
          </w:p>
          <w:p w:rsidR="006D6DD4" w:rsidRPr="006D6DD4" w:rsidRDefault="006D6DD4" w:rsidP="006D6DD4">
            <w:pPr>
              <w:jc w:val="center"/>
              <w:rPr>
                <w:rFonts w:ascii="Times New Roman" w:eastAsia="Times New Roman" w:hAnsi="Times New Roman"/>
                <w:sz w:val="18"/>
                <w:szCs w:val="24"/>
              </w:rPr>
            </w:pPr>
            <w:r w:rsidRPr="00D52467">
              <w:rPr>
                <w:rFonts w:ascii="Times New Roman" w:eastAsia="Times New Roman" w:hAnsi="Times New Roman"/>
                <w:color w:val="000000"/>
                <w:spacing w:val="1"/>
                <w:sz w:val="18"/>
                <w:szCs w:val="24"/>
                <w:shd w:val="clear" w:color="auto" w:fill="FFFFFF"/>
              </w:rPr>
              <w:t>Воспитатели</w:t>
            </w:r>
          </w:p>
        </w:tc>
      </w:tr>
    </w:tbl>
    <w:p w:rsidR="006D6DD4" w:rsidRPr="006D6DD4" w:rsidRDefault="006D6DD4" w:rsidP="006D6DD4">
      <w:pPr>
        <w:keepNext/>
        <w:keepLines/>
        <w:spacing w:after="0" w:line="240" w:lineRule="auto"/>
        <w:ind w:firstLine="567"/>
        <w:jc w:val="center"/>
        <w:outlineLvl w:val="5"/>
        <w:rPr>
          <w:rFonts w:ascii="Times New Roman" w:eastAsia="等线 Light" w:hAnsi="Times New Roman" w:cs="Times New Roman"/>
          <w:b/>
          <w:sz w:val="24"/>
          <w:szCs w:val="24"/>
        </w:rPr>
      </w:pPr>
    </w:p>
    <w:p w:rsidR="008B6F8C" w:rsidRPr="008B6F8C" w:rsidRDefault="008B6F8C" w:rsidP="008B6F8C">
      <w:pPr>
        <w:widowControl w:val="0"/>
        <w:tabs>
          <w:tab w:val="left" w:pos="851"/>
          <w:tab w:val="left" w:pos="1276"/>
        </w:tabs>
        <w:autoSpaceDE w:val="0"/>
        <w:autoSpaceDN w:val="0"/>
        <w:spacing w:after="0" w:line="240" w:lineRule="auto"/>
        <w:ind w:left="567" w:right="113"/>
        <w:jc w:val="both"/>
        <w:rPr>
          <w:rFonts w:ascii="Times New Roman" w:eastAsia="Times New Roman" w:hAnsi="Times New Roman" w:cs="Times New Roman"/>
          <w:sz w:val="24"/>
          <w:szCs w:val="28"/>
        </w:rPr>
      </w:pPr>
      <w:r w:rsidRPr="008B6F8C">
        <w:rPr>
          <w:rFonts w:ascii="Times New Roman" w:eastAsia="Times New Roman" w:hAnsi="Times New Roman" w:cs="Times New Roman"/>
          <w:b/>
          <w:sz w:val="24"/>
          <w:szCs w:val="28"/>
        </w:rPr>
        <w:t>Закаливание</w:t>
      </w:r>
      <w:r w:rsidR="00FA0B98">
        <w:rPr>
          <w:rFonts w:ascii="Times New Roman" w:eastAsia="Times New Roman" w:hAnsi="Times New Roman" w:cs="Times New Roman"/>
          <w:b/>
          <w:sz w:val="24"/>
          <w:szCs w:val="28"/>
        </w:rPr>
        <w:t xml:space="preserve"> </w:t>
      </w:r>
      <w:r w:rsidRPr="008B6F8C">
        <w:rPr>
          <w:rFonts w:ascii="Times New Roman" w:eastAsia="Times New Roman" w:hAnsi="Times New Roman" w:cs="Times New Roman"/>
          <w:b/>
          <w:sz w:val="24"/>
          <w:szCs w:val="28"/>
        </w:rPr>
        <w:t>детей включает систему мероприятий</w:t>
      </w:r>
      <w:r w:rsidRPr="008B6F8C">
        <w:rPr>
          <w:rFonts w:ascii="Times New Roman" w:eastAsia="Times New Roman" w:hAnsi="Times New Roman" w:cs="Times New Roman"/>
          <w:sz w:val="24"/>
          <w:szCs w:val="28"/>
        </w:rPr>
        <w:t xml:space="preserve">: </w:t>
      </w:r>
    </w:p>
    <w:p w:rsidR="008B6F8C" w:rsidRPr="008B6F8C" w:rsidRDefault="008B6F8C" w:rsidP="00823A2D">
      <w:pPr>
        <w:widowControl w:val="0"/>
        <w:numPr>
          <w:ilvl w:val="0"/>
          <w:numId w:val="317"/>
        </w:numPr>
        <w:tabs>
          <w:tab w:val="left" w:pos="567"/>
          <w:tab w:val="left" w:pos="851"/>
        </w:tabs>
        <w:autoSpaceDE w:val="0"/>
        <w:autoSpaceDN w:val="0"/>
        <w:spacing w:after="0" w:line="240" w:lineRule="auto"/>
        <w:ind w:left="0" w:right="113" w:firstLine="0"/>
        <w:jc w:val="both"/>
        <w:rPr>
          <w:rFonts w:ascii="Times New Roman" w:eastAsia="Times New Roman" w:hAnsi="Times New Roman" w:cs="Times New Roman"/>
          <w:sz w:val="24"/>
          <w:szCs w:val="28"/>
        </w:rPr>
      </w:pPr>
      <w:r w:rsidRPr="008B6F8C">
        <w:rPr>
          <w:rFonts w:ascii="Times New Roman" w:eastAsia="Times New Roman" w:hAnsi="Times New Roman" w:cs="Times New Roman"/>
          <w:sz w:val="24"/>
          <w:szCs w:val="28"/>
        </w:rPr>
        <w:t xml:space="preserve">Элементы закаливания в повседневной жизни: умывание прохладной водой, правильно организованная прогулка, физические упражнения, проводимые в легкой спортивной одежде в помещении и на открытом воздухе; </w:t>
      </w:r>
    </w:p>
    <w:p w:rsidR="008B6F8C" w:rsidRPr="008B6F8C" w:rsidRDefault="008B6F8C" w:rsidP="00823A2D">
      <w:pPr>
        <w:widowControl w:val="0"/>
        <w:numPr>
          <w:ilvl w:val="0"/>
          <w:numId w:val="317"/>
        </w:numPr>
        <w:tabs>
          <w:tab w:val="left" w:pos="567"/>
          <w:tab w:val="left" w:pos="851"/>
        </w:tabs>
        <w:autoSpaceDE w:val="0"/>
        <w:autoSpaceDN w:val="0"/>
        <w:spacing w:after="0" w:line="240" w:lineRule="auto"/>
        <w:ind w:left="0" w:right="113" w:firstLine="0"/>
        <w:jc w:val="both"/>
        <w:rPr>
          <w:rFonts w:ascii="Times New Roman" w:eastAsia="Times New Roman" w:hAnsi="Times New Roman" w:cs="Times New Roman"/>
          <w:sz w:val="24"/>
          <w:szCs w:val="28"/>
        </w:rPr>
      </w:pPr>
      <w:r w:rsidRPr="008B6F8C">
        <w:rPr>
          <w:rFonts w:ascii="Times New Roman" w:eastAsia="Times New Roman" w:hAnsi="Times New Roman" w:cs="Times New Roman"/>
          <w:sz w:val="24"/>
          <w:szCs w:val="28"/>
        </w:rPr>
        <w:t xml:space="preserve">Специальные мероприятия: водные, воздушные и солнечные. </w:t>
      </w:r>
    </w:p>
    <w:p w:rsidR="008B6F8C" w:rsidRPr="008B6F8C" w:rsidRDefault="008B6F8C" w:rsidP="008B6F8C">
      <w:pPr>
        <w:widowControl w:val="0"/>
        <w:tabs>
          <w:tab w:val="left" w:pos="851"/>
          <w:tab w:val="left" w:pos="1276"/>
        </w:tabs>
        <w:autoSpaceDE w:val="0"/>
        <w:autoSpaceDN w:val="0"/>
        <w:spacing w:after="0" w:line="240" w:lineRule="auto"/>
        <w:ind w:right="113" w:firstLine="567"/>
        <w:jc w:val="both"/>
        <w:rPr>
          <w:rFonts w:ascii="Times New Roman" w:eastAsia="Times New Roman" w:hAnsi="Times New Roman" w:cs="Times New Roman"/>
          <w:sz w:val="24"/>
          <w:szCs w:val="28"/>
        </w:rPr>
      </w:pPr>
      <w:r w:rsidRPr="008B6F8C">
        <w:rPr>
          <w:rFonts w:ascii="Times New Roman" w:eastAsia="Times New Roman" w:hAnsi="Times New Roman" w:cs="Times New Roman"/>
          <w:sz w:val="24"/>
          <w:szCs w:val="28"/>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учётом подготовленности персонала и материальной базы </w:t>
      </w:r>
      <w:r>
        <w:rPr>
          <w:rFonts w:ascii="Times New Roman" w:eastAsia="Times New Roman" w:hAnsi="Times New Roman" w:cs="Times New Roman"/>
          <w:sz w:val="24"/>
          <w:szCs w:val="28"/>
        </w:rPr>
        <w:t>ДОУ</w:t>
      </w:r>
      <w:r w:rsidRPr="008B6F8C">
        <w:rPr>
          <w:rFonts w:ascii="Times New Roman" w:eastAsia="Times New Roman" w:hAnsi="Times New Roman" w:cs="Times New Roman"/>
          <w:sz w:val="24"/>
          <w:szCs w:val="28"/>
        </w:rPr>
        <w:t>,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8B6F8C" w:rsidRPr="008B6F8C" w:rsidRDefault="008B6F8C" w:rsidP="008B6F8C">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8B6F8C">
        <w:rPr>
          <w:rFonts w:ascii="Times New Roman" w:eastAsia="Times New Roman" w:hAnsi="Times New Roman" w:cs="Times New Roman"/>
          <w:sz w:val="24"/>
          <w:szCs w:val="28"/>
        </w:rPr>
        <w:t xml:space="preserve">Мероприятия по закаливанию проводятся с согласия родителей (законных представителей) и с учетом состояния здоровья детей (назначений и рекомендаций в листе здоровья). </w:t>
      </w:r>
    </w:p>
    <w:p w:rsidR="008B6F8C" w:rsidRPr="008B6F8C" w:rsidRDefault="008B6F8C" w:rsidP="008B6F8C">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8B6F8C">
        <w:rPr>
          <w:rFonts w:ascii="Times New Roman" w:eastAsia="Times New Roman" w:hAnsi="Times New Roman" w:cs="Times New Roman"/>
          <w:sz w:val="24"/>
          <w:szCs w:val="28"/>
        </w:rPr>
        <w:t xml:space="preserve">Самым результативным среди методов является метод закаливания водой. Его необходимо использовать, как основу закаливающих процедур в режиме дня дошкольного возраста в регулярных процедурах: мытьё рук тёплой водой с мылом. Затем - попеременное умывание рук до локтей, лица, шеи, верхней части груди тёплой и прохладной водой; полоскание горла кипячёной водой после приёма пищи с постепенным снижением её температуры с 36 до 22 °С на 1°С каждые 5 дней. </w:t>
      </w:r>
    </w:p>
    <w:p w:rsidR="008B6F8C" w:rsidRPr="008B6F8C" w:rsidRDefault="008B6F8C" w:rsidP="008B6F8C">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8B6F8C">
        <w:rPr>
          <w:rFonts w:ascii="Times New Roman" w:eastAsia="Times New Roman" w:hAnsi="Times New Roman" w:cs="Times New Roman"/>
          <w:sz w:val="24"/>
          <w:szCs w:val="28"/>
        </w:rPr>
        <w:t xml:space="preserve">Немаловажным видом закаливания являются солнечные ванны, благоприятным временем, для которого по мнению ученых является ранее утро и время после 16 часов дня. Солнечные ванны проводятся также в облачные дни и в тени (использование отраженных лучей), с изменением площади открытой поверхности кожи, подбором одежды. </w:t>
      </w:r>
    </w:p>
    <w:p w:rsidR="008B6F8C" w:rsidRPr="008B6F8C" w:rsidRDefault="008B6F8C" w:rsidP="008B6F8C">
      <w:pPr>
        <w:widowControl w:val="0"/>
        <w:autoSpaceDE w:val="0"/>
        <w:autoSpaceDN w:val="0"/>
        <w:spacing w:after="0" w:line="240" w:lineRule="auto"/>
        <w:ind w:right="113" w:firstLine="567"/>
        <w:jc w:val="both"/>
        <w:rPr>
          <w:rFonts w:ascii="Times New Roman" w:eastAsia="Times New Roman" w:hAnsi="Times New Roman" w:cs="Times New Roman"/>
          <w:sz w:val="28"/>
          <w:szCs w:val="28"/>
        </w:rPr>
      </w:pPr>
    </w:p>
    <w:p w:rsidR="00304B4A" w:rsidRDefault="00304B4A" w:rsidP="006D6DD4">
      <w:pPr>
        <w:tabs>
          <w:tab w:val="left" w:pos="851"/>
        </w:tabs>
        <w:spacing w:after="160" w:line="240" w:lineRule="auto"/>
        <w:jc w:val="both"/>
        <w:rPr>
          <w:rFonts w:ascii="Times New Roman" w:hAnsi="Times New Roman" w:cs="Times New Roman"/>
          <w:b/>
          <w:bCs/>
          <w:kern w:val="32"/>
          <w:sz w:val="24"/>
          <w:szCs w:val="24"/>
        </w:rPr>
      </w:pPr>
    </w:p>
    <w:p w:rsidR="008B6F8C" w:rsidRDefault="008B6F8C" w:rsidP="006D6DD4">
      <w:pPr>
        <w:tabs>
          <w:tab w:val="left" w:pos="851"/>
        </w:tabs>
        <w:spacing w:after="160" w:line="240" w:lineRule="auto"/>
        <w:jc w:val="both"/>
        <w:rPr>
          <w:rFonts w:ascii="Times New Roman" w:hAnsi="Times New Roman" w:cs="Times New Roman"/>
          <w:b/>
          <w:bCs/>
          <w:kern w:val="32"/>
          <w:sz w:val="24"/>
          <w:szCs w:val="24"/>
        </w:rPr>
      </w:pPr>
    </w:p>
    <w:p w:rsidR="008B6F8C" w:rsidRPr="008B6F8C" w:rsidRDefault="008B6F8C" w:rsidP="003E3F78">
      <w:pPr>
        <w:keepNext/>
        <w:keepLines/>
        <w:spacing w:after="0" w:line="240" w:lineRule="auto"/>
        <w:jc w:val="center"/>
        <w:outlineLvl w:val="5"/>
        <w:rPr>
          <w:rFonts w:ascii="Times New Roman" w:eastAsia="等线 Light" w:hAnsi="Times New Roman" w:cs="Times New Roman"/>
          <w:b/>
          <w:sz w:val="24"/>
          <w:szCs w:val="24"/>
        </w:rPr>
      </w:pPr>
      <w:r w:rsidRPr="008B6F8C">
        <w:rPr>
          <w:rFonts w:ascii="Times New Roman" w:eastAsia="等线 Light" w:hAnsi="Times New Roman" w:cs="Times New Roman"/>
          <w:b/>
          <w:sz w:val="24"/>
          <w:szCs w:val="24"/>
        </w:rPr>
        <w:lastRenderedPageBreak/>
        <w:t>Система закаливающих мероприятий в дошкольном возрасте</w:t>
      </w:r>
    </w:p>
    <w:tbl>
      <w:tblPr>
        <w:tblStyle w:val="260"/>
        <w:tblW w:w="0" w:type="auto"/>
        <w:jc w:val="center"/>
        <w:tblLayout w:type="fixed"/>
        <w:tblLook w:val="04A0"/>
      </w:tblPr>
      <w:tblGrid>
        <w:gridCol w:w="4658"/>
        <w:gridCol w:w="5510"/>
        <w:gridCol w:w="1233"/>
        <w:gridCol w:w="1233"/>
        <w:gridCol w:w="1233"/>
        <w:gridCol w:w="983"/>
      </w:tblGrid>
      <w:tr w:rsidR="008B6F8C" w:rsidRPr="008B6F8C" w:rsidTr="008B6F8C">
        <w:trPr>
          <w:jc w:val="center"/>
        </w:trPr>
        <w:tc>
          <w:tcPr>
            <w:tcW w:w="4658" w:type="dxa"/>
            <w:vMerge w:val="restart"/>
            <w:shd w:val="clear" w:color="auto" w:fill="D9D9D9" w:themeFill="background1" w:themeFillShade="D9"/>
            <w:vAlign w:val="center"/>
          </w:tcPr>
          <w:p w:rsidR="008B6F8C" w:rsidRPr="008B6F8C" w:rsidRDefault="008B6F8C" w:rsidP="008B6F8C">
            <w:pPr>
              <w:ind w:firstLine="42"/>
              <w:jc w:val="center"/>
              <w:rPr>
                <w:rFonts w:ascii="Times New Roman" w:eastAsia="Times New Roman" w:hAnsi="Times New Roman"/>
                <w:b/>
                <w:sz w:val="24"/>
                <w:szCs w:val="24"/>
              </w:rPr>
            </w:pPr>
            <w:r w:rsidRPr="008B6F8C">
              <w:rPr>
                <w:rFonts w:ascii="Times New Roman" w:eastAsia="Times New Roman" w:hAnsi="Times New Roman"/>
                <w:b/>
                <w:sz w:val="24"/>
                <w:szCs w:val="24"/>
              </w:rPr>
              <w:t>Форма закаливания</w:t>
            </w:r>
          </w:p>
        </w:tc>
        <w:tc>
          <w:tcPr>
            <w:tcW w:w="5510" w:type="dxa"/>
            <w:vMerge w:val="restart"/>
            <w:shd w:val="clear" w:color="auto" w:fill="D9D9D9" w:themeFill="background1" w:themeFillShade="D9"/>
            <w:vAlign w:val="center"/>
          </w:tcPr>
          <w:p w:rsidR="008B6F8C" w:rsidRPr="008B6F8C" w:rsidRDefault="008B6F8C" w:rsidP="008B6F8C">
            <w:pPr>
              <w:ind w:firstLine="42"/>
              <w:jc w:val="center"/>
              <w:rPr>
                <w:rFonts w:ascii="Times New Roman" w:eastAsia="Times New Roman" w:hAnsi="Times New Roman"/>
                <w:b/>
                <w:sz w:val="24"/>
                <w:szCs w:val="24"/>
              </w:rPr>
            </w:pPr>
            <w:r w:rsidRPr="008B6F8C">
              <w:rPr>
                <w:rFonts w:ascii="Times New Roman" w:eastAsia="Times New Roman" w:hAnsi="Times New Roman"/>
                <w:b/>
                <w:sz w:val="24"/>
                <w:szCs w:val="24"/>
              </w:rPr>
              <w:t>Закаливающее воздействие</w:t>
            </w:r>
          </w:p>
        </w:tc>
        <w:tc>
          <w:tcPr>
            <w:tcW w:w="4682" w:type="dxa"/>
            <w:gridSpan w:val="4"/>
            <w:shd w:val="clear" w:color="auto" w:fill="D9D9D9" w:themeFill="background1" w:themeFillShade="D9"/>
            <w:vAlign w:val="center"/>
          </w:tcPr>
          <w:p w:rsidR="008B6F8C" w:rsidRPr="008B6F8C" w:rsidRDefault="008B6F8C" w:rsidP="008B6F8C">
            <w:pPr>
              <w:ind w:firstLine="42"/>
              <w:jc w:val="center"/>
              <w:rPr>
                <w:rFonts w:ascii="Times New Roman" w:eastAsia="Times New Roman" w:hAnsi="Times New Roman"/>
                <w:b/>
                <w:sz w:val="24"/>
                <w:szCs w:val="24"/>
              </w:rPr>
            </w:pPr>
            <w:r w:rsidRPr="008B6F8C">
              <w:rPr>
                <w:rFonts w:ascii="Times New Roman" w:eastAsia="Times New Roman" w:hAnsi="Times New Roman"/>
                <w:b/>
                <w:sz w:val="24"/>
                <w:szCs w:val="24"/>
              </w:rPr>
              <w:t>Длительность (мин. в день)</w:t>
            </w:r>
          </w:p>
        </w:tc>
      </w:tr>
      <w:tr w:rsidR="008B6F8C" w:rsidRPr="008B6F8C" w:rsidTr="008B6F8C">
        <w:trPr>
          <w:jc w:val="center"/>
        </w:trPr>
        <w:tc>
          <w:tcPr>
            <w:tcW w:w="4658" w:type="dxa"/>
            <w:vMerge/>
            <w:shd w:val="clear" w:color="auto" w:fill="D9D9D9" w:themeFill="background1" w:themeFillShade="D9"/>
            <w:vAlign w:val="center"/>
          </w:tcPr>
          <w:p w:rsidR="008B6F8C" w:rsidRPr="008B6F8C" w:rsidRDefault="008B6F8C" w:rsidP="008B6F8C">
            <w:pPr>
              <w:widowControl w:val="0"/>
              <w:autoSpaceDE w:val="0"/>
              <w:autoSpaceDN w:val="0"/>
              <w:spacing w:before="4"/>
              <w:rPr>
                <w:rFonts w:ascii="Times New Roman" w:eastAsia="Times New Roman" w:hAnsi="Times New Roman"/>
                <w:b/>
                <w:sz w:val="24"/>
                <w:szCs w:val="24"/>
              </w:rPr>
            </w:pPr>
          </w:p>
        </w:tc>
        <w:tc>
          <w:tcPr>
            <w:tcW w:w="5510" w:type="dxa"/>
            <w:vMerge/>
            <w:shd w:val="clear" w:color="auto" w:fill="D9D9D9" w:themeFill="background1" w:themeFillShade="D9"/>
            <w:vAlign w:val="center"/>
          </w:tcPr>
          <w:p w:rsidR="008B6F8C" w:rsidRPr="008B6F8C" w:rsidRDefault="008B6F8C" w:rsidP="008B6F8C">
            <w:pPr>
              <w:widowControl w:val="0"/>
              <w:autoSpaceDE w:val="0"/>
              <w:autoSpaceDN w:val="0"/>
              <w:spacing w:before="4"/>
              <w:rPr>
                <w:rFonts w:ascii="Times New Roman" w:eastAsia="Times New Roman" w:hAnsi="Times New Roman"/>
                <w:b/>
                <w:sz w:val="24"/>
                <w:szCs w:val="24"/>
              </w:rPr>
            </w:pPr>
          </w:p>
        </w:tc>
        <w:tc>
          <w:tcPr>
            <w:tcW w:w="1233" w:type="dxa"/>
            <w:shd w:val="clear" w:color="auto" w:fill="D9D9D9" w:themeFill="background1" w:themeFillShade="D9"/>
            <w:vAlign w:val="center"/>
          </w:tcPr>
          <w:p w:rsidR="008B6F8C" w:rsidRPr="008B6F8C" w:rsidRDefault="008B6F8C" w:rsidP="008B6F8C">
            <w:pPr>
              <w:ind w:firstLine="42"/>
              <w:jc w:val="center"/>
              <w:rPr>
                <w:rFonts w:ascii="Times New Roman" w:eastAsia="Times New Roman" w:hAnsi="Times New Roman"/>
                <w:b/>
                <w:sz w:val="24"/>
                <w:szCs w:val="24"/>
              </w:rPr>
            </w:pPr>
            <w:r w:rsidRPr="008B6F8C">
              <w:rPr>
                <w:rFonts w:ascii="Times New Roman" w:eastAsia="Times New Roman" w:hAnsi="Times New Roman"/>
                <w:b/>
                <w:sz w:val="24"/>
                <w:szCs w:val="24"/>
              </w:rPr>
              <w:t>3-4</w:t>
            </w:r>
          </w:p>
          <w:p w:rsidR="008B6F8C" w:rsidRPr="008B6F8C" w:rsidRDefault="008B6F8C" w:rsidP="008B6F8C">
            <w:pPr>
              <w:ind w:firstLine="42"/>
              <w:jc w:val="center"/>
              <w:rPr>
                <w:rFonts w:ascii="Times New Roman" w:eastAsia="Times New Roman" w:hAnsi="Times New Roman"/>
                <w:b/>
                <w:sz w:val="24"/>
                <w:szCs w:val="24"/>
              </w:rPr>
            </w:pPr>
            <w:r w:rsidRPr="008B6F8C">
              <w:rPr>
                <w:rFonts w:ascii="Times New Roman" w:eastAsia="Times New Roman" w:hAnsi="Times New Roman"/>
                <w:b/>
                <w:sz w:val="24"/>
                <w:szCs w:val="24"/>
              </w:rPr>
              <w:t>года</w:t>
            </w:r>
          </w:p>
        </w:tc>
        <w:tc>
          <w:tcPr>
            <w:tcW w:w="1233" w:type="dxa"/>
            <w:shd w:val="clear" w:color="auto" w:fill="D9D9D9" w:themeFill="background1" w:themeFillShade="D9"/>
            <w:vAlign w:val="center"/>
          </w:tcPr>
          <w:p w:rsidR="008B6F8C" w:rsidRPr="008B6F8C" w:rsidRDefault="008B6F8C" w:rsidP="008B6F8C">
            <w:pPr>
              <w:ind w:firstLine="42"/>
              <w:jc w:val="center"/>
              <w:rPr>
                <w:rFonts w:ascii="Times New Roman" w:eastAsia="Times New Roman" w:hAnsi="Times New Roman"/>
                <w:b/>
                <w:sz w:val="24"/>
                <w:szCs w:val="24"/>
              </w:rPr>
            </w:pPr>
            <w:r w:rsidRPr="008B6F8C">
              <w:rPr>
                <w:rFonts w:ascii="Times New Roman" w:eastAsia="Times New Roman" w:hAnsi="Times New Roman"/>
                <w:b/>
                <w:sz w:val="24"/>
                <w:szCs w:val="24"/>
              </w:rPr>
              <w:t>4-5</w:t>
            </w:r>
          </w:p>
          <w:p w:rsidR="008B6F8C" w:rsidRPr="008B6F8C" w:rsidRDefault="008B6F8C" w:rsidP="008B6F8C">
            <w:pPr>
              <w:ind w:firstLine="42"/>
              <w:jc w:val="center"/>
              <w:rPr>
                <w:rFonts w:ascii="Times New Roman" w:eastAsia="Times New Roman" w:hAnsi="Times New Roman"/>
                <w:b/>
                <w:sz w:val="24"/>
                <w:szCs w:val="24"/>
              </w:rPr>
            </w:pPr>
            <w:r w:rsidRPr="008B6F8C">
              <w:rPr>
                <w:rFonts w:ascii="Times New Roman" w:eastAsia="Times New Roman" w:hAnsi="Times New Roman"/>
                <w:b/>
                <w:sz w:val="24"/>
                <w:szCs w:val="24"/>
              </w:rPr>
              <w:t>лет</w:t>
            </w:r>
          </w:p>
        </w:tc>
        <w:tc>
          <w:tcPr>
            <w:tcW w:w="1233" w:type="dxa"/>
            <w:shd w:val="clear" w:color="auto" w:fill="D9D9D9" w:themeFill="background1" w:themeFillShade="D9"/>
            <w:vAlign w:val="center"/>
          </w:tcPr>
          <w:p w:rsidR="008B6F8C" w:rsidRPr="008B6F8C" w:rsidRDefault="008B6F8C" w:rsidP="008B6F8C">
            <w:pPr>
              <w:ind w:firstLine="42"/>
              <w:jc w:val="center"/>
              <w:rPr>
                <w:rFonts w:ascii="Times New Roman" w:eastAsia="Times New Roman" w:hAnsi="Times New Roman"/>
                <w:b/>
                <w:sz w:val="24"/>
                <w:szCs w:val="24"/>
              </w:rPr>
            </w:pPr>
            <w:r w:rsidRPr="008B6F8C">
              <w:rPr>
                <w:rFonts w:ascii="Times New Roman" w:eastAsia="Times New Roman" w:hAnsi="Times New Roman"/>
                <w:b/>
                <w:sz w:val="24"/>
                <w:szCs w:val="24"/>
              </w:rPr>
              <w:t>5-6</w:t>
            </w:r>
          </w:p>
          <w:p w:rsidR="008B6F8C" w:rsidRPr="008B6F8C" w:rsidRDefault="008B6F8C" w:rsidP="008B6F8C">
            <w:pPr>
              <w:ind w:firstLine="42"/>
              <w:jc w:val="center"/>
              <w:rPr>
                <w:rFonts w:ascii="Times New Roman" w:eastAsia="Times New Roman" w:hAnsi="Times New Roman"/>
                <w:b/>
                <w:sz w:val="24"/>
                <w:szCs w:val="24"/>
              </w:rPr>
            </w:pPr>
            <w:r w:rsidRPr="008B6F8C">
              <w:rPr>
                <w:rFonts w:ascii="Times New Roman" w:eastAsia="Times New Roman" w:hAnsi="Times New Roman"/>
                <w:b/>
                <w:sz w:val="24"/>
                <w:szCs w:val="24"/>
              </w:rPr>
              <w:t>лет</w:t>
            </w:r>
          </w:p>
        </w:tc>
        <w:tc>
          <w:tcPr>
            <w:tcW w:w="983" w:type="dxa"/>
            <w:shd w:val="clear" w:color="auto" w:fill="D9D9D9" w:themeFill="background1" w:themeFillShade="D9"/>
            <w:vAlign w:val="center"/>
          </w:tcPr>
          <w:p w:rsidR="008B6F8C" w:rsidRPr="008B6F8C" w:rsidRDefault="008B6F8C" w:rsidP="008B6F8C">
            <w:pPr>
              <w:ind w:firstLine="42"/>
              <w:jc w:val="center"/>
              <w:rPr>
                <w:rFonts w:ascii="Times New Roman" w:eastAsia="Times New Roman" w:hAnsi="Times New Roman"/>
                <w:b/>
                <w:sz w:val="24"/>
                <w:szCs w:val="24"/>
              </w:rPr>
            </w:pPr>
            <w:r w:rsidRPr="008B6F8C">
              <w:rPr>
                <w:rFonts w:ascii="Times New Roman" w:eastAsia="Times New Roman" w:hAnsi="Times New Roman"/>
                <w:b/>
                <w:sz w:val="24"/>
                <w:szCs w:val="24"/>
              </w:rPr>
              <w:t>6-7</w:t>
            </w:r>
          </w:p>
          <w:p w:rsidR="008B6F8C" w:rsidRPr="008B6F8C" w:rsidRDefault="008B6F8C" w:rsidP="008B6F8C">
            <w:pPr>
              <w:ind w:firstLine="42"/>
              <w:jc w:val="center"/>
              <w:rPr>
                <w:rFonts w:ascii="Times New Roman" w:eastAsia="Times New Roman" w:hAnsi="Times New Roman"/>
                <w:b/>
                <w:sz w:val="24"/>
                <w:szCs w:val="24"/>
              </w:rPr>
            </w:pPr>
            <w:r w:rsidRPr="008B6F8C">
              <w:rPr>
                <w:rFonts w:ascii="Times New Roman" w:eastAsia="Times New Roman" w:hAnsi="Times New Roman"/>
                <w:b/>
                <w:sz w:val="24"/>
                <w:szCs w:val="24"/>
              </w:rPr>
              <w:t>лет</w:t>
            </w:r>
          </w:p>
        </w:tc>
      </w:tr>
      <w:tr w:rsidR="008B6F8C" w:rsidRPr="008B6F8C" w:rsidTr="008B6F8C">
        <w:trPr>
          <w:jc w:val="center"/>
        </w:trPr>
        <w:tc>
          <w:tcPr>
            <w:tcW w:w="4658"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Утренняя гимнастика</w:t>
            </w:r>
          </w:p>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(в теплую погоду – на улице)</w:t>
            </w:r>
          </w:p>
        </w:tc>
        <w:tc>
          <w:tcPr>
            <w:tcW w:w="5510"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Сочетание воздушной ванны с физическими упражнениями</w:t>
            </w:r>
          </w:p>
        </w:tc>
        <w:tc>
          <w:tcPr>
            <w:tcW w:w="1233"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10</w:t>
            </w:r>
          </w:p>
        </w:tc>
        <w:tc>
          <w:tcPr>
            <w:tcW w:w="1233"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10</w:t>
            </w:r>
          </w:p>
        </w:tc>
        <w:tc>
          <w:tcPr>
            <w:tcW w:w="1233"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10</w:t>
            </w:r>
          </w:p>
        </w:tc>
        <w:tc>
          <w:tcPr>
            <w:tcW w:w="983"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10</w:t>
            </w:r>
          </w:p>
        </w:tc>
      </w:tr>
      <w:tr w:rsidR="008B6F8C" w:rsidRPr="008B6F8C" w:rsidTr="008B6F8C">
        <w:trPr>
          <w:jc w:val="center"/>
        </w:trPr>
        <w:tc>
          <w:tcPr>
            <w:tcW w:w="4658"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Пребывание ребенка в облегченной одежде при комфортной температуре в помещении</w:t>
            </w:r>
          </w:p>
        </w:tc>
        <w:tc>
          <w:tcPr>
            <w:tcW w:w="5510"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Воздушная ванна</w:t>
            </w:r>
          </w:p>
        </w:tc>
        <w:tc>
          <w:tcPr>
            <w:tcW w:w="4682" w:type="dxa"/>
            <w:gridSpan w:val="4"/>
            <w:vAlign w:val="center"/>
          </w:tcPr>
          <w:p w:rsidR="008B6F8C" w:rsidRPr="008B6F8C" w:rsidRDefault="008B6F8C" w:rsidP="008B6F8C">
            <w:pPr>
              <w:widowControl w:val="0"/>
              <w:autoSpaceDE w:val="0"/>
              <w:autoSpaceDN w:val="0"/>
              <w:spacing w:before="4"/>
              <w:jc w:val="center"/>
              <w:rPr>
                <w:rFonts w:ascii="Times New Roman" w:eastAsia="Times New Roman" w:hAnsi="Times New Roman"/>
                <w:b/>
                <w:sz w:val="18"/>
                <w:szCs w:val="24"/>
              </w:rPr>
            </w:pPr>
            <w:r w:rsidRPr="008B6F8C">
              <w:rPr>
                <w:rFonts w:ascii="Times New Roman" w:eastAsia="Times New Roman" w:hAnsi="Times New Roman"/>
                <w:sz w:val="18"/>
                <w:szCs w:val="24"/>
                <w:lang w:val="en-US"/>
              </w:rPr>
              <w:t>Индивидуально</w:t>
            </w:r>
          </w:p>
        </w:tc>
      </w:tr>
      <w:tr w:rsidR="008B6F8C" w:rsidRPr="008B6F8C" w:rsidTr="008B6F8C">
        <w:trPr>
          <w:jc w:val="center"/>
        </w:trPr>
        <w:tc>
          <w:tcPr>
            <w:tcW w:w="4658"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Подвижные, спортивные игры, физические упражнения и другие виды двигательной активности (в помещении)</w:t>
            </w:r>
          </w:p>
        </w:tc>
        <w:tc>
          <w:tcPr>
            <w:tcW w:w="5510"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Сочетание воздушной ванны с физ упражнениями;</w:t>
            </w:r>
          </w:p>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босохождение с использованием ребристой доски, массажных ковриков, каната ит.п.</w:t>
            </w:r>
          </w:p>
        </w:tc>
        <w:tc>
          <w:tcPr>
            <w:tcW w:w="1233"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до 15</w:t>
            </w:r>
          </w:p>
        </w:tc>
        <w:tc>
          <w:tcPr>
            <w:tcW w:w="1233"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до 20</w:t>
            </w:r>
          </w:p>
        </w:tc>
        <w:tc>
          <w:tcPr>
            <w:tcW w:w="1233"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до 25</w:t>
            </w:r>
          </w:p>
        </w:tc>
        <w:tc>
          <w:tcPr>
            <w:tcW w:w="983"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до 30</w:t>
            </w:r>
          </w:p>
        </w:tc>
      </w:tr>
      <w:tr w:rsidR="008B6F8C" w:rsidRPr="008B6F8C" w:rsidTr="008B6F8C">
        <w:trPr>
          <w:jc w:val="center"/>
        </w:trPr>
        <w:tc>
          <w:tcPr>
            <w:tcW w:w="4658"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Подвижные, спортивные игры, физические упражнения и другие виды двигательной активности (на улице)</w:t>
            </w:r>
          </w:p>
        </w:tc>
        <w:tc>
          <w:tcPr>
            <w:tcW w:w="5510"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Сочетание</w:t>
            </w:r>
            <w:r w:rsidRPr="008B6F8C">
              <w:rPr>
                <w:rFonts w:ascii="Times New Roman" w:eastAsia="Times New Roman" w:hAnsi="Times New Roman"/>
                <w:sz w:val="18"/>
                <w:szCs w:val="24"/>
              </w:rPr>
              <w:tab/>
              <w:t>воздушной ванны</w:t>
            </w:r>
            <w:r w:rsidRPr="008B6F8C">
              <w:rPr>
                <w:rFonts w:ascii="Times New Roman" w:eastAsia="Times New Roman" w:hAnsi="Times New Roman"/>
                <w:sz w:val="18"/>
                <w:szCs w:val="24"/>
              </w:rPr>
              <w:tab/>
              <w:t>с физическими упражнениями</w:t>
            </w:r>
          </w:p>
        </w:tc>
        <w:tc>
          <w:tcPr>
            <w:tcW w:w="1233"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до 15</w:t>
            </w:r>
          </w:p>
        </w:tc>
        <w:tc>
          <w:tcPr>
            <w:tcW w:w="1233"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до 20</w:t>
            </w:r>
          </w:p>
        </w:tc>
        <w:tc>
          <w:tcPr>
            <w:tcW w:w="1233"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до 25</w:t>
            </w:r>
          </w:p>
        </w:tc>
        <w:tc>
          <w:tcPr>
            <w:tcW w:w="983"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до 30</w:t>
            </w:r>
          </w:p>
        </w:tc>
      </w:tr>
      <w:tr w:rsidR="008B6F8C" w:rsidRPr="008B6F8C" w:rsidTr="008B6F8C">
        <w:trPr>
          <w:jc w:val="center"/>
        </w:trPr>
        <w:tc>
          <w:tcPr>
            <w:tcW w:w="4658"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Прогулка в первой и второй половине дня</w:t>
            </w:r>
          </w:p>
        </w:tc>
        <w:tc>
          <w:tcPr>
            <w:tcW w:w="5510"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Сочетание</w:t>
            </w:r>
            <w:r w:rsidRPr="008B6F8C">
              <w:rPr>
                <w:rFonts w:ascii="Times New Roman" w:eastAsia="Times New Roman" w:hAnsi="Times New Roman"/>
                <w:sz w:val="18"/>
                <w:szCs w:val="24"/>
              </w:rPr>
              <w:tab/>
              <w:t>воздушной ванны</w:t>
            </w:r>
            <w:r w:rsidRPr="008B6F8C">
              <w:rPr>
                <w:rFonts w:ascii="Times New Roman" w:eastAsia="Times New Roman" w:hAnsi="Times New Roman"/>
                <w:sz w:val="18"/>
                <w:szCs w:val="24"/>
              </w:rPr>
              <w:tab/>
              <w:t>с физическими упражнениями</w:t>
            </w:r>
          </w:p>
        </w:tc>
        <w:tc>
          <w:tcPr>
            <w:tcW w:w="4682" w:type="dxa"/>
            <w:gridSpan w:val="4"/>
            <w:vAlign w:val="center"/>
          </w:tcPr>
          <w:p w:rsidR="008B6F8C" w:rsidRPr="008B6F8C" w:rsidRDefault="008B6F8C" w:rsidP="008B6F8C">
            <w:pPr>
              <w:widowControl w:val="0"/>
              <w:autoSpaceDE w:val="0"/>
              <w:autoSpaceDN w:val="0"/>
              <w:spacing w:before="4"/>
              <w:jc w:val="center"/>
              <w:rPr>
                <w:rFonts w:ascii="Times New Roman" w:eastAsia="Times New Roman" w:hAnsi="Times New Roman"/>
                <w:b/>
                <w:sz w:val="18"/>
                <w:szCs w:val="24"/>
              </w:rPr>
            </w:pPr>
            <w:r w:rsidRPr="008B6F8C">
              <w:rPr>
                <w:rFonts w:ascii="Times New Roman" w:eastAsia="Times New Roman" w:hAnsi="Times New Roman"/>
                <w:sz w:val="18"/>
                <w:szCs w:val="24"/>
              </w:rPr>
              <w:t>2 раза в день по 1ч. 40 минут - 2 часа с учетом погодных условий</w:t>
            </w:r>
          </w:p>
        </w:tc>
      </w:tr>
      <w:tr w:rsidR="008B6F8C" w:rsidRPr="008B6F8C" w:rsidTr="008B6F8C">
        <w:trPr>
          <w:jc w:val="center"/>
        </w:trPr>
        <w:tc>
          <w:tcPr>
            <w:tcW w:w="4658"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Дневной сон без маек</w:t>
            </w:r>
          </w:p>
        </w:tc>
        <w:tc>
          <w:tcPr>
            <w:tcW w:w="5510"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Воздушная ванна с учетом сезона года, региональных климатических особенностей и индивидуальных особенностей ребенка</w:t>
            </w:r>
          </w:p>
        </w:tc>
        <w:tc>
          <w:tcPr>
            <w:tcW w:w="4682" w:type="dxa"/>
            <w:gridSpan w:val="4"/>
            <w:vAlign w:val="center"/>
          </w:tcPr>
          <w:p w:rsidR="008B6F8C" w:rsidRPr="008B6F8C" w:rsidRDefault="008B6F8C" w:rsidP="008B6F8C">
            <w:pPr>
              <w:widowControl w:val="0"/>
              <w:autoSpaceDE w:val="0"/>
              <w:autoSpaceDN w:val="0"/>
              <w:spacing w:before="4"/>
              <w:jc w:val="center"/>
              <w:rPr>
                <w:rFonts w:ascii="Times New Roman" w:eastAsia="Times New Roman" w:hAnsi="Times New Roman"/>
                <w:b/>
                <w:sz w:val="18"/>
                <w:szCs w:val="24"/>
              </w:rPr>
            </w:pPr>
            <w:r w:rsidRPr="008B6F8C">
              <w:rPr>
                <w:rFonts w:ascii="Times New Roman" w:eastAsia="Times New Roman" w:hAnsi="Times New Roman"/>
                <w:sz w:val="18"/>
                <w:szCs w:val="24"/>
              </w:rPr>
              <w:t>В соответствии с действующими СанПиН</w:t>
            </w:r>
          </w:p>
        </w:tc>
      </w:tr>
      <w:tr w:rsidR="008B6F8C" w:rsidRPr="008B6F8C" w:rsidTr="008B6F8C">
        <w:trPr>
          <w:jc w:val="center"/>
        </w:trPr>
        <w:tc>
          <w:tcPr>
            <w:tcW w:w="4658"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Бодрящая гимнастика</w:t>
            </w:r>
          </w:p>
        </w:tc>
        <w:tc>
          <w:tcPr>
            <w:tcW w:w="5510" w:type="dxa"/>
            <w:vAlign w:val="center"/>
          </w:tcPr>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 xml:space="preserve">Сочетание воздушной ванны с физическими упражнениями </w:t>
            </w:r>
          </w:p>
        </w:tc>
        <w:tc>
          <w:tcPr>
            <w:tcW w:w="1233" w:type="dxa"/>
            <w:vAlign w:val="center"/>
          </w:tcPr>
          <w:p w:rsidR="008B6F8C" w:rsidRPr="008B6F8C" w:rsidRDefault="008B6F8C" w:rsidP="008B6F8C">
            <w:pPr>
              <w:ind w:firstLine="42"/>
              <w:jc w:val="center"/>
              <w:rPr>
                <w:rFonts w:ascii="Times New Roman" w:eastAsia="Times New Roman" w:hAnsi="Times New Roman"/>
                <w:sz w:val="18"/>
                <w:szCs w:val="24"/>
              </w:rPr>
            </w:pPr>
          </w:p>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5-7</w:t>
            </w:r>
          </w:p>
        </w:tc>
        <w:tc>
          <w:tcPr>
            <w:tcW w:w="1233" w:type="dxa"/>
            <w:vAlign w:val="center"/>
          </w:tcPr>
          <w:p w:rsidR="008B6F8C" w:rsidRPr="008B6F8C" w:rsidRDefault="008B6F8C" w:rsidP="008B6F8C">
            <w:pPr>
              <w:ind w:firstLine="42"/>
              <w:jc w:val="center"/>
              <w:rPr>
                <w:rFonts w:ascii="Times New Roman" w:eastAsia="Times New Roman" w:hAnsi="Times New Roman"/>
                <w:sz w:val="18"/>
                <w:szCs w:val="24"/>
              </w:rPr>
            </w:pPr>
          </w:p>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5-10</w:t>
            </w:r>
          </w:p>
        </w:tc>
        <w:tc>
          <w:tcPr>
            <w:tcW w:w="1233" w:type="dxa"/>
            <w:vAlign w:val="center"/>
          </w:tcPr>
          <w:p w:rsidR="008B6F8C" w:rsidRPr="008B6F8C" w:rsidRDefault="008B6F8C" w:rsidP="008B6F8C">
            <w:pPr>
              <w:ind w:firstLine="42"/>
              <w:jc w:val="center"/>
              <w:rPr>
                <w:rFonts w:ascii="Times New Roman" w:eastAsia="Times New Roman" w:hAnsi="Times New Roman"/>
                <w:sz w:val="18"/>
                <w:szCs w:val="24"/>
              </w:rPr>
            </w:pPr>
          </w:p>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7-10</w:t>
            </w:r>
          </w:p>
        </w:tc>
        <w:tc>
          <w:tcPr>
            <w:tcW w:w="983" w:type="dxa"/>
            <w:vAlign w:val="center"/>
          </w:tcPr>
          <w:p w:rsidR="008B6F8C" w:rsidRPr="008B6F8C" w:rsidRDefault="008B6F8C" w:rsidP="008B6F8C">
            <w:pPr>
              <w:ind w:firstLine="42"/>
              <w:jc w:val="center"/>
              <w:rPr>
                <w:rFonts w:ascii="Times New Roman" w:eastAsia="Times New Roman" w:hAnsi="Times New Roman"/>
                <w:sz w:val="18"/>
                <w:szCs w:val="24"/>
              </w:rPr>
            </w:pPr>
          </w:p>
          <w:p w:rsidR="008B6F8C" w:rsidRPr="008B6F8C" w:rsidRDefault="008B6F8C" w:rsidP="008B6F8C">
            <w:pPr>
              <w:ind w:firstLine="42"/>
              <w:jc w:val="center"/>
              <w:rPr>
                <w:rFonts w:ascii="Times New Roman" w:eastAsia="Times New Roman" w:hAnsi="Times New Roman"/>
                <w:sz w:val="18"/>
                <w:szCs w:val="24"/>
              </w:rPr>
            </w:pPr>
            <w:r w:rsidRPr="008B6F8C">
              <w:rPr>
                <w:rFonts w:ascii="Times New Roman" w:eastAsia="Times New Roman" w:hAnsi="Times New Roman"/>
                <w:sz w:val="18"/>
                <w:szCs w:val="24"/>
              </w:rPr>
              <w:t>7-10</w:t>
            </w:r>
          </w:p>
        </w:tc>
      </w:tr>
    </w:tbl>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b/>
          <w:sz w:val="24"/>
          <w:szCs w:val="28"/>
        </w:rPr>
        <w:t>Проветривание</w:t>
      </w:r>
      <w:r w:rsidRPr="00B83E22">
        <w:rPr>
          <w:rFonts w:ascii="Times New Roman" w:eastAsia="Times New Roman" w:hAnsi="Times New Roman" w:cs="Times New Roman"/>
          <w:i/>
          <w:sz w:val="24"/>
          <w:szCs w:val="28"/>
        </w:rPr>
        <w:t>.</w:t>
      </w:r>
      <w:r w:rsidRPr="00B83E22">
        <w:rPr>
          <w:rFonts w:ascii="Times New Roman" w:eastAsia="Times New Roman" w:hAnsi="Times New Roman" w:cs="Times New Roman"/>
          <w:sz w:val="24"/>
          <w:szCs w:val="28"/>
        </w:rPr>
        <w:t xml:space="preserve"> Проветривание в присутствии детей не производится. Контроль температуры воздуха во всех помещениях, предназначенных для пребывания детей осуществляется с помощью термометров. Помещения постоянного пребывания детей для дезинфекции воздушной среды оборудуются приборами по обеззараживанию воздуха.</w:t>
      </w:r>
    </w:p>
    <w:tbl>
      <w:tblPr>
        <w:tblStyle w:val="270"/>
        <w:tblW w:w="0" w:type="auto"/>
        <w:jc w:val="center"/>
        <w:tblLook w:val="04A0"/>
      </w:tblPr>
      <w:tblGrid>
        <w:gridCol w:w="8789"/>
        <w:gridCol w:w="3118"/>
        <w:gridCol w:w="2720"/>
      </w:tblGrid>
      <w:tr w:rsidR="00B83E22" w:rsidRPr="00B83E22" w:rsidTr="00B83E22">
        <w:trPr>
          <w:trHeight w:val="397"/>
          <w:jc w:val="center"/>
        </w:trPr>
        <w:tc>
          <w:tcPr>
            <w:tcW w:w="8789" w:type="dxa"/>
            <w:shd w:val="clear" w:color="auto" w:fill="D9D9D9" w:themeFill="background1" w:themeFillShade="D9"/>
            <w:vAlign w:val="center"/>
          </w:tcPr>
          <w:p w:rsidR="00B83E22" w:rsidRPr="00B83E22" w:rsidRDefault="00B83E22" w:rsidP="00B83E22">
            <w:pPr>
              <w:jc w:val="center"/>
              <w:rPr>
                <w:rFonts w:ascii="Times New Roman" w:eastAsia="等线 Light" w:hAnsi="Times New Roman"/>
                <w:b/>
                <w:i/>
                <w:sz w:val="24"/>
                <w:szCs w:val="24"/>
                <w:highlight w:val="yellow"/>
              </w:rPr>
            </w:pPr>
            <w:r w:rsidRPr="00B83E22">
              <w:rPr>
                <w:rFonts w:ascii="Times New Roman" w:eastAsia="Times New Roman" w:hAnsi="Times New Roman"/>
                <w:b/>
                <w:i/>
                <w:sz w:val="24"/>
                <w:szCs w:val="24"/>
              </w:rPr>
              <w:t>Наименование помещения</w:t>
            </w:r>
          </w:p>
        </w:tc>
        <w:tc>
          <w:tcPr>
            <w:tcW w:w="3118" w:type="dxa"/>
            <w:shd w:val="clear" w:color="auto" w:fill="D9D9D9" w:themeFill="background1" w:themeFillShade="D9"/>
            <w:vAlign w:val="center"/>
          </w:tcPr>
          <w:p w:rsidR="00B83E22" w:rsidRPr="00B83E22" w:rsidRDefault="00B83E22" w:rsidP="00B83E22">
            <w:pPr>
              <w:jc w:val="center"/>
              <w:rPr>
                <w:rFonts w:ascii="Times New Roman" w:eastAsia="等线 Light" w:hAnsi="Times New Roman"/>
                <w:b/>
                <w:i/>
                <w:sz w:val="24"/>
                <w:szCs w:val="24"/>
                <w:highlight w:val="yellow"/>
              </w:rPr>
            </w:pPr>
            <w:r w:rsidRPr="00B83E22">
              <w:rPr>
                <w:rFonts w:ascii="Times New Roman" w:eastAsia="Times New Roman" w:hAnsi="Times New Roman"/>
                <w:b/>
                <w:i/>
                <w:sz w:val="24"/>
                <w:szCs w:val="24"/>
              </w:rPr>
              <w:t>Допустимая температура воздуха (°С)</w:t>
            </w:r>
          </w:p>
        </w:tc>
        <w:tc>
          <w:tcPr>
            <w:tcW w:w="2720" w:type="dxa"/>
            <w:shd w:val="clear" w:color="auto" w:fill="D9D9D9" w:themeFill="background1" w:themeFillShade="D9"/>
            <w:vAlign w:val="center"/>
          </w:tcPr>
          <w:p w:rsidR="00B83E22" w:rsidRPr="00B83E22" w:rsidRDefault="00B83E22" w:rsidP="00B83E22">
            <w:pPr>
              <w:jc w:val="center"/>
              <w:rPr>
                <w:rFonts w:ascii="Times New Roman" w:eastAsia="等线 Light" w:hAnsi="Times New Roman"/>
                <w:b/>
                <w:i/>
                <w:sz w:val="24"/>
                <w:szCs w:val="24"/>
                <w:highlight w:val="yellow"/>
              </w:rPr>
            </w:pPr>
            <w:r w:rsidRPr="00B83E22">
              <w:rPr>
                <w:rFonts w:ascii="Times New Roman" w:eastAsia="Times New Roman" w:hAnsi="Times New Roman"/>
                <w:b/>
                <w:i/>
                <w:sz w:val="24"/>
                <w:szCs w:val="24"/>
              </w:rPr>
              <w:t>Относительная влажность воздуха, %</w:t>
            </w:r>
          </w:p>
        </w:tc>
      </w:tr>
      <w:tr w:rsidR="00B83E22" w:rsidRPr="00B83E22" w:rsidTr="00B83E22">
        <w:trPr>
          <w:trHeight w:val="340"/>
          <w:jc w:val="center"/>
        </w:trPr>
        <w:tc>
          <w:tcPr>
            <w:tcW w:w="8789" w:type="dxa"/>
            <w:vAlign w:val="center"/>
          </w:tcPr>
          <w:p w:rsidR="00B83E22" w:rsidRPr="00B83E22" w:rsidRDefault="00B83E22" w:rsidP="00B83E22">
            <w:pPr>
              <w:rPr>
                <w:rFonts w:ascii="Times New Roman" w:eastAsia="等线 Light" w:hAnsi="Times New Roman"/>
                <w:sz w:val="18"/>
                <w:szCs w:val="24"/>
                <w:highlight w:val="yellow"/>
              </w:rPr>
            </w:pPr>
            <w:r w:rsidRPr="00B83E22">
              <w:rPr>
                <w:rFonts w:ascii="Times New Roman" w:eastAsia="Times New Roman" w:hAnsi="Times New Roman"/>
                <w:sz w:val="18"/>
                <w:szCs w:val="24"/>
              </w:rPr>
              <w:t>Групповая (игровая), игровая комната (помещения), помещения для занятий для детей до 3-х лет</w:t>
            </w:r>
          </w:p>
        </w:tc>
        <w:tc>
          <w:tcPr>
            <w:tcW w:w="3118" w:type="dxa"/>
            <w:vAlign w:val="center"/>
          </w:tcPr>
          <w:p w:rsidR="00B83E22" w:rsidRPr="00B83E22" w:rsidRDefault="00B83E22" w:rsidP="00B83E22">
            <w:pPr>
              <w:jc w:val="center"/>
              <w:rPr>
                <w:rFonts w:ascii="Times New Roman" w:eastAsia="等线 Light" w:hAnsi="Times New Roman"/>
                <w:sz w:val="18"/>
                <w:szCs w:val="24"/>
                <w:highlight w:val="yellow"/>
              </w:rPr>
            </w:pPr>
            <w:r w:rsidRPr="00B83E22">
              <w:rPr>
                <w:rFonts w:ascii="Times New Roman" w:eastAsia="Times New Roman" w:hAnsi="Times New Roman"/>
                <w:sz w:val="18"/>
                <w:szCs w:val="24"/>
              </w:rPr>
              <w:t>22-24</w:t>
            </w:r>
          </w:p>
        </w:tc>
        <w:tc>
          <w:tcPr>
            <w:tcW w:w="2720" w:type="dxa"/>
            <w:vAlign w:val="center"/>
          </w:tcPr>
          <w:p w:rsidR="00B83E22" w:rsidRPr="00B83E22" w:rsidRDefault="00B83E22" w:rsidP="00B83E22">
            <w:pPr>
              <w:jc w:val="center"/>
              <w:rPr>
                <w:rFonts w:ascii="Times New Roman" w:eastAsia="等线 Light" w:hAnsi="Times New Roman"/>
                <w:sz w:val="18"/>
                <w:szCs w:val="24"/>
                <w:highlight w:val="yellow"/>
              </w:rPr>
            </w:pPr>
            <w:r w:rsidRPr="00B83E22">
              <w:rPr>
                <w:rFonts w:ascii="Times New Roman" w:eastAsia="Times New Roman" w:hAnsi="Times New Roman"/>
                <w:sz w:val="18"/>
                <w:szCs w:val="24"/>
              </w:rPr>
              <w:t xml:space="preserve">         40-60</w:t>
            </w:r>
          </w:p>
        </w:tc>
      </w:tr>
      <w:tr w:rsidR="00B83E22" w:rsidRPr="00B83E22" w:rsidTr="00B83E22">
        <w:trPr>
          <w:trHeight w:val="340"/>
          <w:jc w:val="center"/>
        </w:trPr>
        <w:tc>
          <w:tcPr>
            <w:tcW w:w="8789" w:type="dxa"/>
            <w:vAlign w:val="center"/>
          </w:tcPr>
          <w:p w:rsidR="00B83E22" w:rsidRPr="00B83E22" w:rsidRDefault="00B83E22" w:rsidP="00B83E22">
            <w:pPr>
              <w:rPr>
                <w:rFonts w:ascii="Times New Roman" w:eastAsia="等线 Light" w:hAnsi="Times New Roman"/>
                <w:sz w:val="18"/>
                <w:szCs w:val="24"/>
                <w:highlight w:val="yellow"/>
              </w:rPr>
            </w:pPr>
            <w:r w:rsidRPr="00B83E22">
              <w:rPr>
                <w:rFonts w:ascii="Times New Roman" w:eastAsia="Times New Roman" w:hAnsi="Times New Roman"/>
                <w:sz w:val="18"/>
                <w:szCs w:val="24"/>
              </w:rPr>
              <w:t>Групповая (игровая), игровая комната (помещения), помещения для занятий для детей от 3-х до 7-ми лет</w:t>
            </w:r>
          </w:p>
        </w:tc>
        <w:tc>
          <w:tcPr>
            <w:tcW w:w="3118" w:type="dxa"/>
            <w:vAlign w:val="center"/>
          </w:tcPr>
          <w:p w:rsidR="00B83E22" w:rsidRPr="00B83E22" w:rsidRDefault="00B83E22" w:rsidP="00B83E22">
            <w:pPr>
              <w:jc w:val="center"/>
              <w:rPr>
                <w:rFonts w:ascii="Times New Roman" w:eastAsia="等线 Light" w:hAnsi="Times New Roman"/>
                <w:sz w:val="18"/>
                <w:szCs w:val="24"/>
                <w:highlight w:val="yellow"/>
              </w:rPr>
            </w:pPr>
            <w:r w:rsidRPr="00B83E22">
              <w:rPr>
                <w:rFonts w:ascii="Times New Roman" w:eastAsia="Times New Roman" w:hAnsi="Times New Roman"/>
                <w:sz w:val="18"/>
                <w:szCs w:val="24"/>
              </w:rPr>
              <w:t>21-24</w:t>
            </w:r>
          </w:p>
        </w:tc>
        <w:tc>
          <w:tcPr>
            <w:tcW w:w="2720" w:type="dxa"/>
            <w:vAlign w:val="center"/>
          </w:tcPr>
          <w:p w:rsidR="00B83E22" w:rsidRPr="00B83E22" w:rsidRDefault="00B83E22" w:rsidP="00B83E22">
            <w:pPr>
              <w:ind w:firstLine="567"/>
              <w:jc w:val="center"/>
              <w:rPr>
                <w:rFonts w:ascii="Times New Roman" w:eastAsia="Times New Roman" w:hAnsi="Times New Roman"/>
                <w:sz w:val="18"/>
                <w:szCs w:val="24"/>
              </w:rPr>
            </w:pPr>
            <w:r w:rsidRPr="00B83E22">
              <w:rPr>
                <w:rFonts w:ascii="Times New Roman" w:eastAsia="Times New Roman" w:hAnsi="Times New Roman"/>
                <w:sz w:val="18"/>
                <w:szCs w:val="24"/>
              </w:rPr>
              <w:t>40-60</w:t>
            </w:r>
          </w:p>
        </w:tc>
      </w:tr>
      <w:tr w:rsidR="00B83E22" w:rsidRPr="00B83E22" w:rsidTr="00B83E22">
        <w:trPr>
          <w:trHeight w:val="340"/>
          <w:jc w:val="center"/>
        </w:trPr>
        <w:tc>
          <w:tcPr>
            <w:tcW w:w="8789" w:type="dxa"/>
            <w:vAlign w:val="center"/>
          </w:tcPr>
          <w:p w:rsidR="00B83E22" w:rsidRPr="00B83E22" w:rsidRDefault="00B83E22" w:rsidP="00B83E22">
            <w:pPr>
              <w:rPr>
                <w:rFonts w:ascii="Times New Roman" w:eastAsia="等线 Light" w:hAnsi="Times New Roman"/>
                <w:sz w:val="18"/>
                <w:szCs w:val="24"/>
                <w:highlight w:val="yellow"/>
              </w:rPr>
            </w:pPr>
            <w:r w:rsidRPr="00B83E22">
              <w:rPr>
                <w:rFonts w:ascii="Times New Roman" w:eastAsia="Times New Roman" w:hAnsi="Times New Roman"/>
                <w:sz w:val="18"/>
                <w:szCs w:val="24"/>
              </w:rPr>
              <w:t>Спальные</w:t>
            </w:r>
          </w:p>
        </w:tc>
        <w:tc>
          <w:tcPr>
            <w:tcW w:w="3118" w:type="dxa"/>
            <w:vAlign w:val="center"/>
          </w:tcPr>
          <w:p w:rsidR="00B83E22" w:rsidRPr="00B83E22" w:rsidRDefault="00B83E22" w:rsidP="00B83E22">
            <w:pPr>
              <w:jc w:val="center"/>
              <w:rPr>
                <w:rFonts w:ascii="Times New Roman" w:eastAsia="等线 Light" w:hAnsi="Times New Roman"/>
                <w:sz w:val="18"/>
                <w:szCs w:val="24"/>
                <w:highlight w:val="yellow"/>
              </w:rPr>
            </w:pPr>
            <w:r w:rsidRPr="00B83E22">
              <w:rPr>
                <w:rFonts w:ascii="Times New Roman" w:eastAsia="Times New Roman" w:hAnsi="Times New Roman"/>
                <w:sz w:val="18"/>
                <w:szCs w:val="24"/>
              </w:rPr>
              <w:t>19-21</w:t>
            </w:r>
          </w:p>
        </w:tc>
        <w:tc>
          <w:tcPr>
            <w:tcW w:w="2720" w:type="dxa"/>
            <w:vAlign w:val="center"/>
          </w:tcPr>
          <w:p w:rsidR="00B83E22" w:rsidRPr="00B83E22" w:rsidRDefault="00B83E22" w:rsidP="00B83E22">
            <w:pPr>
              <w:ind w:firstLine="567"/>
              <w:jc w:val="center"/>
              <w:rPr>
                <w:rFonts w:ascii="Times New Roman" w:eastAsia="Times New Roman" w:hAnsi="Times New Roman"/>
                <w:sz w:val="18"/>
                <w:szCs w:val="24"/>
              </w:rPr>
            </w:pPr>
            <w:r w:rsidRPr="00B83E22">
              <w:rPr>
                <w:rFonts w:ascii="Times New Roman" w:eastAsia="Times New Roman" w:hAnsi="Times New Roman"/>
                <w:sz w:val="18"/>
                <w:szCs w:val="24"/>
              </w:rPr>
              <w:t>40-60</w:t>
            </w:r>
          </w:p>
        </w:tc>
      </w:tr>
      <w:tr w:rsidR="00B83E22" w:rsidRPr="00B83E22" w:rsidTr="00B83E22">
        <w:trPr>
          <w:trHeight w:val="340"/>
          <w:jc w:val="center"/>
        </w:trPr>
        <w:tc>
          <w:tcPr>
            <w:tcW w:w="8789" w:type="dxa"/>
            <w:vAlign w:val="center"/>
          </w:tcPr>
          <w:p w:rsidR="00B83E22" w:rsidRPr="00B83E22" w:rsidRDefault="00B83E22" w:rsidP="00B83E22">
            <w:pPr>
              <w:rPr>
                <w:rFonts w:ascii="Times New Roman" w:eastAsia="等线 Light" w:hAnsi="Times New Roman"/>
                <w:sz w:val="18"/>
                <w:szCs w:val="24"/>
                <w:highlight w:val="yellow"/>
              </w:rPr>
            </w:pPr>
            <w:r w:rsidRPr="00B83E22">
              <w:rPr>
                <w:rFonts w:ascii="Times New Roman" w:eastAsia="Times New Roman" w:hAnsi="Times New Roman"/>
                <w:sz w:val="18"/>
                <w:szCs w:val="24"/>
              </w:rPr>
              <w:t>Туалетные для детей до 3-х лет</w:t>
            </w:r>
          </w:p>
        </w:tc>
        <w:tc>
          <w:tcPr>
            <w:tcW w:w="3118" w:type="dxa"/>
            <w:vAlign w:val="center"/>
          </w:tcPr>
          <w:p w:rsidR="00B83E22" w:rsidRPr="00B83E22" w:rsidRDefault="00B83E22" w:rsidP="00B83E22">
            <w:pPr>
              <w:jc w:val="center"/>
              <w:rPr>
                <w:rFonts w:ascii="Times New Roman" w:eastAsia="等线 Light" w:hAnsi="Times New Roman"/>
                <w:sz w:val="18"/>
                <w:szCs w:val="24"/>
                <w:highlight w:val="yellow"/>
              </w:rPr>
            </w:pPr>
            <w:r w:rsidRPr="00B83E22">
              <w:rPr>
                <w:rFonts w:ascii="Times New Roman" w:eastAsia="Times New Roman" w:hAnsi="Times New Roman"/>
                <w:sz w:val="18"/>
                <w:szCs w:val="24"/>
              </w:rPr>
              <w:t>22-24</w:t>
            </w:r>
          </w:p>
        </w:tc>
        <w:tc>
          <w:tcPr>
            <w:tcW w:w="2720" w:type="dxa"/>
            <w:vAlign w:val="center"/>
          </w:tcPr>
          <w:p w:rsidR="00B83E22" w:rsidRPr="00B83E22" w:rsidRDefault="00B83E22" w:rsidP="00B83E22">
            <w:pPr>
              <w:ind w:firstLine="567"/>
              <w:jc w:val="center"/>
              <w:rPr>
                <w:rFonts w:ascii="Times New Roman" w:eastAsia="Times New Roman" w:hAnsi="Times New Roman"/>
                <w:sz w:val="18"/>
                <w:szCs w:val="24"/>
              </w:rPr>
            </w:pPr>
            <w:r w:rsidRPr="00B83E22">
              <w:rPr>
                <w:rFonts w:ascii="Times New Roman" w:eastAsia="Times New Roman" w:hAnsi="Times New Roman"/>
                <w:sz w:val="18"/>
                <w:szCs w:val="24"/>
              </w:rPr>
              <w:t>-</w:t>
            </w:r>
          </w:p>
        </w:tc>
      </w:tr>
      <w:tr w:rsidR="00B83E22" w:rsidRPr="00B83E22" w:rsidTr="00B83E22">
        <w:trPr>
          <w:trHeight w:val="340"/>
          <w:jc w:val="center"/>
        </w:trPr>
        <w:tc>
          <w:tcPr>
            <w:tcW w:w="8789" w:type="dxa"/>
            <w:vAlign w:val="center"/>
          </w:tcPr>
          <w:p w:rsidR="00B83E22" w:rsidRPr="00B83E22" w:rsidRDefault="00B83E22" w:rsidP="00B83E22">
            <w:pPr>
              <w:rPr>
                <w:rFonts w:ascii="Times New Roman" w:eastAsia="等线 Light" w:hAnsi="Times New Roman"/>
                <w:sz w:val="18"/>
                <w:szCs w:val="24"/>
                <w:highlight w:val="yellow"/>
              </w:rPr>
            </w:pPr>
            <w:r w:rsidRPr="00B83E22">
              <w:rPr>
                <w:rFonts w:ascii="Times New Roman" w:eastAsia="Times New Roman" w:hAnsi="Times New Roman"/>
                <w:sz w:val="18"/>
                <w:szCs w:val="24"/>
              </w:rPr>
              <w:t>Туалетные для детей от 3-х до 7-ми лет</w:t>
            </w:r>
          </w:p>
        </w:tc>
        <w:tc>
          <w:tcPr>
            <w:tcW w:w="3118" w:type="dxa"/>
            <w:vAlign w:val="center"/>
          </w:tcPr>
          <w:p w:rsidR="00B83E22" w:rsidRPr="00B83E22" w:rsidRDefault="00B83E22" w:rsidP="00B83E22">
            <w:pPr>
              <w:jc w:val="center"/>
              <w:rPr>
                <w:rFonts w:ascii="Times New Roman" w:eastAsia="等线 Light" w:hAnsi="Times New Roman"/>
                <w:sz w:val="18"/>
                <w:szCs w:val="24"/>
                <w:highlight w:val="yellow"/>
              </w:rPr>
            </w:pPr>
            <w:r w:rsidRPr="00B83E22">
              <w:rPr>
                <w:rFonts w:ascii="Times New Roman" w:eastAsia="Times New Roman" w:hAnsi="Times New Roman"/>
                <w:sz w:val="18"/>
                <w:szCs w:val="24"/>
              </w:rPr>
              <w:t>19-21</w:t>
            </w:r>
          </w:p>
        </w:tc>
        <w:tc>
          <w:tcPr>
            <w:tcW w:w="2720" w:type="dxa"/>
            <w:vAlign w:val="center"/>
          </w:tcPr>
          <w:p w:rsidR="00B83E22" w:rsidRPr="00B83E22" w:rsidRDefault="00B83E22" w:rsidP="00B83E22">
            <w:pPr>
              <w:ind w:firstLine="567"/>
              <w:jc w:val="center"/>
              <w:rPr>
                <w:rFonts w:ascii="Times New Roman" w:eastAsia="Times New Roman" w:hAnsi="Times New Roman"/>
                <w:sz w:val="18"/>
                <w:szCs w:val="24"/>
              </w:rPr>
            </w:pPr>
            <w:r w:rsidRPr="00B83E22">
              <w:rPr>
                <w:rFonts w:ascii="Times New Roman" w:eastAsia="Times New Roman" w:hAnsi="Times New Roman"/>
                <w:sz w:val="18"/>
                <w:szCs w:val="24"/>
              </w:rPr>
              <w:t>-</w:t>
            </w:r>
          </w:p>
        </w:tc>
      </w:tr>
      <w:tr w:rsidR="00B83E22" w:rsidRPr="00B83E22" w:rsidTr="00B83E22">
        <w:trPr>
          <w:trHeight w:val="340"/>
          <w:jc w:val="center"/>
        </w:trPr>
        <w:tc>
          <w:tcPr>
            <w:tcW w:w="8789" w:type="dxa"/>
            <w:vAlign w:val="center"/>
          </w:tcPr>
          <w:p w:rsidR="00B83E22" w:rsidRPr="00B83E22" w:rsidRDefault="00B83E22" w:rsidP="00B83E22">
            <w:pPr>
              <w:rPr>
                <w:rFonts w:ascii="Times New Roman" w:eastAsia="等线 Light" w:hAnsi="Times New Roman"/>
                <w:sz w:val="18"/>
                <w:szCs w:val="24"/>
                <w:highlight w:val="yellow"/>
              </w:rPr>
            </w:pPr>
            <w:r w:rsidRPr="00B83E22">
              <w:rPr>
                <w:rFonts w:ascii="Times New Roman" w:eastAsia="Times New Roman" w:hAnsi="Times New Roman"/>
                <w:sz w:val="18"/>
                <w:szCs w:val="24"/>
              </w:rPr>
              <w:t>Физкультурный зал</w:t>
            </w:r>
          </w:p>
        </w:tc>
        <w:tc>
          <w:tcPr>
            <w:tcW w:w="3118" w:type="dxa"/>
            <w:vAlign w:val="center"/>
          </w:tcPr>
          <w:p w:rsidR="00B83E22" w:rsidRPr="00B83E22" w:rsidRDefault="00B83E22" w:rsidP="00B83E22">
            <w:pPr>
              <w:jc w:val="center"/>
              <w:rPr>
                <w:rFonts w:ascii="Times New Roman" w:eastAsia="等线 Light" w:hAnsi="Times New Roman"/>
                <w:sz w:val="18"/>
                <w:szCs w:val="24"/>
                <w:highlight w:val="yellow"/>
              </w:rPr>
            </w:pPr>
            <w:r w:rsidRPr="00B83E22">
              <w:rPr>
                <w:rFonts w:ascii="Times New Roman" w:eastAsia="Times New Roman" w:hAnsi="Times New Roman"/>
                <w:sz w:val="18"/>
                <w:szCs w:val="24"/>
              </w:rPr>
              <w:t>19-21</w:t>
            </w:r>
          </w:p>
        </w:tc>
        <w:tc>
          <w:tcPr>
            <w:tcW w:w="2720" w:type="dxa"/>
            <w:vAlign w:val="center"/>
          </w:tcPr>
          <w:p w:rsidR="00B83E22" w:rsidRPr="00B83E22" w:rsidRDefault="00B83E22" w:rsidP="00B83E22">
            <w:pPr>
              <w:ind w:firstLine="567"/>
              <w:jc w:val="center"/>
              <w:rPr>
                <w:rFonts w:ascii="Times New Roman" w:eastAsia="Times New Roman" w:hAnsi="Times New Roman"/>
                <w:sz w:val="18"/>
                <w:szCs w:val="24"/>
              </w:rPr>
            </w:pPr>
            <w:r w:rsidRPr="00B83E22">
              <w:rPr>
                <w:rFonts w:ascii="Times New Roman" w:eastAsia="Times New Roman" w:hAnsi="Times New Roman"/>
                <w:sz w:val="18"/>
                <w:szCs w:val="24"/>
              </w:rPr>
              <w:t>40-60</w:t>
            </w:r>
          </w:p>
        </w:tc>
      </w:tr>
      <w:tr w:rsidR="00B83E22" w:rsidRPr="00B83E22" w:rsidTr="00B83E22">
        <w:trPr>
          <w:trHeight w:val="340"/>
          <w:jc w:val="center"/>
        </w:trPr>
        <w:tc>
          <w:tcPr>
            <w:tcW w:w="8789" w:type="dxa"/>
            <w:vAlign w:val="center"/>
          </w:tcPr>
          <w:p w:rsidR="00B83E22" w:rsidRPr="00B83E22" w:rsidRDefault="00B83E22" w:rsidP="00B83E22">
            <w:pPr>
              <w:rPr>
                <w:rFonts w:ascii="Times New Roman" w:eastAsia="等线 Light" w:hAnsi="Times New Roman"/>
                <w:sz w:val="18"/>
                <w:szCs w:val="24"/>
                <w:highlight w:val="yellow"/>
              </w:rPr>
            </w:pPr>
            <w:r w:rsidRPr="00B83E22">
              <w:rPr>
                <w:rFonts w:ascii="Times New Roman" w:eastAsia="Times New Roman" w:hAnsi="Times New Roman"/>
                <w:sz w:val="18"/>
                <w:szCs w:val="24"/>
              </w:rPr>
              <w:t>Музыкальный зал</w:t>
            </w:r>
          </w:p>
        </w:tc>
        <w:tc>
          <w:tcPr>
            <w:tcW w:w="3118" w:type="dxa"/>
            <w:vAlign w:val="center"/>
          </w:tcPr>
          <w:p w:rsidR="00B83E22" w:rsidRPr="00B83E22" w:rsidRDefault="00B83E22" w:rsidP="00B83E22">
            <w:pPr>
              <w:jc w:val="center"/>
              <w:rPr>
                <w:rFonts w:ascii="Times New Roman" w:eastAsia="等线 Light" w:hAnsi="Times New Roman"/>
                <w:sz w:val="18"/>
                <w:szCs w:val="24"/>
                <w:highlight w:val="yellow"/>
              </w:rPr>
            </w:pPr>
            <w:r w:rsidRPr="00B83E22">
              <w:rPr>
                <w:rFonts w:ascii="Times New Roman" w:eastAsia="Times New Roman" w:hAnsi="Times New Roman"/>
                <w:sz w:val="18"/>
                <w:szCs w:val="24"/>
              </w:rPr>
              <w:t>19-21</w:t>
            </w:r>
          </w:p>
        </w:tc>
        <w:tc>
          <w:tcPr>
            <w:tcW w:w="2720" w:type="dxa"/>
            <w:vAlign w:val="center"/>
          </w:tcPr>
          <w:p w:rsidR="00B83E22" w:rsidRPr="00B83E22" w:rsidRDefault="00B83E22" w:rsidP="00B83E22">
            <w:pPr>
              <w:ind w:firstLine="567"/>
              <w:jc w:val="center"/>
              <w:rPr>
                <w:rFonts w:ascii="Times New Roman" w:eastAsia="Times New Roman" w:hAnsi="Times New Roman"/>
                <w:sz w:val="18"/>
                <w:szCs w:val="24"/>
              </w:rPr>
            </w:pPr>
            <w:r w:rsidRPr="00B83E22">
              <w:rPr>
                <w:rFonts w:ascii="Times New Roman" w:eastAsia="Times New Roman" w:hAnsi="Times New Roman"/>
                <w:sz w:val="18"/>
                <w:szCs w:val="24"/>
              </w:rPr>
              <w:t>40-60</w:t>
            </w:r>
          </w:p>
        </w:tc>
      </w:tr>
      <w:tr w:rsidR="00B83E22" w:rsidRPr="00B83E22" w:rsidTr="00B83E22">
        <w:trPr>
          <w:trHeight w:val="340"/>
          <w:jc w:val="center"/>
        </w:trPr>
        <w:tc>
          <w:tcPr>
            <w:tcW w:w="8789" w:type="dxa"/>
            <w:vAlign w:val="center"/>
          </w:tcPr>
          <w:p w:rsidR="00B83E22" w:rsidRPr="00B83E22" w:rsidRDefault="00B83E22" w:rsidP="00B83E22">
            <w:pPr>
              <w:rPr>
                <w:rFonts w:ascii="Times New Roman" w:eastAsia="Times New Roman" w:hAnsi="Times New Roman"/>
                <w:sz w:val="18"/>
                <w:szCs w:val="24"/>
              </w:rPr>
            </w:pPr>
            <w:r w:rsidRPr="00B83E22">
              <w:rPr>
                <w:rFonts w:ascii="Times New Roman" w:eastAsia="Times New Roman" w:hAnsi="Times New Roman"/>
                <w:sz w:val="18"/>
                <w:szCs w:val="24"/>
              </w:rPr>
              <w:t>Раздевальная в групповой ячейке</w:t>
            </w:r>
          </w:p>
        </w:tc>
        <w:tc>
          <w:tcPr>
            <w:tcW w:w="3118" w:type="dxa"/>
            <w:vAlign w:val="center"/>
          </w:tcPr>
          <w:p w:rsidR="00B83E22" w:rsidRPr="00B83E22" w:rsidRDefault="00B83E22" w:rsidP="00B83E22">
            <w:pPr>
              <w:jc w:val="center"/>
              <w:rPr>
                <w:rFonts w:ascii="Times New Roman" w:eastAsia="Times New Roman" w:hAnsi="Times New Roman"/>
                <w:sz w:val="18"/>
                <w:szCs w:val="24"/>
              </w:rPr>
            </w:pPr>
            <w:r w:rsidRPr="00B83E22">
              <w:rPr>
                <w:rFonts w:ascii="Times New Roman" w:eastAsia="Times New Roman" w:hAnsi="Times New Roman"/>
                <w:sz w:val="18"/>
                <w:szCs w:val="24"/>
              </w:rPr>
              <w:t>21-24</w:t>
            </w:r>
          </w:p>
        </w:tc>
        <w:tc>
          <w:tcPr>
            <w:tcW w:w="2720" w:type="dxa"/>
            <w:vAlign w:val="center"/>
          </w:tcPr>
          <w:p w:rsidR="00B83E22" w:rsidRPr="00B83E22" w:rsidRDefault="00B83E22" w:rsidP="00B83E22">
            <w:pPr>
              <w:ind w:firstLine="567"/>
              <w:jc w:val="center"/>
              <w:rPr>
                <w:rFonts w:ascii="Times New Roman" w:eastAsia="Times New Roman" w:hAnsi="Times New Roman"/>
                <w:sz w:val="18"/>
                <w:szCs w:val="24"/>
              </w:rPr>
            </w:pPr>
            <w:r w:rsidRPr="00B83E22">
              <w:rPr>
                <w:rFonts w:ascii="Times New Roman" w:eastAsia="Times New Roman" w:hAnsi="Times New Roman"/>
                <w:sz w:val="18"/>
                <w:szCs w:val="24"/>
              </w:rPr>
              <w:t>40-60</w:t>
            </w:r>
          </w:p>
        </w:tc>
      </w:tr>
      <w:tr w:rsidR="00B83E22" w:rsidRPr="00B83E22" w:rsidTr="00B83E22">
        <w:trPr>
          <w:trHeight w:val="340"/>
          <w:jc w:val="center"/>
        </w:trPr>
        <w:tc>
          <w:tcPr>
            <w:tcW w:w="8789" w:type="dxa"/>
            <w:vAlign w:val="center"/>
          </w:tcPr>
          <w:p w:rsidR="00B83E22" w:rsidRPr="00B83E22" w:rsidRDefault="00B83E22" w:rsidP="00B83E22">
            <w:pPr>
              <w:rPr>
                <w:rFonts w:ascii="Times New Roman" w:eastAsia="Times New Roman" w:hAnsi="Times New Roman"/>
                <w:sz w:val="18"/>
                <w:szCs w:val="24"/>
              </w:rPr>
            </w:pPr>
            <w:r w:rsidRPr="00B83E22">
              <w:rPr>
                <w:rFonts w:ascii="Times New Roman" w:eastAsia="Times New Roman" w:hAnsi="Times New Roman"/>
                <w:sz w:val="18"/>
                <w:szCs w:val="24"/>
              </w:rPr>
              <w:t>Кабинет для индивидуальных занятий с детьми (логопед, психолог) и (или) кабинет для коррекционно-развивающих занятий с детьми</w:t>
            </w:r>
          </w:p>
        </w:tc>
        <w:tc>
          <w:tcPr>
            <w:tcW w:w="3118" w:type="dxa"/>
            <w:vAlign w:val="center"/>
          </w:tcPr>
          <w:p w:rsidR="00B83E22" w:rsidRPr="00B83E22" w:rsidRDefault="00B83E22" w:rsidP="00B83E22">
            <w:pPr>
              <w:jc w:val="center"/>
              <w:rPr>
                <w:rFonts w:ascii="Times New Roman" w:eastAsia="Times New Roman" w:hAnsi="Times New Roman"/>
                <w:sz w:val="18"/>
                <w:szCs w:val="24"/>
              </w:rPr>
            </w:pPr>
            <w:r w:rsidRPr="00B83E22">
              <w:rPr>
                <w:rFonts w:ascii="Times New Roman" w:eastAsia="Times New Roman" w:hAnsi="Times New Roman"/>
                <w:sz w:val="18"/>
                <w:szCs w:val="24"/>
              </w:rPr>
              <w:t>21-24</w:t>
            </w:r>
          </w:p>
        </w:tc>
        <w:tc>
          <w:tcPr>
            <w:tcW w:w="2720" w:type="dxa"/>
            <w:vAlign w:val="center"/>
          </w:tcPr>
          <w:p w:rsidR="00B83E22" w:rsidRPr="00B83E22" w:rsidRDefault="00B83E22" w:rsidP="00B83E22">
            <w:pPr>
              <w:ind w:firstLine="567"/>
              <w:jc w:val="center"/>
              <w:rPr>
                <w:rFonts w:ascii="Times New Roman" w:eastAsia="Times New Roman" w:hAnsi="Times New Roman"/>
                <w:sz w:val="18"/>
                <w:szCs w:val="24"/>
              </w:rPr>
            </w:pPr>
            <w:r w:rsidRPr="00B83E22">
              <w:rPr>
                <w:rFonts w:ascii="Times New Roman" w:eastAsia="Times New Roman" w:hAnsi="Times New Roman"/>
                <w:sz w:val="18"/>
                <w:szCs w:val="24"/>
              </w:rPr>
              <w:t>40-60</w:t>
            </w:r>
          </w:p>
        </w:tc>
      </w:tr>
    </w:tbl>
    <w:p w:rsidR="008B6F8C" w:rsidRDefault="008B6F8C" w:rsidP="006D6DD4">
      <w:pPr>
        <w:tabs>
          <w:tab w:val="left" w:pos="851"/>
        </w:tabs>
        <w:spacing w:after="160" w:line="240" w:lineRule="auto"/>
        <w:jc w:val="both"/>
        <w:rPr>
          <w:rFonts w:ascii="Times New Roman" w:hAnsi="Times New Roman" w:cs="Times New Roman"/>
          <w:b/>
          <w:bCs/>
          <w:kern w:val="32"/>
          <w:szCs w:val="24"/>
        </w:rPr>
      </w:pPr>
    </w:p>
    <w:p w:rsidR="00B83E22" w:rsidRDefault="00B83E22" w:rsidP="006D6DD4">
      <w:pPr>
        <w:tabs>
          <w:tab w:val="left" w:pos="851"/>
        </w:tabs>
        <w:spacing w:after="160" w:line="240" w:lineRule="auto"/>
        <w:jc w:val="both"/>
        <w:rPr>
          <w:rFonts w:ascii="Times New Roman" w:hAnsi="Times New Roman" w:cs="Times New Roman"/>
          <w:b/>
          <w:bCs/>
          <w:kern w:val="32"/>
          <w:szCs w:val="24"/>
        </w:rPr>
        <w:sectPr w:rsidR="00B83E22" w:rsidSect="0094792D">
          <w:pgSz w:w="16838" w:h="11906" w:orient="landscape"/>
          <w:pgMar w:top="993" w:right="820" w:bottom="849" w:left="1134" w:header="708" w:footer="708" w:gutter="0"/>
          <w:cols w:space="708"/>
          <w:docGrid w:linePitch="360"/>
        </w:sectPr>
      </w:pPr>
    </w:p>
    <w:p w:rsidR="00B83E22" w:rsidRPr="003B5757" w:rsidRDefault="0065509A" w:rsidP="003B5757">
      <w:pPr>
        <w:keepNext/>
        <w:spacing w:after="0" w:line="240" w:lineRule="auto"/>
        <w:ind w:left="567"/>
        <w:jc w:val="both"/>
        <w:outlineLvl w:val="0"/>
        <w:rPr>
          <w:rFonts w:ascii="Times New Roman" w:eastAsia="Times New Roman" w:hAnsi="Times New Roman" w:cs="Times New Roman"/>
          <w:b/>
          <w:bCs/>
          <w:kern w:val="32"/>
          <w:sz w:val="24"/>
          <w:szCs w:val="24"/>
        </w:rPr>
      </w:pPr>
      <w:bookmarkStart w:id="82" w:name="_Toc138112013"/>
      <w:r>
        <w:rPr>
          <w:rFonts w:ascii="Times New Roman" w:eastAsia="Times New Roman" w:hAnsi="Times New Roman" w:cs="Arial"/>
          <w:b/>
          <w:bCs/>
          <w:kern w:val="32"/>
          <w:sz w:val="24"/>
          <w:szCs w:val="24"/>
        </w:rPr>
        <w:lastRenderedPageBreak/>
        <w:t>3.7</w:t>
      </w:r>
      <w:r w:rsidR="00B83E22" w:rsidRPr="003B5757">
        <w:rPr>
          <w:rFonts w:ascii="Times New Roman" w:eastAsia="Times New Roman" w:hAnsi="Times New Roman" w:cs="Arial"/>
          <w:b/>
          <w:bCs/>
          <w:kern w:val="32"/>
          <w:sz w:val="24"/>
          <w:szCs w:val="24"/>
        </w:rPr>
        <w:t xml:space="preserve">.3 Особенности традиционных событий, праздников, мероприятий в </w:t>
      </w:r>
      <w:bookmarkEnd w:id="82"/>
      <w:r w:rsidR="00FA0B98" w:rsidRPr="003B5757">
        <w:rPr>
          <w:rFonts w:ascii="Times New Roman" w:eastAsia="Times New Roman" w:hAnsi="Times New Roman" w:cs="Times New Roman"/>
          <w:b/>
          <w:sz w:val="24"/>
          <w:szCs w:val="24"/>
        </w:rPr>
        <w:t>ОП МБДОУ</w:t>
      </w:r>
      <w:r w:rsidR="00FA0B98" w:rsidRPr="003B5757">
        <w:rPr>
          <w:rFonts w:ascii="Times New Roman" w:eastAsia="Times New Roman" w:hAnsi="Times New Roman" w:cs="Times New Roman"/>
          <w:sz w:val="24"/>
          <w:szCs w:val="24"/>
        </w:rPr>
        <w:t xml:space="preserve"> </w:t>
      </w:r>
      <w:r w:rsidR="00FA0B98" w:rsidRPr="003B5757">
        <w:rPr>
          <w:rFonts w:ascii="Times New Roman" w:hAnsi="Times New Roman" w:cs="Times New Roman"/>
          <w:b/>
          <w:sz w:val="24"/>
          <w:szCs w:val="24"/>
        </w:rPr>
        <w:t>«Детский сад № 7 «Колокольчик»</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 xml:space="preserve">Организационной основой реализации ОП </w:t>
      </w:r>
      <w:r w:rsidR="00FA0B98">
        <w:rPr>
          <w:rFonts w:ascii="Times New Roman" w:eastAsia="Times New Roman" w:hAnsi="Times New Roman" w:cs="Times New Roman"/>
          <w:sz w:val="24"/>
          <w:szCs w:val="28"/>
        </w:rPr>
        <w:t>МБ</w:t>
      </w:r>
      <w:r w:rsidR="001825AB">
        <w:rPr>
          <w:rFonts w:ascii="Times New Roman" w:eastAsia="Times New Roman" w:hAnsi="Times New Roman" w:cs="Times New Roman"/>
          <w:sz w:val="24"/>
          <w:szCs w:val="28"/>
        </w:rPr>
        <w:t xml:space="preserve">ДОУ </w:t>
      </w:r>
      <w:r w:rsidR="00FA0B98">
        <w:rPr>
          <w:rFonts w:ascii="Times New Roman" w:eastAsia="Times New Roman" w:hAnsi="Times New Roman" w:cs="Times New Roman"/>
          <w:sz w:val="24"/>
          <w:szCs w:val="28"/>
        </w:rPr>
        <w:t xml:space="preserve">«Детский сад № 7 «Колокольчик» </w:t>
      </w:r>
      <w:r w:rsidRPr="00B83E22">
        <w:rPr>
          <w:rFonts w:ascii="Times New Roman" w:eastAsia="Times New Roman" w:hAnsi="Times New Roman" w:cs="Times New Roman"/>
          <w:sz w:val="24"/>
          <w:szCs w:val="28"/>
        </w:rPr>
        <w:t xml:space="preserve">является календарь праздников, событий, проектов, на основе которого составлено тематическое планирование для каждой возрастной группы. </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 xml:space="preserve">В </w:t>
      </w:r>
      <w:r>
        <w:rPr>
          <w:rFonts w:ascii="Times New Roman" w:eastAsia="Times New Roman" w:hAnsi="Times New Roman" w:cs="Times New Roman"/>
          <w:sz w:val="24"/>
          <w:szCs w:val="28"/>
        </w:rPr>
        <w:t>ДОУ</w:t>
      </w:r>
      <w:r w:rsidRPr="00B83E22">
        <w:rPr>
          <w:rFonts w:ascii="Times New Roman" w:eastAsia="Times New Roman" w:hAnsi="Times New Roman" w:cs="Times New Roman"/>
          <w:sz w:val="24"/>
          <w:szCs w:val="28"/>
        </w:rPr>
        <w:t xml:space="preserve"> определены темообразующие факторы: </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 xml:space="preserve">− реальные (традиционные) события, происходящие в окружающем мире и вызывающие интерес детей (яркие природные явления и общественные события, праздники.) </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 xml:space="preserve">−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 Что с этим делать? Как это действует?). </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b/>
          <w:sz w:val="24"/>
          <w:szCs w:val="28"/>
        </w:rPr>
        <w:t>Основная цель</w:t>
      </w:r>
      <w:r w:rsidRPr="00B83E22">
        <w:rPr>
          <w:rFonts w:ascii="Times New Roman" w:eastAsia="Times New Roman" w:hAnsi="Times New Roman" w:cs="Times New Roman"/>
          <w:sz w:val="24"/>
          <w:szCs w:val="28"/>
        </w:rPr>
        <w:t xml:space="preserve"> - формирование эмоций и чувств, являющихся важнейшим условием развития личности, воспитывать в детях потребность, в здоровом образе жизни побуждая к активному творческому самовыражению. </w:t>
      </w:r>
    </w:p>
    <w:p w:rsidR="00B83E22" w:rsidRPr="00B83E22" w:rsidRDefault="00B83E22" w:rsidP="00B83E22">
      <w:pPr>
        <w:keepNext/>
        <w:keepLines/>
        <w:spacing w:after="0" w:line="240" w:lineRule="auto"/>
        <w:ind w:firstLine="567"/>
        <w:jc w:val="center"/>
        <w:outlineLvl w:val="5"/>
        <w:rPr>
          <w:rFonts w:ascii="Times New Roman" w:eastAsia="等线 Light" w:hAnsi="Times New Roman" w:cs="Times New Roman"/>
          <w:b/>
          <w:sz w:val="24"/>
          <w:szCs w:val="24"/>
        </w:rPr>
      </w:pPr>
      <w:r w:rsidRPr="00B83E22">
        <w:rPr>
          <w:rFonts w:ascii="Times New Roman" w:eastAsia="等线 Light" w:hAnsi="Times New Roman" w:cs="Times New Roman"/>
          <w:b/>
          <w:sz w:val="24"/>
          <w:szCs w:val="24"/>
        </w:rPr>
        <w:t xml:space="preserve">Праздники </w:t>
      </w:r>
    </w:p>
    <w:p w:rsidR="00B83E22" w:rsidRPr="00B83E22" w:rsidRDefault="00B83E22" w:rsidP="00B83E22">
      <w:pPr>
        <w:widowControl w:val="0"/>
        <w:autoSpaceDE w:val="0"/>
        <w:autoSpaceDN w:val="0"/>
        <w:spacing w:after="0" w:line="240" w:lineRule="auto"/>
        <w:ind w:right="113" w:firstLine="567"/>
        <w:jc w:val="both"/>
        <w:rPr>
          <w:rFonts w:ascii="Times New Roman" w:eastAsia="等线 Light" w:hAnsi="Times New Roman" w:cs="Times New Roman"/>
          <w:sz w:val="24"/>
          <w:szCs w:val="28"/>
        </w:rPr>
      </w:pPr>
      <w:r w:rsidRPr="00B83E22">
        <w:rPr>
          <w:rFonts w:ascii="Times New Roman" w:eastAsia="Times New Roman" w:hAnsi="Times New Roman" w:cs="Times New Roman"/>
          <w:b/>
          <w:sz w:val="24"/>
          <w:szCs w:val="28"/>
        </w:rPr>
        <w:t>Целью</w:t>
      </w:r>
      <w:r w:rsidRPr="00B83E22">
        <w:rPr>
          <w:rFonts w:ascii="Times New Roman" w:eastAsia="Times New Roman" w:hAnsi="Times New Roman" w:cs="Times New Roman"/>
          <w:sz w:val="24"/>
          <w:szCs w:val="28"/>
        </w:rPr>
        <w:t xml:space="preserve"> проведения праздников, развлечений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к новым задачам и перспективам.</w:t>
      </w:r>
    </w:p>
    <w:p w:rsidR="00B83E22" w:rsidRPr="00B83E22" w:rsidRDefault="00B83E22" w:rsidP="00B83E22">
      <w:pPr>
        <w:widowControl w:val="0"/>
        <w:autoSpaceDE w:val="0"/>
        <w:autoSpaceDN w:val="0"/>
        <w:spacing w:after="0" w:line="240" w:lineRule="auto"/>
        <w:ind w:right="113" w:firstLine="567"/>
        <w:jc w:val="both"/>
        <w:rPr>
          <w:rFonts w:ascii="Times New Roman" w:eastAsia="等线 Light" w:hAnsi="Times New Roman" w:cs="Times New Roman"/>
          <w:sz w:val="24"/>
          <w:szCs w:val="28"/>
        </w:rPr>
      </w:pPr>
      <w:r w:rsidRPr="00B83E22">
        <w:rPr>
          <w:rFonts w:ascii="Times New Roman" w:eastAsia="Times New Roman" w:hAnsi="Times New Roman" w:cs="Times New Roman"/>
          <w:sz w:val="24"/>
          <w:szCs w:val="28"/>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ребёнка</w:t>
      </w:r>
      <w:r w:rsidRPr="00B83E22">
        <w:rPr>
          <w:rFonts w:ascii="Times New Roman" w:eastAsia="等线 Light" w:hAnsi="Times New Roman" w:cs="Times New Roman"/>
          <w:sz w:val="24"/>
          <w:szCs w:val="28"/>
        </w:rPr>
        <w:t>.</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отчётное мероприятие оставить в качестве одной из форм проведения мероприятия, но не доминирующей. </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 xml:space="preserve">Как превратить праздник в ДОО в настоящий детский праздник? Есть несколько условий. </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b/>
          <w:sz w:val="24"/>
          <w:szCs w:val="28"/>
        </w:rPr>
        <w:t>Первое условие</w:t>
      </w:r>
      <w:r w:rsidRPr="00B83E22">
        <w:rPr>
          <w:rFonts w:ascii="Times New Roman" w:eastAsia="Times New Roman" w:hAnsi="Times New Roman" w:cs="Times New Roman"/>
          <w:sz w:val="24"/>
          <w:szCs w:val="28"/>
        </w:rPr>
        <w:t xml:space="preserve"> — разнообразие форматов. 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концерт, квест, мастерилки, соревнования, выставка, спектакль, викторина, фестиваль, ярмарка, чаепитие и т.д. </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b/>
          <w:sz w:val="24"/>
          <w:szCs w:val="28"/>
        </w:rPr>
        <w:t>Второе условие</w:t>
      </w:r>
      <w:r w:rsidRPr="00B83E22">
        <w:rPr>
          <w:rFonts w:ascii="Times New Roman" w:eastAsia="Times New Roman" w:hAnsi="Times New Roman" w:cs="Times New Roman"/>
          <w:sz w:val="24"/>
          <w:szCs w:val="28"/>
        </w:rPr>
        <w:t xml:space="preserve">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 родительские выступления, родители участвуют в детских заданиях на импровизацию (то есть не отрепетированных заранее) и т.д. </w:t>
      </w:r>
    </w:p>
    <w:p w:rsidR="00B83E22" w:rsidRPr="00B83E22" w:rsidRDefault="00B83E22" w:rsidP="00B83E22">
      <w:pPr>
        <w:widowControl w:val="0"/>
        <w:autoSpaceDE w:val="0"/>
        <w:autoSpaceDN w:val="0"/>
        <w:spacing w:after="0" w:line="240" w:lineRule="auto"/>
        <w:ind w:right="113" w:firstLine="567"/>
        <w:jc w:val="both"/>
        <w:rPr>
          <w:rFonts w:ascii="Times New Roman" w:eastAsia="等线 Light" w:hAnsi="Times New Roman" w:cs="Times New Roman"/>
          <w:sz w:val="24"/>
          <w:szCs w:val="28"/>
        </w:rPr>
      </w:pPr>
      <w:r w:rsidRPr="00B83E22">
        <w:rPr>
          <w:rFonts w:ascii="Times New Roman" w:eastAsia="Times New Roman" w:hAnsi="Times New Roman" w:cs="Times New Roman"/>
          <w:b/>
          <w:sz w:val="24"/>
          <w:szCs w:val="28"/>
        </w:rPr>
        <w:t>Третье условие</w:t>
      </w:r>
      <w:r w:rsidRPr="00B83E22">
        <w:rPr>
          <w:rFonts w:ascii="Times New Roman" w:eastAsia="Times New Roman" w:hAnsi="Times New Roman" w:cs="Times New Roman"/>
          <w:sz w:val="24"/>
          <w:szCs w:val="28"/>
        </w:rPr>
        <w:t xml:space="preserve"> — поддержка детской инициативы. 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B83E22" w:rsidRPr="00B83E22" w:rsidRDefault="00B83E22" w:rsidP="00B83E22">
      <w:pPr>
        <w:widowControl w:val="0"/>
        <w:autoSpaceDE w:val="0"/>
        <w:autoSpaceDN w:val="0"/>
        <w:spacing w:after="0" w:line="240" w:lineRule="auto"/>
        <w:ind w:right="113" w:firstLine="567"/>
        <w:jc w:val="both"/>
        <w:rPr>
          <w:rFonts w:ascii="Times New Roman" w:eastAsia="等线 Light" w:hAnsi="Times New Roman" w:cs="Times New Roman"/>
          <w:sz w:val="24"/>
          <w:szCs w:val="28"/>
        </w:rPr>
      </w:pPr>
      <w:r w:rsidRPr="00B83E22">
        <w:rPr>
          <w:rFonts w:ascii="Times New Roman" w:eastAsia="等线 Light" w:hAnsi="Times New Roman" w:cs="Times New Roman"/>
          <w:sz w:val="24"/>
          <w:szCs w:val="28"/>
        </w:rPr>
        <w:t xml:space="preserve">Традиционными общими праздниками для всех возрастных групп ДОУ являются: Осенний праздник урожая, </w:t>
      </w:r>
      <w:r w:rsidRPr="00B83E22">
        <w:rPr>
          <w:rFonts w:ascii="Times New Roman" w:eastAsia="等线 Light" w:hAnsi="Times New Roman" w:cs="Times New Roman"/>
          <w:sz w:val="24"/>
          <w:szCs w:val="28"/>
          <w:lang w:val="tt-RU"/>
        </w:rPr>
        <w:t>,</w:t>
      </w:r>
      <w:r w:rsidRPr="00B83E22">
        <w:rPr>
          <w:rFonts w:ascii="Times New Roman" w:eastAsia="等线 Light" w:hAnsi="Times New Roman" w:cs="Times New Roman"/>
          <w:sz w:val="24"/>
          <w:szCs w:val="28"/>
        </w:rPr>
        <w:t xml:space="preserve"> Новый год, Международный женский день, День защиты детей. </w:t>
      </w:r>
    </w:p>
    <w:p w:rsidR="00B83E22" w:rsidRPr="00AE3155" w:rsidRDefault="00B83E22" w:rsidP="00B83E22">
      <w:pPr>
        <w:widowControl w:val="0"/>
        <w:autoSpaceDE w:val="0"/>
        <w:autoSpaceDN w:val="0"/>
        <w:spacing w:after="0" w:line="240" w:lineRule="auto"/>
        <w:ind w:right="113" w:firstLine="567"/>
        <w:jc w:val="both"/>
        <w:rPr>
          <w:rFonts w:ascii="Times New Roman" w:eastAsia="等线 Light" w:hAnsi="Times New Roman" w:cs="Times New Roman"/>
          <w:sz w:val="24"/>
          <w:szCs w:val="28"/>
          <w:lang w:val="tt-RU"/>
        </w:rPr>
      </w:pPr>
      <w:r w:rsidRPr="00AE3155">
        <w:rPr>
          <w:rFonts w:ascii="Times New Roman" w:eastAsia="等线 Light" w:hAnsi="Times New Roman" w:cs="Times New Roman"/>
          <w:sz w:val="24"/>
          <w:szCs w:val="28"/>
        </w:rPr>
        <w:t xml:space="preserve">Для детей старшего дошкольного возраста также предлагаются праздники: ко Дню матери, </w:t>
      </w:r>
      <w:r w:rsidR="00AE3155" w:rsidRPr="00B83E22">
        <w:rPr>
          <w:rFonts w:ascii="Times New Roman" w:eastAsia="等线 Light" w:hAnsi="Times New Roman" w:cs="Times New Roman"/>
          <w:sz w:val="24"/>
          <w:szCs w:val="28"/>
        </w:rPr>
        <w:t>С</w:t>
      </w:r>
      <w:r w:rsidR="00AE3155" w:rsidRPr="00B83E22">
        <w:rPr>
          <w:rFonts w:ascii="Times New Roman" w:eastAsia="等线 Light" w:hAnsi="Times New Roman" w:cs="Times New Roman"/>
          <w:sz w:val="24"/>
          <w:szCs w:val="28"/>
          <w:lang w:val="tt-RU"/>
        </w:rPr>
        <w:t>өмбелә, Нәүрүз</w:t>
      </w:r>
      <w:r w:rsidR="00AE3155">
        <w:rPr>
          <w:rFonts w:ascii="Times New Roman" w:eastAsia="等线 Light" w:hAnsi="Times New Roman" w:cs="Times New Roman"/>
          <w:sz w:val="24"/>
          <w:szCs w:val="28"/>
          <w:lang w:val="tt-RU"/>
        </w:rPr>
        <w:t>,</w:t>
      </w:r>
      <w:r w:rsidRPr="00AE3155">
        <w:rPr>
          <w:rFonts w:ascii="Times New Roman" w:eastAsia="等线 Light" w:hAnsi="Times New Roman" w:cs="Times New Roman"/>
          <w:sz w:val="24"/>
          <w:szCs w:val="28"/>
        </w:rPr>
        <w:t>ко Дню защитни</w:t>
      </w:r>
      <w:r w:rsidR="00AE3155">
        <w:rPr>
          <w:rFonts w:ascii="Times New Roman" w:eastAsia="等线 Light" w:hAnsi="Times New Roman" w:cs="Times New Roman"/>
          <w:sz w:val="24"/>
          <w:szCs w:val="28"/>
        </w:rPr>
        <w:t>ка Отечества, к Дню Здоровья, к</w:t>
      </w:r>
      <w:r w:rsidR="00AE3155">
        <w:rPr>
          <w:rFonts w:ascii="Times New Roman" w:eastAsia="等线 Light" w:hAnsi="Times New Roman" w:cs="Times New Roman"/>
          <w:sz w:val="24"/>
          <w:szCs w:val="28"/>
          <w:lang w:val="tt-RU"/>
        </w:rPr>
        <w:t xml:space="preserve">о </w:t>
      </w:r>
      <w:r w:rsidRPr="00AE3155">
        <w:rPr>
          <w:rFonts w:ascii="Times New Roman" w:eastAsia="等线 Light" w:hAnsi="Times New Roman" w:cs="Times New Roman"/>
          <w:sz w:val="24"/>
          <w:szCs w:val="28"/>
        </w:rPr>
        <w:t>Дню Победы, Выпускной бал</w:t>
      </w:r>
      <w:r w:rsidR="00AE3155">
        <w:rPr>
          <w:rFonts w:ascii="Times New Roman" w:eastAsia="等线 Light" w:hAnsi="Times New Roman" w:cs="Times New Roman"/>
          <w:sz w:val="24"/>
          <w:szCs w:val="28"/>
          <w:lang w:val="tt-RU"/>
        </w:rPr>
        <w:t>.</w:t>
      </w:r>
    </w:p>
    <w:p w:rsidR="00B83E22" w:rsidRPr="00AE3155" w:rsidRDefault="00B83E22" w:rsidP="00B83E22">
      <w:pPr>
        <w:widowControl w:val="0"/>
        <w:autoSpaceDE w:val="0"/>
        <w:autoSpaceDN w:val="0"/>
        <w:spacing w:after="0" w:line="240" w:lineRule="auto"/>
        <w:ind w:right="113" w:firstLine="567"/>
        <w:jc w:val="both"/>
        <w:rPr>
          <w:rFonts w:ascii="Times New Roman" w:eastAsia="等线 Light" w:hAnsi="Times New Roman" w:cs="Times New Roman"/>
          <w:sz w:val="24"/>
          <w:szCs w:val="28"/>
        </w:rPr>
      </w:pPr>
      <w:r w:rsidRPr="00AE3155">
        <w:rPr>
          <w:rFonts w:ascii="Times New Roman" w:eastAsia="等线 Light" w:hAnsi="Times New Roman" w:cs="Times New Roman"/>
          <w:sz w:val="24"/>
          <w:szCs w:val="28"/>
        </w:rPr>
        <w:t xml:space="preserve">В течении года планируются также досуговые события: концерты, выставки семейных коллекций, фестивали семейного творчества, «Встречи с интересными людьми», спортивные </w:t>
      </w:r>
      <w:r w:rsidRPr="00AE3155">
        <w:rPr>
          <w:rFonts w:ascii="Times New Roman" w:eastAsia="等线 Light" w:hAnsi="Times New Roman" w:cs="Times New Roman"/>
          <w:sz w:val="24"/>
          <w:szCs w:val="28"/>
        </w:rPr>
        <w:lastRenderedPageBreak/>
        <w:t>праздники и т.д.</w:t>
      </w:r>
    </w:p>
    <w:p w:rsidR="00B83E22" w:rsidRPr="00B83E22" w:rsidRDefault="00B83E22" w:rsidP="00B83E22">
      <w:pPr>
        <w:widowControl w:val="0"/>
        <w:autoSpaceDE w:val="0"/>
        <w:autoSpaceDN w:val="0"/>
        <w:spacing w:after="0" w:line="240" w:lineRule="auto"/>
        <w:ind w:right="113" w:firstLine="567"/>
        <w:jc w:val="center"/>
        <w:rPr>
          <w:rFonts w:ascii="Times New Roman" w:eastAsia="等线 Light" w:hAnsi="Times New Roman" w:cs="Times New Roman"/>
          <w:b/>
          <w:sz w:val="24"/>
          <w:szCs w:val="28"/>
        </w:rPr>
      </w:pPr>
    </w:p>
    <w:p w:rsidR="00B83E22" w:rsidRPr="00AE3155" w:rsidRDefault="00B83E22" w:rsidP="00B83E22">
      <w:pPr>
        <w:keepNext/>
        <w:keepLines/>
        <w:spacing w:after="0" w:line="240" w:lineRule="auto"/>
        <w:ind w:firstLine="567"/>
        <w:jc w:val="center"/>
        <w:outlineLvl w:val="5"/>
        <w:rPr>
          <w:rFonts w:ascii="Times New Roman" w:eastAsia="等线 Light" w:hAnsi="Times New Roman" w:cs="Times New Roman"/>
          <w:b/>
          <w:sz w:val="24"/>
          <w:szCs w:val="24"/>
        </w:rPr>
      </w:pPr>
      <w:r w:rsidRPr="00AE3155">
        <w:rPr>
          <w:rFonts w:ascii="Times New Roman" w:eastAsia="等线 Light" w:hAnsi="Times New Roman" w:cs="Times New Roman"/>
          <w:b/>
          <w:sz w:val="24"/>
          <w:szCs w:val="24"/>
        </w:rPr>
        <w:t>Традиции</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Каждый человек – неповторим, особенный. Как нет двух внешне одинаковых людей с абсолютно одинаковым внутренним миром, одинаковым опытом, интересами, устремлениями. Именно уникальность каждого</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«жителя»</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детского сада</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(взрослого, ребёнка)</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и должна стать предметом развития. Мы говорим о</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«жителях»</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детского сада, потому что стремимся сделать его Домом для детей, их родителей и сотрудников. Поэтому, такие разные и непохожие люди должны объединяться вокруг чего-либо, значимого для каждого. Этим значимым, объединяющим вокруг себя всех, по нашему мнению, должен стать</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детский сад. Воспитание у детей чувства дома по отношению к</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детскому</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саду мы считаем основной своей задачей. Для этого мы используем ритуалы 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традиции в группах и в детском саду.</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b/>
          <w:sz w:val="24"/>
          <w:szCs w:val="28"/>
        </w:rPr>
        <w:t>Ритуал</w:t>
      </w:r>
      <w:r w:rsidRPr="00B83E22">
        <w:rPr>
          <w:rFonts w:ascii="Times New Roman" w:eastAsia="Times New Roman" w:hAnsi="Times New Roman" w:cs="Times New Roman"/>
          <w:sz w:val="24"/>
          <w:szCs w:val="28"/>
        </w:rPr>
        <w:t xml:space="preserve"> - установленный порядок действий.</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b/>
          <w:sz w:val="24"/>
          <w:szCs w:val="28"/>
        </w:rPr>
        <w:t>Традиция</w:t>
      </w:r>
      <w:r w:rsidRPr="00B83E22">
        <w:rPr>
          <w:rFonts w:ascii="Times New Roman" w:eastAsia="Times New Roman" w:hAnsi="Times New Roman" w:cs="Times New Roman"/>
          <w:sz w:val="24"/>
          <w:szCs w:val="28"/>
        </w:rPr>
        <w:t>- то, что перешло от одного поколения к другому, что унаследовано от предшествующих поколений.</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Понятие «традиция» связано с</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народной, национальной культурой. Благодаря традициям повторяются 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закрепляются определённые формы поведения 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ценностные отношения в</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социуме. Свои традиции есть в</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каждой стране, семье, организации. Дошкольная образовательная организация не</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 xml:space="preserve">является исключением. </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b/>
          <w:sz w:val="24"/>
          <w:szCs w:val="28"/>
        </w:rPr>
        <w:t>Традиции в</w:t>
      </w:r>
      <w:r w:rsidRPr="00B83E22">
        <w:rPr>
          <w:rFonts w:ascii="Times New Roman" w:eastAsia="Times New Roman" w:hAnsi="Times New Roman" w:cs="Times New Roman"/>
          <w:b/>
          <w:sz w:val="24"/>
          <w:szCs w:val="28"/>
          <w:lang w:val="en-US"/>
        </w:rPr>
        <w:t> </w:t>
      </w:r>
      <w:r w:rsidR="00AE3155">
        <w:rPr>
          <w:rFonts w:ascii="Times New Roman" w:eastAsia="Times New Roman" w:hAnsi="Times New Roman" w:cs="Times New Roman"/>
          <w:b/>
          <w:sz w:val="24"/>
          <w:szCs w:val="28"/>
          <w:lang w:val="tt-RU"/>
        </w:rPr>
        <w:t xml:space="preserve">ДОУ </w:t>
      </w:r>
      <w:r w:rsidRPr="00B83E22">
        <w:rPr>
          <w:rFonts w:ascii="Times New Roman" w:eastAsia="Times New Roman" w:hAnsi="Times New Roman" w:cs="Times New Roman"/>
          <w:sz w:val="24"/>
          <w:szCs w:val="28"/>
        </w:rPr>
        <w:t>- называют организационные, или корпоративные (корпорация</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 вид организации). Это передаваемые из</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года в</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год, принятые работниками детского сада формы 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способы профессиональной деятельности, поведения 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общения.</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Традиции имеют свои характеристики. В</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первую очередь,</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b/>
          <w:sz w:val="24"/>
          <w:szCs w:val="28"/>
        </w:rPr>
        <w:t>содержание (предмет)</w:t>
      </w:r>
      <w:r w:rsidRPr="00B83E22">
        <w:rPr>
          <w:rFonts w:ascii="Times New Roman" w:eastAsia="Times New Roman" w:hAnsi="Times New Roman" w:cs="Times New Roman"/>
          <w:b/>
          <w:sz w:val="24"/>
          <w:szCs w:val="28"/>
          <w:lang w:val="en-US"/>
        </w:rPr>
        <w:t> </w:t>
      </w:r>
      <w:r w:rsidRPr="00B83E22">
        <w:rPr>
          <w:rFonts w:ascii="Times New Roman" w:eastAsia="Times New Roman" w:hAnsi="Times New Roman" w:cs="Times New Roman"/>
          <w:b/>
          <w:sz w:val="24"/>
          <w:szCs w:val="28"/>
        </w:rPr>
        <w:t>традиции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 это ценности, идеи, отношения 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их</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внешнее выражение: нормы 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способы поведения, деятельности, общения; обычаи, обряды, ритуалы. Именно внешне оформленные традиции (особые формы поведения) лучше осознаются людьми, чаще воспринимаются как традиции. Тогда как осознание того, какие ценности, нормы 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отношения являются традиционными, требует более существенных интеллектуальных усилий. Еще одна характеристика</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b/>
          <w:sz w:val="24"/>
          <w:szCs w:val="28"/>
        </w:rPr>
        <w:t>высокая устойчивость</w:t>
      </w:r>
      <w:r w:rsidRPr="00B83E22">
        <w:rPr>
          <w:rFonts w:ascii="Times New Roman" w:eastAsia="Times New Roman" w:hAnsi="Times New Roman" w:cs="Times New Roman"/>
          <w:sz w:val="24"/>
          <w:szCs w:val="28"/>
        </w:rPr>
        <w:t>. Традиции сохраняются в</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обществе или отдельных социальных группах длительное время. Поэтому они существуют на</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разных уровнях: нации, народа, государства, города, каждой организации 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ее</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подструктур, семьи.</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Важная характеристика традиций</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b/>
          <w:sz w:val="24"/>
          <w:szCs w:val="28"/>
        </w:rPr>
        <w:t>преемственность</w:t>
      </w:r>
      <w:r w:rsidRPr="00B83E22">
        <w:rPr>
          <w:rFonts w:ascii="Times New Roman" w:eastAsia="Times New Roman" w:hAnsi="Times New Roman" w:cs="Times New Roman"/>
          <w:sz w:val="24"/>
          <w:szCs w:val="28"/>
        </w:rPr>
        <w:t>. Они передаются из</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поколения в</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поколение. Кроме того, традиции обладают общественной 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личностной полезностью, возникают на</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базе эффективных способов поведения 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взаимоотношений людей.</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b/>
          <w:sz w:val="24"/>
          <w:szCs w:val="28"/>
        </w:rPr>
      </w:pPr>
      <w:r w:rsidRPr="00B83E22">
        <w:rPr>
          <w:rFonts w:ascii="Times New Roman" w:eastAsia="Times New Roman" w:hAnsi="Times New Roman" w:cs="Times New Roman"/>
          <w:b/>
          <w:sz w:val="24"/>
          <w:szCs w:val="28"/>
        </w:rPr>
        <w:t>Ритуалы и</w:t>
      </w:r>
      <w:r w:rsidRPr="00B83E22">
        <w:rPr>
          <w:rFonts w:ascii="Times New Roman" w:eastAsia="Times New Roman" w:hAnsi="Times New Roman" w:cs="Times New Roman"/>
          <w:b/>
          <w:sz w:val="24"/>
          <w:szCs w:val="28"/>
          <w:lang w:val="en-US"/>
        </w:rPr>
        <w:t> </w:t>
      </w:r>
      <w:r w:rsidRPr="00B83E22">
        <w:rPr>
          <w:rFonts w:ascii="Times New Roman" w:eastAsia="Times New Roman" w:hAnsi="Times New Roman" w:cs="Times New Roman"/>
          <w:b/>
          <w:sz w:val="24"/>
          <w:szCs w:val="28"/>
        </w:rPr>
        <w:t>традиции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традиций</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в жизнедеятельность</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детского сада. Однако каждая</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традиция</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должна решать определенный образовательные задачи и соответствовать возрастным особенностям детей. Традиции являются основой воспитания.</w:t>
      </w:r>
      <w:r w:rsidRPr="00B83E22">
        <w:rPr>
          <w:rFonts w:ascii="Times New Roman" w:eastAsia="Times New Roman" w:hAnsi="Times New Roman" w:cs="Times New Roman"/>
          <w:sz w:val="24"/>
          <w:szCs w:val="28"/>
          <w:lang w:val="en-US"/>
        </w:rPr>
        <w:t> </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 xml:space="preserve">Особое внимание в </w:t>
      </w:r>
      <w:r w:rsidR="00AE3155">
        <w:rPr>
          <w:rFonts w:ascii="Times New Roman" w:eastAsia="Times New Roman" w:hAnsi="Times New Roman" w:cs="Times New Roman"/>
          <w:sz w:val="24"/>
          <w:szCs w:val="28"/>
          <w:lang w:val="tt-RU"/>
        </w:rPr>
        <w:t>ДОУ</w:t>
      </w:r>
      <w:r w:rsidRPr="00B83E22">
        <w:rPr>
          <w:rFonts w:ascii="Times New Roman" w:eastAsia="Times New Roman" w:hAnsi="Times New Roman" w:cs="Times New Roman"/>
          <w:sz w:val="24"/>
          <w:szCs w:val="28"/>
        </w:rPr>
        <w:t xml:space="preserve"> придаётся задаче обеспечения эмоционального благополучия для эффективного воспитания, развития и обучения детей. Введение в режим дня добрых традиций, ритуалов, обычаев позволяет детям непринужденно общаться друг с другом, с взрослыми, чувствовать себя спокойно и комфортно. Добрые традиции помогают снять монотонность детской жизни, за счёт разнообразия деятельности с учётом возрастных особенностей. В течение года чередой друг за другом проходят праздники, досуги, развлечения, выставки - это общесадовские события, но в каждой группе есть свои добрые обычаи, ритуалы.</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В нашем детском саду традиции направлены прежде всего на сплочение коллектива, они играют важную роль в укреплении дружеских отношений и оказывают необходимую помощь в воспитании детей. Поэтому мы создаём в детском саду традиции и передаём их последующим поколениям обучающихся нашего детского сада. Это ответственная, необходимая и нужная работа, в которой наши ребята</w:t>
      </w:r>
      <w:r w:rsidRPr="00B83E22">
        <w:rPr>
          <w:rFonts w:ascii="Times New Roman" w:eastAsia="Times New Roman" w:hAnsi="Times New Roman" w:cs="Times New Roman"/>
          <w:sz w:val="24"/>
          <w:szCs w:val="28"/>
          <w:lang w:val="en-US"/>
        </w:rPr>
        <w:t> </w:t>
      </w:r>
      <w:r w:rsidRPr="00B83E22">
        <w:rPr>
          <w:rFonts w:ascii="Times New Roman" w:eastAsia="Times New Roman" w:hAnsi="Times New Roman" w:cs="Times New Roman"/>
          <w:sz w:val="24"/>
          <w:szCs w:val="28"/>
        </w:rPr>
        <w:t>принимают непосредственное участие вместе с воспитателем.</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lastRenderedPageBreak/>
        <w:t>Воспоминания навсегда откладываются в детской памяти, они неразрывно связаны с детством, с воспоминанием о детском садике, как о родном общем доме, где каждый ребенок любим и уважаем.</w:t>
      </w:r>
    </w:p>
    <w:p w:rsidR="00B83E22" w:rsidRPr="00B83E22" w:rsidRDefault="00B83E22" w:rsidP="00B83E22">
      <w:pPr>
        <w:widowControl w:val="0"/>
        <w:autoSpaceDE w:val="0"/>
        <w:autoSpaceDN w:val="0"/>
        <w:spacing w:after="0" w:line="240" w:lineRule="auto"/>
        <w:ind w:right="113" w:firstLine="567"/>
        <w:jc w:val="both"/>
        <w:rPr>
          <w:rFonts w:ascii="Times New Roman" w:eastAsia="Times New Roman" w:hAnsi="Times New Roman" w:cs="Times New Roman"/>
          <w:sz w:val="24"/>
          <w:szCs w:val="28"/>
        </w:rPr>
      </w:pPr>
      <w:r w:rsidRPr="00B83E22">
        <w:rPr>
          <w:rFonts w:ascii="Times New Roman" w:eastAsia="Times New Roman" w:hAnsi="Times New Roman" w:cs="Times New Roman"/>
          <w:sz w:val="24"/>
          <w:szCs w:val="28"/>
        </w:rPr>
        <w:t>Со временем в нашем детском саду накопилось большое количество традиций, которые навсегда оставили отпечаток в сердцах наших выпускников и их родителей.</w:t>
      </w:r>
    </w:p>
    <w:p w:rsidR="00AE3155" w:rsidRPr="003B5757" w:rsidRDefault="00AE3155" w:rsidP="00AE3155">
      <w:pPr>
        <w:tabs>
          <w:tab w:val="left" w:pos="851"/>
        </w:tabs>
        <w:spacing w:after="160" w:line="240" w:lineRule="auto"/>
        <w:jc w:val="center"/>
        <w:rPr>
          <w:rFonts w:ascii="Times New Roman" w:hAnsi="Times New Roman" w:cs="Times New Roman"/>
          <w:b/>
          <w:bCs/>
          <w:kern w:val="32"/>
          <w:sz w:val="24"/>
          <w:szCs w:val="24"/>
          <w:lang w:val="tt-RU"/>
        </w:rPr>
      </w:pPr>
      <w:r w:rsidRPr="003B5757">
        <w:rPr>
          <w:rFonts w:ascii="Times New Roman" w:hAnsi="Times New Roman" w:cs="Times New Roman"/>
          <w:b/>
          <w:bCs/>
          <w:kern w:val="32"/>
          <w:sz w:val="24"/>
          <w:szCs w:val="24"/>
        </w:rPr>
        <w:t xml:space="preserve">Традиции </w:t>
      </w:r>
      <w:r w:rsidRPr="003B5757">
        <w:rPr>
          <w:rFonts w:ascii="Times New Roman" w:hAnsi="Times New Roman" w:cs="Times New Roman"/>
          <w:b/>
          <w:bCs/>
          <w:kern w:val="32"/>
          <w:sz w:val="24"/>
          <w:szCs w:val="24"/>
          <w:lang w:val="tt-RU"/>
        </w:rPr>
        <w:t>ДОУ</w:t>
      </w:r>
    </w:p>
    <w:tbl>
      <w:tblPr>
        <w:tblStyle w:val="280"/>
        <w:tblW w:w="9781" w:type="dxa"/>
        <w:tblInd w:w="392" w:type="dxa"/>
        <w:tblLook w:val="04A0"/>
      </w:tblPr>
      <w:tblGrid>
        <w:gridCol w:w="2677"/>
        <w:gridCol w:w="7104"/>
      </w:tblGrid>
      <w:tr w:rsidR="00AE3155" w:rsidRPr="003B5757" w:rsidTr="00AE3155">
        <w:trPr>
          <w:trHeight w:val="510"/>
        </w:trPr>
        <w:tc>
          <w:tcPr>
            <w:tcW w:w="2677" w:type="dxa"/>
            <w:shd w:val="clear" w:color="auto" w:fill="D9D9D9" w:themeFill="background1" w:themeFillShade="D9"/>
            <w:vAlign w:val="center"/>
          </w:tcPr>
          <w:p w:rsidR="00AE3155" w:rsidRPr="003B5757" w:rsidRDefault="00AE3155" w:rsidP="00AE3155">
            <w:pPr>
              <w:widowControl w:val="0"/>
              <w:autoSpaceDE w:val="0"/>
              <w:autoSpaceDN w:val="0"/>
              <w:ind w:right="113"/>
              <w:jc w:val="center"/>
              <w:rPr>
                <w:rFonts w:ascii="Times New Roman" w:eastAsia="Times New Roman" w:hAnsi="Times New Roman"/>
                <w:b/>
                <w:sz w:val="24"/>
                <w:szCs w:val="24"/>
              </w:rPr>
            </w:pPr>
            <w:r w:rsidRPr="003B5757">
              <w:rPr>
                <w:rFonts w:ascii="Times New Roman" w:eastAsia="Times New Roman" w:hAnsi="Times New Roman"/>
                <w:b/>
                <w:sz w:val="24"/>
                <w:szCs w:val="24"/>
              </w:rPr>
              <w:t>Название традиции</w:t>
            </w:r>
          </w:p>
        </w:tc>
        <w:tc>
          <w:tcPr>
            <w:tcW w:w="7104" w:type="dxa"/>
            <w:shd w:val="clear" w:color="auto" w:fill="D9D9D9" w:themeFill="background1" w:themeFillShade="D9"/>
            <w:vAlign w:val="center"/>
          </w:tcPr>
          <w:p w:rsidR="00AE3155" w:rsidRPr="003B5757" w:rsidRDefault="00AE3155" w:rsidP="00AE3155">
            <w:pPr>
              <w:widowControl w:val="0"/>
              <w:autoSpaceDE w:val="0"/>
              <w:autoSpaceDN w:val="0"/>
              <w:ind w:right="113"/>
              <w:jc w:val="center"/>
              <w:rPr>
                <w:rFonts w:ascii="Times New Roman" w:eastAsia="Times New Roman" w:hAnsi="Times New Roman"/>
                <w:b/>
                <w:sz w:val="24"/>
                <w:szCs w:val="24"/>
              </w:rPr>
            </w:pPr>
            <w:r w:rsidRPr="003B5757">
              <w:rPr>
                <w:rFonts w:ascii="Times New Roman" w:eastAsia="Times New Roman" w:hAnsi="Times New Roman"/>
                <w:b/>
                <w:sz w:val="24"/>
                <w:szCs w:val="24"/>
              </w:rPr>
              <w:t>Цель</w:t>
            </w:r>
          </w:p>
        </w:tc>
      </w:tr>
      <w:tr w:rsidR="00AE3155" w:rsidRPr="003B5757" w:rsidTr="00AE3155">
        <w:tc>
          <w:tcPr>
            <w:tcW w:w="2677" w:type="dxa"/>
            <w:vAlign w:val="center"/>
          </w:tcPr>
          <w:p w:rsidR="00AE3155" w:rsidRPr="003B5757" w:rsidRDefault="00AE3155" w:rsidP="00AE3155">
            <w:pPr>
              <w:widowControl w:val="0"/>
              <w:autoSpaceDE w:val="0"/>
              <w:autoSpaceDN w:val="0"/>
              <w:ind w:right="113"/>
              <w:jc w:val="center"/>
              <w:rPr>
                <w:rFonts w:ascii="Times New Roman" w:eastAsia="Times New Roman" w:hAnsi="Times New Roman"/>
                <w:sz w:val="24"/>
                <w:szCs w:val="24"/>
                <w:lang w:val="en-US"/>
              </w:rPr>
            </w:pPr>
            <w:r w:rsidRPr="003B5757">
              <w:rPr>
                <w:rFonts w:ascii="Times New Roman" w:eastAsia="Times New Roman" w:hAnsi="Times New Roman"/>
                <w:sz w:val="24"/>
                <w:szCs w:val="24"/>
                <w:lang w:val="en-US"/>
              </w:rPr>
              <w:t>«День начинается с улыбки»</w:t>
            </w:r>
          </w:p>
        </w:tc>
        <w:tc>
          <w:tcPr>
            <w:tcW w:w="7104" w:type="dxa"/>
          </w:tcPr>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Цель: обеспечить постепенное вхождение ребёнка в ритм жизни группы, создать хорошее настроение, настроить на доброжелательное общение со сверстниками.</w:t>
            </w:r>
            <w:r w:rsidRPr="003B5757">
              <w:rPr>
                <w:rFonts w:ascii="Times New Roman" w:eastAsia="等线 Light" w:hAnsi="Times New Roman"/>
                <w:sz w:val="24"/>
                <w:szCs w:val="24"/>
              </w:rPr>
              <w:t xml:space="preserve"> Для детей старшего дошкольного возраста в ритуал включается обсуждение планов на предстоящий день. Педагог внимательно выслушивает пожелания детей, делится с ними своими планами, и принимается согласованное решение на основе обсуждения всех предложений.</w:t>
            </w:r>
          </w:p>
        </w:tc>
      </w:tr>
      <w:tr w:rsidR="00AE3155" w:rsidRPr="003B5757" w:rsidTr="00AE3155">
        <w:tc>
          <w:tcPr>
            <w:tcW w:w="2677" w:type="dxa"/>
            <w:vAlign w:val="center"/>
          </w:tcPr>
          <w:p w:rsidR="00AE3155" w:rsidRPr="003B5757" w:rsidRDefault="00AE3155" w:rsidP="00AE3155">
            <w:pPr>
              <w:widowControl w:val="0"/>
              <w:autoSpaceDE w:val="0"/>
              <w:autoSpaceDN w:val="0"/>
              <w:ind w:right="113"/>
              <w:jc w:val="center"/>
              <w:rPr>
                <w:rFonts w:ascii="Times New Roman" w:eastAsia="Times New Roman" w:hAnsi="Times New Roman"/>
                <w:sz w:val="24"/>
                <w:szCs w:val="24"/>
                <w:lang w:val="en-US"/>
              </w:rPr>
            </w:pPr>
            <w:r w:rsidRPr="003B5757">
              <w:rPr>
                <w:rFonts w:ascii="Times New Roman" w:eastAsia="Times New Roman" w:hAnsi="Times New Roman"/>
                <w:sz w:val="24"/>
                <w:szCs w:val="24"/>
                <w:lang w:val="en-US"/>
              </w:rPr>
              <w:t>«Круг хороших воспоминаний»</w:t>
            </w:r>
          </w:p>
        </w:tc>
        <w:tc>
          <w:tcPr>
            <w:tcW w:w="7104" w:type="dxa"/>
          </w:tcPr>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Цель: отметить, как положительно отличился каждый ребёнок. Во второй половине дня, например, перед прогулкой воспитатель предлагает всем детям сесть вокруг него, чтобы поговорить о хорошем. Затем педагог предлагает всем вспомнить, что приятного, весёлого, радостного произошло сегодня (не стоит переживать, если вначале дети будут не очень разговорчивы). После этого он коротко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 Постепенно это создаёт в группе атмосферу взаимного уважения и чувство самоуважения у отдельных детей.</w:t>
            </w:r>
          </w:p>
        </w:tc>
      </w:tr>
      <w:tr w:rsidR="00AE3155" w:rsidRPr="003B5757" w:rsidTr="00AE3155">
        <w:tc>
          <w:tcPr>
            <w:tcW w:w="2677" w:type="dxa"/>
            <w:vAlign w:val="center"/>
          </w:tcPr>
          <w:p w:rsidR="00AE3155" w:rsidRPr="003B5757" w:rsidRDefault="00AE3155" w:rsidP="00AE3155">
            <w:pPr>
              <w:widowControl w:val="0"/>
              <w:autoSpaceDE w:val="0"/>
              <w:autoSpaceDN w:val="0"/>
              <w:ind w:right="113"/>
              <w:jc w:val="center"/>
              <w:rPr>
                <w:rFonts w:ascii="Times New Roman" w:eastAsia="Times New Roman" w:hAnsi="Times New Roman"/>
                <w:sz w:val="24"/>
                <w:szCs w:val="24"/>
                <w:lang w:val="en-US"/>
              </w:rPr>
            </w:pPr>
            <w:r w:rsidRPr="003B5757">
              <w:rPr>
                <w:rFonts w:ascii="Times New Roman" w:eastAsia="Times New Roman" w:hAnsi="Times New Roman"/>
                <w:sz w:val="24"/>
                <w:szCs w:val="24"/>
                <w:lang w:val="en-US"/>
              </w:rPr>
              <w:t>«Новоселье»</w:t>
            </w:r>
          </w:p>
        </w:tc>
        <w:tc>
          <w:tcPr>
            <w:tcW w:w="7104" w:type="dxa"/>
          </w:tcPr>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Отмечается каждый раз, когда в группу набирают новых детей или дети переходят в другое групповое помещение.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Все это помогает детям быстрее и легче адаптироваться в новых условиях.</w:t>
            </w:r>
          </w:p>
        </w:tc>
      </w:tr>
      <w:tr w:rsidR="00AE3155" w:rsidRPr="003B5757" w:rsidTr="00AE3155">
        <w:tc>
          <w:tcPr>
            <w:tcW w:w="2677" w:type="dxa"/>
            <w:vAlign w:val="center"/>
          </w:tcPr>
          <w:p w:rsidR="00AE3155" w:rsidRPr="003B5757" w:rsidRDefault="00AE3155" w:rsidP="00AE3155">
            <w:pPr>
              <w:widowControl w:val="0"/>
              <w:autoSpaceDE w:val="0"/>
              <w:autoSpaceDN w:val="0"/>
              <w:ind w:right="113"/>
              <w:jc w:val="center"/>
              <w:rPr>
                <w:rFonts w:ascii="Times New Roman" w:eastAsia="Times New Roman" w:hAnsi="Times New Roman"/>
                <w:sz w:val="24"/>
                <w:szCs w:val="24"/>
                <w:lang w:val="en-US"/>
              </w:rPr>
            </w:pPr>
            <w:r w:rsidRPr="003B5757">
              <w:rPr>
                <w:rFonts w:ascii="Times New Roman" w:eastAsia="Times New Roman" w:hAnsi="Times New Roman"/>
                <w:sz w:val="24"/>
                <w:szCs w:val="24"/>
                <w:lang w:val="en-US"/>
              </w:rPr>
              <w:t>«Отмечаем праздники»</w:t>
            </w:r>
          </w:p>
        </w:tc>
        <w:tc>
          <w:tcPr>
            <w:tcW w:w="7104" w:type="dxa"/>
          </w:tcPr>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Цель: развивать способность к сопереживанию радостных событий, вызвать положительные эмоции, подчеркнуть значимость каждого ребёнка в группе.</w:t>
            </w:r>
          </w:p>
        </w:tc>
      </w:tr>
      <w:tr w:rsidR="00AE3155" w:rsidRPr="003B5757" w:rsidTr="00AE3155">
        <w:tc>
          <w:tcPr>
            <w:tcW w:w="2677" w:type="dxa"/>
            <w:vAlign w:val="center"/>
          </w:tcPr>
          <w:p w:rsidR="00AE3155" w:rsidRPr="003B5757" w:rsidRDefault="00AE3155" w:rsidP="00AE3155">
            <w:pPr>
              <w:widowControl w:val="0"/>
              <w:autoSpaceDE w:val="0"/>
              <w:autoSpaceDN w:val="0"/>
              <w:ind w:right="113"/>
              <w:jc w:val="center"/>
              <w:rPr>
                <w:rFonts w:ascii="Times New Roman" w:eastAsia="Times New Roman" w:hAnsi="Times New Roman"/>
                <w:sz w:val="24"/>
                <w:szCs w:val="24"/>
                <w:lang w:val="en-US"/>
              </w:rPr>
            </w:pPr>
            <w:r w:rsidRPr="003B5757">
              <w:rPr>
                <w:rFonts w:ascii="Times New Roman" w:eastAsia="Times New Roman" w:hAnsi="Times New Roman"/>
                <w:sz w:val="24"/>
                <w:szCs w:val="24"/>
                <w:lang w:val="en-US"/>
              </w:rPr>
              <w:t>«День рождения»</w:t>
            </w:r>
          </w:p>
        </w:tc>
        <w:tc>
          <w:tcPr>
            <w:tcW w:w="7104" w:type="dxa"/>
          </w:tcPr>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Цель:</w:t>
            </w:r>
            <w:r w:rsidRPr="003B5757">
              <w:rPr>
                <w:rFonts w:ascii="Times New Roman" w:eastAsia="Times New Roman" w:hAnsi="Times New Roman"/>
                <w:sz w:val="24"/>
                <w:szCs w:val="24"/>
                <w:lang w:val="en-US"/>
              </w:rPr>
              <w:t> </w:t>
            </w:r>
            <w:r w:rsidRPr="003B5757">
              <w:rPr>
                <w:rFonts w:ascii="Times New Roman" w:eastAsia="Times New Roman" w:hAnsi="Times New Roman"/>
                <w:sz w:val="24"/>
                <w:szCs w:val="24"/>
              </w:rPr>
              <w:t>развивать способность к сопереживанию радостных событий, вызывать положительные эмоции, подчёркивать значимость каждого ребёнка в группе.</w:t>
            </w:r>
          </w:p>
          <w:p w:rsidR="00AE3155" w:rsidRPr="003B5757" w:rsidRDefault="00AE3155" w:rsidP="00AE3155">
            <w:pPr>
              <w:widowControl w:val="0"/>
              <w:autoSpaceDE w:val="0"/>
              <w:autoSpaceDN w:val="0"/>
              <w:ind w:right="113"/>
              <w:jc w:val="both"/>
              <w:rPr>
                <w:rFonts w:ascii="Times New Roman" w:eastAsia="Times New Roman" w:hAnsi="Times New Roman"/>
                <w:sz w:val="24"/>
                <w:szCs w:val="24"/>
                <w:lang w:bidi="ru-RU"/>
              </w:rPr>
            </w:pPr>
            <w:r w:rsidRPr="003B5757">
              <w:rPr>
                <w:rFonts w:ascii="Times New Roman" w:eastAsia="Times New Roman" w:hAnsi="Times New Roman"/>
                <w:sz w:val="24"/>
                <w:szCs w:val="24"/>
              </w:rPr>
              <w:t xml:space="preserve">Нужно выработать единый сценарий, который будет реализовываться при чествовании каждого именинника. Он может включать особые элементы костюма — плащ или корону именинника, специальные красивые столовые приборы, праздничную салфетку на стол, специальный «трон» (украшенный стул с высокой спинкой). Выберите какую-нибудь традиционную хороводную игру, например, «Каравай»; разучите с детьми величальные песенки для мальчика и для девочки. Если </w:t>
            </w:r>
            <w:r w:rsidRPr="003B5757">
              <w:rPr>
                <w:rFonts w:ascii="Times New Roman" w:eastAsia="Times New Roman" w:hAnsi="Times New Roman"/>
                <w:sz w:val="24"/>
                <w:szCs w:val="24"/>
              </w:rPr>
              <w:lastRenderedPageBreak/>
              <w:t>вы решите, что в группе будете преподносить подарки, они тоже должны быть одинаковыми или сделанными руками детей.</w:t>
            </w:r>
          </w:p>
        </w:tc>
      </w:tr>
      <w:tr w:rsidR="00AE3155" w:rsidRPr="003B5757" w:rsidTr="00AE3155">
        <w:tc>
          <w:tcPr>
            <w:tcW w:w="2677" w:type="dxa"/>
            <w:vAlign w:val="center"/>
          </w:tcPr>
          <w:p w:rsidR="00AE3155" w:rsidRPr="003B5757" w:rsidRDefault="00AE3155" w:rsidP="00AE3155">
            <w:pPr>
              <w:widowControl w:val="0"/>
              <w:autoSpaceDE w:val="0"/>
              <w:autoSpaceDN w:val="0"/>
              <w:ind w:right="113"/>
              <w:jc w:val="center"/>
              <w:rPr>
                <w:rFonts w:ascii="Times New Roman" w:eastAsia="Times New Roman" w:hAnsi="Times New Roman"/>
                <w:sz w:val="24"/>
                <w:szCs w:val="24"/>
                <w:lang w:val="en-US"/>
              </w:rPr>
            </w:pPr>
            <w:r w:rsidRPr="003B5757">
              <w:rPr>
                <w:rFonts w:ascii="Times New Roman" w:eastAsia="Times New Roman" w:hAnsi="Times New Roman"/>
                <w:sz w:val="24"/>
                <w:szCs w:val="24"/>
                <w:lang w:val="en-US"/>
              </w:rPr>
              <w:lastRenderedPageBreak/>
              <w:t>«Календарь настроения»</w:t>
            </w:r>
          </w:p>
        </w:tc>
        <w:tc>
          <w:tcPr>
            <w:tcW w:w="7104" w:type="dxa"/>
          </w:tcPr>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Цель:</w:t>
            </w:r>
            <w:r w:rsidRPr="003B5757">
              <w:rPr>
                <w:rFonts w:ascii="Times New Roman" w:eastAsia="Times New Roman" w:hAnsi="Times New Roman"/>
                <w:sz w:val="24"/>
                <w:szCs w:val="24"/>
                <w:lang w:val="en-US"/>
              </w:rPr>
              <w:t> </w:t>
            </w:r>
            <w:r w:rsidRPr="003B5757">
              <w:rPr>
                <w:rFonts w:ascii="Times New Roman" w:eastAsia="Times New Roman" w:hAnsi="Times New Roman"/>
                <w:sz w:val="24"/>
                <w:szCs w:val="24"/>
              </w:rPr>
              <w:t>Наблюдение воспитателем за эмоциональным состоянием каждого ребёнка с целью оказания своевременной коррекции и поддержки развития личности ребёнка.</w:t>
            </w:r>
          </w:p>
        </w:tc>
      </w:tr>
      <w:tr w:rsidR="00AE3155" w:rsidRPr="003B5757" w:rsidTr="00AE3155">
        <w:tc>
          <w:tcPr>
            <w:tcW w:w="2677" w:type="dxa"/>
            <w:vAlign w:val="center"/>
          </w:tcPr>
          <w:p w:rsidR="00AE3155" w:rsidRPr="003B5757" w:rsidRDefault="00AE3155" w:rsidP="00AE3155">
            <w:pPr>
              <w:widowControl w:val="0"/>
              <w:autoSpaceDE w:val="0"/>
              <w:autoSpaceDN w:val="0"/>
              <w:ind w:right="113"/>
              <w:jc w:val="center"/>
              <w:rPr>
                <w:rFonts w:ascii="Times New Roman" w:eastAsia="Times New Roman" w:hAnsi="Times New Roman"/>
                <w:sz w:val="24"/>
                <w:szCs w:val="24"/>
              </w:rPr>
            </w:pPr>
            <w:r w:rsidRPr="003B5757">
              <w:rPr>
                <w:rFonts w:ascii="Times New Roman" w:eastAsia="Times New Roman" w:hAnsi="Times New Roman"/>
                <w:sz w:val="24"/>
                <w:szCs w:val="24"/>
              </w:rPr>
              <w:t>«Экскурсия по территории детского сада»</w:t>
            </w:r>
          </w:p>
        </w:tc>
        <w:tc>
          <w:tcPr>
            <w:tcW w:w="7104" w:type="dxa"/>
          </w:tcPr>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Цель: познакомить детей с профессиями взрослых, работающих в детском саду, воспитывать уважение к людям различных профессий, которые здесь работают, способствовать расширению контактов со взрослыми людьми.</w:t>
            </w:r>
          </w:p>
        </w:tc>
      </w:tr>
      <w:tr w:rsidR="00AE3155" w:rsidRPr="003B5757" w:rsidTr="00AE3155">
        <w:tc>
          <w:tcPr>
            <w:tcW w:w="2677" w:type="dxa"/>
            <w:vAlign w:val="center"/>
          </w:tcPr>
          <w:p w:rsidR="00AE3155" w:rsidRPr="003B5757" w:rsidRDefault="00AE3155" w:rsidP="00AE3155">
            <w:pPr>
              <w:widowControl w:val="0"/>
              <w:autoSpaceDE w:val="0"/>
              <w:autoSpaceDN w:val="0"/>
              <w:ind w:right="113"/>
              <w:jc w:val="center"/>
              <w:rPr>
                <w:rFonts w:ascii="Times New Roman" w:eastAsia="Times New Roman" w:hAnsi="Times New Roman"/>
                <w:sz w:val="24"/>
                <w:szCs w:val="24"/>
              </w:rPr>
            </w:pPr>
            <w:r w:rsidRPr="003B5757">
              <w:rPr>
                <w:rFonts w:ascii="Times New Roman" w:eastAsia="Times New Roman" w:hAnsi="Times New Roman"/>
                <w:sz w:val="24"/>
                <w:szCs w:val="24"/>
              </w:rPr>
              <w:t>Выставки совместного творчества «Наши руки не для скуки»</w:t>
            </w:r>
          </w:p>
        </w:tc>
        <w:tc>
          <w:tcPr>
            <w:tcW w:w="7104" w:type="dxa"/>
          </w:tcPr>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Цель: приобщение детей и родителей к совместному творчеству, с целью установления доброжелательной атмосферы в семье и расширения знаний детей о своих близких людях.</w:t>
            </w:r>
          </w:p>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p>
        </w:tc>
      </w:tr>
      <w:tr w:rsidR="00AE3155" w:rsidRPr="003B5757" w:rsidTr="00AE3155">
        <w:tc>
          <w:tcPr>
            <w:tcW w:w="2677" w:type="dxa"/>
            <w:vAlign w:val="center"/>
          </w:tcPr>
          <w:p w:rsidR="00AE3155" w:rsidRPr="003B5757" w:rsidRDefault="00AE3155" w:rsidP="00AE3155">
            <w:pPr>
              <w:widowControl w:val="0"/>
              <w:autoSpaceDE w:val="0"/>
              <w:autoSpaceDN w:val="0"/>
              <w:ind w:right="113"/>
              <w:jc w:val="center"/>
              <w:rPr>
                <w:rFonts w:ascii="Times New Roman" w:eastAsia="Times New Roman" w:hAnsi="Times New Roman"/>
                <w:sz w:val="24"/>
                <w:szCs w:val="24"/>
                <w:lang w:val="en-US"/>
              </w:rPr>
            </w:pPr>
            <w:r w:rsidRPr="003B5757">
              <w:rPr>
                <w:rFonts w:ascii="Times New Roman" w:eastAsia="Times New Roman" w:hAnsi="Times New Roman"/>
                <w:sz w:val="24"/>
                <w:szCs w:val="24"/>
                <w:lang w:val="en-US"/>
              </w:rPr>
              <w:t>«Книжка перед сном»</w:t>
            </w:r>
          </w:p>
        </w:tc>
        <w:tc>
          <w:tcPr>
            <w:tcW w:w="7104" w:type="dxa"/>
          </w:tcPr>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Цель: прививать детям культуру чтения книг, расширять кругозор, воспитывать любовь и бережное отношение к книгам.</w:t>
            </w:r>
          </w:p>
        </w:tc>
      </w:tr>
      <w:tr w:rsidR="00AE3155" w:rsidRPr="003B5757" w:rsidTr="00AE3155">
        <w:tc>
          <w:tcPr>
            <w:tcW w:w="2677" w:type="dxa"/>
            <w:vAlign w:val="center"/>
          </w:tcPr>
          <w:p w:rsidR="00AE3155" w:rsidRPr="003B5757" w:rsidRDefault="00AE3155" w:rsidP="00AE3155">
            <w:pPr>
              <w:widowControl w:val="0"/>
              <w:autoSpaceDE w:val="0"/>
              <w:autoSpaceDN w:val="0"/>
              <w:ind w:right="113"/>
              <w:jc w:val="center"/>
              <w:rPr>
                <w:rFonts w:ascii="Times New Roman" w:eastAsia="Times New Roman" w:hAnsi="Times New Roman"/>
                <w:sz w:val="24"/>
                <w:szCs w:val="24"/>
              </w:rPr>
            </w:pPr>
            <w:r w:rsidRPr="003B5757">
              <w:rPr>
                <w:rFonts w:ascii="Times New Roman" w:eastAsia="Times New Roman" w:hAnsi="Times New Roman"/>
                <w:sz w:val="24"/>
                <w:szCs w:val="24"/>
              </w:rPr>
              <w:t>«</w:t>
            </w:r>
            <w:r w:rsidRPr="003B5757">
              <w:rPr>
                <w:rFonts w:ascii="Times New Roman" w:eastAsia="Times New Roman" w:hAnsi="Times New Roman"/>
                <w:sz w:val="24"/>
                <w:szCs w:val="24"/>
                <w:lang w:val="en-US"/>
              </w:rPr>
              <w:t>Экскурсия по моей Родине</w:t>
            </w:r>
            <w:r w:rsidRPr="003B5757">
              <w:rPr>
                <w:rFonts w:ascii="Times New Roman" w:eastAsia="Times New Roman" w:hAnsi="Times New Roman"/>
                <w:sz w:val="24"/>
                <w:szCs w:val="24"/>
              </w:rPr>
              <w:t>»</w:t>
            </w:r>
          </w:p>
        </w:tc>
        <w:tc>
          <w:tcPr>
            <w:tcW w:w="7104" w:type="dxa"/>
          </w:tcPr>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Цель: вызывать у детей желание знать историю своего народа, приобщать к миру прекрасного, формировать эстетически развитую личность.</w:t>
            </w:r>
          </w:p>
        </w:tc>
      </w:tr>
      <w:tr w:rsidR="00AE3155" w:rsidRPr="003B5757" w:rsidTr="00AE3155">
        <w:tc>
          <w:tcPr>
            <w:tcW w:w="2677" w:type="dxa"/>
            <w:vAlign w:val="center"/>
          </w:tcPr>
          <w:p w:rsidR="00AE3155" w:rsidRPr="003B5757" w:rsidRDefault="00AE3155" w:rsidP="00AE3155">
            <w:pPr>
              <w:widowControl w:val="0"/>
              <w:autoSpaceDE w:val="0"/>
              <w:autoSpaceDN w:val="0"/>
              <w:ind w:right="113"/>
              <w:jc w:val="center"/>
              <w:rPr>
                <w:rFonts w:ascii="Times New Roman" w:eastAsia="Times New Roman" w:hAnsi="Times New Roman"/>
                <w:sz w:val="24"/>
                <w:szCs w:val="24"/>
                <w:lang w:val="en-US"/>
              </w:rPr>
            </w:pPr>
            <w:r w:rsidRPr="003B5757">
              <w:rPr>
                <w:rFonts w:ascii="Times New Roman" w:eastAsia="Times New Roman" w:hAnsi="Times New Roman"/>
                <w:sz w:val="24"/>
                <w:szCs w:val="24"/>
                <w:lang w:val="en-US"/>
              </w:rPr>
              <w:t>«Календарные и народные праздники»</w:t>
            </w:r>
          </w:p>
        </w:tc>
        <w:tc>
          <w:tcPr>
            <w:tcW w:w="7104" w:type="dxa"/>
          </w:tcPr>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Цель:</w:t>
            </w:r>
            <w:r w:rsidRPr="003B5757">
              <w:rPr>
                <w:rFonts w:ascii="Times New Roman" w:eastAsia="Times New Roman" w:hAnsi="Times New Roman"/>
                <w:sz w:val="24"/>
                <w:szCs w:val="24"/>
                <w:lang w:val="en-US"/>
              </w:rPr>
              <w:t> </w:t>
            </w:r>
            <w:r w:rsidRPr="003B5757">
              <w:rPr>
                <w:rFonts w:ascii="Times New Roman" w:eastAsia="Times New Roman" w:hAnsi="Times New Roman"/>
                <w:sz w:val="24"/>
                <w:szCs w:val="24"/>
              </w:rPr>
              <w:t>формирование у дошкольников патриотических чувств, знакомство с народной культурой прошлого, формирование представлений об истории и традициях русского народа; приобщение детей к музейной среде, понимание человеческого опыта в прошлом.</w:t>
            </w:r>
          </w:p>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народный календарь, а также учитываем интересы и возможности участников образовательного процесса.</w:t>
            </w:r>
          </w:p>
        </w:tc>
      </w:tr>
      <w:tr w:rsidR="00AE3155" w:rsidRPr="003B5757" w:rsidTr="00AE3155">
        <w:tc>
          <w:tcPr>
            <w:tcW w:w="2677" w:type="dxa"/>
            <w:vAlign w:val="center"/>
          </w:tcPr>
          <w:p w:rsidR="00AE3155" w:rsidRPr="003B5757" w:rsidRDefault="00AE3155" w:rsidP="00AE3155">
            <w:pPr>
              <w:widowControl w:val="0"/>
              <w:autoSpaceDE w:val="0"/>
              <w:autoSpaceDN w:val="0"/>
              <w:ind w:right="113"/>
              <w:jc w:val="center"/>
              <w:rPr>
                <w:rFonts w:ascii="Times New Roman" w:eastAsia="Times New Roman" w:hAnsi="Times New Roman"/>
                <w:sz w:val="24"/>
                <w:szCs w:val="24"/>
                <w:lang w:val="en-US"/>
              </w:rPr>
            </w:pPr>
            <w:r w:rsidRPr="003B5757">
              <w:rPr>
                <w:rFonts w:ascii="Times New Roman" w:eastAsia="Times New Roman" w:hAnsi="Times New Roman"/>
                <w:sz w:val="24"/>
                <w:szCs w:val="24"/>
                <w:lang w:val="en-US"/>
              </w:rPr>
              <w:t>«Чистая пятница»</w:t>
            </w:r>
          </w:p>
        </w:tc>
        <w:tc>
          <w:tcPr>
            <w:tcW w:w="7104" w:type="dxa"/>
          </w:tcPr>
          <w:p w:rsidR="00AE3155" w:rsidRPr="003B5757" w:rsidRDefault="00AE3155" w:rsidP="00AE3155">
            <w:pPr>
              <w:widowControl w:val="0"/>
              <w:autoSpaceDE w:val="0"/>
              <w:autoSpaceDN w:val="0"/>
              <w:ind w:right="113"/>
              <w:jc w:val="both"/>
              <w:rPr>
                <w:rFonts w:ascii="Times New Roman" w:eastAsia="Times New Roman" w:hAnsi="Times New Roman"/>
                <w:sz w:val="24"/>
                <w:szCs w:val="24"/>
              </w:rPr>
            </w:pPr>
            <w:r w:rsidRPr="003B5757">
              <w:rPr>
                <w:rFonts w:ascii="Times New Roman" w:eastAsia="Times New Roman" w:hAnsi="Times New Roman"/>
                <w:sz w:val="24"/>
                <w:szCs w:val="24"/>
              </w:rPr>
              <w:t>Цель: воспитывать в детях уважение к труду, вызвать радость от участия в общем труде.</w:t>
            </w:r>
          </w:p>
        </w:tc>
      </w:tr>
    </w:tbl>
    <w:p w:rsidR="00AE3155" w:rsidRPr="003B5757" w:rsidRDefault="00AE3155" w:rsidP="00AE3155">
      <w:pPr>
        <w:tabs>
          <w:tab w:val="left" w:pos="851"/>
        </w:tabs>
        <w:spacing w:after="160" w:line="240" w:lineRule="auto"/>
        <w:jc w:val="center"/>
        <w:rPr>
          <w:rFonts w:ascii="Times New Roman" w:hAnsi="Times New Roman" w:cs="Times New Roman"/>
          <w:b/>
          <w:bCs/>
          <w:kern w:val="32"/>
          <w:sz w:val="24"/>
          <w:szCs w:val="24"/>
          <w:lang w:val="tt-RU"/>
        </w:rPr>
      </w:pPr>
    </w:p>
    <w:p w:rsidR="00AE3155" w:rsidRPr="00AE3155" w:rsidRDefault="00AE3155" w:rsidP="00AE3155">
      <w:pPr>
        <w:keepNext/>
        <w:keepLines/>
        <w:spacing w:after="0" w:line="240" w:lineRule="auto"/>
        <w:ind w:firstLine="567"/>
        <w:jc w:val="center"/>
        <w:outlineLvl w:val="1"/>
        <w:rPr>
          <w:rFonts w:ascii="Times New Roman" w:eastAsia="等线 Light" w:hAnsi="Times New Roman" w:cs="Times New Roman"/>
          <w:b/>
          <w:sz w:val="24"/>
          <w:szCs w:val="24"/>
        </w:rPr>
      </w:pPr>
      <w:bookmarkStart w:id="83" w:name="_Toc138112015"/>
      <w:r w:rsidRPr="00AE3155">
        <w:rPr>
          <w:rFonts w:ascii="Times New Roman" w:eastAsia="等线 Light" w:hAnsi="Times New Roman" w:cs="Times New Roman"/>
          <w:b/>
          <w:sz w:val="24"/>
          <w:szCs w:val="24"/>
        </w:rPr>
        <w:t>Календарный учебный график</w:t>
      </w:r>
      <w:bookmarkEnd w:id="83"/>
    </w:p>
    <w:p w:rsidR="00AE3155" w:rsidRPr="00AE3155" w:rsidRDefault="00AE3155" w:rsidP="00AE3155">
      <w:pPr>
        <w:widowControl w:val="0"/>
        <w:autoSpaceDE w:val="0"/>
        <w:autoSpaceDN w:val="0"/>
        <w:spacing w:after="0" w:line="240" w:lineRule="auto"/>
        <w:ind w:right="113" w:firstLine="567"/>
        <w:jc w:val="both"/>
        <w:rPr>
          <w:rFonts w:ascii="Times New Roman" w:eastAsia="Times New Roman" w:hAnsi="Times New Roman" w:cs="Times New Roman"/>
          <w:sz w:val="24"/>
          <w:szCs w:val="24"/>
        </w:rPr>
      </w:pPr>
      <w:r w:rsidRPr="00AE3155">
        <w:rPr>
          <w:rFonts w:ascii="Times New Roman" w:eastAsia="Times New Roman" w:hAnsi="Times New Roman" w:cs="Times New Roman"/>
          <w:sz w:val="24"/>
          <w:szCs w:val="24"/>
        </w:rPr>
        <w:t>Календарный</w:t>
      </w:r>
      <w:r w:rsidRPr="00AE3155">
        <w:rPr>
          <w:rFonts w:ascii="Times New Roman" w:eastAsia="Times New Roman" w:hAnsi="Times New Roman" w:cs="Times New Roman"/>
          <w:sz w:val="24"/>
          <w:szCs w:val="24"/>
          <w:lang w:val="en-US"/>
        </w:rPr>
        <w:t> </w:t>
      </w:r>
      <w:r w:rsidRPr="00AE3155">
        <w:rPr>
          <w:rFonts w:ascii="Times New Roman" w:eastAsia="Times New Roman" w:hAnsi="Times New Roman" w:cs="Times New Roman"/>
          <w:sz w:val="24"/>
          <w:szCs w:val="24"/>
        </w:rPr>
        <w:t xml:space="preserve"> график учитывает в полном объёме возрастные психофизические особенности воспитанников и отвечает требованиям охраны их жизни и здоровья. Содержание календарного</w:t>
      </w:r>
      <w:r w:rsidRPr="00AE3155">
        <w:rPr>
          <w:rFonts w:ascii="Times New Roman" w:eastAsia="Times New Roman" w:hAnsi="Times New Roman" w:cs="Times New Roman"/>
          <w:sz w:val="24"/>
          <w:szCs w:val="24"/>
          <w:lang w:val="en-US"/>
        </w:rPr>
        <w:t> </w:t>
      </w:r>
      <w:r w:rsidRPr="00AE3155">
        <w:rPr>
          <w:rFonts w:ascii="Times New Roman" w:eastAsia="Times New Roman" w:hAnsi="Times New Roman" w:cs="Times New Roman"/>
          <w:sz w:val="24"/>
          <w:szCs w:val="24"/>
        </w:rPr>
        <w:t xml:space="preserve"> графика включает в себя следующие сведения:</w:t>
      </w:r>
    </w:p>
    <w:p w:rsidR="00AE3155" w:rsidRPr="00AE3155" w:rsidRDefault="00AE3155" w:rsidP="00823A2D">
      <w:pPr>
        <w:widowControl w:val="0"/>
        <w:numPr>
          <w:ilvl w:val="0"/>
          <w:numId w:val="318"/>
        </w:numPr>
        <w:autoSpaceDE w:val="0"/>
        <w:autoSpaceDN w:val="0"/>
        <w:spacing w:after="0" w:line="240" w:lineRule="auto"/>
        <w:ind w:left="426" w:right="113"/>
        <w:jc w:val="both"/>
        <w:rPr>
          <w:rFonts w:ascii="Times New Roman" w:eastAsia="Times New Roman" w:hAnsi="Times New Roman" w:cs="Times New Roman"/>
          <w:sz w:val="24"/>
          <w:szCs w:val="24"/>
          <w:lang w:val="en-US"/>
        </w:rPr>
      </w:pPr>
      <w:r w:rsidRPr="00AE3155">
        <w:rPr>
          <w:rFonts w:ascii="Times New Roman" w:eastAsia="Times New Roman" w:hAnsi="Times New Roman" w:cs="Times New Roman"/>
          <w:sz w:val="24"/>
          <w:szCs w:val="24"/>
          <w:lang w:val="en-US"/>
        </w:rPr>
        <w:t>Режим работы учреждения</w:t>
      </w:r>
    </w:p>
    <w:p w:rsidR="00AE3155" w:rsidRPr="00AE3155" w:rsidRDefault="00AE3155" w:rsidP="00823A2D">
      <w:pPr>
        <w:widowControl w:val="0"/>
        <w:numPr>
          <w:ilvl w:val="0"/>
          <w:numId w:val="318"/>
        </w:numPr>
        <w:autoSpaceDE w:val="0"/>
        <w:autoSpaceDN w:val="0"/>
        <w:spacing w:after="0" w:line="240" w:lineRule="auto"/>
        <w:ind w:left="426" w:right="113"/>
        <w:jc w:val="both"/>
        <w:rPr>
          <w:rFonts w:ascii="Times New Roman" w:eastAsia="Times New Roman" w:hAnsi="Times New Roman" w:cs="Times New Roman"/>
          <w:sz w:val="24"/>
          <w:szCs w:val="24"/>
          <w:lang w:val="en-US"/>
        </w:rPr>
      </w:pPr>
      <w:r w:rsidRPr="00AE3155">
        <w:rPr>
          <w:rFonts w:ascii="Times New Roman" w:eastAsia="Times New Roman" w:hAnsi="Times New Roman" w:cs="Times New Roman"/>
          <w:sz w:val="24"/>
          <w:szCs w:val="24"/>
          <w:lang w:val="en-US"/>
        </w:rPr>
        <w:t>Продолжительность учебного года</w:t>
      </w:r>
    </w:p>
    <w:p w:rsidR="00AE3155" w:rsidRPr="00AE3155" w:rsidRDefault="00AE3155" w:rsidP="00823A2D">
      <w:pPr>
        <w:widowControl w:val="0"/>
        <w:numPr>
          <w:ilvl w:val="0"/>
          <w:numId w:val="318"/>
        </w:numPr>
        <w:autoSpaceDE w:val="0"/>
        <w:autoSpaceDN w:val="0"/>
        <w:spacing w:after="0" w:line="240" w:lineRule="auto"/>
        <w:ind w:left="426" w:right="113"/>
        <w:jc w:val="both"/>
        <w:rPr>
          <w:rFonts w:ascii="Times New Roman" w:eastAsia="Times New Roman" w:hAnsi="Times New Roman" w:cs="Times New Roman"/>
          <w:sz w:val="24"/>
          <w:szCs w:val="24"/>
          <w:lang w:val="en-US"/>
        </w:rPr>
      </w:pPr>
      <w:r w:rsidRPr="00AE3155">
        <w:rPr>
          <w:rFonts w:ascii="Times New Roman" w:eastAsia="Times New Roman" w:hAnsi="Times New Roman" w:cs="Times New Roman"/>
          <w:sz w:val="24"/>
          <w:szCs w:val="24"/>
          <w:lang w:val="en-US"/>
        </w:rPr>
        <w:t>Каникулярные дни</w:t>
      </w:r>
    </w:p>
    <w:p w:rsidR="00AE3155" w:rsidRPr="00AE3155" w:rsidRDefault="00AE3155" w:rsidP="00823A2D">
      <w:pPr>
        <w:widowControl w:val="0"/>
        <w:numPr>
          <w:ilvl w:val="0"/>
          <w:numId w:val="318"/>
        </w:numPr>
        <w:autoSpaceDE w:val="0"/>
        <w:autoSpaceDN w:val="0"/>
        <w:spacing w:after="0" w:line="240" w:lineRule="auto"/>
        <w:ind w:left="426" w:right="113"/>
        <w:jc w:val="both"/>
        <w:rPr>
          <w:rFonts w:ascii="Times New Roman" w:eastAsia="Times New Roman" w:hAnsi="Times New Roman" w:cs="Times New Roman"/>
          <w:sz w:val="24"/>
          <w:szCs w:val="24"/>
          <w:lang w:val="en-US"/>
        </w:rPr>
      </w:pPr>
      <w:r w:rsidRPr="00AE3155">
        <w:rPr>
          <w:rFonts w:ascii="Times New Roman" w:eastAsia="Times New Roman" w:hAnsi="Times New Roman" w:cs="Times New Roman"/>
          <w:sz w:val="24"/>
          <w:szCs w:val="24"/>
          <w:lang w:val="en-US"/>
        </w:rPr>
        <w:t>Дополнительные (праздничные)  дни отдыха</w:t>
      </w:r>
    </w:p>
    <w:p w:rsidR="00AE3155" w:rsidRPr="00AE3155" w:rsidRDefault="00AE3155" w:rsidP="00823A2D">
      <w:pPr>
        <w:widowControl w:val="0"/>
        <w:numPr>
          <w:ilvl w:val="0"/>
          <w:numId w:val="318"/>
        </w:numPr>
        <w:autoSpaceDE w:val="0"/>
        <w:autoSpaceDN w:val="0"/>
        <w:spacing w:after="0" w:line="240" w:lineRule="auto"/>
        <w:ind w:left="426" w:right="113"/>
        <w:jc w:val="both"/>
        <w:rPr>
          <w:rFonts w:ascii="Times New Roman" w:eastAsia="Times New Roman" w:hAnsi="Times New Roman" w:cs="Times New Roman"/>
          <w:sz w:val="24"/>
          <w:szCs w:val="24"/>
        </w:rPr>
      </w:pPr>
      <w:r w:rsidRPr="00AE3155">
        <w:rPr>
          <w:rFonts w:ascii="Times New Roman" w:eastAsia="Times New Roman" w:hAnsi="Times New Roman" w:cs="Times New Roman"/>
          <w:sz w:val="24"/>
          <w:szCs w:val="24"/>
        </w:rPr>
        <w:t>Мероприятия, проводимые в рамках образовательного процесса</w:t>
      </w:r>
    </w:p>
    <w:p w:rsidR="00AE3155" w:rsidRPr="006F4E1E" w:rsidRDefault="00AE3155" w:rsidP="00AE3155">
      <w:pPr>
        <w:widowControl w:val="0"/>
        <w:tabs>
          <w:tab w:val="left" w:pos="1701"/>
        </w:tabs>
        <w:autoSpaceDE w:val="0"/>
        <w:autoSpaceDN w:val="0"/>
        <w:spacing w:after="0" w:line="240" w:lineRule="auto"/>
        <w:ind w:left="557" w:right="113"/>
        <w:jc w:val="both"/>
        <w:rPr>
          <w:rFonts w:ascii="Times New Roman" w:eastAsia="Times New Roman" w:hAnsi="Times New Roman" w:cs="Times New Roman"/>
          <w:i/>
          <w:sz w:val="24"/>
          <w:szCs w:val="24"/>
        </w:rPr>
      </w:pPr>
      <w:r w:rsidRPr="006F4E1E">
        <w:rPr>
          <w:rFonts w:ascii="Times New Roman" w:eastAsia="Times New Roman" w:hAnsi="Times New Roman" w:cs="Times New Roman"/>
          <w:i/>
          <w:sz w:val="24"/>
          <w:szCs w:val="24"/>
        </w:rPr>
        <w:t>Педагогическая диагностика (мониторинг)</w:t>
      </w:r>
    </w:p>
    <w:p w:rsidR="00AE3155" w:rsidRPr="006F4E1E" w:rsidRDefault="00AE3155" w:rsidP="00AE3155">
      <w:pPr>
        <w:widowControl w:val="0"/>
        <w:tabs>
          <w:tab w:val="left" w:pos="1701"/>
        </w:tabs>
        <w:autoSpaceDE w:val="0"/>
        <w:autoSpaceDN w:val="0"/>
        <w:spacing w:after="0" w:line="240" w:lineRule="auto"/>
        <w:ind w:left="557" w:right="113"/>
        <w:jc w:val="both"/>
        <w:rPr>
          <w:rFonts w:ascii="Times New Roman" w:eastAsia="Times New Roman" w:hAnsi="Times New Roman" w:cs="Times New Roman"/>
          <w:i/>
          <w:sz w:val="24"/>
          <w:szCs w:val="24"/>
        </w:rPr>
      </w:pPr>
      <w:r w:rsidRPr="006F4E1E">
        <w:rPr>
          <w:rFonts w:ascii="Times New Roman" w:eastAsia="Times New Roman" w:hAnsi="Times New Roman" w:cs="Times New Roman"/>
          <w:i/>
          <w:sz w:val="24"/>
          <w:szCs w:val="24"/>
        </w:rPr>
        <w:t>Групповые родительские собрания</w:t>
      </w:r>
    </w:p>
    <w:p w:rsidR="00AE3155" w:rsidRPr="00AE3155" w:rsidRDefault="00AE3155" w:rsidP="00823A2D">
      <w:pPr>
        <w:widowControl w:val="0"/>
        <w:numPr>
          <w:ilvl w:val="0"/>
          <w:numId w:val="318"/>
        </w:numPr>
        <w:autoSpaceDE w:val="0"/>
        <w:autoSpaceDN w:val="0"/>
        <w:spacing w:after="0" w:line="240" w:lineRule="auto"/>
        <w:ind w:left="426" w:right="113"/>
        <w:jc w:val="both"/>
        <w:rPr>
          <w:rFonts w:ascii="Times New Roman" w:eastAsia="Times New Roman" w:hAnsi="Times New Roman" w:cs="Times New Roman"/>
          <w:sz w:val="24"/>
          <w:szCs w:val="24"/>
        </w:rPr>
      </w:pPr>
      <w:r w:rsidRPr="00AE3155">
        <w:rPr>
          <w:rFonts w:ascii="Times New Roman" w:eastAsia="Times New Roman" w:hAnsi="Times New Roman" w:cs="Times New Roman"/>
          <w:sz w:val="24"/>
          <w:szCs w:val="24"/>
        </w:rPr>
        <w:t>Требования к организации образовательного процесса</w:t>
      </w:r>
    </w:p>
    <w:p w:rsidR="00AE3155" w:rsidRPr="00AE3155" w:rsidRDefault="00AE3155" w:rsidP="00823A2D">
      <w:pPr>
        <w:widowControl w:val="0"/>
        <w:numPr>
          <w:ilvl w:val="0"/>
          <w:numId w:val="318"/>
        </w:numPr>
        <w:autoSpaceDE w:val="0"/>
        <w:autoSpaceDN w:val="0"/>
        <w:spacing w:after="0" w:line="240" w:lineRule="auto"/>
        <w:ind w:left="426" w:right="113"/>
        <w:jc w:val="both"/>
        <w:rPr>
          <w:rFonts w:ascii="Times New Roman" w:eastAsia="Times New Roman" w:hAnsi="Times New Roman" w:cs="Times New Roman"/>
          <w:sz w:val="24"/>
          <w:szCs w:val="24"/>
        </w:rPr>
      </w:pPr>
      <w:r w:rsidRPr="00AE3155">
        <w:rPr>
          <w:rFonts w:ascii="Times New Roman" w:eastAsia="Times New Roman" w:hAnsi="Times New Roman" w:cs="Times New Roman"/>
          <w:sz w:val="24"/>
          <w:szCs w:val="24"/>
        </w:rPr>
        <w:t>Модель организации образовательного процесса на неделю</w:t>
      </w:r>
      <w:r w:rsidR="0098043D">
        <w:rPr>
          <w:rFonts w:ascii="Times New Roman" w:eastAsia="Times New Roman" w:hAnsi="Times New Roman" w:cs="Times New Roman"/>
          <w:sz w:val="24"/>
          <w:szCs w:val="24"/>
        </w:rPr>
        <w:t>.</w:t>
      </w:r>
    </w:p>
    <w:tbl>
      <w:tblPr>
        <w:tblpPr w:leftFromText="180" w:rightFromText="180" w:vertAnchor="text" w:horzAnchor="margin" w:tblpXSpec="center" w:tblpY="-2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418"/>
        <w:gridCol w:w="567"/>
        <w:gridCol w:w="708"/>
        <w:gridCol w:w="1418"/>
        <w:gridCol w:w="1417"/>
        <w:gridCol w:w="1276"/>
        <w:gridCol w:w="1134"/>
      </w:tblGrid>
      <w:tr w:rsidR="00AE3155" w:rsidRPr="00AE3155" w:rsidTr="005D784D">
        <w:tc>
          <w:tcPr>
            <w:tcW w:w="1951" w:type="dxa"/>
            <w:shd w:val="clear" w:color="auto" w:fill="D9D9D9" w:themeFill="background1" w:themeFillShade="D9"/>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4"/>
                <w:szCs w:val="24"/>
              </w:rPr>
            </w:pPr>
            <w:r w:rsidRPr="00AE3155">
              <w:rPr>
                <w:rFonts w:ascii="Times New Roman" w:eastAsia="Lucida Sans Unicode" w:hAnsi="Times New Roman" w:cs="Times New Roman"/>
                <w:kern w:val="3"/>
                <w:sz w:val="24"/>
                <w:szCs w:val="24"/>
              </w:rPr>
              <w:lastRenderedPageBreak/>
              <w:t>Содержание</w:t>
            </w:r>
          </w:p>
          <w:p w:rsidR="00AE3155" w:rsidRPr="00AE3155" w:rsidRDefault="00AE3155" w:rsidP="00AE3155">
            <w:pPr>
              <w:widowControl w:val="0"/>
              <w:suppressAutoHyphens/>
              <w:autoSpaceDN w:val="0"/>
              <w:spacing w:after="0" w:line="240" w:lineRule="auto"/>
              <w:textAlignment w:val="baseline"/>
              <w:rPr>
                <w:rFonts w:ascii="Times New Roman" w:eastAsia="Lucida Sans Unicode" w:hAnsi="Times New Roman" w:cs="Times New Roman"/>
                <w:kern w:val="3"/>
                <w:sz w:val="28"/>
                <w:szCs w:val="28"/>
              </w:rPr>
            </w:pPr>
          </w:p>
        </w:tc>
        <w:tc>
          <w:tcPr>
            <w:tcW w:w="7938" w:type="dxa"/>
            <w:gridSpan w:val="7"/>
            <w:shd w:val="clear" w:color="auto" w:fill="D9D9D9" w:themeFill="background1" w:themeFillShade="D9"/>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8"/>
                <w:szCs w:val="28"/>
              </w:rPr>
            </w:pPr>
            <w:r w:rsidRPr="00AE3155">
              <w:rPr>
                <w:rFonts w:ascii="Times New Roman" w:eastAsia="Lucida Sans Unicode" w:hAnsi="Times New Roman" w:cs="Times New Roman"/>
                <w:kern w:val="3"/>
                <w:sz w:val="24"/>
                <w:szCs w:val="24"/>
              </w:rPr>
              <w:t>Возрастные группы</w:t>
            </w:r>
          </w:p>
        </w:tc>
      </w:tr>
      <w:tr w:rsidR="00AE3155" w:rsidRPr="00AE3155" w:rsidTr="0098043D">
        <w:tc>
          <w:tcPr>
            <w:tcW w:w="1951" w:type="dxa"/>
          </w:tcPr>
          <w:p w:rsidR="00AE3155" w:rsidRPr="00AE3155" w:rsidRDefault="00AE3155" w:rsidP="00AE3155">
            <w:pPr>
              <w:widowControl w:val="0"/>
              <w:suppressAutoHyphens/>
              <w:autoSpaceDN w:val="0"/>
              <w:spacing w:after="0" w:line="240" w:lineRule="auto"/>
              <w:textAlignment w:val="baseline"/>
              <w:rPr>
                <w:rFonts w:ascii="Times New Roman" w:eastAsia="Lucida Sans Unicode" w:hAnsi="Times New Roman" w:cs="Times New Roman"/>
                <w:kern w:val="3"/>
                <w:sz w:val="28"/>
                <w:szCs w:val="28"/>
              </w:rPr>
            </w:pPr>
          </w:p>
        </w:tc>
        <w:tc>
          <w:tcPr>
            <w:tcW w:w="1418" w:type="dxa"/>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Cs w:val="24"/>
              </w:rPr>
            </w:pPr>
            <w:r w:rsidRPr="00AE3155">
              <w:rPr>
                <w:rFonts w:ascii="Times New Roman" w:eastAsia="Lucida Sans Unicode" w:hAnsi="Times New Roman" w:cs="Times New Roman"/>
                <w:kern w:val="3"/>
                <w:szCs w:val="24"/>
              </w:rPr>
              <w:t>Разновозрастная группа (1,6-3)</w:t>
            </w:r>
          </w:p>
        </w:tc>
        <w:tc>
          <w:tcPr>
            <w:tcW w:w="1275" w:type="dxa"/>
            <w:gridSpan w:val="2"/>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Cs w:val="24"/>
              </w:rPr>
            </w:pPr>
            <w:r w:rsidRPr="00AE3155">
              <w:rPr>
                <w:rFonts w:ascii="Times New Roman" w:eastAsia="Lucida Sans Unicode" w:hAnsi="Times New Roman" w:cs="Times New Roman"/>
                <w:kern w:val="3"/>
                <w:szCs w:val="24"/>
              </w:rPr>
              <w:t>первая младшая группа</w:t>
            </w:r>
          </w:p>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Cs w:val="24"/>
              </w:rPr>
            </w:pPr>
            <w:r w:rsidRPr="00AE3155">
              <w:rPr>
                <w:rFonts w:ascii="Times New Roman" w:eastAsia="Lucida Sans Unicode" w:hAnsi="Times New Roman" w:cs="Times New Roman"/>
                <w:kern w:val="3"/>
                <w:szCs w:val="24"/>
              </w:rPr>
              <w:t>(2-3)</w:t>
            </w:r>
          </w:p>
        </w:tc>
        <w:tc>
          <w:tcPr>
            <w:tcW w:w="1418" w:type="dxa"/>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Cs w:val="24"/>
              </w:rPr>
            </w:pPr>
            <w:r w:rsidRPr="00AE3155">
              <w:rPr>
                <w:rFonts w:ascii="Times New Roman" w:eastAsia="Lucida Sans Unicode" w:hAnsi="Times New Roman" w:cs="Times New Roman"/>
                <w:kern w:val="3"/>
                <w:szCs w:val="24"/>
              </w:rPr>
              <w:t>вторая младшая группа</w:t>
            </w:r>
          </w:p>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Cs w:val="24"/>
              </w:rPr>
            </w:pPr>
            <w:r w:rsidRPr="00AE3155">
              <w:rPr>
                <w:rFonts w:ascii="Times New Roman" w:eastAsia="Lucida Sans Unicode" w:hAnsi="Times New Roman" w:cs="Times New Roman"/>
                <w:kern w:val="3"/>
                <w:szCs w:val="24"/>
              </w:rPr>
              <w:t>(3-4 лет)</w:t>
            </w:r>
          </w:p>
        </w:tc>
        <w:tc>
          <w:tcPr>
            <w:tcW w:w="1417" w:type="dxa"/>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Cs w:val="24"/>
              </w:rPr>
            </w:pPr>
            <w:r w:rsidRPr="00AE3155">
              <w:rPr>
                <w:rFonts w:ascii="Times New Roman" w:eastAsia="Lucida Sans Unicode" w:hAnsi="Times New Roman" w:cs="Times New Roman"/>
                <w:kern w:val="3"/>
                <w:szCs w:val="24"/>
              </w:rPr>
              <w:t>средняя группа</w:t>
            </w:r>
          </w:p>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Cs w:val="24"/>
              </w:rPr>
            </w:pPr>
            <w:r w:rsidRPr="00AE3155">
              <w:rPr>
                <w:rFonts w:ascii="Times New Roman" w:eastAsia="Lucida Sans Unicode" w:hAnsi="Times New Roman" w:cs="Times New Roman"/>
                <w:kern w:val="3"/>
                <w:szCs w:val="24"/>
              </w:rPr>
              <w:t>(4-5 лет)</w:t>
            </w:r>
          </w:p>
        </w:tc>
        <w:tc>
          <w:tcPr>
            <w:tcW w:w="1276" w:type="dxa"/>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Cs w:val="24"/>
              </w:rPr>
            </w:pPr>
            <w:r w:rsidRPr="00AE3155">
              <w:rPr>
                <w:rFonts w:ascii="Times New Roman" w:eastAsia="Lucida Sans Unicode" w:hAnsi="Times New Roman" w:cs="Times New Roman"/>
                <w:kern w:val="3"/>
                <w:szCs w:val="24"/>
              </w:rPr>
              <w:t>старшая группа</w:t>
            </w:r>
          </w:p>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Cs w:val="24"/>
              </w:rPr>
            </w:pPr>
            <w:r w:rsidRPr="00AE3155">
              <w:rPr>
                <w:rFonts w:ascii="Times New Roman" w:eastAsia="Lucida Sans Unicode" w:hAnsi="Times New Roman" w:cs="Times New Roman"/>
                <w:kern w:val="3"/>
                <w:szCs w:val="24"/>
              </w:rPr>
              <w:t>(5-6 лет)</w:t>
            </w:r>
          </w:p>
        </w:tc>
        <w:tc>
          <w:tcPr>
            <w:tcW w:w="1134" w:type="dxa"/>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Cs w:val="24"/>
              </w:rPr>
            </w:pPr>
            <w:r w:rsidRPr="00AE3155">
              <w:rPr>
                <w:rFonts w:ascii="Times New Roman" w:eastAsia="Lucida Sans Unicode" w:hAnsi="Times New Roman" w:cs="Times New Roman"/>
                <w:kern w:val="3"/>
                <w:szCs w:val="24"/>
              </w:rPr>
              <w:t>подготовительная к школе группа</w:t>
            </w:r>
          </w:p>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Cs w:val="24"/>
              </w:rPr>
            </w:pPr>
            <w:r w:rsidRPr="00AE3155">
              <w:rPr>
                <w:rFonts w:ascii="Times New Roman" w:eastAsia="Lucida Sans Unicode" w:hAnsi="Times New Roman" w:cs="Times New Roman"/>
                <w:kern w:val="3"/>
                <w:szCs w:val="24"/>
              </w:rPr>
              <w:t>(6-7 лет)</w:t>
            </w:r>
          </w:p>
        </w:tc>
      </w:tr>
      <w:tr w:rsidR="00AE3155" w:rsidRPr="00AE3155" w:rsidTr="0098043D">
        <w:tc>
          <w:tcPr>
            <w:tcW w:w="1951" w:type="dxa"/>
          </w:tcPr>
          <w:p w:rsidR="00AE3155" w:rsidRPr="008712B6" w:rsidRDefault="00AE3155" w:rsidP="00AE3155">
            <w:pPr>
              <w:widowControl w:val="0"/>
              <w:suppressAutoHyphens/>
              <w:autoSpaceDN w:val="0"/>
              <w:spacing w:after="0" w:line="240" w:lineRule="auto"/>
              <w:textAlignment w:val="baseline"/>
              <w:rPr>
                <w:rFonts w:ascii="Times New Roman" w:eastAsia="Lucida Sans Unicode" w:hAnsi="Times New Roman" w:cs="Times New Roman"/>
                <w:kern w:val="3"/>
                <w:sz w:val="20"/>
                <w:szCs w:val="28"/>
              </w:rPr>
            </w:pPr>
            <w:r w:rsidRPr="008712B6">
              <w:rPr>
                <w:rFonts w:ascii="Times New Roman" w:eastAsia="Lucida Sans Unicode" w:hAnsi="Times New Roman" w:cs="Times New Roman"/>
                <w:kern w:val="3"/>
                <w:sz w:val="20"/>
                <w:szCs w:val="24"/>
              </w:rPr>
              <w:t>Количество возрастных групп в каждой параллели</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2</w:t>
            </w:r>
          </w:p>
        </w:tc>
        <w:tc>
          <w:tcPr>
            <w:tcW w:w="127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w:t>
            </w:r>
          </w:p>
        </w:tc>
        <w:tc>
          <w:tcPr>
            <w:tcW w:w="1417"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2</w:t>
            </w:r>
          </w:p>
        </w:tc>
        <w:tc>
          <w:tcPr>
            <w:tcW w:w="1276"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w:t>
            </w:r>
          </w:p>
        </w:tc>
        <w:tc>
          <w:tcPr>
            <w:tcW w:w="1134"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w:t>
            </w:r>
          </w:p>
        </w:tc>
      </w:tr>
      <w:tr w:rsidR="00AE3155" w:rsidRPr="00AE3155" w:rsidTr="0098043D">
        <w:tc>
          <w:tcPr>
            <w:tcW w:w="1951"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0"/>
                <w:szCs w:val="24"/>
              </w:rPr>
            </w:pPr>
            <w:r w:rsidRPr="008712B6">
              <w:rPr>
                <w:rFonts w:ascii="Times New Roman" w:eastAsia="Lucida Sans Unicode" w:hAnsi="Times New Roman" w:cs="Times New Roman"/>
                <w:kern w:val="3"/>
                <w:sz w:val="20"/>
                <w:szCs w:val="24"/>
              </w:rPr>
              <w:t>Начало учебного года</w:t>
            </w:r>
          </w:p>
        </w:tc>
        <w:tc>
          <w:tcPr>
            <w:tcW w:w="1418" w:type="dxa"/>
          </w:tcPr>
          <w:p w:rsidR="00AE3155" w:rsidRPr="008712B6" w:rsidRDefault="00AE3155" w:rsidP="00AE3155">
            <w:pPr>
              <w:widowControl w:val="0"/>
              <w:suppressAutoHyphens/>
              <w:autoSpaceDN w:val="0"/>
              <w:spacing w:after="0" w:line="240" w:lineRule="auto"/>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1сентября</w:t>
            </w:r>
          </w:p>
        </w:tc>
        <w:tc>
          <w:tcPr>
            <w:tcW w:w="1275" w:type="dxa"/>
            <w:gridSpan w:val="2"/>
          </w:tcPr>
          <w:p w:rsidR="00AE3155" w:rsidRPr="008712B6" w:rsidRDefault="00AE3155" w:rsidP="00AE3155">
            <w:pPr>
              <w:widowControl w:val="0"/>
              <w:suppressAutoHyphens/>
              <w:autoSpaceDN w:val="0"/>
              <w:spacing w:after="0" w:line="240" w:lineRule="auto"/>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1сентября</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1сентября</w:t>
            </w:r>
          </w:p>
        </w:tc>
        <w:tc>
          <w:tcPr>
            <w:tcW w:w="1417"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 сентября</w:t>
            </w:r>
          </w:p>
        </w:tc>
        <w:tc>
          <w:tcPr>
            <w:tcW w:w="1276" w:type="dxa"/>
          </w:tcPr>
          <w:p w:rsidR="00AE3155" w:rsidRPr="008712B6" w:rsidRDefault="00AE3155" w:rsidP="00AE3155">
            <w:pPr>
              <w:widowControl w:val="0"/>
              <w:suppressAutoHyphens/>
              <w:autoSpaceDN w:val="0"/>
              <w:spacing w:after="0" w:line="240" w:lineRule="auto"/>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1сентября</w:t>
            </w:r>
          </w:p>
        </w:tc>
        <w:tc>
          <w:tcPr>
            <w:tcW w:w="1134"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 сентября</w:t>
            </w:r>
          </w:p>
        </w:tc>
      </w:tr>
      <w:tr w:rsidR="00AE3155" w:rsidRPr="00AE3155" w:rsidTr="0098043D">
        <w:tc>
          <w:tcPr>
            <w:tcW w:w="1951"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0"/>
                <w:szCs w:val="24"/>
              </w:rPr>
            </w:pPr>
            <w:r w:rsidRPr="008712B6">
              <w:rPr>
                <w:rFonts w:ascii="Times New Roman" w:eastAsia="Lucida Sans Unicode" w:hAnsi="Times New Roman" w:cs="Times New Roman"/>
                <w:kern w:val="3"/>
                <w:sz w:val="20"/>
                <w:szCs w:val="24"/>
              </w:rPr>
              <w:t>Окончание учебного года</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31 мая</w:t>
            </w:r>
          </w:p>
        </w:tc>
        <w:tc>
          <w:tcPr>
            <w:tcW w:w="127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31 мая</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31 мая</w:t>
            </w:r>
          </w:p>
        </w:tc>
        <w:tc>
          <w:tcPr>
            <w:tcW w:w="1417"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31 мая</w:t>
            </w:r>
          </w:p>
        </w:tc>
        <w:tc>
          <w:tcPr>
            <w:tcW w:w="1276"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31 мая</w:t>
            </w:r>
          </w:p>
        </w:tc>
        <w:tc>
          <w:tcPr>
            <w:tcW w:w="1134"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31 мая</w:t>
            </w:r>
          </w:p>
        </w:tc>
      </w:tr>
      <w:tr w:rsidR="00AE3155" w:rsidRPr="00AE3155" w:rsidTr="0098043D">
        <w:tc>
          <w:tcPr>
            <w:tcW w:w="1951"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b/>
                <w:kern w:val="3"/>
                <w:sz w:val="20"/>
                <w:szCs w:val="24"/>
              </w:rPr>
            </w:pPr>
            <w:r w:rsidRPr="008712B6">
              <w:rPr>
                <w:rFonts w:ascii="Times New Roman" w:eastAsia="Lucida Sans Unicode" w:hAnsi="Times New Roman" w:cs="Times New Roman"/>
                <w:b/>
                <w:kern w:val="3"/>
                <w:sz w:val="20"/>
                <w:szCs w:val="24"/>
              </w:rPr>
              <w:t>Каникулярное время</w:t>
            </w: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i/>
                <w:color w:val="FF0000"/>
                <w:kern w:val="3"/>
                <w:sz w:val="20"/>
                <w:szCs w:val="24"/>
              </w:rPr>
            </w:pP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с 1 января по 8 января (общие)</w:t>
            </w:r>
          </w:p>
        </w:tc>
        <w:tc>
          <w:tcPr>
            <w:tcW w:w="127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с 1 января по 8 января (общие)</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с 1 января по 8 января (общие)</w:t>
            </w:r>
          </w:p>
        </w:tc>
        <w:tc>
          <w:tcPr>
            <w:tcW w:w="1417"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 xml:space="preserve">с 1 января </w:t>
            </w: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по 8 января (общие)</w:t>
            </w:r>
          </w:p>
        </w:tc>
        <w:tc>
          <w:tcPr>
            <w:tcW w:w="1276"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с 1 января</w:t>
            </w: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 xml:space="preserve"> по 8 января (общие)</w:t>
            </w:r>
          </w:p>
        </w:tc>
        <w:tc>
          <w:tcPr>
            <w:tcW w:w="1134"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с 1 января</w:t>
            </w: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 xml:space="preserve"> по 8 января (общие)</w:t>
            </w: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p>
        </w:tc>
      </w:tr>
      <w:tr w:rsidR="00AE3155" w:rsidRPr="00AE3155" w:rsidTr="0098043D">
        <w:tc>
          <w:tcPr>
            <w:tcW w:w="1951"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b/>
                <w:kern w:val="3"/>
                <w:sz w:val="20"/>
                <w:szCs w:val="24"/>
              </w:rPr>
            </w:pPr>
            <w:r w:rsidRPr="008712B6">
              <w:rPr>
                <w:rFonts w:ascii="Times New Roman" w:eastAsia="Lucida Sans Unicode" w:hAnsi="Times New Roman" w:cs="Times New Roman"/>
                <w:b/>
                <w:kern w:val="3"/>
                <w:sz w:val="20"/>
                <w:szCs w:val="24"/>
              </w:rPr>
              <w:t>Длительность учебного года всего, в том числе:</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37 недель</w:t>
            </w:r>
          </w:p>
        </w:tc>
        <w:tc>
          <w:tcPr>
            <w:tcW w:w="127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37 недель</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37 недель</w:t>
            </w:r>
          </w:p>
        </w:tc>
        <w:tc>
          <w:tcPr>
            <w:tcW w:w="1417"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37 недель</w:t>
            </w:r>
          </w:p>
        </w:tc>
        <w:tc>
          <w:tcPr>
            <w:tcW w:w="1276"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37 недель</w:t>
            </w:r>
          </w:p>
        </w:tc>
        <w:tc>
          <w:tcPr>
            <w:tcW w:w="1134"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37 недель</w:t>
            </w:r>
          </w:p>
        </w:tc>
      </w:tr>
      <w:tr w:rsidR="00AE3155" w:rsidRPr="00AE3155" w:rsidTr="0098043D">
        <w:tc>
          <w:tcPr>
            <w:tcW w:w="1951"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0"/>
                <w:szCs w:val="24"/>
              </w:rPr>
            </w:pPr>
            <w:r w:rsidRPr="008712B6">
              <w:rPr>
                <w:rFonts w:ascii="Times New Roman" w:eastAsia="Lucida Sans Unicode" w:hAnsi="Times New Roman" w:cs="Times New Roman"/>
                <w:kern w:val="3"/>
                <w:sz w:val="20"/>
                <w:szCs w:val="24"/>
                <w:lang w:val="en-US"/>
              </w:rPr>
              <w:t>I</w:t>
            </w:r>
            <w:r w:rsidRPr="008712B6">
              <w:rPr>
                <w:rFonts w:ascii="Times New Roman" w:eastAsia="Lucida Sans Unicode" w:hAnsi="Times New Roman" w:cs="Times New Roman"/>
                <w:kern w:val="3"/>
                <w:sz w:val="20"/>
                <w:szCs w:val="24"/>
              </w:rPr>
              <w:t xml:space="preserve"> полугодие</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17</w:t>
            </w:r>
          </w:p>
        </w:tc>
        <w:tc>
          <w:tcPr>
            <w:tcW w:w="127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17</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17</w:t>
            </w:r>
          </w:p>
        </w:tc>
        <w:tc>
          <w:tcPr>
            <w:tcW w:w="1417"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17</w:t>
            </w:r>
          </w:p>
        </w:tc>
        <w:tc>
          <w:tcPr>
            <w:tcW w:w="1276"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17</w:t>
            </w:r>
          </w:p>
        </w:tc>
        <w:tc>
          <w:tcPr>
            <w:tcW w:w="1134"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17</w:t>
            </w:r>
          </w:p>
        </w:tc>
      </w:tr>
      <w:tr w:rsidR="00AE3155" w:rsidRPr="00AE3155" w:rsidTr="0098043D">
        <w:tc>
          <w:tcPr>
            <w:tcW w:w="1951"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0"/>
                <w:szCs w:val="24"/>
              </w:rPr>
            </w:pPr>
            <w:r w:rsidRPr="008712B6">
              <w:rPr>
                <w:rFonts w:ascii="Times New Roman" w:eastAsia="Lucida Sans Unicode" w:hAnsi="Times New Roman" w:cs="Times New Roman"/>
                <w:kern w:val="3"/>
                <w:sz w:val="20"/>
                <w:szCs w:val="24"/>
                <w:lang w:val="en-US"/>
              </w:rPr>
              <w:t>II</w:t>
            </w:r>
            <w:r w:rsidRPr="008712B6">
              <w:rPr>
                <w:rFonts w:ascii="Times New Roman" w:eastAsia="Lucida Sans Unicode" w:hAnsi="Times New Roman" w:cs="Times New Roman"/>
                <w:kern w:val="3"/>
                <w:sz w:val="20"/>
                <w:szCs w:val="24"/>
              </w:rPr>
              <w:t xml:space="preserve"> полугодие</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20</w:t>
            </w:r>
          </w:p>
        </w:tc>
        <w:tc>
          <w:tcPr>
            <w:tcW w:w="127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20</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20</w:t>
            </w:r>
          </w:p>
        </w:tc>
        <w:tc>
          <w:tcPr>
            <w:tcW w:w="1417"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20</w:t>
            </w:r>
          </w:p>
        </w:tc>
        <w:tc>
          <w:tcPr>
            <w:tcW w:w="1276"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20</w:t>
            </w:r>
          </w:p>
        </w:tc>
        <w:tc>
          <w:tcPr>
            <w:tcW w:w="1134"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20</w:t>
            </w:r>
          </w:p>
        </w:tc>
      </w:tr>
      <w:tr w:rsidR="00AE3155" w:rsidRPr="00AE3155" w:rsidTr="0098043D">
        <w:tc>
          <w:tcPr>
            <w:tcW w:w="1951"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0"/>
                <w:szCs w:val="24"/>
              </w:rPr>
            </w:pPr>
            <w:r w:rsidRPr="008712B6">
              <w:rPr>
                <w:rFonts w:ascii="Times New Roman" w:eastAsia="Lucida Sans Unicode" w:hAnsi="Times New Roman" w:cs="Times New Roman"/>
                <w:kern w:val="3"/>
                <w:sz w:val="20"/>
                <w:szCs w:val="24"/>
              </w:rPr>
              <w:t>Продолжительность учебной недели</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5 дней</w:t>
            </w:r>
          </w:p>
        </w:tc>
        <w:tc>
          <w:tcPr>
            <w:tcW w:w="127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5 дней</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5 дней</w:t>
            </w:r>
          </w:p>
        </w:tc>
        <w:tc>
          <w:tcPr>
            <w:tcW w:w="1417"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5 дней</w:t>
            </w:r>
          </w:p>
        </w:tc>
        <w:tc>
          <w:tcPr>
            <w:tcW w:w="1276"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5 дней</w:t>
            </w:r>
          </w:p>
        </w:tc>
        <w:tc>
          <w:tcPr>
            <w:tcW w:w="1134"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5 дней</w:t>
            </w:r>
          </w:p>
        </w:tc>
      </w:tr>
      <w:tr w:rsidR="00AE3155" w:rsidRPr="00AE3155" w:rsidTr="0098043D">
        <w:tc>
          <w:tcPr>
            <w:tcW w:w="1951"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0"/>
                <w:szCs w:val="24"/>
              </w:rPr>
            </w:pPr>
            <w:r w:rsidRPr="008712B6">
              <w:rPr>
                <w:rFonts w:ascii="Times New Roman" w:eastAsia="Lucida Sans Unicode" w:hAnsi="Times New Roman" w:cs="Times New Roman"/>
                <w:kern w:val="3"/>
                <w:sz w:val="20"/>
                <w:szCs w:val="24"/>
              </w:rPr>
              <w:t>Недельная образовательная нагрузка (занятий)</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10</w:t>
            </w:r>
          </w:p>
        </w:tc>
        <w:tc>
          <w:tcPr>
            <w:tcW w:w="127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10</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10</w:t>
            </w:r>
          </w:p>
        </w:tc>
        <w:tc>
          <w:tcPr>
            <w:tcW w:w="1417"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10</w:t>
            </w:r>
          </w:p>
        </w:tc>
        <w:tc>
          <w:tcPr>
            <w:tcW w:w="1276"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14</w:t>
            </w:r>
          </w:p>
        </w:tc>
        <w:tc>
          <w:tcPr>
            <w:tcW w:w="1134"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17</w:t>
            </w:r>
          </w:p>
        </w:tc>
      </w:tr>
      <w:tr w:rsidR="00AE3155" w:rsidRPr="00AE3155" w:rsidTr="0098043D">
        <w:tc>
          <w:tcPr>
            <w:tcW w:w="1951"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0"/>
                <w:szCs w:val="24"/>
              </w:rPr>
            </w:pPr>
            <w:r w:rsidRPr="008712B6">
              <w:rPr>
                <w:rFonts w:ascii="Times New Roman" w:eastAsia="Lucida Sans Unicode" w:hAnsi="Times New Roman" w:cs="Times New Roman"/>
                <w:kern w:val="3"/>
                <w:sz w:val="20"/>
                <w:szCs w:val="24"/>
              </w:rPr>
              <w:t>Недельная дополнительная нагрузка (занятий)</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0</w:t>
            </w:r>
          </w:p>
        </w:tc>
        <w:tc>
          <w:tcPr>
            <w:tcW w:w="127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0</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0</w:t>
            </w:r>
          </w:p>
        </w:tc>
        <w:tc>
          <w:tcPr>
            <w:tcW w:w="1417"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0</w:t>
            </w:r>
          </w:p>
        </w:tc>
        <w:tc>
          <w:tcPr>
            <w:tcW w:w="1276"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w:t>
            </w:r>
          </w:p>
        </w:tc>
        <w:tc>
          <w:tcPr>
            <w:tcW w:w="1134"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2</w:t>
            </w:r>
          </w:p>
        </w:tc>
      </w:tr>
      <w:tr w:rsidR="00AE3155" w:rsidRPr="00AE3155" w:rsidTr="0098043D">
        <w:tc>
          <w:tcPr>
            <w:tcW w:w="1951"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0"/>
                <w:szCs w:val="24"/>
              </w:rPr>
            </w:pPr>
            <w:r w:rsidRPr="008712B6">
              <w:rPr>
                <w:rFonts w:ascii="Times New Roman" w:eastAsia="Lucida Sans Unicode" w:hAnsi="Times New Roman" w:cs="Times New Roman"/>
                <w:kern w:val="3"/>
                <w:sz w:val="20"/>
                <w:szCs w:val="24"/>
              </w:rPr>
              <w:t>Длительность одного занятия</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10 мин.</w:t>
            </w:r>
          </w:p>
        </w:tc>
        <w:tc>
          <w:tcPr>
            <w:tcW w:w="127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10 мин.</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15 мин.</w:t>
            </w:r>
          </w:p>
        </w:tc>
        <w:tc>
          <w:tcPr>
            <w:tcW w:w="1417"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20 мин.</w:t>
            </w:r>
          </w:p>
        </w:tc>
        <w:tc>
          <w:tcPr>
            <w:tcW w:w="1276"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25 мин.</w:t>
            </w:r>
          </w:p>
        </w:tc>
        <w:tc>
          <w:tcPr>
            <w:tcW w:w="1134"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30 мин.</w:t>
            </w:r>
          </w:p>
        </w:tc>
      </w:tr>
      <w:tr w:rsidR="00AE3155" w:rsidRPr="00AE3155" w:rsidTr="0098043D">
        <w:tc>
          <w:tcPr>
            <w:tcW w:w="1951"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0"/>
                <w:szCs w:val="24"/>
              </w:rPr>
            </w:pPr>
            <w:r w:rsidRPr="008712B6">
              <w:rPr>
                <w:rFonts w:ascii="Times New Roman" w:eastAsia="Lucida Sans Unicode" w:hAnsi="Times New Roman" w:cs="Times New Roman"/>
                <w:kern w:val="3"/>
                <w:sz w:val="20"/>
                <w:szCs w:val="24"/>
              </w:rPr>
              <w:t>Регламентирование образовательного процесса, половина дня</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1,2 половина дня</w:t>
            </w:r>
          </w:p>
        </w:tc>
        <w:tc>
          <w:tcPr>
            <w:tcW w:w="127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1,2</w:t>
            </w: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половина дня</w:t>
            </w:r>
          </w:p>
        </w:tc>
        <w:tc>
          <w:tcPr>
            <w:tcW w:w="1418"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 xml:space="preserve">1 </w:t>
            </w: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половина дня</w:t>
            </w:r>
          </w:p>
        </w:tc>
        <w:tc>
          <w:tcPr>
            <w:tcW w:w="1417"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w:t>
            </w: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 xml:space="preserve"> половина дня</w:t>
            </w:r>
          </w:p>
        </w:tc>
        <w:tc>
          <w:tcPr>
            <w:tcW w:w="1276"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1,2 половина дня</w:t>
            </w:r>
          </w:p>
        </w:tc>
        <w:tc>
          <w:tcPr>
            <w:tcW w:w="1134" w:type="dxa"/>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1</w:t>
            </w: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половина дня</w:t>
            </w:r>
          </w:p>
        </w:tc>
      </w:tr>
      <w:tr w:rsidR="00AE3155" w:rsidRPr="00AE3155" w:rsidTr="005D784D">
        <w:trPr>
          <w:trHeight w:val="359"/>
        </w:trPr>
        <w:tc>
          <w:tcPr>
            <w:tcW w:w="1951" w:type="dxa"/>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rPr>
            </w:pPr>
          </w:p>
        </w:tc>
        <w:tc>
          <w:tcPr>
            <w:tcW w:w="7938" w:type="dxa"/>
            <w:gridSpan w:val="7"/>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rPr>
            </w:pPr>
            <w:r w:rsidRPr="00AE3155">
              <w:rPr>
                <w:rFonts w:ascii="Times New Roman" w:eastAsia="Lucida Sans Unicode" w:hAnsi="Times New Roman" w:cs="Times New Roman"/>
                <w:b/>
                <w:bCs/>
                <w:kern w:val="3"/>
                <w:sz w:val="24"/>
                <w:szCs w:val="24"/>
              </w:rPr>
              <w:t>Сроки проведения мониторинга</w:t>
            </w:r>
          </w:p>
        </w:tc>
      </w:tr>
      <w:tr w:rsidR="00AE3155" w:rsidRPr="00AE3155" w:rsidTr="005D784D">
        <w:tc>
          <w:tcPr>
            <w:tcW w:w="1951" w:type="dxa"/>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bCs/>
                <w:kern w:val="3"/>
                <w:sz w:val="24"/>
                <w:szCs w:val="24"/>
              </w:rPr>
            </w:pPr>
          </w:p>
        </w:tc>
        <w:tc>
          <w:tcPr>
            <w:tcW w:w="198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bCs/>
                <w:kern w:val="3"/>
                <w:sz w:val="18"/>
                <w:szCs w:val="24"/>
              </w:rPr>
            </w:pPr>
            <w:r w:rsidRPr="008712B6">
              <w:rPr>
                <w:rFonts w:ascii="Times New Roman" w:eastAsia="Lucida Sans Unicode" w:hAnsi="Times New Roman" w:cs="Times New Roman"/>
                <w:bCs/>
                <w:kern w:val="3"/>
                <w:sz w:val="18"/>
                <w:szCs w:val="24"/>
              </w:rPr>
              <w:t>Психологическая диагностика по готовности детей к школе</w:t>
            </w:r>
          </w:p>
        </w:tc>
        <w:tc>
          <w:tcPr>
            <w:tcW w:w="5953" w:type="dxa"/>
            <w:gridSpan w:val="5"/>
          </w:tcPr>
          <w:p w:rsidR="00AE3155" w:rsidRPr="008712B6" w:rsidRDefault="0098043D"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24"/>
              </w:rPr>
            </w:pPr>
            <w:r w:rsidRPr="008712B6">
              <w:rPr>
                <w:rFonts w:ascii="Times New Roman" w:eastAsia="Lucida Sans Unicode" w:hAnsi="Times New Roman" w:cs="Times New Roman"/>
                <w:kern w:val="3"/>
                <w:sz w:val="18"/>
                <w:szCs w:val="24"/>
              </w:rPr>
              <w:t xml:space="preserve">сентябрь </w:t>
            </w:r>
          </w:p>
          <w:p w:rsidR="00AE3155" w:rsidRPr="008712B6" w:rsidRDefault="0098043D"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24"/>
              </w:rPr>
            </w:pPr>
            <w:r w:rsidRPr="008712B6">
              <w:rPr>
                <w:rFonts w:ascii="Times New Roman" w:eastAsia="Lucida Sans Unicode" w:hAnsi="Times New Roman" w:cs="Times New Roman"/>
                <w:kern w:val="3"/>
                <w:sz w:val="18"/>
                <w:szCs w:val="24"/>
              </w:rPr>
              <w:t xml:space="preserve">апрель </w:t>
            </w:r>
          </w:p>
          <w:p w:rsidR="00AE3155" w:rsidRPr="008712B6" w:rsidRDefault="00AE3155" w:rsidP="0098043D">
            <w:pPr>
              <w:widowControl w:val="0"/>
              <w:suppressAutoHyphens/>
              <w:autoSpaceDN w:val="0"/>
              <w:spacing w:after="0" w:line="240" w:lineRule="auto"/>
              <w:textAlignment w:val="baseline"/>
              <w:rPr>
                <w:rFonts w:ascii="Times New Roman" w:eastAsia="Lucida Sans Unicode" w:hAnsi="Times New Roman" w:cs="Tahoma"/>
                <w:kern w:val="3"/>
                <w:sz w:val="18"/>
                <w:szCs w:val="24"/>
              </w:rPr>
            </w:pPr>
          </w:p>
        </w:tc>
      </w:tr>
      <w:tr w:rsidR="00AE3155" w:rsidRPr="00AE3155" w:rsidTr="005D784D">
        <w:tc>
          <w:tcPr>
            <w:tcW w:w="1951" w:type="dxa"/>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bCs/>
                <w:kern w:val="3"/>
                <w:sz w:val="24"/>
                <w:szCs w:val="24"/>
              </w:rPr>
            </w:pPr>
          </w:p>
        </w:tc>
        <w:tc>
          <w:tcPr>
            <w:tcW w:w="198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bCs/>
                <w:kern w:val="3"/>
                <w:sz w:val="18"/>
                <w:szCs w:val="24"/>
              </w:rPr>
            </w:pPr>
            <w:r w:rsidRPr="008712B6">
              <w:rPr>
                <w:rFonts w:ascii="Times New Roman" w:eastAsia="Lucida Sans Unicode" w:hAnsi="Times New Roman" w:cs="Times New Roman"/>
                <w:bCs/>
                <w:kern w:val="3"/>
                <w:sz w:val="18"/>
                <w:szCs w:val="24"/>
              </w:rPr>
              <w:t>Диагностика физического развития по МКР</w:t>
            </w:r>
          </w:p>
        </w:tc>
        <w:tc>
          <w:tcPr>
            <w:tcW w:w="5953" w:type="dxa"/>
            <w:gridSpan w:val="5"/>
          </w:tcPr>
          <w:p w:rsidR="00AE3155" w:rsidRPr="008712B6" w:rsidRDefault="005D784D"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24"/>
                <w:lang w:val="tt-RU"/>
              </w:rPr>
            </w:pPr>
            <w:r w:rsidRPr="008712B6">
              <w:rPr>
                <w:rFonts w:ascii="Times New Roman" w:eastAsia="Lucida Sans Unicode" w:hAnsi="Times New Roman" w:cs="Times New Roman"/>
                <w:kern w:val="3"/>
                <w:sz w:val="18"/>
                <w:szCs w:val="24"/>
              </w:rPr>
              <w:t xml:space="preserve">октябрь </w:t>
            </w:r>
          </w:p>
          <w:p w:rsidR="00AE3155" w:rsidRPr="008712B6" w:rsidRDefault="005D784D"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24"/>
                <w:lang w:val="tt-RU"/>
              </w:rPr>
            </w:pPr>
            <w:r w:rsidRPr="008712B6">
              <w:rPr>
                <w:rFonts w:ascii="Times New Roman" w:eastAsia="Lucida Sans Unicode" w:hAnsi="Times New Roman" w:cs="Times New Roman"/>
                <w:kern w:val="3"/>
                <w:sz w:val="18"/>
                <w:szCs w:val="24"/>
              </w:rPr>
              <w:t xml:space="preserve">апрель </w:t>
            </w: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ahoma"/>
                <w:kern w:val="3"/>
                <w:sz w:val="18"/>
                <w:szCs w:val="24"/>
              </w:rPr>
            </w:pPr>
          </w:p>
        </w:tc>
      </w:tr>
      <w:tr w:rsidR="00AE3155" w:rsidRPr="00AE3155" w:rsidTr="005D784D">
        <w:tc>
          <w:tcPr>
            <w:tcW w:w="1951" w:type="dxa"/>
          </w:tcPr>
          <w:p w:rsidR="00AE3155" w:rsidRPr="00AE3155"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4"/>
                <w:szCs w:val="24"/>
              </w:rPr>
            </w:pPr>
          </w:p>
        </w:tc>
        <w:tc>
          <w:tcPr>
            <w:tcW w:w="1985" w:type="dxa"/>
            <w:gridSpan w:val="2"/>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24"/>
              </w:rPr>
            </w:pPr>
            <w:r w:rsidRPr="008712B6">
              <w:rPr>
                <w:rFonts w:ascii="Times New Roman" w:eastAsia="Lucida Sans Unicode" w:hAnsi="Times New Roman" w:cs="Times New Roman"/>
                <w:kern w:val="3"/>
                <w:sz w:val="18"/>
                <w:szCs w:val="24"/>
              </w:rPr>
              <w:t>Освоение основной образовательной программы</w:t>
            </w: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24"/>
              </w:rPr>
            </w:pPr>
          </w:p>
        </w:tc>
        <w:tc>
          <w:tcPr>
            <w:tcW w:w="5953" w:type="dxa"/>
            <w:gridSpan w:val="5"/>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24"/>
              </w:rPr>
            </w:pPr>
          </w:p>
          <w:p w:rsidR="00AE3155" w:rsidRPr="008712B6" w:rsidRDefault="005D784D"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24"/>
                <w:lang w:val="tt-RU"/>
              </w:rPr>
            </w:pPr>
            <w:r w:rsidRPr="008712B6">
              <w:rPr>
                <w:rFonts w:ascii="Times New Roman" w:eastAsia="Lucida Sans Unicode" w:hAnsi="Times New Roman" w:cs="Times New Roman"/>
                <w:kern w:val="3"/>
                <w:sz w:val="18"/>
                <w:szCs w:val="24"/>
              </w:rPr>
              <w:t xml:space="preserve">декабрь , апрель </w:t>
            </w:r>
          </w:p>
        </w:tc>
      </w:tr>
      <w:tr w:rsidR="00AE3155" w:rsidRPr="00AE3155" w:rsidTr="005D784D">
        <w:tc>
          <w:tcPr>
            <w:tcW w:w="1951" w:type="dxa"/>
          </w:tcPr>
          <w:p w:rsidR="00AE3155" w:rsidRPr="00AE3155" w:rsidRDefault="00AE3155" w:rsidP="00AE3155">
            <w:pPr>
              <w:widowControl w:val="0"/>
              <w:suppressAutoHyphens/>
              <w:autoSpaceDN w:val="0"/>
              <w:spacing w:after="0" w:line="240" w:lineRule="auto"/>
              <w:textAlignment w:val="baseline"/>
              <w:rPr>
                <w:rFonts w:ascii="Times New Roman" w:eastAsia="Lucida Sans Unicode" w:hAnsi="Times New Roman" w:cs="Times New Roman"/>
                <w:kern w:val="3"/>
                <w:sz w:val="24"/>
                <w:szCs w:val="24"/>
              </w:rPr>
            </w:pPr>
          </w:p>
        </w:tc>
        <w:tc>
          <w:tcPr>
            <w:tcW w:w="1985" w:type="dxa"/>
            <w:gridSpan w:val="2"/>
          </w:tcPr>
          <w:p w:rsidR="00AE3155" w:rsidRPr="008712B6" w:rsidRDefault="00AE3155" w:rsidP="00AE3155">
            <w:pPr>
              <w:widowControl w:val="0"/>
              <w:suppressAutoHyphens/>
              <w:autoSpaceDN w:val="0"/>
              <w:spacing w:after="0" w:line="240" w:lineRule="auto"/>
              <w:textAlignment w:val="baseline"/>
              <w:rPr>
                <w:rFonts w:ascii="Times New Roman" w:eastAsia="Lucida Sans Unicode" w:hAnsi="Times New Roman" w:cs="Times New Roman"/>
                <w:kern w:val="3"/>
                <w:sz w:val="18"/>
                <w:szCs w:val="24"/>
              </w:rPr>
            </w:pP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24"/>
              </w:rPr>
            </w:pPr>
            <w:r w:rsidRPr="008712B6">
              <w:rPr>
                <w:rFonts w:ascii="Times New Roman" w:eastAsia="Lucida Sans Unicode" w:hAnsi="Times New Roman" w:cs="Times New Roman"/>
                <w:kern w:val="3"/>
                <w:sz w:val="18"/>
                <w:szCs w:val="24"/>
              </w:rPr>
              <w:t>Итоговый</w:t>
            </w:r>
          </w:p>
        </w:tc>
        <w:tc>
          <w:tcPr>
            <w:tcW w:w="5953" w:type="dxa"/>
            <w:gridSpan w:val="5"/>
          </w:tcPr>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24"/>
              </w:rPr>
            </w:pPr>
          </w:p>
          <w:p w:rsidR="00AE3155" w:rsidRPr="008712B6" w:rsidRDefault="005D784D"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24"/>
                <w:lang w:val="tt-RU"/>
              </w:rPr>
            </w:pPr>
            <w:r w:rsidRPr="008712B6">
              <w:rPr>
                <w:rFonts w:ascii="Times New Roman" w:eastAsia="Lucida Sans Unicode" w:hAnsi="Times New Roman" w:cs="Times New Roman"/>
                <w:kern w:val="3"/>
                <w:sz w:val="18"/>
                <w:szCs w:val="24"/>
              </w:rPr>
              <w:t xml:space="preserve">декабрь, апрель </w:t>
            </w:r>
          </w:p>
          <w:p w:rsidR="00AE3155" w:rsidRPr="008712B6" w:rsidRDefault="00AE3155"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24"/>
              </w:rPr>
            </w:pPr>
          </w:p>
        </w:tc>
      </w:tr>
      <w:tr w:rsidR="008712B6" w:rsidRPr="00AE3155" w:rsidTr="008712B6">
        <w:tc>
          <w:tcPr>
            <w:tcW w:w="1951" w:type="dxa"/>
          </w:tcPr>
          <w:p w:rsidR="008712B6" w:rsidRPr="00AE3155" w:rsidRDefault="008712B6" w:rsidP="00AE3155">
            <w:pPr>
              <w:widowControl w:val="0"/>
              <w:suppressAutoHyphens/>
              <w:autoSpaceDN w:val="0"/>
              <w:spacing w:after="0" w:line="240" w:lineRule="auto"/>
              <w:jc w:val="center"/>
              <w:textAlignment w:val="baseline"/>
              <w:rPr>
                <w:rFonts w:ascii="Times New Roman" w:eastAsia="Lucida Sans Unicode" w:hAnsi="Times New Roman" w:cs="Times New Roman"/>
                <w:b/>
                <w:kern w:val="3"/>
                <w:sz w:val="24"/>
                <w:szCs w:val="24"/>
              </w:rPr>
            </w:pPr>
            <w:r w:rsidRPr="008712B6">
              <w:rPr>
                <w:rFonts w:ascii="Times New Roman" w:eastAsia="Lucida Sans Unicode" w:hAnsi="Times New Roman" w:cs="Times New Roman"/>
                <w:b/>
                <w:kern w:val="3"/>
                <w:sz w:val="18"/>
                <w:szCs w:val="18"/>
              </w:rPr>
              <w:t>Летний оздоровительный период</w:t>
            </w:r>
          </w:p>
        </w:tc>
        <w:tc>
          <w:tcPr>
            <w:tcW w:w="1418" w:type="dxa"/>
          </w:tcPr>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imes New Roman"/>
                <w:kern w:val="3"/>
                <w:sz w:val="18"/>
                <w:szCs w:val="18"/>
              </w:rPr>
            </w:pPr>
          </w:p>
          <w:p w:rsidR="008712B6" w:rsidRPr="008712B6" w:rsidRDefault="008712B6"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lang w:val="tt-RU"/>
              </w:rPr>
            </w:pPr>
            <w:r w:rsidRPr="008712B6">
              <w:rPr>
                <w:rFonts w:ascii="Times New Roman" w:eastAsia="Lucida Sans Unicode" w:hAnsi="Times New Roman" w:cs="Times New Roman"/>
                <w:kern w:val="3"/>
                <w:sz w:val="18"/>
                <w:szCs w:val="18"/>
              </w:rPr>
              <w:t>01.06.</w:t>
            </w:r>
          </w:p>
          <w:p w:rsidR="008712B6" w:rsidRPr="008712B6" w:rsidRDefault="008712B6"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lang w:val="tt-RU"/>
              </w:rPr>
            </w:pPr>
            <w:r w:rsidRPr="008712B6">
              <w:rPr>
                <w:rFonts w:ascii="Times New Roman" w:eastAsia="Lucida Sans Unicode" w:hAnsi="Times New Roman" w:cs="Times New Roman"/>
                <w:kern w:val="3"/>
                <w:sz w:val="18"/>
                <w:szCs w:val="18"/>
              </w:rPr>
              <w:t>31.08</w:t>
            </w:r>
          </w:p>
          <w:p w:rsidR="008712B6" w:rsidRPr="008712B6" w:rsidRDefault="008712B6"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p>
        </w:tc>
        <w:tc>
          <w:tcPr>
            <w:tcW w:w="1275" w:type="dxa"/>
            <w:gridSpan w:val="2"/>
          </w:tcPr>
          <w:p w:rsidR="008712B6" w:rsidRPr="008712B6" w:rsidRDefault="008712B6" w:rsidP="00AE3155">
            <w:pPr>
              <w:spacing w:after="0" w:line="240" w:lineRule="auto"/>
              <w:rPr>
                <w:rFonts w:ascii="Times New Roman" w:eastAsia="Lucida Sans Unicode" w:hAnsi="Times New Roman" w:cs="Times New Roman"/>
                <w:kern w:val="3"/>
                <w:sz w:val="18"/>
                <w:szCs w:val="18"/>
              </w:rPr>
            </w:pP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 xml:space="preserve"> 01.06.</w:t>
            </w:r>
          </w:p>
          <w:p w:rsidR="008712B6" w:rsidRPr="008712B6" w:rsidRDefault="008712B6"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31.08.</w:t>
            </w:r>
          </w:p>
        </w:tc>
        <w:tc>
          <w:tcPr>
            <w:tcW w:w="1418" w:type="dxa"/>
          </w:tcPr>
          <w:p w:rsidR="008712B6" w:rsidRPr="008712B6" w:rsidRDefault="008712B6"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p>
          <w:p w:rsidR="008712B6" w:rsidRPr="008712B6" w:rsidRDefault="008712B6"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01.06.</w:t>
            </w:r>
          </w:p>
          <w:p w:rsidR="008712B6" w:rsidRPr="008712B6" w:rsidRDefault="008712B6" w:rsidP="0098043D">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31.08.</w:t>
            </w:r>
          </w:p>
        </w:tc>
        <w:tc>
          <w:tcPr>
            <w:tcW w:w="1417" w:type="dxa"/>
          </w:tcPr>
          <w:p w:rsidR="008712B6" w:rsidRPr="008712B6" w:rsidRDefault="008712B6"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01.06.</w:t>
            </w:r>
          </w:p>
          <w:p w:rsidR="008712B6" w:rsidRPr="008712B6" w:rsidRDefault="008712B6" w:rsidP="0098043D">
            <w:pPr>
              <w:widowControl w:val="0"/>
              <w:suppressAutoHyphens/>
              <w:autoSpaceDN w:val="0"/>
              <w:spacing w:after="0" w:line="240" w:lineRule="auto"/>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31.08</w:t>
            </w:r>
          </w:p>
        </w:tc>
        <w:tc>
          <w:tcPr>
            <w:tcW w:w="1276" w:type="dxa"/>
          </w:tcPr>
          <w:p w:rsidR="008712B6" w:rsidRPr="008712B6" w:rsidRDefault="008712B6"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p>
          <w:p w:rsidR="008712B6" w:rsidRPr="008712B6" w:rsidRDefault="008712B6"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01.06.</w:t>
            </w:r>
          </w:p>
          <w:p w:rsidR="008712B6" w:rsidRPr="008712B6" w:rsidRDefault="008712B6" w:rsidP="0098043D">
            <w:pPr>
              <w:widowControl w:val="0"/>
              <w:suppressAutoHyphens/>
              <w:autoSpaceDN w:val="0"/>
              <w:spacing w:after="0" w:line="240" w:lineRule="auto"/>
              <w:jc w:val="center"/>
              <w:textAlignment w:val="baseline"/>
              <w:rPr>
                <w:rFonts w:ascii="Times New Roman" w:eastAsia="Lucida Sans Unicode" w:hAnsi="Times New Roman" w:cs="Times New Roman"/>
                <w:kern w:val="3"/>
                <w:sz w:val="18"/>
                <w:szCs w:val="18"/>
              </w:rPr>
            </w:pPr>
            <w:r w:rsidRPr="008712B6">
              <w:rPr>
                <w:rFonts w:ascii="Times New Roman" w:eastAsia="Lucida Sans Unicode" w:hAnsi="Times New Roman" w:cs="Times New Roman"/>
                <w:kern w:val="3"/>
                <w:sz w:val="18"/>
                <w:szCs w:val="18"/>
              </w:rPr>
              <w:t>31.08.</w:t>
            </w:r>
          </w:p>
        </w:tc>
        <w:tc>
          <w:tcPr>
            <w:tcW w:w="1134" w:type="dxa"/>
          </w:tcPr>
          <w:p w:rsidR="008712B6" w:rsidRPr="00AE3155" w:rsidRDefault="008712B6"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0"/>
                <w:szCs w:val="24"/>
              </w:rPr>
            </w:pPr>
          </w:p>
          <w:p w:rsidR="008712B6" w:rsidRPr="00AE3155" w:rsidRDefault="008712B6" w:rsidP="00AE3155">
            <w:pPr>
              <w:widowControl w:val="0"/>
              <w:suppressAutoHyphens/>
              <w:autoSpaceDN w:val="0"/>
              <w:spacing w:after="0" w:line="240" w:lineRule="auto"/>
              <w:jc w:val="center"/>
              <w:textAlignment w:val="baseline"/>
              <w:rPr>
                <w:rFonts w:ascii="Times New Roman" w:eastAsia="Lucida Sans Unicode" w:hAnsi="Times New Roman" w:cs="Times New Roman"/>
                <w:kern w:val="3"/>
                <w:sz w:val="20"/>
                <w:szCs w:val="24"/>
              </w:rPr>
            </w:pPr>
            <w:r w:rsidRPr="00AE3155">
              <w:rPr>
                <w:rFonts w:ascii="Times New Roman" w:eastAsia="Lucida Sans Unicode" w:hAnsi="Times New Roman" w:cs="Times New Roman"/>
                <w:kern w:val="3"/>
                <w:sz w:val="20"/>
                <w:szCs w:val="24"/>
              </w:rPr>
              <w:t>01.06</w:t>
            </w:r>
          </w:p>
          <w:p w:rsidR="008712B6" w:rsidRPr="00AE3155" w:rsidRDefault="008712B6" w:rsidP="0098043D">
            <w:pPr>
              <w:widowControl w:val="0"/>
              <w:suppressAutoHyphens/>
              <w:autoSpaceDN w:val="0"/>
              <w:spacing w:after="0" w:line="240" w:lineRule="auto"/>
              <w:jc w:val="center"/>
              <w:textAlignment w:val="baseline"/>
              <w:rPr>
                <w:rFonts w:ascii="Times New Roman" w:eastAsia="Lucida Sans Unicode" w:hAnsi="Times New Roman" w:cs="Times New Roman"/>
                <w:kern w:val="3"/>
                <w:sz w:val="20"/>
                <w:szCs w:val="24"/>
              </w:rPr>
            </w:pPr>
            <w:r w:rsidRPr="00AE3155">
              <w:rPr>
                <w:rFonts w:ascii="Times New Roman" w:eastAsia="Lucida Sans Unicode" w:hAnsi="Times New Roman" w:cs="Times New Roman"/>
                <w:kern w:val="3"/>
                <w:sz w:val="20"/>
                <w:szCs w:val="24"/>
              </w:rPr>
              <w:t>31.08.</w:t>
            </w:r>
          </w:p>
        </w:tc>
      </w:tr>
      <w:tr w:rsidR="008712B6" w:rsidRPr="00AE3155" w:rsidTr="008712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51" w:type="dxa"/>
          </w:tcPr>
          <w:p w:rsidR="008712B6" w:rsidRPr="00AE3155"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24"/>
                <w:szCs w:val="24"/>
              </w:rPr>
            </w:pPr>
            <w:r w:rsidRPr="008712B6">
              <w:rPr>
                <w:rFonts w:ascii="Times New Roman" w:eastAsia="Lucida Sans Unicode" w:hAnsi="Times New Roman" w:cs="Tahoma"/>
                <w:kern w:val="3"/>
                <w:sz w:val="18"/>
                <w:szCs w:val="18"/>
              </w:rPr>
              <w:t>Праздничные дни</w:t>
            </w:r>
          </w:p>
        </w:tc>
        <w:tc>
          <w:tcPr>
            <w:tcW w:w="7938" w:type="dxa"/>
            <w:gridSpan w:val="7"/>
          </w:tcPr>
          <w:p w:rsidR="008712B6" w:rsidRPr="008712B6" w:rsidRDefault="008712B6" w:rsidP="00AE3155">
            <w:pPr>
              <w:autoSpaceDE w:val="0"/>
              <w:autoSpaceDN w:val="0"/>
              <w:adjustRightInd w:val="0"/>
              <w:spacing w:before="100" w:after="0" w:line="240" w:lineRule="auto"/>
              <w:rPr>
                <w:rFonts w:ascii="Times New Roman" w:eastAsia="Calibri" w:hAnsi="Times New Roman" w:cs="Times New Roman"/>
                <w:color w:val="000000"/>
                <w:sz w:val="18"/>
                <w:szCs w:val="18"/>
              </w:rPr>
            </w:pPr>
            <w:r w:rsidRPr="008712B6">
              <w:rPr>
                <w:rFonts w:ascii="Times New Roman" w:eastAsia="Calibri" w:hAnsi="Times New Roman" w:cs="Times New Roman"/>
                <w:color w:val="000000"/>
                <w:sz w:val="18"/>
                <w:szCs w:val="18"/>
              </w:rPr>
              <w:t>в соответствии с производственным календаре</w:t>
            </w:r>
            <w:r>
              <w:rPr>
                <w:rFonts w:ascii="Times New Roman" w:eastAsia="Calibri" w:hAnsi="Times New Roman" w:cs="Times New Roman"/>
                <w:color w:val="000000"/>
                <w:sz w:val="18"/>
                <w:szCs w:val="18"/>
              </w:rPr>
              <w:t xml:space="preserve">м на </w:t>
            </w:r>
            <w:r w:rsidRPr="008712B6">
              <w:rPr>
                <w:rFonts w:ascii="Times New Roman" w:eastAsia="Calibri" w:hAnsi="Times New Roman" w:cs="Times New Roman"/>
                <w:color w:val="000000"/>
                <w:sz w:val="18"/>
                <w:szCs w:val="18"/>
              </w:rPr>
              <w:t xml:space="preserve"> учебный год: </w:t>
            </w:r>
          </w:p>
          <w:p w:rsidR="008712B6" w:rsidRPr="008712B6" w:rsidRDefault="008712B6" w:rsidP="00AE3155">
            <w:pPr>
              <w:autoSpaceDE w:val="0"/>
              <w:autoSpaceDN w:val="0"/>
              <w:adjustRightInd w:val="0"/>
              <w:spacing w:after="0" w:line="240" w:lineRule="auto"/>
              <w:rPr>
                <w:rFonts w:ascii="Times New Roman" w:eastAsia="Calibri" w:hAnsi="Times New Roman" w:cs="Times New Roman"/>
                <w:color w:val="000000"/>
                <w:sz w:val="18"/>
                <w:szCs w:val="18"/>
              </w:rPr>
            </w:pPr>
            <w:r w:rsidRPr="008712B6">
              <w:rPr>
                <w:rFonts w:ascii="Times New Roman" w:eastAsia="Calibri" w:hAnsi="Times New Roman" w:cs="Times New Roman"/>
                <w:color w:val="000000"/>
                <w:sz w:val="18"/>
                <w:szCs w:val="18"/>
              </w:rPr>
              <w:t xml:space="preserve">4 ноября - День народного единства; </w:t>
            </w:r>
          </w:p>
          <w:p w:rsidR="008712B6" w:rsidRPr="008712B6" w:rsidRDefault="008712B6" w:rsidP="00AE3155">
            <w:pPr>
              <w:autoSpaceDE w:val="0"/>
              <w:autoSpaceDN w:val="0"/>
              <w:adjustRightInd w:val="0"/>
              <w:spacing w:after="0" w:line="240" w:lineRule="auto"/>
              <w:rPr>
                <w:rFonts w:ascii="Times New Roman" w:eastAsia="Calibri" w:hAnsi="Times New Roman" w:cs="Times New Roman"/>
                <w:color w:val="000000"/>
                <w:sz w:val="18"/>
                <w:szCs w:val="18"/>
              </w:rPr>
            </w:pPr>
            <w:r w:rsidRPr="008712B6">
              <w:rPr>
                <w:rFonts w:ascii="Times New Roman" w:eastAsia="Calibri" w:hAnsi="Times New Roman" w:cs="Times New Roman"/>
                <w:color w:val="000000"/>
                <w:sz w:val="18"/>
                <w:szCs w:val="18"/>
              </w:rPr>
              <w:t>6 ноября – День Конституции РТ</w:t>
            </w:r>
          </w:p>
          <w:p w:rsidR="008712B6" w:rsidRPr="008712B6" w:rsidRDefault="008712B6" w:rsidP="00AE3155">
            <w:pPr>
              <w:autoSpaceDE w:val="0"/>
              <w:autoSpaceDN w:val="0"/>
              <w:adjustRightInd w:val="0"/>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01.01. – 08.01 </w:t>
            </w:r>
            <w:r w:rsidRPr="008712B6">
              <w:rPr>
                <w:rFonts w:ascii="Times New Roman" w:eastAsia="Calibri" w:hAnsi="Times New Roman" w:cs="Times New Roman"/>
                <w:color w:val="000000"/>
                <w:sz w:val="18"/>
                <w:szCs w:val="18"/>
              </w:rPr>
              <w:t xml:space="preserve">. – новогодние каникулы; </w:t>
            </w:r>
          </w:p>
          <w:p w:rsidR="008712B6" w:rsidRPr="008712B6" w:rsidRDefault="008712B6" w:rsidP="00AE3155">
            <w:pPr>
              <w:autoSpaceDE w:val="0"/>
              <w:autoSpaceDN w:val="0"/>
              <w:adjustRightInd w:val="0"/>
              <w:spacing w:after="0" w:line="240" w:lineRule="auto"/>
              <w:rPr>
                <w:rFonts w:ascii="Times New Roman" w:eastAsia="Calibri" w:hAnsi="Times New Roman" w:cs="Times New Roman"/>
                <w:color w:val="000000"/>
                <w:sz w:val="18"/>
                <w:szCs w:val="18"/>
              </w:rPr>
            </w:pPr>
            <w:r w:rsidRPr="008712B6">
              <w:rPr>
                <w:rFonts w:ascii="Times New Roman" w:eastAsia="Calibri" w:hAnsi="Times New Roman" w:cs="Times New Roman"/>
                <w:color w:val="000000"/>
                <w:sz w:val="18"/>
                <w:szCs w:val="18"/>
              </w:rPr>
              <w:t xml:space="preserve">23 февраля – День защитника Отечества; </w:t>
            </w:r>
          </w:p>
          <w:p w:rsidR="008712B6" w:rsidRPr="008712B6" w:rsidRDefault="008712B6" w:rsidP="00AE3155">
            <w:pPr>
              <w:autoSpaceDE w:val="0"/>
              <w:autoSpaceDN w:val="0"/>
              <w:adjustRightInd w:val="0"/>
              <w:spacing w:after="0" w:line="240" w:lineRule="auto"/>
              <w:rPr>
                <w:rFonts w:ascii="Times New Roman" w:eastAsia="Calibri" w:hAnsi="Times New Roman" w:cs="Times New Roman"/>
                <w:color w:val="000000"/>
                <w:sz w:val="18"/>
                <w:szCs w:val="18"/>
              </w:rPr>
            </w:pPr>
            <w:r w:rsidRPr="008712B6">
              <w:rPr>
                <w:rFonts w:ascii="Times New Roman" w:eastAsia="Calibri" w:hAnsi="Times New Roman" w:cs="Times New Roman"/>
                <w:color w:val="000000"/>
                <w:sz w:val="18"/>
                <w:szCs w:val="18"/>
              </w:rPr>
              <w:lastRenderedPageBreak/>
              <w:t xml:space="preserve">8 марта – Международный женский день; </w:t>
            </w:r>
          </w:p>
          <w:p w:rsidR="008712B6" w:rsidRPr="008712B6" w:rsidRDefault="008712B6" w:rsidP="00AE3155">
            <w:pPr>
              <w:autoSpaceDE w:val="0"/>
              <w:autoSpaceDN w:val="0"/>
              <w:adjustRightInd w:val="0"/>
              <w:spacing w:after="0" w:line="240" w:lineRule="auto"/>
              <w:rPr>
                <w:rFonts w:ascii="Times New Roman" w:eastAsia="Calibri" w:hAnsi="Times New Roman" w:cs="Times New Roman"/>
                <w:color w:val="000000"/>
                <w:sz w:val="18"/>
                <w:szCs w:val="18"/>
              </w:rPr>
            </w:pPr>
            <w:r w:rsidRPr="008712B6">
              <w:rPr>
                <w:rFonts w:ascii="Times New Roman" w:eastAsia="Calibri" w:hAnsi="Times New Roman" w:cs="Times New Roman"/>
                <w:color w:val="000000"/>
                <w:sz w:val="18"/>
                <w:szCs w:val="18"/>
              </w:rPr>
              <w:t xml:space="preserve">1 мая – Праздник весны и труда; </w:t>
            </w:r>
          </w:p>
          <w:p w:rsidR="008712B6" w:rsidRPr="008712B6" w:rsidRDefault="008712B6" w:rsidP="00AE3155">
            <w:pPr>
              <w:autoSpaceDE w:val="0"/>
              <w:autoSpaceDN w:val="0"/>
              <w:adjustRightInd w:val="0"/>
              <w:spacing w:after="0" w:line="240" w:lineRule="auto"/>
              <w:rPr>
                <w:rFonts w:ascii="Times New Roman" w:eastAsia="Calibri" w:hAnsi="Times New Roman" w:cs="Times New Roman"/>
                <w:color w:val="000000"/>
                <w:sz w:val="18"/>
                <w:szCs w:val="18"/>
              </w:rPr>
            </w:pPr>
            <w:r w:rsidRPr="008712B6">
              <w:rPr>
                <w:rFonts w:ascii="Times New Roman" w:eastAsia="Calibri" w:hAnsi="Times New Roman" w:cs="Times New Roman"/>
                <w:color w:val="000000"/>
                <w:sz w:val="18"/>
                <w:szCs w:val="18"/>
              </w:rPr>
              <w:t>22 апреля – Ураза байрам</w:t>
            </w:r>
          </w:p>
          <w:p w:rsidR="008712B6" w:rsidRPr="008712B6" w:rsidRDefault="008712B6" w:rsidP="00AE3155">
            <w:pPr>
              <w:autoSpaceDE w:val="0"/>
              <w:autoSpaceDN w:val="0"/>
              <w:adjustRightInd w:val="0"/>
              <w:spacing w:after="0" w:line="240" w:lineRule="auto"/>
              <w:rPr>
                <w:rFonts w:ascii="Times New Roman" w:eastAsia="Calibri" w:hAnsi="Times New Roman" w:cs="Times New Roman"/>
                <w:color w:val="000000"/>
                <w:sz w:val="18"/>
                <w:szCs w:val="18"/>
              </w:rPr>
            </w:pPr>
            <w:r w:rsidRPr="008712B6">
              <w:rPr>
                <w:rFonts w:ascii="Times New Roman" w:eastAsia="Calibri" w:hAnsi="Times New Roman" w:cs="Times New Roman"/>
                <w:color w:val="000000"/>
                <w:sz w:val="18"/>
                <w:szCs w:val="18"/>
              </w:rPr>
              <w:t xml:space="preserve">9 мая – День Победы; </w:t>
            </w:r>
          </w:p>
          <w:p w:rsidR="008712B6" w:rsidRPr="008712B6" w:rsidRDefault="008712B6" w:rsidP="00AE3155">
            <w:pPr>
              <w:autoSpaceDE w:val="0"/>
              <w:autoSpaceDN w:val="0"/>
              <w:adjustRightInd w:val="0"/>
              <w:spacing w:after="0" w:line="240" w:lineRule="auto"/>
              <w:rPr>
                <w:rFonts w:ascii="Times New Roman" w:eastAsia="Calibri" w:hAnsi="Times New Roman" w:cs="Times New Roman"/>
                <w:color w:val="000000"/>
                <w:sz w:val="18"/>
                <w:szCs w:val="18"/>
              </w:rPr>
            </w:pPr>
            <w:r w:rsidRPr="008712B6">
              <w:rPr>
                <w:rFonts w:ascii="Times New Roman" w:eastAsia="Calibri" w:hAnsi="Times New Roman" w:cs="Times New Roman"/>
                <w:color w:val="000000"/>
                <w:sz w:val="18"/>
                <w:szCs w:val="18"/>
              </w:rPr>
              <w:t>12 июня – День России</w:t>
            </w:r>
          </w:p>
          <w:p w:rsidR="008712B6" w:rsidRPr="008712B6" w:rsidRDefault="008712B6" w:rsidP="00AE3155">
            <w:pPr>
              <w:autoSpaceDE w:val="0"/>
              <w:autoSpaceDN w:val="0"/>
              <w:adjustRightInd w:val="0"/>
              <w:spacing w:after="0" w:line="240" w:lineRule="auto"/>
              <w:rPr>
                <w:rFonts w:ascii="Times New Roman" w:eastAsia="Calibri" w:hAnsi="Times New Roman" w:cs="Times New Roman"/>
                <w:color w:val="000000"/>
                <w:sz w:val="18"/>
                <w:szCs w:val="18"/>
              </w:rPr>
            </w:pPr>
            <w:r w:rsidRPr="008712B6">
              <w:rPr>
                <w:rFonts w:ascii="Times New Roman" w:eastAsia="Calibri" w:hAnsi="Times New Roman" w:cs="Times New Roman"/>
                <w:color w:val="000000"/>
                <w:sz w:val="18"/>
                <w:szCs w:val="18"/>
              </w:rPr>
              <w:t>28 июня– Курбан байрам</w:t>
            </w:r>
          </w:p>
          <w:p w:rsidR="008712B6" w:rsidRPr="00AE3155"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24"/>
                <w:szCs w:val="24"/>
              </w:rPr>
            </w:pPr>
            <w:r w:rsidRPr="008712B6">
              <w:rPr>
                <w:rFonts w:ascii="Times New Roman" w:eastAsia="Calibri" w:hAnsi="Times New Roman" w:cs="Times New Roman"/>
                <w:color w:val="000000"/>
                <w:sz w:val="18"/>
                <w:szCs w:val="18"/>
              </w:rPr>
              <w:t>30 августа – День Республики Татарстан</w:t>
            </w:r>
          </w:p>
        </w:tc>
      </w:tr>
      <w:tr w:rsidR="008712B6" w:rsidRPr="00AE3155" w:rsidTr="008712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51" w:type="dxa"/>
          </w:tcPr>
          <w:p w:rsidR="008712B6" w:rsidRPr="00AE3155"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24"/>
                <w:szCs w:val="24"/>
              </w:rPr>
            </w:pPr>
            <w:r w:rsidRPr="008712B6">
              <w:rPr>
                <w:rFonts w:ascii="Times New Roman" w:eastAsia="Lucida Sans Unicode" w:hAnsi="Times New Roman" w:cs="Tahoma"/>
                <w:kern w:val="3"/>
                <w:sz w:val="18"/>
                <w:szCs w:val="18"/>
              </w:rPr>
              <w:lastRenderedPageBreak/>
              <w:t>Праздники и развлечения</w:t>
            </w:r>
          </w:p>
        </w:tc>
        <w:tc>
          <w:tcPr>
            <w:tcW w:w="6804" w:type="dxa"/>
            <w:gridSpan w:val="6"/>
          </w:tcPr>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День Знаний</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Осенний бал (Сөмбелә)</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Мероприятия ко Дню старшего поколения</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Мероприятия, посвященные Дню матери.</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Новогодние утренники</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Конкурс чтецов «Мы ищем таланты!»</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Международный день родного языка</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День защитников Отечества.</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Проводы зимы. Масленица.</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Татар кызы, татар малае</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Праздник милых мам</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Нәүрүз</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Праздник, посвященный Дню рождения  Г.Тукая</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Развлечение к празднику День Победы.</w:t>
            </w:r>
          </w:p>
          <w:p w:rsidR="008712B6" w:rsidRPr="008712B6"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Выпускной вечер</w:t>
            </w:r>
          </w:p>
        </w:tc>
        <w:tc>
          <w:tcPr>
            <w:tcW w:w="1134" w:type="dxa"/>
          </w:tcPr>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 xml:space="preserve">Сентябрь </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Сентябрь</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Октябрь</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Ноябрь</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Декабрь</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ежеквартально</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Февраль</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Февраль</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Март</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Март</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Март</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Март</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Pr>
                <w:rFonts w:ascii="Times New Roman" w:eastAsia="Lucida Sans Unicode" w:hAnsi="Times New Roman" w:cs="Tahoma"/>
                <w:kern w:val="3"/>
                <w:sz w:val="18"/>
                <w:szCs w:val="24"/>
              </w:rPr>
              <w:t>Апрель</w:t>
            </w:r>
          </w:p>
          <w:p w:rsidR="008712B6" w:rsidRPr="0098043D"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18"/>
                <w:szCs w:val="24"/>
              </w:rPr>
            </w:pPr>
            <w:r w:rsidRPr="0098043D">
              <w:rPr>
                <w:rFonts w:ascii="Times New Roman" w:eastAsia="Lucida Sans Unicode" w:hAnsi="Times New Roman" w:cs="Tahoma"/>
                <w:kern w:val="3"/>
                <w:sz w:val="18"/>
                <w:szCs w:val="24"/>
              </w:rPr>
              <w:t>Май</w:t>
            </w:r>
          </w:p>
          <w:p w:rsidR="008712B6" w:rsidRPr="00AE3155" w:rsidRDefault="008712B6" w:rsidP="00AE3155">
            <w:pPr>
              <w:widowControl w:val="0"/>
              <w:suppressAutoHyphens/>
              <w:autoSpaceDN w:val="0"/>
              <w:spacing w:after="0" w:line="240" w:lineRule="auto"/>
              <w:textAlignment w:val="baseline"/>
              <w:rPr>
                <w:rFonts w:ascii="Times New Roman" w:eastAsia="Lucida Sans Unicode" w:hAnsi="Times New Roman" w:cs="Tahoma"/>
                <w:kern w:val="3"/>
                <w:sz w:val="24"/>
                <w:szCs w:val="24"/>
              </w:rPr>
            </w:pPr>
            <w:r w:rsidRPr="0098043D">
              <w:rPr>
                <w:rFonts w:ascii="Times New Roman" w:eastAsia="Lucida Sans Unicode" w:hAnsi="Times New Roman" w:cs="Tahoma"/>
                <w:kern w:val="3"/>
                <w:sz w:val="18"/>
                <w:szCs w:val="24"/>
              </w:rPr>
              <w:t>Май</w:t>
            </w:r>
          </w:p>
        </w:tc>
      </w:tr>
      <w:tr w:rsidR="008712B6" w:rsidRPr="00AE3155" w:rsidTr="008712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51" w:type="dxa"/>
          </w:tcPr>
          <w:p w:rsidR="008712B6" w:rsidRPr="008712B6" w:rsidRDefault="008712B6" w:rsidP="008712B6">
            <w:pPr>
              <w:widowControl w:val="0"/>
              <w:suppressAutoHyphens/>
              <w:autoSpaceDN w:val="0"/>
              <w:spacing w:after="0" w:line="240" w:lineRule="auto"/>
              <w:jc w:val="center"/>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Мероприятия, проводимые в летний период</w:t>
            </w:r>
          </w:p>
        </w:tc>
        <w:tc>
          <w:tcPr>
            <w:tcW w:w="6804" w:type="dxa"/>
            <w:gridSpan w:val="6"/>
          </w:tcPr>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День защиты детей</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Сабан туй</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Музыкальный досуг «Здравствуй, лето»</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Спортивный досуг «Солнце, воздух и вода – наши верные друзья»</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Музыкальный досуг «Солнечная карусель»</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Музыкально-литературный праздник «Туган ягым  -  Татарстан»</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Мероприятия тематических недель</w:t>
            </w:r>
          </w:p>
        </w:tc>
        <w:tc>
          <w:tcPr>
            <w:tcW w:w="1134" w:type="dxa"/>
          </w:tcPr>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01.06</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09.06</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16.06</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23.06.</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 xml:space="preserve">30.06. 29.08. </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01.06. 31.08.</w:t>
            </w:r>
          </w:p>
        </w:tc>
      </w:tr>
      <w:tr w:rsidR="008712B6" w:rsidRPr="00AE3155" w:rsidTr="008712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51" w:type="dxa"/>
          </w:tcPr>
          <w:p w:rsidR="008712B6" w:rsidRPr="008712B6" w:rsidRDefault="008712B6" w:rsidP="008712B6">
            <w:pPr>
              <w:widowControl w:val="0"/>
              <w:suppressAutoHyphens/>
              <w:autoSpaceDN w:val="0"/>
              <w:spacing w:after="0" w:line="240" w:lineRule="auto"/>
              <w:jc w:val="center"/>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Периодичность проведения родительских собраний</w:t>
            </w:r>
          </w:p>
        </w:tc>
        <w:tc>
          <w:tcPr>
            <w:tcW w:w="6804" w:type="dxa"/>
            <w:gridSpan w:val="6"/>
          </w:tcPr>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1 собрание</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2 собрание</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p>
        </w:tc>
        <w:tc>
          <w:tcPr>
            <w:tcW w:w="1134" w:type="dxa"/>
          </w:tcPr>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сентябрь</w:t>
            </w:r>
          </w:p>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апрель</w:t>
            </w:r>
          </w:p>
        </w:tc>
      </w:tr>
      <w:tr w:rsidR="008712B6" w:rsidRPr="00AE3155" w:rsidTr="008712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51" w:type="dxa"/>
          </w:tcPr>
          <w:p w:rsidR="008712B6" w:rsidRPr="008712B6" w:rsidRDefault="008712B6" w:rsidP="008712B6">
            <w:pPr>
              <w:widowControl w:val="0"/>
              <w:suppressAutoHyphens/>
              <w:autoSpaceDN w:val="0"/>
              <w:spacing w:after="0" w:line="240" w:lineRule="auto"/>
              <w:jc w:val="center"/>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Особенности регламентации приоритетного направления</w:t>
            </w:r>
          </w:p>
        </w:tc>
        <w:tc>
          <w:tcPr>
            <w:tcW w:w="6804" w:type="dxa"/>
            <w:gridSpan w:val="6"/>
          </w:tcPr>
          <w:p w:rsidR="008712B6" w:rsidRPr="008712B6" w:rsidRDefault="008712B6" w:rsidP="008712B6">
            <w:pPr>
              <w:widowControl w:val="0"/>
              <w:suppressAutoHyphens/>
              <w:autoSpaceDN w:val="0"/>
              <w:spacing w:after="0" w:line="240" w:lineRule="auto"/>
              <w:jc w:val="both"/>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 xml:space="preserve">Познавательно-речевое развитие: организация и проведение режимных моментов, организация и проведение ООД по образовательным областям: социально-коммуникативное, познавательное развитие, речевое развитие, художественно-эстетическое развитие, физическое развитие, организация тематических дней, выставок детского творчества, конкурсов </w:t>
            </w:r>
          </w:p>
        </w:tc>
        <w:tc>
          <w:tcPr>
            <w:tcW w:w="1134" w:type="dxa"/>
          </w:tcPr>
          <w:p w:rsidR="008712B6" w:rsidRPr="008712B6" w:rsidRDefault="008712B6" w:rsidP="008712B6">
            <w:pPr>
              <w:widowControl w:val="0"/>
              <w:suppressAutoHyphens/>
              <w:autoSpaceDN w:val="0"/>
              <w:spacing w:after="0" w:line="240" w:lineRule="auto"/>
              <w:textAlignment w:val="baseline"/>
              <w:rPr>
                <w:rFonts w:ascii="Times New Roman" w:eastAsia="Lucida Sans Unicode" w:hAnsi="Times New Roman" w:cs="Tahoma"/>
                <w:kern w:val="3"/>
                <w:sz w:val="18"/>
                <w:szCs w:val="18"/>
              </w:rPr>
            </w:pPr>
            <w:r w:rsidRPr="008712B6">
              <w:rPr>
                <w:rFonts w:ascii="Times New Roman" w:eastAsia="Lucida Sans Unicode" w:hAnsi="Times New Roman" w:cs="Tahoma"/>
                <w:kern w:val="3"/>
                <w:sz w:val="18"/>
                <w:szCs w:val="18"/>
              </w:rPr>
              <w:t>В течение года</w:t>
            </w:r>
          </w:p>
        </w:tc>
      </w:tr>
    </w:tbl>
    <w:p w:rsidR="00B83E22" w:rsidRPr="00B83E22" w:rsidRDefault="00B83E22" w:rsidP="006D6DD4">
      <w:pPr>
        <w:tabs>
          <w:tab w:val="left" w:pos="851"/>
        </w:tabs>
        <w:spacing w:after="160" w:line="240" w:lineRule="auto"/>
        <w:jc w:val="both"/>
        <w:rPr>
          <w:rFonts w:ascii="Times New Roman" w:hAnsi="Times New Roman" w:cs="Times New Roman"/>
          <w:b/>
          <w:bCs/>
          <w:kern w:val="32"/>
          <w:sz w:val="20"/>
          <w:szCs w:val="24"/>
        </w:rPr>
      </w:pPr>
    </w:p>
    <w:p w:rsidR="008712B6" w:rsidRDefault="008712B6" w:rsidP="003B5757">
      <w:pPr>
        <w:tabs>
          <w:tab w:val="left" w:pos="851"/>
        </w:tabs>
        <w:spacing w:after="0" w:line="240" w:lineRule="auto"/>
        <w:jc w:val="both"/>
        <w:rPr>
          <w:rFonts w:ascii="Times New Roman" w:hAnsi="Times New Roman" w:cs="Times New Roman"/>
          <w:b/>
          <w:bCs/>
          <w:kern w:val="32"/>
          <w:sz w:val="24"/>
          <w:szCs w:val="24"/>
        </w:rPr>
      </w:pPr>
      <w:r w:rsidRPr="008712B6">
        <w:rPr>
          <w:rFonts w:ascii="Times New Roman" w:hAnsi="Times New Roman" w:cs="Times New Roman"/>
          <w:b/>
          <w:bCs/>
          <w:kern w:val="32"/>
          <w:sz w:val="24"/>
          <w:szCs w:val="24"/>
        </w:rPr>
        <w:t>3.</w:t>
      </w:r>
      <w:r w:rsidR="003B5757">
        <w:rPr>
          <w:rFonts w:ascii="Times New Roman" w:hAnsi="Times New Roman" w:cs="Times New Roman"/>
          <w:b/>
          <w:bCs/>
          <w:kern w:val="32"/>
          <w:sz w:val="24"/>
          <w:szCs w:val="24"/>
        </w:rPr>
        <w:t>2</w:t>
      </w:r>
      <w:r w:rsidRPr="008712B6">
        <w:rPr>
          <w:rFonts w:ascii="Times New Roman" w:hAnsi="Times New Roman" w:cs="Times New Roman"/>
          <w:b/>
          <w:bCs/>
          <w:kern w:val="32"/>
          <w:sz w:val="24"/>
          <w:szCs w:val="24"/>
        </w:rPr>
        <w:t>.</w:t>
      </w:r>
      <w:r w:rsidR="003B5757">
        <w:rPr>
          <w:rFonts w:ascii="Times New Roman" w:hAnsi="Times New Roman" w:cs="Times New Roman"/>
          <w:b/>
          <w:bCs/>
          <w:kern w:val="32"/>
          <w:sz w:val="24"/>
          <w:szCs w:val="24"/>
        </w:rPr>
        <w:t>4</w:t>
      </w:r>
      <w:r w:rsidRPr="008712B6">
        <w:rPr>
          <w:rFonts w:ascii="Times New Roman" w:hAnsi="Times New Roman" w:cs="Times New Roman"/>
          <w:b/>
          <w:bCs/>
          <w:kern w:val="32"/>
          <w:sz w:val="24"/>
          <w:szCs w:val="24"/>
        </w:rPr>
        <w:t xml:space="preserve"> Методическое обеспечение части,</w:t>
      </w:r>
    </w:p>
    <w:p w:rsidR="00B83E22" w:rsidRDefault="008712B6" w:rsidP="003B5757">
      <w:pPr>
        <w:tabs>
          <w:tab w:val="left" w:pos="851"/>
        </w:tabs>
        <w:spacing w:after="0" w:line="240" w:lineRule="auto"/>
        <w:jc w:val="both"/>
        <w:rPr>
          <w:rFonts w:ascii="Times New Roman" w:hAnsi="Times New Roman" w:cs="Times New Roman"/>
          <w:b/>
          <w:bCs/>
          <w:kern w:val="32"/>
          <w:sz w:val="24"/>
          <w:szCs w:val="24"/>
        </w:rPr>
      </w:pPr>
      <w:r w:rsidRPr="008712B6">
        <w:rPr>
          <w:rFonts w:ascii="Times New Roman" w:hAnsi="Times New Roman" w:cs="Times New Roman"/>
          <w:b/>
          <w:bCs/>
          <w:kern w:val="32"/>
          <w:sz w:val="24"/>
          <w:szCs w:val="24"/>
        </w:rPr>
        <w:t xml:space="preserve"> формируемой участниками образовательных отношений</w:t>
      </w:r>
      <w:r>
        <w:rPr>
          <w:rFonts w:ascii="Times New Roman" w:hAnsi="Times New Roman" w:cs="Times New Roman"/>
          <w:b/>
          <w:bCs/>
          <w:kern w:val="32"/>
          <w:sz w:val="24"/>
          <w:szCs w:val="24"/>
        </w:rPr>
        <w:t>.</w:t>
      </w:r>
    </w:p>
    <w:tbl>
      <w:tblPr>
        <w:tblStyle w:val="340"/>
        <w:tblW w:w="0" w:type="auto"/>
        <w:tblInd w:w="250" w:type="dxa"/>
        <w:tblLook w:val="04A0"/>
      </w:tblPr>
      <w:tblGrid>
        <w:gridCol w:w="1877"/>
        <w:gridCol w:w="8045"/>
      </w:tblGrid>
      <w:tr w:rsidR="008712B6" w:rsidRPr="008712B6" w:rsidTr="008712B6">
        <w:tc>
          <w:tcPr>
            <w:tcW w:w="1877" w:type="dxa"/>
          </w:tcPr>
          <w:p w:rsidR="008712B6" w:rsidRPr="008712B6" w:rsidRDefault="008712B6" w:rsidP="008712B6">
            <w:pPr>
              <w:jc w:val="both"/>
              <w:rPr>
                <w:rFonts w:ascii="Times New Roman" w:eastAsia="Times New Roman" w:hAnsi="Times New Roman" w:cs="Times New Roman"/>
                <w:b/>
                <w:sz w:val="18"/>
                <w:szCs w:val="18"/>
              </w:rPr>
            </w:pPr>
            <w:r w:rsidRPr="008712B6">
              <w:rPr>
                <w:rFonts w:ascii="Times New Roman" w:eastAsia="Times New Roman" w:hAnsi="Times New Roman" w:cs="Times New Roman"/>
                <w:b/>
                <w:sz w:val="18"/>
                <w:szCs w:val="18"/>
              </w:rPr>
              <w:t>Этно-региональная составляющая, материалы УМК</w:t>
            </w:r>
          </w:p>
        </w:tc>
        <w:tc>
          <w:tcPr>
            <w:tcW w:w="8045" w:type="dxa"/>
          </w:tcPr>
          <w:p w:rsidR="008712B6" w:rsidRPr="008712B6" w:rsidRDefault="008712B6" w:rsidP="008712B6">
            <w:pPr>
              <w:ind w:left="317"/>
              <w:jc w:val="both"/>
              <w:rPr>
                <w:rFonts w:ascii="Times New Roman" w:eastAsia="Times New Roman" w:hAnsi="Times New Roman" w:cs="Times New Roman"/>
                <w:b/>
                <w:sz w:val="18"/>
                <w:szCs w:val="18"/>
              </w:rPr>
            </w:pPr>
            <w:r w:rsidRPr="008712B6">
              <w:rPr>
                <w:rFonts w:ascii="Times New Roman" w:eastAsia="Times New Roman" w:hAnsi="Times New Roman" w:cs="Times New Roman"/>
                <w:b/>
                <w:sz w:val="18"/>
                <w:szCs w:val="18"/>
              </w:rPr>
              <w:t>Основная литература:</w:t>
            </w:r>
          </w:p>
          <w:p w:rsidR="008712B6" w:rsidRPr="008712B6" w:rsidRDefault="008712B6" w:rsidP="00823A2D">
            <w:pPr>
              <w:numPr>
                <w:ilvl w:val="0"/>
                <w:numId w:val="333"/>
              </w:numPr>
              <w:ind w:left="317" w:hanging="284"/>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lang w:val="tt-RU"/>
              </w:rPr>
              <w:t xml:space="preserve">Гаффарова  С. М. </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Изучаем русский язык</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 Методическое пособие для воспитателя. Методические рекомендации, конспекты занятий, игры и упра</w:t>
            </w:r>
            <w:r w:rsidRPr="008712B6">
              <w:rPr>
                <w:rFonts w:ascii="Times New Roman" w:eastAsia="Times New Roman" w:hAnsi="Times New Roman" w:cs="Times New Roman"/>
                <w:sz w:val="18"/>
                <w:szCs w:val="18"/>
              </w:rPr>
              <w:t>жнения.</w:t>
            </w:r>
          </w:p>
          <w:p w:rsidR="008712B6" w:rsidRPr="008712B6" w:rsidRDefault="008712B6" w:rsidP="00823A2D">
            <w:pPr>
              <w:numPr>
                <w:ilvl w:val="0"/>
                <w:numId w:val="333"/>
              </w:numPr>
              <w:ind w:left="317" w:hanging="284"/>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Зарипова З.М. Методическое пособие для воспитателя к рабочей тетради «Татарча с</w:t>
            </w:r>
            <w:r w:rsidRPr="008712B6">
              <w:rPr>
                <w:rFonts w:ascii="Times New Roman" w:eastAsia="Times New Roman" w:hAnsi="Times New Roman" w:cs="Times New Roman"/>
                <w:sz w:val="18"/>
                <w:szCs w:val="18"/>
                <w:lang w:val="tt-RU"/>
              </w:rPr>
              <w:t>өйләшәбез</w:t>
            </w:r>
            <w:r w:rsidRPr="008712B6">
              <w:rPr>
                <w:rFonts w:ascii="Times New Roman" w:eastAsia="Times New Roman" w:hAnsi="Times New Roman" w:cs="Times New Roman"/>
                <w:sz w:val="18"/>
                <w:szCs w:val="18"/>
              </w:rPr>
              <w:t xml:space="preserve">» </w:t>
            </w:r>
            <w:r w:rsidRPr="008712B6">
              <w:rPr>
                <w:rFonts w:ascii="Times New Roman" w:eastAsia="Times New Roman" w:hAnsi="Times New Roman" w:cs="Times New Roman"/>
                <w:sz w:val="18"/>
                <w:szCs w:val="18"/>
                <w:lang w:val="tt-RU"/>
              </w:rPr>
              <w:t>для детей 4-5(5-6, 6-7) лет.</w:t>
            </w:r>
          </w:p>
          <w:p w:rsidR="008712B6" w:rsidRPr="008712B6" w:rsidRDefault="008712B6" w:rsidP="00823A2D">
            <w:pPr>
              <w:numPr>
                <w:ilvl w:val="0"/>
                <w:numId w:val="333"/>
              </w:numPr>
              <w:ind w:left="317" w:hanging="284"/>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Зарипова З.М. Методическое пособие «</w:t>
            </w:r>
            <w:r w:rsidRPr="008712B6">
              <w:rPr>
                <w:rFonts w:ascii="Times New Roman" w:eastAsia="Times New Roman" w:hAnsi="Times New Roman" w:cs="Times New Roman"/>
                <w:sz w:val="18"/>
                <w:szCs w:val="18"/>
                <w:lang w:val="tt-RU"/>
              </w:rPr>
              <w:t>Туган телдә сөйләшәбез</w:t>
            </w:r>
            <w:r w:rsidRPr="008712B6">
              <w:rPr>
                <w:rFonts w:ascii="Times New Roman" w:eastAsia="Times New Roman" w:hAnsi="Times New Roman" w:cs="Times New Roman"/>
                <w:sz w:val="18"/>
                <w:szCs w:val="18"/>
              </w:rPr>
              <w:t>» для детей 5-7 лет.</w:t>
            </w:r>
          </w:p>
          <w:p w:rsidR="008712B6" w:rsidRPr="008712B6" w:rsidRDefault="008712B6" w:rsidP="00823A2D">
            <w:pPr>
              <w:numPr>
                <w:ilvl w:val="0"/>
                <w:numId w:val="333"/>
              </w:numPr>
              <w:ind w:left="317" w:hanging="284"/>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Закирова К.В. «Балачак аланы». Хрестоматия для воспитателей и родителей.</w:t>
            </w:r>
          </w:p>
          <w:p w:rsidR="008712B6" w:rsidRPr="008712B6" w:rsidRDefault="008712B6" w:rsidP="00823A2D">
            <w:pPr>
              <w:numPr>
                <w:ilvl w:val="0"/>
                <w:numId w:val="333"/>
              </w:numPr>
              <w:ind w:left="317" w:hanging="284"/>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Закирова К.В. «На поляне детства» Хрестоматия для воспитателей и родителей.</w:t>
            </w:r>
          </w:p>
          <w:p w:rsidR="008712B6" w:rsidRPr="008712B6" w:rsidRDefault="008712B6" w:rsidP="00823A2D">
            <w:pPr>
              <w:numPr>
                <w:ilvl w:val="0"/>
                <w:numId w:val="333"/>
              </w:numPr>
              <w:ind w:left="317" w:hanging="284"/>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Закирова К.В. «Балача</w:t>
            </w:r>
            <w:r w:rsidRPr="008712B6">
              <w:rPr>
                <w:rFonts w:ascii="Times New Roman" w:eastAsia="Times New Roman" w:hAnsi="Times New Roman" w:cs="Times New Roman"/>
                <w:sz w:val="18"/>
                <w:szCs w:val="18"/>
                <w:lang w:val="tt-RU"/>
              </w:rPr>
              <w:t xml:space="preserve">к -  </w:t>
            </w:r>
            <w:r w:rsidRPr="008712B6">
              <w:rPr>
                <w:rFonts w:ascii="Times New Roman" w:eastAsia="Times New Roman" w:hAnsi="Times New Roman" w:cs="Times New Roman"/>
                <w:sz w:val="18"/>
                <w:szCs w:val="18"/>
              </w:rPr>
              <w:t>уй</w:t>
            </w:r>
            <w:r w:rsidRPr="008712B6">
              <w:rPr>
                <w:rFonts w:ascii="Times New Roman" w:eastAsia="Times New Roman" w:hAnsi="Times New Roman" w:cs="Times New Roman"/>
                <w:sz w:val="18"/>
                <w:szCs w:val="18"/>
                <w:lang w:val="tt-RU"/>
              </w:rPr>
              <w:t>н</w:t>
            </w:r>
            <w:r w:rsidRPr="008712B6">
              <w:rPr>
                <w:rFonts w:ascii="Times New Roman" w:eastAsia="Times New Roman" w:hAnsi="Times New Roman" w:cs="Times New Roman"/>
                <w:sz w:val="18"/>
                <w:szCs w:val="18"/>
              </w:rPr>
              <w:t>ап-</w:t>
            </w:r>
            <w:r w:rsidRPr="008712B6">
              <w:rPr>
                <w:rFonts w:ascii="Times New Roman" w:eastAsia="Times New Roman" w:hAnsi="Times New Roman" w:cs="Times New Roman"/>
                <w:sz w:val="18"/>
                <w:szCs w:val="18"/>
                <w:lang w:val="tt-RU"/>
              </w:rPr>
              <w:t>көлеп үсәр чак</w:t>
            </w:r>
            <w:r w:rsidRPr="008712B6">
              <w:rPr>
                <w:rFonts w:ascii="Times New Roman" w:eastAsia="Times New Roman" w:hAnsi="Times New Roman" w:cs="Times New Roman"/>
                <w:sz w:val="18"/>
                <w:szCs w:val="18"/>
              </w:rPr>
              <w:t>».Методическое пособие для воспитателей</w:t>
            </w:r>
            <w:r w:rsidRPr="008712B6">
              <w:rPr>
                <w:rFonts w:ascii="Times New Roman" w:eastAsia="Times New Roman" w:hAnsi="Times New Roman" w:cs="Times New Roman"/>
                <w:sz w:val="18"/>
                <w:szCs w:val="18"/>
                <w:lang w:val="tt-RU"/>
              </w:rPr>
              <w:t xml:space="preserve"> детских садов и инструкторов по физкул</w:t>
            </w:r>
            <w:r w:rsidRPr="008712B6">
              <w:rPr>
                <w:rFonts w:ascii="Times New Roman" w:eastAsia="Times New Roman" w:hAnsi="Times New Roman" w:cs="Times New Roman"/>
                <w:sz w:val="18"/>
                <w:szCs w:val="18"/>
              </w:rPr>
              <w:t>ь</w:t>
            </w:r>
            <w:r w:rsidRPr="008712B6">
              <w:rPr>
                <w:rFonts w:ascii="Times New Roman" w:eastAsia="Times New Roman" w:hAnsi="Times New Roman" w:cs="Times New Roman"/>
                <w:sz w:val="18"/>
                <w:szCs w:val="18"/>
                <w:lang w:val="tt-RU"/>
              </w:rPr>
              <w:t>туре.</w:t>
            </w:r>
          </w:p>
          <w:p w:rsidR="008712B6" w:rsidRPr="008712B6" w:rsidRDefault="008712B6" w:rsidP="00823A2D">
            <w:pPr>
              <w:numPr>
                <w:ilvl w:val="0"/>
                <w:numId w:val="333"/>
              </w:numPr>
              <w:ind w:left="317" w:hanging="284"/>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Кашапова М.Ф. «</w:t>
            </w:r>
            <w:r w:rsidRPr="008712B6">
              <w:rPr>
                <w:rFonts w:ascii="Times New Roman" w:eastAsia="Times New Roman" w:hAnsi="Times New Roman" w:cs="Times New Roman"/>
                <w:sz w:val="18"/>
                <w:szCs w:val="18"/>
                <w:lang w:val="tt-RU"/>
              </w:rPr>
              <w:t>Уйныйк әле, балалар</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 xml:space="preserve"> метод. рекоменда</w:t>
            </w:r>
            <w:r w:rsidRPr="008712B6">
              <w:rPr>
                <w:rFonts w:ascii="Times New Roman" w:eastAsia="Times New Roman" w:hAnsi="Times New Roman" w:cs="Times New Roman"/>
                <w:sz w:val="18"/>
                <w:szCs w:val="18"/>
              </w:rPr>
              <w:t>ции (первая книга).</w:t>
            </w:r>
          </w:p>
          <w:p w:rsidR="008712B6" w:rsidRPr="008712B6" w:rsidRDefault="008712B6" w:rsidP="00823A2D">
            <w:pPr>
              <w:numPr>
                <w:ilvl w:val="0"/>
                <w:numId w:val="333"/>
              </w:numPr>
              <w:ind w:left="317" w:hanging="284"/>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lang w:val="tt-RU"/>
              </w:rPr>
              <w:t xml:space="preserve">Хазратова Ф.В. </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Туган телдә сөйләшәбез</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 xml:space="preserve"> Методическое пособие для воспитателей.</w:t>
            </w:r>
          </w:p>
          <w:p w:rsidR="008712B6" w:rsidRPr="008712B6" w:rsidRDefault="008712B6" w:rsidP="00823A2D">
            <w:pPr>
              <w:numPr>
                <w:ilvl w:val="0"/>
                <w:numId w:val="333"/>
              </w:numPr>
              <w:ind w:left="317" w:hanging="284"/>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Шаехова Р.К</w:t>
            </w:r>
            <w:r w:rsidRPr="008712B6">
              <w:rPr>
                <w:rFonts w:ascii="Times New Roman" w:eastAsia="Times New Roman" w:hAnsi="Times New Roman" w:cs="Times New Roman"/>
                <w:sz w:val="18"/>
                <w:szCs w:val="18"/>
                <w:lang w:val="tt-RU"/>
              </w:rPr>
              <w:t>.</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bCs/>
                <w:sz w:val="18"/>
                <w:szCs w:val="18"/>
                <w:lang w:val="tt-RU"/>
              </w:rPr>
              <w:t>СӨЕНЕЧ”-“</w:t>
            </w:r>
            <w:r w:rsidRPr="008712B6">
              <w:rPr>
                <w:rFonts w:ascii="Times New Roman" w:eastAsia="Times New Roman" w:hAnsi="Times New Roman" w:cs="Times New Roman"/>
                <w:sz w:val="18"/>
                <w:szCs w:val="18"/>
              </w:rPr>
              <w:t>РАДОСТЬ ПОЗНАНИЯ»-р</w:t>
            </w:r>
            <w:r w:rsidRPr="008712B6">
              <w:rPr>
                <w:rFonts w:ascii="Times New Roman" w:eastAsia="Times New Roman" w:hAnsi="Times New Roman" w:cs="Times New Roman"/>
                <w:bCs/>
                <w:sz w:val="18"/>
                <w:szCs w:val="18"/>
              </w:rPr>
              <w:t>егиональная образовательная программа дошкольного образования.</w:t>
            </w:r>
            <w:r w:rsidRPr="008712B6">
              <w:rPr>
                <w:rFonts w:ascii="Times New Roman" w:eastAsia="Times New Roman" w:hAnsi="Times New Roman" w:cs="Times New Roman"/>
                <w:b/>
                <w:sz w:val="18"/>
                <w:szCs w:val="18"/>
                <w:lang w:val="tt-RU"/>
              </w:rPr>
              <w:t>-</w:t>
            </w:r>
            <w:r w:rsidRPr="008712B6">
              <w:rPr>
                <w:rFonts w:ascii="Times New Roman" w:eastAsia="Times New Roman" w:hAnsi="Times New Roman" w:cs="Times New Roman"/>
                <w:sz w:val="18"/>
                <w:szCs w:val="18"/>
                <w:lang w:val="tt-RU"/>
              </w:rPr>
              <w:t>Казань, 2016г</w:t>
            </w:r>
          </w:p>
          <w:p w:rsidR="008712B6" w:rsidRPr="008712B6" w:rsidRDefault="008712B6" w:rsidP="008712B6">
            <w:pPr>
              <w:ind w:left="317"/>
              <w:jc w:val="both"/>
              <w:rPr>
                <w:rFonts w:ascii="Times New Roman" w:eastAsia="Times New Roman" w:hAnsi="Times New Roman" w:cs="Times New Roman"/>
                <w:b/>
                <w:sz w:val="18"/>
                <w:szCs w:val="18"/>
              </w:rPr>
            </w:pPr>
            <w:r w:rsidRPr="008712B6">
              <w:rPr>
                <w:rFonts w:ascii="Times New Roman" w:eastAsia="Times New Roman" w:hAnsi="Times New Roman" w:cs="Times New Roman"/>
                <w:b/>
                <w:sz w:val="18"/>
                <w:szCs w:val="18"/>
              </w:rPr>
              <w:t>Дополнительная литература:</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Т.Ф. Бабынина, И.З. Хабибуллина, Н.И. Харисова.   Воспитание и развитие ребенка дошкольного возраста на основе культурно- исторического опыта. − Казань, 2010.</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Л. Гиззатуллина .  Волшебный клубок. − Казань:  Магариф,  1994.</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Г. В. Насырова, Т.Ф. Бабынина.  В мире национальных культур.  - Н. Челны, 2008.</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Т. Ф. Бабынина.  Традиции  национальных культур.  −Казань, 2006.</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А. М. Гильфанова,  Г.Р. Насырова.  Перспективное планирование работы по внедрению национально- регионального компонента в воспитательно-образовательный  процесс. – Н.Челны, 2010.</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К.В. Закирова, М. А. Васильева, Г. А. Галиева «Воспитание и обучение в детском саду». – Казань 2009.</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lastRenderedPageBreak/>
              <w:t>Нурзия Сергеева «Древо жизни». - Казань 2008.</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lang w:val="tt-RU"/>
              </w:rPr>
              <w:t xml:space="preserve">Перевод А.Вадюгиной; </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Фируза Сказки татарских писателей</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 - Казань, 2003 г.</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Гаффарова  С. М. «Изучаем русский язык» Рабочая тетрадь для детей 4-5 лет (5-6 лет, 6-7 лет), изучающих русский язык.</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lang w:val="tt-RU"/>
              </w:rPr>
              <w:t>Гаффарова С. М.</w:t>
            </w:r>
            <w:r w:rsidRPr="008712B6">
              <w:rPr>
                <w:rFonts w:ascii="Times New Roman" w:eastAsia="Times New Roman" w:hAnsi="Times New Roman" w:cs="Times New Roman"/>
                <w:sz w:val="18"/>
                <w:szCs w:val="18"/>
              </w:rPr>
              <w:t xml:space="preserve"> «</w:t>
            </w:r>
            <w:r w:rsidRPr="008712B6">
              <w:rPr>
                <w:rFonts w:ascii="Times New Roman" w:eastAsia="Times New Roman" w:hAnsi="Times New Roman" w:cs="Times New Roman"/>
                <w:sz w:val="18"/>
                <w:szCs w:val="18"/>
                <w:lang w:val="tt-RU"/>
              </w:rPr>
              <w:t>Изучаем русский язык</w:t>
            </w:r>
            <w:r w:rsidRPr="008712B6">
              <w:rPr>
                <w:rFonts w:ascii="Times New Roman" w:eastAsia="Times New Roman" w:hAnsi="Times New Roman" w:cs="Times New Roman"/>
                <w:sz w:val="18"/>
                <w:szCs w:val="18"/>
              </w:rPr>
              <w:t xml:space="preserve">» </w:t>
            </w:r>
            <w:r w:rsidRPr="008712B6">
              <w:rPr>
                <w:rFonts w:ascii="Times New Roman" w:eastAsia="Times New Roman" w:hAnsi="Times New Roman" w:cs="Times New Roman"/>
                <w:sz w:val="18"/>
                <w:szCs w:val="18"/>
                <w:lang w:val="tt-RU"/>
              </w:rPr>
              <w:t>Демонстра</w:t>
            </w:r>
            <w:r w:rsidRPr="008712B6">
              <w:rPr>
                <w:rFonts w:ascii="Times New Roman" w:eastAsia="Times New Roman" w:hAnsi="Times New Roman" w:cs="Times New Roman"/>
                <w:sz w:val="18"/>
                <w:szCs w:val="18"/>
              </w:rPr>
              <w:t>ционный материал для средней ( подготовительной ) группы.</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Зарипова З.М. «Татарча с</w:t>
            </w:r>
            <w:r w:rsidRPr="008712B6">
              <w:rPr>
                <w:rFonts w:ascii="Times New Roman" w:eastAsia="Times New Roman" w:hAnsi="Times New Roman" w:cs="Times New Roman"/>
                <w:sz w:val="18"/>
                <w:szCs w:val="18"/>
                <w:lang w:val="tt-RU"/>
              </w:rPr>
              <w:t>өйләшәбез</w:t>
            </w:r>
            <w:r w:rsidRPr="008712B6">
              <w:rPr>
                <w:rFonts w:ascii="Times New Roman" w:eastAsia="Times New Roman" w:hAnsi="Times New Roman" w:cs="Times New Roman"/>
                <w:sz w:val="18"/>
                <w:szCs w:val="18"/>
              </w:rPr>
              <w:t>». Рабочая тетрад</w:t>
            </w:r>
            <w:r w:rsidRPr="008712B6">
              <w:rPr>
                <w:rFonts w:ascii="Times New Roman" w:eastAsia="Times New Roman" w:hAnsi="Times New Roman" w:cs="Times New Roman"/>
                <w:sz w:val="18"/>
                <w:szCs w:val="18"/>
                <w:lang w:val="tt-RU"/>
              </w:rPr>
              <w:t>ь</w:t>
            </w:r>
            <w:r w:rsidRPr="008712B6">
              <w:rPr>
                <w:rFonts w:ascii="Times New Roman" w:eastAsia="Times New Roman" w:hAnsi="Times New Roman" w:cs="Times New Roman"/>
                <w:sz w:val="18"/>
                <w:szCs w:val="18"/>
              </w:rPr>
              <w:t xml:space="preserve"> для детей 4-5 (5-6, 6-7 )лет.</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Зарипова З.М. Демонстрационный, раздаточный материал к театрал</w:t>
            </w:r>
            <w:r w:rsidRPr="008712B6">
              <w:rPr>
                <w:rFonts w:ascii="Times New Roman" w:eastAsia="Times New Roman" w:hAnsi="Times New Roman" w:cs="Times New Roman"/>
                <w:sz w:val="18"/>
                <w:szCs w:val="18"/>
                <w:lang w:val="tt-RU"/>
              </w:rPr>
              <w:t>изованным</w:t>
            </w:r>
            <w:r w:rsidRPr="008712B6">
              <w:rPr>
                <w:rFonts w:ascii="Times New Roman" w:eastAsia="Times New Roman" w:hAnsi="Times New Roman" w:cs="Times New Roman"/>
                <w:sz w:val="18"/>
                <w:szCs w:val="18"/>
              </w:rPr>
              <w:t xml:space="preserve"> играм и игровым ситуациям</w:t>
            </w:r>
            <w:r w:rsidRPr="008712B6">
              <w:rPr>
                <w:rFonts w:ascii="Times New Roman" w:eastAsia="Times New Roman" w:hAnsi="Times New Roman" w:cs="Times New Roman"/>
                <w:sz w:val="18"/>
                <w:szCs w:val="18"/>
                <w:lang w:val="tt-RU"/>
              </w:rPr>
              <w:t xml:space="preserve"> к проекту “Минем өем</w:t>
            </w:r>
            <w:r w:rsidRPr="008712B6">
              <w:rPr>
                <w:rFonts w:ascii="Times New Roman" w:eastAsia="Times New Roman" w:hAnsi="Times New Roman" w:cs="Times New Roman"/>
                <w:sz w:val="18"/>
                <w:szCs w:val="18"/>
              </w:rPr>
              <w:t>»для детей 4-5 лет</w:t>
            </w:r>
            <w:r w:rsidRPr="008712B6">
              <w:rPr>
                <w:rFonts w:ascii="Times New Roman" w:eastAsia="Times New Roman" w:hAnsi="Times New Roman" w:cs="Times New Roman"/>
                <w:sz w:val="18"/>
                <w:szCs w:val="18"/>
                <w:lang w:val="tt-RU"/>
              </w:rPr>
              <w:t>.</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Зарипова З.М. Демонстрационный материал «Татарча с</w:t>
            </w:r>
            <w:r w:rsidRPr="008712B6">
              <w:rPr>
                <w:rFonts w:ascii="Times New Roman" w:eastAsia="Times New Roman" w:hAnsi="Times New Roman" w:cs="Times New Roman"/>
                <w:sz w:val="18"/>
                <w:szCs w:val="18"/>
                <w:lang w:val="tt-RU"/>
              </w:rPr>
              <w:t>өйләшәбез</w:t>
            </w:r>
            <w:r w:rsidRPr="008712B6">
              <w:rPr>
                <w:rFonts w:ascii="Times New Roman" w:eastAsia="Times New Roman" w:hAnsi="Times New Roman" w:cs="Times New Roman"/>
                <w:sz w:val="18"/>
                <w:szCs w:val="18"/>
              </w:rPr>
              <w:t xml:space="preserve">» </w:t>
            </w:r>
            <w:r w:rsidRPr="008712B6">
              <w:rPr>
                <w:rFonts w:ascii="Times New Roman" w:eastAsia="Times New Roman" w:hAnsi="Times New Roman" w:cs="Times New Roman"/>
                <w:sz w:val="18"/>
                <w:szCs w:val="18"/>
                <w:lang w:val="tt-RU"/>
              </w:rPr>
              <w:t>для детей 6-7 лет.</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lang w:val="tt-RU"/>
              </w:rPr>
              <w:t>Ибрагимова З.Г. Хрестоматия по музыке для ДОУ (вторая книга).</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Ибрагимова З. Г. «Шома бас» - методическое пособие для муз</w:t>
            </w:r>
            <w:r w:rsidRPr="008712B6">
              <w:rPr>
                <w:rFonts w:ascii="Times New Roman" w:eastAsia="Times New Roman" w:hAnsi="Times New Roman" w:cs="Times New Roman"/>
                <w:sz w:val="18"/>
                <w:szCs w:val="18"/>
                <w:lang w:val="tt-RU"/>
              </w:rPr>
              <w:t>ыкал</w:t>
            </w:r>
            <w:r w:rsidRPr="008712B6">
              <w:rPr>
                <w:rFonts w:ascii="Times New Roman" w:eastAsia="Times New Roman" w:hAnsi="Times New Roman" w:cs="Times New Roman"/>
                <w:sz w:val="18"/>
                <w:szCs w:val="18"/>
              </w:rPr>
              <w:t>ь</w:t>
            </w:r>
            <w:r w:rsidRPr="008712B6">
              <w:rPr>
                <w:rFonts w:ascii="Times New Roman" w:eastAsia="Times New Roman" w:hAnsi="Times New Roman" w:cs="Times New Roman"/>
                <w:sz w:val="18"/>
                <w:szCs w:val="18"/>
                <w:lang w:val="tt-RU"/>
              </w:rPr>
              <w:t xml:space="preserve">ных </w:t>
            </w:r>
            <w:r w:rsidRPr="008712B6">
              <w:rPr>
                <w:rFonts w:ascii="Times New Roman" w:eastAsia="Times New Roman" w:hAnsi="Times New Roman" w:cs="Times New Roman"/>
                <w:sz w:val="18"/>
                <w:szCs w:val="18"/>
              </w:rPr>
              <w:t xml:space="preserve"> руководителей.</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Наглядные пособия и раздаточный материал «</w:t>
            </w:r>
            <w:r w:rsidRPr="008712B6">
              <w:rPr>
                <w:rFonts w:ascii="Times New Roman" w:eastAsia="Times New Roman" w:hAnsi="Times New Roman" w:cs="Times New Roman"/>
                <w:sz w:val="18"/>
                <w:szCs w:val="18"/>
                <w:lang w:val="tt-RU"/>
              </w:rPr>
              <w:t>Уйный-уйный үсәбез</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для детей 5- 6 лет.</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lang w:val="tt-RU"/>
              </w:rPr>
              <w:t xml:space="preserve">Семёнова В. </w:t>
            </w:r>
            <w:r w:rsidRPr="008712B6">
              <w:rPr>
                <w:rFonts w:ascii="Times New Roman" w:eastAsia="Times New Roman" w:hAnsi="Times New Roman" w:cs="Times New Roman"/>
                <w:sz w:val="18"/>
                <w:szCs w:val="18"/>
              </w:rPr>
              <w:t xml:space="preserve"> «</w:t>
            </w:r>
            <w:r w:rsidRPr="008712B6">
              <w:rPr>
                <w:rFonts w:ascii="Times New Roman" w:eastAsia="Times New Roman" w:hAnsi="Times New Roman" w:cs="Times New Roman"/>
                <w:sz w:val="18"/>
                <w:szCs w:val="18"/>
                <w:lang w:val="tt-RU"/>
              </w:rPr>
              <w:t>Изучаем русский язык</w:t>
            </w:r>
            <w:r w:rsidRPr="008712B6">
              <w:rPr>
                <w:rFonts w:ascii="Times New Roman" w:eastAsia="Times New Roman" w:hAnsi="Times New Roman" w:cs="Times New Roman"/>
                <w:sz w:val="18"/>
                <w:szCs w:val="18"/>
              </w:rPr>
              <w:t xml:space="preserve">» </w:t>
            </w:r>
            <w:r w:rsidRPr="008712B6">
              <w:rPr>
                <w:rFonts w:ascii="Times New Roman" w:eastAsia="Times New Roman" w:hAnsi="Times New Roman" w:cs="Times New Roman"/>
                <w:sz w:val="18"/>
                <w:szCs w:val="18"/>
                <w:lang w:val="tt-RU"/>
              </w:rPr>
              <w:t>Демонстра</w:t>
            </w:r>
            <w:r w:rsidRPr="008712B6">
              <w:rPr>
                <w:rFonts w:ascii="Times New Roman" w:eastAsia="Times New Roman" w:hAnsi="Times New Roman" w:cs="Times New Roman"/>
                <w:sz w:val="18"/>
                <w:szCs w:val="18"/>
              </w:rPr>
              <w:t>ционный материал для детей 5-6 лет.</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lang w:val="tt-RU"/>
              </w:rPr>
              <w:t xml:space="preserve">Семёнова В. </w:t>
            </w:r>
            <w:r w:rsidRPr="008712B6">
              <w:rPr>
                <w:rFonts w:ascii="Times New Roman" w:eastAsia="Times New Roman" w:hAnsi="Times New Roman" w:cs="Times New Roman"/>
                <w:sz w:val="18"/>
                <w:szCs w:val="18"/>
              </w:rPr>
              <w:t>Наглядные пособия и раздаточный материал «</w:t>
            </w:r>
            <w:r w:rsidRPr="008712B6">
              <w:rPr>
                <w:rFonts w:ascii="Times New Roman" w:eastAsia="Times New Roman" w:hAnsi="Times New Roman" w:cs="Times New Roman"/>
                <w:sz w:val="18"/>
                <w:szCs w:val="18"/>
                <w:lang w:val="tt-RU"/>
              </w:rPr>
              <w:t>Туган телдә сөйләшәбез</w:t>
            </w:r>
            <w:r w:rsidRPr="008712B6">
              <w:rPr>
                <w:rFonts w:ascii="Times New Roman" w:eastAsia="Times New Roman" w:hAnsi="Times New Roman" w:cs="Times New Roman"/>
                <w:sz w:val="18"/>
                <w:szCs w:val="18"/>
              </w:rPr>
              <w:t xml:space="preserve">» для детей 5-7 лет. </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lang w:val="tt-RU"/>
              </w:rPr>
              <w:t xml:space="preserve">Хазратова Ф.В.  </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Туган телдә сөйләшәбез</w:t>
            </w:r>
            <w:r w:rsidRPr="008712B6">
              <w:rPr>
                <w:rFonts w:ascii="Times New Roman" w:eastAsia="Times New Roman" w:hAnsi="Times New Roman" w:cs="Times New Roman"/>
                <w:sz w:val="18"/>
                <w:szCs w:val="18"/>
              </w:rPr>
              <w:t>» Демонстрационный, раздаточный материал для детей</w:t>
            </w:r>
            <w:r w:rsidRPr="008712B6">
              <w:rPr>
                <w:rFonts w:ascii="Times New Roman" w:eastAsia="Times New Roman" w:hAnsi="Times New Roman" w:cs="Times New Roman"/>
                <w:sz w:val="18"/>
                <w:szCs w:val="18"/>
                <w:lang w:val="tt-RU"/>
              </w:rPr>
              <w:t xml:space="preserve"> татарской группы 2-3</w:t>
            </w:r>
            <w:r w:rsidRPr="008712B6">
              <w:rPr>
                <w:rFonts w:ascii="Times New Roman" w:eastAsia="Times New Roman" w:hAnsi="Times New Roman" w:cs="Times New Roman"/>
                <w:sz w:val="18"/>
                <w:szCs w:val="18"/>
              </w:rPr>
              <w:t xml:space="preserve"> лет.</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Шаехова Р. К. «Раз словечко, два словечко». Занимательное обучение татарскому языку.</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lang w:val="tt-RU"/>
              </w:rPr>
              <w:t>Шаехова Р.К. Рабочая тетрад</w:t>
            </w:r>
            <w:r w:rsidRPr="008712B6">
              <w:rPr>
                <w:rFonts w:ascii="Times New Roman" w:eastAsia="Times New Roman" w:hAnsi="Times New Roman" w:cs="Times New Roman"/>
                <w:sz w:val="18"/>
                <w:szCs w:val="18"/>
              </w:rPr>
              <w:t>ь № 1, 2. «</w:t>
            </w:r>
            <w:r w:rsidRPr="008712B6">
              <w:rPr>
                <w:rFonts w:ascii="Times New Roman" w:eastAsia="Times New Roman" w:hAnsi="Times New Roman" w:cs="Times New Roman"/>
                <w:sz w:val="18"/>
                <w:szCs w:val="18"/>
                <w:lang w:val="tt-RU"/>
              </w:rPr>
              <w:t>Мәктәпкәчә яш</w:t>
            </w:r>
            <w:r w:rsidRPr="008712B6">
              <w:rPr>
                <w:rFonts w:ascii="Times New Roman" w:eastAsia="Times New Roman" w:hAnsi="Times New Roman" w:cs="Times New Roman"/>
                <w:sz w:val="18"/>
                <w:szCs w:val="18"/>
              </w:rPr>
              <w:t>ь</w:t>
            </w:r>
            <w:r w:rsidRPr="008712B6">
              <w:rPr>
                <w:rFonts w:ascii="Times New Roman" w:eastAsia="Times New Roman" w:hAnsi="Times New Roman" w:cs="Times New Roman"/>
                <w:sz w:val="18"/>
                <w:szCs w:val="18"/>
                <w:lang w:val="tt-RU"/>
              </w:rPr>
              <w:t>тәгеләр әлифбасы. Авазларны уйнатып.</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 xml:space="preserve">Аудио-приложения к учебно-методическому </w:t>
            </w:r>
            <w:r w:rsidRPr="008712B6">
              <w:rPr>
                <w:rFonts w:ascii="Times New Roman" w:eastAsia="Times New Roman" w:hAnsi="Times New Roman" w:cs="Times New Roman"/>
                <w:sz w:val="18"/>
                <w:szCs w:val="18"/>
                <w:lang w:val="tt-RU"/>
              </w:rPr>
              <w:t xml:space="preserve">комплекту </w:t>
            </w:r>
            <w:r w:rsidRPr="008712B6">
              <w:rPr>
                <w:rFonts w:ascii="Times New Roman" w:eastAsia="Times New Roman" w:hAnsi="Times New Roman" w:cs="Times New Roman"/>
                <w:sz w:val="18"/>
                <w:szCs w:val="18"/>
              </w:rPr>
              <w:t>для детей 4-5 лет «</w:t>
            </w:r>
            <w:r w:rsidRPr="008712B6">
              <w:rPr>
                <w:rFonts w:ascii="Times New Roman" w:eastAsia="Times New Roman" w:hAnsi="Times New Roman" w:cs="Times New Roman"/>
                <w:sz w:val="18"/>
                <w:szCs w:val="18"/>
                <w:lang w:val="tt-RU"/>
              </w:rPr>
              <w:t>Минем өем</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 xml:space="preserve">Аудио-приложение к учебно-методическому комплекту для детей </w:t>
            </w:r>
            <w:r w:rsidRPr="008712B6">
              <w:rPr>
                <w:rFonts w:ascii="Times New Roman" w:eastAsia="Times New Roman" w:hAnsi="Times New Roman" w:cs="Times New Roman"/>
                <w:sz w:val="18"/>
                <w:szCs w:val="18"/>
                <w:lang w:val="tt-RU"/>
              </w:rPr>
              <w:t>5-6</w:t>
            </w:r>
            <w:r w:rsidRPr="008712B6">
              <w:rPr>
                <w:rFonts w:ascii="Times New Roman" w:eastAsia="Times New Roman" w:hAnsi="Times New Roman" w:cs="Times New Roman"/>
                <w:sz w:val="18"/>
                <w:szCs w:val="18"/>
              </w:rPr>
              <w:t xml:space="preserve"> лет«</w:t>
            </w:r>
            <w:r w:rsidRPr="008712B6">
              <w:rPr>
                <w:rFonts w:ascii="Times New Roman" w:eastAsia="Times New Roman" w:hAnsi="Times New Roman" w:cs="Times New Roman"/>
                <w:sz w:val="18"/>
                <w:szCs w:val="18"/>
                <w:lang w:val="tt-RU"/>
              </w:rPr>
              <w:t>Уйный-уйный үсәбез</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 xml:space="preserve">Аудио-приложение к учебно-методическому комплекту для детей </w:t>
            </w:r>
            <w:r w:rsidRPr="008712B6">
              <w:rPr>
                <w:rFonts w:ascii="Times New Roman" w:eastAsia="Times New Roman" w:hAnsi="Times New Roman" w:cs="Times New Roman"/>
                <w:sz w:val="18"/>
                <w:szCs w:val="18"/>
                <w:lang w:val="tt-RU"/>
              </w:rPr>
              <w:t>6-7</w:t>
            </w:r>
            <w:r w:rsidRPr="008712B6">
              <w:rPr>
                <w:rFonts w:ascii="Times New Roman" w:eastAsia="Times New Roman" w:hAnsi="Times New Roman" w:cs="Times New Roman"/>
                <w:sz w:val="18"/>
                <w:szCs w:val="18"/>
              </w:rPr>
              <w:t xml:space="preserve"> лет«</w:t>
            </w:r>
            <w:r w:rsidRPr="008712B6">
              <w:rPr>
                <w:rFonts w:ascii="Times New Roman" w:eastAsia="Times New Roman" w:hAnsi="Times New Roman" w:cs="Times New Roman"/>
                <w:sz w:val="18"/>
                <w:szCs w:val="18"/>
                <w:lang w:val="tt-RU"/>
              </w:rPr>
              <w:t>Без инде хәзер зурлар, мәктәпкә илтә юллар</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lang w:val="tt-RU"/>
              </w:rPr>
              <w:t xml:space="preserve">Аудио-приложение к учебно-методическому пособию </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Шома бас</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 включающее 33 татарские танц. композ., адаптированные для обучения детей от 3 до 7 лет.</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С</w:t>
            </w:r>
            <w:r w:rsidRPr="008712B6">
              <w:rPr>
                <w:rFonts w:ascii="Times New Roman" w:eastAsia="Times New Roman" w:hAnsi="Times New Roman" w:cs="Times New Roman"/>
                <w:sz w:val="18"/>
                <w:szCs w:val="18"/>
                <w:lang w:val="en-US"/>
              </w:rPr>
              <w:t>D</w:t>
            </w:r>
            <w:r w:rsidRPr="008712B6">
              <w:rPr>
                <w:rFonts w:ascii="Times New Roman" w:eastAsia="Times New Roman" w:hAnsi="Times New Roman" w:cs="Times New Roman"/>
                <w:sz w:val="18"/>
                <w:szCs w:val="18"/>
              </w:rPr>
              <w:t xml:space="preserve"> –диски «</w:t>
            </w:r>
            <w:r w:rsidRPr="008712B6">
              <w:rPr>
                <w:rFonts w:ascii="Times New Roman" w:eastAsia="Times New Roman" w:hAnsi="Times New Roman" w:cs="Times New Roman"/>
                <w:sz w:val="18"/>
                <w:szCs w:val="18"/>
                <w:lang w:val="tt-RU"/>
              </w:rPr>
              <w:t>Бииләр итек-читекләр</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 xml:space="preserve">, </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Пляшут наши сапожки</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С</w:t>
            </w:r>
            <w:r w:rsidRPr="008712B6">
              <w:rPr>
                <w:rFonts w:ascii="Times New Roman" w:eastAsia="Times New Roman" w:hAnsi="Times New Roman" w:cs="Times New Roman"/>
                <w:sz w:val="18"/>
                <w:szCs w:val="18"/>
                <w:lang w:val="en-US"/>
              </w:rPr>
              <w:t>D</w:t>
            </w:r>
            <w:r w:rsidRPr="008712B6">
              <w:rPr>
                <w:rFonts w:ascii="Times New Roman" w:eastAsia="Times New Roman" w:hAnsi="Times New Roman" w:cs="Times New Roman"/>
                <w:sz w:val="18"/>
                <w:szCs w:val="18"/>
              </w:rPr>
              <w:t xml:space="preserve"> –диски «</w:t>
            </w:r>
            <w:r w:rsidRPr="008712B6">
              <w:rPr>
                <w:rFonts w:ascii="Times New Roman" w:eastAsia="Times New Roman" w:hAnsi="Times New Roman" w:cs="Times New Roman"/>
                <w:sz w:val="18"/>
                <w:szCs w:val="18"/>
                <w:lang w:val="tt-RU"/>
              </w:rPr>
              <w:t>Африка хикмәтләре</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 xml:space="preserve">, </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Африканские приключения</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С</w:t>
            </w:r>
            <w:r w:rsidRPr="008712B6">
              <w:rPr>
                <w:rFonts w:ascii="Times New Roman" w:eastAsia="Times New Roman" w:hAnsi="Times New Roman" w:cs="Times New Roman"/>
                <w:sz w:val="18"/>
                <w:szCs w:val="18"/>
                <w:lang w:val="en-US"/>
              </w:rPr>
              <w:t>D</w:t>
            </w:r>
            <w:r w:rsidRPr="008712B6">
              <w:rPr>
                <w:rFonts w:ascii="Times New Roman" w:eastAsia="Times New Roman" w:hAnsi="Times New Roman" w:cs="Times New Roman"/>
                <w:sz w:val="18"/>
                <w:szCs w:val="18"/>
              </w:rPr>
              <w:t xml:space="preserve"> –диски «</w:t>
            </w:r>
            <w:r w:rsidRPr="008712B6">
              <w:rPr>
                <w:rFonts w:ascii="Times New Roman" w:eastAsia="Times New Roman" w:hAnsi="Times New Roman" w:cs="Times New Roman"/>
                <w:sz w:val="18"/>
                <w:szCs w:val="18"/>
                <w:lang w:val="tt-RU"/>
              </w:rPr>
              <w:t>Сертотмас үрдәк</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 xml:space="preserve">, </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Болтливая утка</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lang w:val="tt-RU"/>
              </w:rPr>
              <w:t xml:space="preserve">Мультипликационные фильмы студии </w:t>
            </w: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Союзмультфильм</w:t>
            </w:r>
            <w:r w:rsidRPr="008712B6">
              <w:rPr>
                <w:rFonts w:ascii="Times New Roman" w:eastAsia="Times New Roman" w:hAnsi="Times New Roman" w:cs="Times New Roman"/>
                <w:sz w:val="18"/>
                <w:szCs w:val="18"/>
              </w:rPr>
              <w:t xml:space="preserve">» </w:t>
            </w:r>
            <w:r w:rsidRPr="008712B6">
              <w:rPr>
                <w:rFonts w:ascii="Times New Roman" w:eastAsia="Times New Roman" w:hAnsi="Times New Roman" w:cs="Times New Roman"/>
                <w:sz w:val="18"/>
                <w:szCs w:val="18"/>
                <w:lang w:val="tt-RU"/>
              </w:rPr>
              <w:t>на татарском языке (Выпуск №1,2,3,4).</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«Танцы народов Поволжья» (аудиодиски).</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w:t>
            </w:r>
            <w:r w:rsidRPr="008712B6">
              <w:rPr>
                <w:rFonts w:ascii="Times New Roman" w:eastAsia="Times New Roman" w:hAnsi="Times New Roman" w:cs="Times New Roman"/>
                <w:sz w:val="18"/>
                <w:szCs w:val="18"/>
                <w:lang w:val="tt-RU"/>
              </w:rPr>
              <w:t>Туган телдә сөйләшәбез</w:t>
            </w:r>
            <w:r w:rsidRPr="008712B6">
              <w:rPr>
                <w:rFonts w:ascii="Times New Roman" w:eastAsia="Times New Roman" w:hAnsi="Times New Roman" w:cs="Times New Roman"/>
                <w:sz w:val="18"/>
                <w:szCs w:val="18"/>
              </w:rPr>
              <w:t>» - аудиодиски для детей 2-3 лет, 3-4 лет.</w:t>
            </w:r>
          </w:p>
          <w:p w:rsidR="008712B6" w:rsidRPr="008712B6" w:rsidRDefault="008712B6" w:rsidP="00823A2D">
            <w:pPr>
              <w:numPr>
                <w:ilvl w:val="1"/>
                <w:numId w:val="333"/>
              </w:numPr>
              <w:tabs>
                <w:tab w:val="num" w:pos="345"/>
              </w:tabs>
              <w:ind w:left="345"/>
              <w:jc w:val="both"/>
              <w:rPr>
                <w:rFonts w:ascii="Times New Roman" w:eastAsia="Times New Roman" w:hAnsi="Times New Roman" w:cs="Times New Roman"/>
                <w:sz w:val="18"/>
                <w:szCs w:val="18"/>
              </w:rPr>
            </w:pPr>
            <w:r w:rsidRPr="008712B6">
              <w:rPr>
                <w:rFonts w:ascii="Times New Roman" w:eastAsia="Times New Roman" w:hAnsi="Times New Roman" w:cs="Times New Roman"/>
                <w:sz w:val="18"/>
                <w:szCs w:val="18"/>
              </w:rPr>
              <w:t xml:space="preserve">«Татар </w:t>
            </w:r>
            <w:r w:rsidRPr="008712B6">
              <w:rPr>
                <w:rFonts w:ascii="Times New Roman" w:eastAsia="Times New Roman" w:hAnsi="Times New Roman" w:cs="Times New Roman"/>
                <w:sz w:val="18"/>
                <w:szCs w:val="18"/>
                <w:lang w:val="tt-RU"/>
              </w:rPr>
              <w:t>ә</w:t>
            </w:r>
            <w:r w:rsidRPr="008712B6">
              <w:rPr>
                <w:rFonts w:ascii="Times New Roman" w:eastAsia="Times New Roman" w:hAnsi="Times New Roman" w:cs="Times New Roman"/>
                <w:sz w:val="18"/>
                <w:szCs w:val="18"/>
              </w:rPr>
              <w:t>киятл</w:t>
            </w:r>
            <w:r w:rsidRPr="008712B6">
              <w:rPr>
                <w:rFonts w:ascii="Times New Roman" w:eastAsia="Times New Roman" w:hAnsi="Times New Roman" w:cs="Times New Roman"/>
                <w:sz w:val="18"/>
                <w:szCs w:val="18"/>
                <w:lang w:val="tt-RU"/>
              </w:rPr>
              <w:t>ә</w:t>
            </w:r>
            <w:r w:rsidRPr="008712B6">
              <w:rPr>
                <w:rFonts w:ascii="Times New Roman" w:eastAsia="Times New Roman" w:hAnsi="Times New Roman" w:cs="Times New Roman"/>
                <w:sz w:val="18"/>
                <w:szCs w:val="18"/>
              </w:rPr>
              <w:t>ре» - музыкальные  сказки на татарском языке</w:t>
            </w:r>
          </w:p>
        </w:tc>
      </w:tr>
    </w:tbl>
    <w:p w:rsidR="008712B6" w:rsidRDefault="008712B6"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8712B6">
      <w:pPr>
        <w:tabs>
          <w:tab w:val="left" w:pos="851"/>
        </w:tabs>
        <w:spacing w:after="0" w:line="240" w:lineRule="auto"/>
        <w:jc w:val="center"/>
        <w:rPr>
          <w:rFonts w:ascii="Times New Roman" w:hAnsi="Times New Roman" w:cs="Times New Roman"/>
          <w:b/>
          <w:bCs/>
          <w:kern w:val="32"/>
          <w:sz w:val="18"/>
          <w:szCs w:val="18"/>
        </w:rPr>
      </w:pPr>
    </w:p>
    <w:p w:rsidR="00DB7C73" w:rsidRDefault="00DB7C73" w:rsidP="00DB7C73">
      <w:pPr>
        <w:tabs>
          <w:tab w:val="left" w:pos="851"/>
        </w:tabs>
        <w:spacing w:after="0" w:line="240" w:lineRule="auto"/>
        <w:jc w:val="center"/>
        <w:rPr>
          <w:rFonts w:ascii="Times New Roman" w:hAnsi="Times New Roman" w:cs="Times New Roman"/>
          <w:b/>
          <w:bCs/>
          <w:kern w:val="32"/>
          <w:sz w:val="24"/>
          <w:szCs w:val="18"/>
        </w:rPr>
      </w:pPr>
      <w:r w:rsidRPr="00DB7C73">
        <w:rPr>
          <w:rFonts w:ascii="Times New Roman" w:hAnsi="Times New Roman" w:cs="Times New Roman"/>
          <w:b/>
          <w:bCs/>
          <w:kern w:val="32"/>
          <w:sz w:val="24"/>
          <w:szCs w:val="18"/>
        </w:rPr>
        <w:lastRenderedPageBreak/>
        <w:t>ДОПОЛНИТЕЛЬНЫЙ РАЗДЕЛ ПРОГРАММЫ. КРАТКАЯ ПРЕЗЕНТАЦИЯ.</w:t>
      </w:r>
    </w:p>
    <w:p w:rsidR="00DB7C73" w:rsidRPr="00031D1C" w:rsidRDefault="00DB7C73" w:rsidP="00DB7C73">
      <w:pPr>
        <w:pStyle w:val="a5"/>
        <w:rPr>
          <w:b/>
          <w:color w:val="auto"/>
          <w:spacing w:val="2"/>
          <w:sz w:val="24"/>
          <w:szCs w:val="24"/>
          <w:lang w:val="ru-RU"/>
        </w:rPr>
      </w:pPr>
      <w:r w:rsidRPr="00031D1C">
        <w:rPr>
          <w:b/>
          <w:color w:val="auto"/>
          <w:spacing w:val="2"/>
          <w:sz w:val="24"/>
          <w:szCs w:val="24"/>
          <w:lang w:val="ru-RU"/>
        </w:rPr>
        <w:t>Программа разработана в соответствии с:</w:t>
      </w:r>
    </w:p>
    <w:p w:rsidR="00DB7C73" w:rsidRPr="00031D1C" w:rsidRDefault="00DB7C73" w:rsidP="00DB7C73">
      <w:pPr>
        <w:pStyle w:val="a5"/>
        <w:numPr>
          <w:ilvl w:val="0"/>
          <w:numId w:val="1"/>
        </w:numPr>
        <w:ind w:left="567" w:hanging="567"/>
        <w:rPr>
          <w:color w:val="auto"/>
          <w:sz w:val="24"/>
          <w:szCs w:val="24"/>
          <w:lang w:val="ru-RU"/>
        </w:rPr>
      </w:pPr>
      <w:r w:rsidRPr="00031D1C">
        <w:rPr>
          <w:color w:val="auto"/>
          <w:sz w:val="24"/>
          <w:szCs w:val="24"/>
          <w:lang w:val="ru-RU"/>
        </w:rPr>
        <w:t>Федеральным законом от 29 декабря 2012</w:t>
      </w:r>
      <w:r>
        <w:rPr>
          <w:color w:val="auto"/>
          <w:sz w:val="24"/>
          <w:szCs w:val="24"/>
          <w:lang w:val="ru-RU"/>
        </w:rPr>
        <w:t>г. № 273-фз «Об образовании в  Российской Ф</w:t>
      </w:r>
      <w:r w:rsidRPr="00031D1C">
        <w:rPr>
          <w:color w:val="auto"/>
          <w:sz w:val="24"/>
          <w:szCs w:val="24"/>
          <w:lang w:val="ru-RU"/>
        </w:rPr>
        <w:t xml:space="preserve">едерации»; </w:t>
      </w:r>
    </w:p>
    <w:p w:rsidR="00DB7C73" w:rsidRPr="00031D1C" w:rsidRDefault="00DB7C73" w:rsidP="00DB7C73">
      <w:pPr>
        <w:pStyle w:val="a5"/>
        <w:numPr>
          <w:ilvl w:val="0"/>
          <w:numId w:val="1"/>
        </w:numPr>
        <w:ind w:left="567" w:hanging="567"/>
        <w:rPr>
          <w:color w:val="auto"/>
          <w:sz w:val="24"/>
          <w:szCs w:val="24"/>
          <w:lang w:val="ru-RU"/>
        </w:rPr>
      </w:pPr>
      <w:r w:rsidRPr="00031D1C">
        <w:rPr>
          <w:color w:val="auto"/>
          <w:sz w:val="24"/>
          <w:szCs w:val="24"/>
          <w:lang w:val="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rsidR="00DB7C73" w:rsidRPr="00031D1C" w:rsidRDefault="00DB7C73" w:rsidP="00DB7C73">
      <w:pPr>
        <w:pStyle w:val="a5"/>
        <w:numPr>
          <w:ilvl w:val="0"/>
          <w:numId w:val="1"/>
        </w:numPr>
        <w:ind w:left="567" w:hanging="567"/>
        <w:rPr>
          <w:color w:val="auto"/>
          <w:sz w:val="24"/>
          <w:szCs w:val="24"/>
          <w:lang w:val="ru-RU"/>
        </w:rPr>
      </w:pPr>
      <w:r w:rsidRPr="00031D1C">
        <w:rPr>
          <w:color w:val="auto"/>
          <w:sz w:val="24"/>
          <w:szCs w:val="24"/>
          <w:lang w:val="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утверждённый приказом ми</w:t>
      </w:r>
      <w:r>
        <w:rPr>
          <w:color w:val="auto"/>
          <w:sz w:val="24"/>
          <w:szCs w:val="24"/>
          <w:lang w:val="ru-RU"/>
        </w:rPr>
        <w:t>нистерства образования и науки Российской Ф</w:t>
      </w:r>
      <w:r w:rsidRPr="00031D1C">
        <w:rPr>
          <w:color w:val="auto"/>
          <w:sz w:val="24"/>
          <w:szCs w:val="24"/>
          <w:lang w:val="ru-RU"/>
        </w:rPr>
        <w:t>едерации от 17 октября 2013 г. № 1155»;</w:t>
      </w:r>
    </w:p>
    <w:p w:rsidR="00DB7C73" w:rsidRPr="00031D1C" w:rsidRDefault="00DB7C73" w:rsidP="00DB7C73">
      <w:pPr>
        <w:pStyle w:val="a5"/>
        <w:numPr>
          <w:ilvl w:val="0"/>
          <w:numId w:val="1"/>
        </w:numPr>
        <w:ind w:left="567" w:hanging="567"/>
        <w:rPr>
          <w:color w:val="auto"/>
          <w:sz w:val="24"/>
          <w:szCs w:val="24"/>
          <w:lang w:val="ru-RU"/>
        </w:rPr>
      </w:pPr>
      <w:r w:rsidRPr="00031D1C">
        <w:rPr>
          <w:color w:val="auto"/>
          <w:sz w:val="24"/>
          <w:szCs w:val="24"/>
          <w:lang w:val="ru-RU"/>
        </w:rPr>
        <w:t>При</w:t>
      </w:r>
      <w:r>
        <w:rPr>
          <w:color w:val="auto"/>
          <w:sz w:val="24"/>
          <w:szCs w:val="24"/>
          <w:lang w:val="ru-RU"/>
        </w:rPr>
        <w:t>казом министерства просвещения Российской Ф</w:t>
      </w:r>
      <w:r w:rsidRPr="00031D1C">
        <w:rPr>
          <w:color w:val="auto"/>
          <w:sz w:val="24"/>
          <w:szCs w:val="24"/>
          <w:lang w:val="ru-RU"/>
        </w:rPr>
        <w:t>едерации от 25.11.2022 №1028 «Об утверждении федеральной образовательной программы дошкольного образования»;</w:t>
      </w:r>
    </w:p>
    <w:p w:rsidR="00DB7C73" w:rsidRPr="00031D1C" w:rsidRDefault="00DB7C73" w:rsidP="00DB7C73">
      <w:pPr>
        <w:pStyle w:val="a5"/>
        <w:numPr>
          <w:ilvl w:val="0"/>
          <w:numId w:val="1"/>
        </w:numPr>
        <w:ind w:left="567" w:hanging="567"/>
        <w:rPr>
          <w:color w:val="auto"/>
          <w:sz w:val="24"/>
          <w:szCs w:val="24"/>
          <w:lang w:val="ru-RU"/>
        </w:rPr>
      </w:pPr>
      <w:r w:rsidRPr="00031D1C">
        <w:rPr>
          <w:color w:val="auto"/>
          <w:sz w:val="24"/>
          <w:szCs w:val="24"/>
          <w:lang w:val="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DB7C73" w:rsidRPr="00031D1C" w:rsidRDefault="00DB7C73" w:rsidP="00DB7C73">
      <w:pPr>
        <w:pStyle w:val="a5"/>
        <w:numPr>
          <w:ilvl w:val="0"/>
          <w:numId w:val="1"/>
        </w:numPr>
        <w:ind w:left="567" w:hanging="567"/>
        <w:rPr>
          <w:color w:val="auto"/>
          <w:sz w:val="24"/>
          <w:szCs w:val="24"/>
          <w:lang w:val="ru-RU"/>
        </w:rPr>
      </w:pPr>
      <w:r w:rsidRPr="00031D1C">
        <w:rPr>
          <w:color w:val="auto"/>
          <w:sz w:val="24"/>
          <w:szCs w:val="24"/>
          <w:lang w:val="ru-RU"/>
        </w:rPr>
        <w:t>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утверждённый при</w:t>
      </w:r>
      <w:r>
        <w:rPr>
          <w:color w:val="auto"/>
          <w:sz w:val="24"/>
          <w:szCs w:val="24"/>
          <w:lang w:val="ru-RU"/>
        </w:rPr>
        <w:t>казом министерства просвещения Российской Ф</w:t>
      </w:r>
      <w:r w:rsidRPr="00031D1C">
        <w:rPr>
          <w:color w:val="auto"/>
          <w:sz w:val="24"/>
          <w:szCs w:val="24"/>
          <w:lang w:val="ru-RU"/>
        </w:rPr>
        <w:t xml:space="preserve">едерации от 31 июля 2020 г. </w:t>
      </w:r>
      <w:r w:rsidRPr="00031D1C">
        <w:rPr>
          <w:color w:val="auto"/>
          <w:sz w:val="24"/>
          <w:szCs w:val="24"/>
        </w:rPr>
        <w:t>N</w:t>
      </w:r>
      <w:r w:rsidRPr="00031D1C">
        <w:rPr>
          <w:color w:val="auto"/>
          <w:sz w:val="24"/>
          <w:szCs w:val="24"/>
          <w:lang w:val="ru-RU"/>
        </w:rPr>
        <w:t xml:space="preserve"> 373»;</w:t>
      </w:r>
    </w:p>
    <w:p w:rsidR="00DB7C73" w:rsidRPr="001803A4" w:rsidRDefault="00DB7C73" w:rsidP="00DB7C73">
      <w:pPr>
        <w:pStyle w:val="a5"/>
        <w:numPr>
          <w:ilvl w:val="0"/>
          <w:numId w:val="1"/>
        </w:numPr>
        <w:tabs>
          <w:tab w:val="left" w:pos="993"/>
        </w:tabs>
        <w:ind w:left="567" w:hanging="567"/>
        <w:rPr>
          <w:color w:val="auto"/>
          <w:sz w:val="24"/>
          <w:szCs w:val="24"/>
          <w:lang w:val="ru-RU"/>
        </w:rPr>
      </w:pPr>
      <w:r w:rsidRPr="001803A4">
        <w:rPr>
          <w:color w:val="auto"/>
          <w:sz w:val="24"/>
          <w:szCs w:val="24"/>
          <w:lang w:val="ru-RU"/>
        </w:rPr>
        <w:t>Постановление</w:t>
      </w:r>
      <w:r>
        <w:rPr>
          <w:color w:val="auto"/>
          <w:sz w:val="24"/>
          <w:szCs w:val="24"/>
          <w:lang w:val="ru-RU"/>
        </w:rPr>
        <w:t>м</w:t>
      </w:r>
      <w:r w:rsidRPr="001803A4">
        <w:rPr>
          <w:color w:val="auto"/>
          <w:sz w:val="24"/>
          <w:szCs w:val="24"/>
          <w:lang w:val="ru-RU"/>
        </w:rPr>
        <w:t xml:space="preserve"> Главного государственного санитарного врача Российской Федерации от 28 сентября 2020 года № 28 </w:t>
      </w:r>
      <w:r>
        <w:rPr>
          <w:color w:val="auto"/>
          <w:sz w:val="24"/>
          <w:szCs w:val="24"/>
          <w:lang w:val="ru-RU"/>
        </w:rPr>
        <w:t>«</w:t>
      </w:r>
      <w:r w:rsidRPr="001803A4">
        <w:rPr>
          <w:color w:val="auto"/>
          <w:sz w:val="24"/>
          <w:szCs w:val="24"/>
          <w:lang w:val="ru-RU"/>
        </w:rPr>
        <w:t xml:space="preserve">Об утверждении санитарных правил СП 2.4.3648-20 «Санитарно - требования к организациям воспитания и обучения, отдыха и оздоровления детей и молодежи» </w:t>
      </w:r>
    </w:p>
    <w:p w:rsidR="00DB7C73" w:rsidRPr="001803A4" w:rsidRDefault="00DB7C73" w:rsidP="00DB7C73">
      <w:pPr>
        <w:pStyle w:val="a5"/>
        <w:numPr>
          <w:ilvl w:val="0"/>
          <w:numId w:val="1"/>
        </w:numPr>
        <w:tabs>
          <w:tab w:val="left" w:pos="993"/>
        </w:tabs>
        <w:ind w:left="567" w:hanging="567"/>
        <w:rPr>
          <w:color w:val="auto"/>
          <w:sz w:val="24"/>
          <w:szCs w:val="24"/>
          <w:lang w:val="ru-RU"/>
        </w:rPr>
      </w:pPr>
      <w:r w:rsidRPr="001803A4">
        <w:rPr>
          <w:color w:val="auto"/>
          <w:sz w:val="24"/>
          <w:szCs w:val="24"/>
          <w:lang w:val="ru-RU"/>
        </w:rPr>
        <w:t>Постановление</w:t>
      </w:r>
      <w:r>
        <w:rPr>
          <w:color w:val="auto"/>
          <w:sz w:val="24"/>
          <w:szCs w:val="24"/>
          <w:lang w:val="ru-RU"/>
        </w:rPr>
        <w:t>м</w:t>
      </w:r>
      <w:r w:rsidRPr="001803A4">
        <w:rPr>
          <w:color w:val="auto"/>
          <w:sz w:val="24"/>
          <w:szCs w:val="24"/>
          <w:lang w:val="ru-RU"/>
        </w:rPr>
        <w:t xml:space="preserve"> Главного государственного санитарного врача Российской Федерации от 27 октября 2020 г. № 32 «Об утверждении санитарных правил и норм СанПиН 2.3/2.4.3590-20 «Санитарно - эпидемиологические требования к организации общественного питания населения» </w:t>
      </w:r>
    </w:p>
    <w:p w:rsidR="00DB7C73" w:rsidRDefault="00DB7C73" w:rsidP="00DB7C73">
      <w:pPr>
        <w:pStyle w:val="a5"/>
        <w:numPr>
          <w:ilvl w:val="0"/>
          <w:numId w:val="1"/>
        </w:numPr>
        <w:tabs>
          <w:tab w:val="left" w:pos="993"/>
        </w:tabs>
        <w:ind w:left="567" w:hanging="567"/>
        <w:rPr>
          <w:color w:val="auto"/>
          <w:sz w:val="24"/>
          <w:szCs w:val="24"/>
          <w:lang w:val="ru-RU"/>
        </w:rPr>
      </w:pPr>
      <w:r w:rsidRPr="00031D1C">
        <w:rPr>
          <w:color w:val="auto"/>
          <w:sz w:val="24"/>
          <w:szCs w:val="24"/>
          <w:lang w:val="ru-RU"/>
        </w:rPr>
        <w:t>Постановление</w:t>
      </w:r>
      <w:r>
        <w:rPr>
          <w:color w:val="auto"/>
          <w:sz w:val="24"/>
          <w:szCs w:val="24"/>
          <w:lang w:val="ru-RU"/>
        </w:rPr>
        <w:t>м</w:t>
      </w:r>
      <w:r w:rsidRPr="00031D1C">
        <w:rPr>
          <w:color w:val="auto"/>
          <w:sz w:val="24"/>
          <w:szCs w:val="24"/>
          <w:lang w:val="ru-RU"/>
        </w:rPr>
        <w:t xml:space="preserve"> Главного государственного санитарного врача Российской Федерации от 28 января 2021 г. № 2 </w:t>
      </w:r>
      <w:r>
        <w:rPr>
          <w:color w:val="auto"/>
          <w:sz w:val="24"/>
          <w:szCs w:val="24"/>
          <w:lang w:val="ru-RU"/>
        </w:rPr>
        <w:t>«</w:t>
      </w:r>
      <w:r w:rsidRPr="00031D1C">
        <w:rPr>
          <w:color w:val="auto"/>
          <w:sz w:val="24"/>
          <w:szCs w:val="24"/>
          <w:lang w:val="ru-RU"/>
        </w:rPr>
        <w:t>Об утверждении санитарных правил и норм СанПиН 1.2.3685-21 «Гигиенические нормативы и требования к обеспечению безопасности и (или) безвредности для че</w:t>
      </w:r>
      <w:r>
        <w:rPr>
          <w:color w:val="auto"/>
          <w:sz w:val="24"/>
          <w:szCs w:val="24"/>
          <w:lang w:val="ru-RU"/>
        </w:rPr>
        <w:t>ловека факторов среды обитания»;</w:t>
      </w:r>
    </w:p>
    <w:p w:rsidR="00DB7C73" w:rsidRPr="007E4C7D" w:rsidRDefault="00DB7C73" w:rsidP="00DB7C73">
      <w:pPr>
        <w:pStyle w:val="a5"/>
        <w:tabs>
          <w:tab w:val="left" w:pos="993"/>
        </w:tabs>
        <w:ind w:left="567" w:firstLine="0"/>
        <w:rPr>
          <w:i/>
          <w:color w:val="auto"/>
          <w:sz w:val="24"/>
          <w:szCs w:val="24"/>
          <w:lang w:val="ru-RU"/>
        </w:rPr>
      </w:pPr>
      <w:r w:rsidRPr="007E4C7D">
        <w:rPr>
          <w:i/>
          <w:color w:val="auto"/>
          <w:sz w:val="24"/>
          <w:szCs w:val="24"/>
          <w:lang w:val="ru-RU"/>
        </w:rPr>
        <w:t>на региональном уровне:</w:t>
      </w:r>
    </w:p>
    <w:p w:rsidR="00DB7C73" w:rsidRDefault="00DB7C73" w:rsidP="00DB7C73">
      <w:pPr>
        <w:pStyle w:val="a5"/>
        <w:numPr>
          <w:ilvl w:val="0"/>
          <w:numId w:val="1"/>
        </w:numPr>
        <w:tabs>
          <w:tab w:val="left" w:pos="993"/>
        </w:tabs>
        <w:ind w:left="567" w:hanging="567"/>
        <w:rPr>
          <w:color w:val="auto"/>
          <w:sz w:val="24"/>
          <w:szCs w:val="24"/>
          <w:lang w:val="ru-RU"/>
        </w:rPr>
      </w:pPr>
      <w:r w:rsidRPr="007E4C7D">
        <w:rPr>
          <w:color w:val="auto"/>
          <w:sz w:val="24"/>
          <w:szCs w:val="24"/>
          <w:lang w:val="ru-RU"/>
        </w:rPr>
        <w:t>Закон</w:t>
      </w:r>
      <w:r>
        <w:rPr>
          <w:color w:val="auto"/>
          <w:sz w:val="24"/>
          <w:szCs w:val="24"/>
          <w:lang w:val="ru-RU"/>
        </w:rPr>
        <w:t>ом</w:t>
      </w:r>
      <w:r w:rsidRPr="007E4C7D">
        <w:rPr>
          <w:color w:val="auto"/>
          <w:sz w:val="24"/>
          <w:szCs w:val="24"/>
          <w:lang w:val="ru-RU"/>
        </w:rPr>
        <w:t xml:space="preserve"> «Об образовании» Республики Татарст</w:t>
      </w:r>
      <w:r>
        <w:rPr>
          <w:color w:val="auto"/>
          <w:sz w:val="24"/>
          <w:szCs w:val="24"/>
          <w:lang w:val="ru-RU"/>
        </w:rPr>
        <w:t>ан №</w:t>
      </w:r>
      <w:r w:rsidR="00FA0B98">
        <w:rPr>
          <w:color w:val="auto"/>
          <w:sz w:val="24"/>
          <w:szCs w:val="24"/>
          <w:lang w:val="ru-RU"/>
        </w:rPr>
        <w:t xml:space="preserve"> </w:t>
      </w:r>
      <w:r>
        <w:rPr>
          <w:color w:val="auto"/>
          <w:sz w:val="24"/>
          <w:szCs w:val="24"/>
          <w:lang w:val="ru-RU"/>
        </w:rPr>
        <w:t>68</w:t>
      </w:r>
      <w:r w:rsidR="00FA0B98">
        <w:rPr>
          <w:color w:val="auto"/>
          <w:sz w:val="24"/>
          <w:szCs w:val="24"/>
          <w:lang w:val="ru-RU"/>
        </w:rPr>
        <w:t xml:space="preserve"> </w:t>
      </w:r>
      <w:r>
        <w:rPr>
          <w:color w:val="auto"/>
          <w:sz w:val="24"/>
          <w:szCs w:val="24"/>
          <w:lang w:val="ru-RU"/>
        </w:rPr>
        <w:t>-</w:t>
      </w:r>
      <w:r w:rsidR="00FA0B98">
        <w:rPr>
          <w:color w:val="auto"/>
          <w:sz w:val="24"/>
          <w:szCs w:val="24"/>
          <w:lang w:val="ru-RU"/>
        </w:rPr>
        <w:t xml:space="preserve"> </w:t>
      </w:r>
      <w:r>
        <w:rPr>
          <w:color w:val="auto"/>
          <w:sz w:val="24"/>
          <w:szCs w:val="24"/>
          <w:lang w:val="ru-RU"/>
        </w:rPr>
        <w:t>ЗРТ от 22 июля 2013 года;</w:t>
      </w:r>
    </w:p>
    <w:p w:rsidR="00DB7C73" w:rsidRDefault="00DB7C73" w:rsidP="00DB7C73">
      <w:pPr>
        <w:pStyle w:val="a5"/>
        <w:numPr>
          <w:ilvl w:val="0"/>
          <w:numId w:val="1"/>
        </w:numPr>
        <w:tabs>
          <w:tab w:val="left" w:pos="993"/>
        </w:tabs>
        <w:ind w:left="567" w:hanging="567"/>
        <w:rPr>
          <w:color w:val="auto"/>
          <w:sz w:val="24"/>
          <w:szCs w:val="24"/>
          <w:lang w:val="ru-RU"/>
        </w:rPr>
      </w:pPr>
      <w:r w:rsidRPr="007E4C7D">
        <w:rPr>
          <w:color w:val="auto"/>
          <w:sz w:val="24"/>
          <w:szCs w:val="24"/>
          <w:lang w:val="ru-RU"/>
        </w:rPr>
        <w:t xml:space="preserve"> Закон</w:t>
      </w:r>
      <w:r>
        <w:rPr>
          <w:color w:val="auto"/>
          <w:sz w:val="24"/>
          <w:szCs w:val="24"/>
          <w:lang w:val="ru-RU"/>
        </w:rPr>
        <w:t>ом</w:t>
      </w:r>
      <w:r w:rsidRPr="007E4C7D">
        <w:rPr>
          <w:color w:val="auto"/>
          <w:sz w:val="24"/>
          <w:szCs w:val="24"/>
          <w:lang w:val="ru-RU"/>
        </w:rPr>
        <w:t xml:space="preserve"> Республики Татарстан «О государственных языках Республики Татарстан и других Языках в Республики Татарстан» №</w:t>
      </w:r>
      <w:r w:rsidR="00FA0B98">
        <w:rPr>
          <w:color w:val="auto"/>
          <w:sz w:val="24"/>
          <w:szCs w:val="24"/>
          <w:lang w:val="ru-RU"/>
        </w:rPr>
        <w:t xml:space="preserve"> </w:t>
      </w:r>
      <w:r w:rsidRPr="007E4C7D">
        <w:rPr>
          <w:color w:val="auto"/>
          <w:sz w:val="24"/>
          <w:szCs w:val="24"/>
          <w:lang w:val="ru-RU"/>
        </w:rPr>
        <w:t>44 – ЗРТ</w:t>
      </w:r>
      <w:r w:rsidRPr="007E4C7D">
        <w:rPr>
          <w:color w:val="auto"/>
          <w:sz w:val="24"/>
          <w:szCs w:val="24"/>
          <w:lang w:val="ru-RU"/>
        </w:rPr>
        <w:br/>
        <w:t>от 28.07. 2004 года.</w:t>
      </w:r>
      <w:r w:rsidRPr="007E4C7D">
        <w:rPr>
          <w:color w:val="auto"/>
          <w:sz w:val="24"/>
          <w:szCs w:val="24"/>
          <w:lang w:val="ru-RU"/>
        </w:rPr>
        <w:sym w:font="Symbol" w:char="F020"/>
      </w:r>
    </w:p>
    <w:p w:rsidR="00DB7C73" w:rsidRDefault="00DB7C73" w:rsidP="00DB7C73">
      <w:pPr>
        <w:pStyle w:val="a5"/>
        <w:tabs>
          <w:tab w:val="left" w:pos="993"/>
        </w:tabs>
        <w:ind w:left="567" w:firstLine="0"/>
        <w:rPr>
          <w:i/>
          <w:color w:val="auto"/>
          <w:sz w:val="24"/>
          <w:szCs w:val="24"/>
          <w:lang w:val="ru-RU"/>
        </w:rPr>
      </w:pPr>
      <w:r w:rsidRPr="007E4C7D">
        <w:rPr>
          <w:i/>
          <w:color w:val="auto"/>
          <w:sz w:val="24"/>
          <w:szCs w:val="24"/>
          <w:lang w:val="ru-RU"/>
        </w:rPr>
        <w:t>на уровне дошкольного учреждения:</w:t>
      </w:r>
    </w:p>
    <w:p w:rsidR="00FA0B98" w:rsidRPr="00FA0B98" w:rsidRDefault="00DB7C73" w:rsidP="00FA0B98">
      <w:pPr>
        <w:pStyle w:val="a5"/>
        <w:numPr>
          <w:ilvl w:val="0"/>
          <w:numId w:val="342"/>
        </w:numPr>
        <w:tabs>
          <w:tab w:val="left" w:pos="567"/>
        </w:tabs>
        <w:ind w:left="567" w:hanging="567"/>
        <w:rPr>
          <w:i/>
          <w:color w:val="000000" w:themeColor="text1"/>
          <w:sz w:val="24"/>
          <w:szCs w:val="24"/>
          <w:lang w:val="ru-RU"/>
        </w:rPr>
      </w:pPr>
      <w:r w:rsidRPr="00FA0B98">
        <w:rPr>
          <w:rStyle w:val="a4"/>
          <w:color w:val="auto"/>
          <w:sz w:val="24"/>
          <w:szCs w:val="24"/>
          <w:u w:val="none"/>
          <w:lang w:val="ru-RU"/>
        </w:rPr>
        <w:t xml:space="preserve">Уставом муниципального бюджетного дошкольного образовательного учреждения </w:t>
      </w:r>
      <w:r w:rsidR="00FA0B98" w:rsidRPr="00FA0B98">
        <w:rPr>
          <w:color w:val="auto"/>
          <w:sz w:val="24"/>
          <w:szCs w:val="24"/>
          <w:lang w:val="ru-RU"/>
        </w:rPr>
        <w:t>«Детский сад № 7 «Колокольчик»</w:t>
      </w:r>
      <w:r w:rsidR="00FA0B98" w:rsidRPr="00FA0B98">
        <w:rPr>
          <w:sz w:val="24"/>
          <w:szCs w:val="24"/>
          <w:lang w:val="ru-RU"/>
        </w:rPr>
        <w:t xml:space="preserve"> </w:t>
      </w:r>
      <w:r w:rsidR="00FA0B98" w:rsidRPr="00FA0B98">
        <w:rPr>
          <w:color w:val="000000" w:themeColor="text1"/>
          <w:sz w:val="24"/>
          <w:szCs w:val="24"/>
          <w:lang w:val="ru-RU"/>
        </w:rPr>
        <w:t>17.09.2018г. утвержден Постановлением Исполнительного комитета Бавлинского муниципального района Республики Татарстан № 340</w:t>
      </w:r>
    </w:p>
    <w:p w:rsidR="00DB7C73" w:rsidRPr="00FA0B98" w:rsidRDefault="00FA0B98" w:rsidP="00DB7C73">
      <w:pPr>
        <w:pStyle w:val="a5"/>
        <w:numPr>
          <w:ilvl w:val="0"/>
          <w:numId w:val="1"/>
        </w:numPr>
        <w:tabs>
          <w:tab w:val="left" w:pos="993"/>
        </w:tabs>
        <w:ind w:left="567" w:hanging="567"/>
        <w:rPr>
          <w:rStyle w:val="a4"/>
          <w:color w:val="auto"/>
          <w:sz w:val="24"/>
          <w:szCs w:val="24"/>
          <w:u w:val="none"/>
          <w:lang w:val="ru-RU"/>
        </w:rPr>
      </w:pPr>
      <w:r w:rsidRPr="00FA0B98">
        <w:rPr>
          <w:color w:val="auto"/>
          <w:sz w:val="24"/>
          <w:szCs w:val="24"/>
          <w:lang w:val="ru-RU"/>
        </w:rPr>
        <w:t xml:space="preserve"> </w:t>
      </w:r>
      <w:r w:rsidR="00DB7C73" w:rsidRPr="00FA0B98">
        <w:rPr>
          <w:color w:val="auto"/>
          <w:sz w:val="24"/>
          <w:szCs w:val="24"/>
          <w:lang w:val="ru-RU"/>
        </w:rPr>
        <w:t xml:space="preserve">Лицензией на осуществление образовательной </w:t>
      </w:r>
      <w:r w:rsidR="00DB7C73" w:rsidRPr="00FA0B98">
        <w:rPr>
          <w:color w:val="000000" w:themeColor="text1"/>
          <w:sz w:val="24"/>
          <w:szCs w:val="24"/>
          <w:lang w:val="ru-RU"/>
        </w:rPr>
        <w:t xml:space="preserve">деятельности </w:t>
      </w:r>
      <w:r w:rsidR="004E2239" w:rsidRPr="00FA0B98">
        <w:rPr>
          <w:color w:val="000000" w:themeColor="text1"/>
          <w:sz w:val="24"/>
          <w:szCs w:val="24"/>
          <w:lang w:val="ru-RU"/>
        </w:rPr>
        <w:t>№ 8075</w:t>
      </w:r>
      <w:r w:rsidR="004E2239" w:rsidRPr="00FA0B98">
        <w:rPr>
          <w:color w:val="auto"/>
          <w:sz w:val="24"/>
          <w:szCs w:val="24"/>
          <w:lang w:val="ru-RU"/>
        </w:rPr>
        <w:t>,</w:t>
      </w:r>
      <w:r w:rsidR="00DB7C73" w:rsidRPr="00FA0B98">
        <w:rPr>
          <w:color w:val="auto"/>
          <w:sz w:val="24"/>
          <w:szCs w:val="24"/>
          <w:lang w:val="ru-RU"/>
        </w:rPr>
        <w:t xml:space="preserve"> выданной Министерством образования и науки Республики Татарстан </w:t>
      </w:r>
      <w:r w:rsidR="004E2239" w:rsidRPr="00FA0B98">
        <w:rPr>
          <w:color w:val="000000" w:themeColor="text1"/>
          <w:sz w:val="24"/>
          <w:szCs w:val="24"/>
          <w:lang w:val="ru-RU"/>
        </w:rPr>
        <w:t>от 30.03.2016;</w:t>
      </w:r>
    </w:p>
    <w:p w:rsidR="00DB7C73" w:rsidRDefault="00DB7C73" w:rsidP="00DB7C73">
      <w:pPr>
        <w:pStyle w:val="a5"/>
        <w:numPr>
          <w:ilvl w:val="0"/>
          <w:numId w:val="1"/>
        </w:numPr>
        <w:tabs>
          <w:tab w:val="left" w:pos="993"/>
        </w:tabs>
        <w:ind w:left="567" w:hanging="567"/>
        <w:rPr>
          <w:color w:val="auto"/>
          <w:sz w:val="24"/>
          <w:szCs w:val="24"/>
          <w:lang w:val="ru-RU"/>
        </w:rPr>
      </w:pPr>
      <w:r w:rsidRPr="00031D1C">
        <w:rPr>
          <w:rStyle w:val="a4"/>
          <w:color w:val="auto"/>
          <w:sz w:val="24"/>
          <w:szCs w:val="24"/>
          <w:u w:val="none"/>
          <w:lang w:val="ru-RU"/>
        </w:rPr>
        <w:t xml:space="preserve">Программой развития муниципального бюджетного дошкольного образовательного учреждения </w:t>
      </w:r>
      <w:r w:rsidRPr="00031D1C">
        <w:rPr>
          <w:color w:val="auto"/>
          <w:sz w:val="24"/>
          <w:szCs w:val="24"/>
          <w:lang w:val="ru-RU"/>
        </w:rPr>
        <w:t xml:space="preserve">«Детский сад </w:t>
      </w:r>
      <w:r w:rsidR="004E2239">
        <w:rPr>
          <w:color w:val="auto"/>
          <w:sz w:val="24"/>
          <w:szCs w:val="24"/>
          <w:lang w:val="ru-RU"/>
        </w:rPr>
        <w:t>№ 7 «Колокольчик»</w:t>
      </w:r>
      <w:r w:rsidRPr="00031D1C">
        <w:rPr>
          <w:color w:val="auto"/>
          <w:sz w:val="24"/>
          <w:szCs w:val="24"/>
          <w:lang w:val="ru-RU"/>
        </w:rPr>
        <w:t xml:space="preserve"> </w:t>
      </w:r>
    </w:p>
    <w:p w:rsidR="00FA0B98" w:rsidRDefault="00FA0B98" w:rsidP="00FA0B98">
      <w:pPr>
        <w:pStyle w:val="a5"/>
        <w:tabs>
          <w:tab w:val="left" w:pos="993"/>
        </w:tabs>
        <w:rPr>
          <w:color w:val="auto"/>
          <w:sz w:val="24"/>
          <w:szCs w:val="24"/>
          <w:lang w:val="ru-RU"/>
        </w:rPr>
      </w:pPr>
    </w:p>
    <w:p w:rsidR="004E2239" w:rsidRPr="00306C60" w:rsidRDefault="004E2239" w:rsidP="004E2239">
      <w:pPr>
        <w:pStyle w:val="a5"/>
        <w:tabs>
          <w:tab w:val="left" w:pos="993"/>
        </w:tabs>
        <w:ind w:left="567" w:firstLine="0"/>
        <w:rPr>
          <w:color w:val="auto"/>
          <w:sz w:val="24"/>
          <w:szCs w:val="24"/>
          <w:lang w:val="ru-RU"/>
        </w:rPr>
      </w:pPr>
    </w:p>
    <w:p w:rsidR="00FA0B98" w:rsidRDefault="00FA0B98" w:rsidP="00441661">
      <w:pPr>
        <w:spacing w:after="0" w:line="240" w:lineRule="auto"/>
        <w:rPr>
          <w:rFonts w:ascii="Times New Roman" w:hAnsi="Times New Roman" w:cs="Times New Roman"/>
          <w:sz w:val="24"/>
        </w:rPr>
      </w:pPr>
    </w:p>
    <w:p w:rsidR="00DB7C73" w:rsidRDefault="00DB7C73" w:rsidP="00441661">
      <w:pPr>
        <w:spacing w:after="0" w:line="240" w:lineRule="auto"/>
        <w:rPr>
          <w:rFonts w:ascii="Times New Roman" w:hAnsi="Times New Roman" w:cs="Times New Roman"/>
          <w:b/>
          <w:bCs/>
          <w:sz w:val="24"/>
        </w:rPr>
      </w:pPr>
      <w:r w:rsidRPr="00DB7C73">
        <w:rPr>
          <w:rFonts w:ascii="Times New Roman" w:hAnsi="Times New Roman" w:cs="Times New Roman"/>
          <w:sz w:val="24"/>
        </w:rPr>
        <w:lastRenderedPageBreak/>
        <w:t xml:space="preserve">Программа направлена на решение  </w:t>
      </w:r>
      <w:r w:rsidRPr="00DB7C73">
        <w:rPr>
          <w:rFonts w:ascii="Times New Roman" w:hAnsi="Times New Roman" w:cs="Times New Roman"/>
          <w:b/>
          <w:bCs/>
          <w:sz w:val="24"/>
        </w:rPr>
        <w:t xml:space="preserve">следующих  задач: </w:t>
      </w:r>
    </w:p>
    <w:p w:rsidR="00441661" w:rsidRPr="00DA6986" w:rsidRDefault="00441661" w:rsidP="00441661">
      <w:pPr>
        <w:pStyle w:val="a5"/>
        <w:numPr>
          <w:ilvl w:val="0"/>
          <w:numId w:val="7"/>
        </w:numPr>
        <w:ind w:left="426"/>
        <w:rPr>
          <w:color w:val="auto"/>
          <w:sz w:val="24"/>
          <w:szCs w:val="24"/>
          <w:lang w:val="ru-RU"/>
        </w:rPr>
      </w:pPr>
      <w:r w:rsidRPr="00DA6986">
        <w:rPr>
          <w:color w:val="auto"/>
          <w:sz w:val="24"/>
          <w:szCs w:val="24"/>
          <w:lang w:val="ru-RU"/>
        </w:rPr>
        <w:t xml:space="preserve">Обеспечение единых для Российской Федерации содержания ДО и планируемых результатов освоения образовательной программы ДО; </w:t>
      </w:r>
    </w:p>
    <w:p w:rsidR="00441661" w:rsidRPr="00DA6986" w:rsidRDefault="00441661" w:rsidP="00441661">
      <w:pPr>
        <w:pStyle w:val="a5"/>
        <w:numPr>
          <w:ilvl w:val="0"/>
          <w:numId w:val="7"/>
        </w:numPr>
        <w:ind w:left="426"/>
        <w:rPr>
          <w:color w:val="auto"/>
          <w:sz w:val="24"/>
          <w:szCs w:val="24"/>
          <w:lang w:val="ru-RU"/>
        </w:rPr>
      </w:pPr>
      <w:r w:rsidRPr="00DA6986">
        <w:rPr>
          <w:color w:val="auto"/>
          <w:sz w:val="24"/>
          <w:szCs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41661" w:rsidRPr="00DA6986" w:rsidRDefault="00441661" w:rsidP="00441661">
      <w:pPr>
        <w:pStyle w:val="a5"/>
        <w:numPr>
          <w:ilvl w:val="0"/>
          <w:numId w:val="7"/>
        </w:numPr>
        <w:ind w:left="426"/>
        <w:rPr>
          <w:color w:val="auto"/>
          <w:sz w:val="24"/>
          <w:szCs w:val="24"/>
          <w:lang w:val="ru-RU"/>
        </w:rPr>
      </w:pPr>
      <w:r w:rsidRPr="00DA6986">
        <w:rPr>
          <w:color w:val="auto"/>
          <w:sz w:val="24"/>
          <w:szCs w:val="24"/>
          <w:lang w:val="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441661" w:rsidRPr="00DA6986" w:rsidRDefault="00441661" w:rsidP="00441661">
      <w:pPr>
        <w:pStyle w:val="a5"/>
        <w:numPr>
          <w:ilvl w:val="0"/>
          <w:numId w:val="7"/>
        </w:numPr>
        <w:ind w:left="426"/>
        <w:rPr>
          <w:color w:val="auto"/>
          <w:sz w:val="24"/>
          <w:szCs w:val="24"/>
          <w:lang w:val="ru-RU"/>
        </w:rPr>
      </w:pPr>
      <w:r w:rsidRPr="00DA6986">
        <w:rPr>
          <w:color w:val="auto"/>
          <w:sz w:val="24"/>
          <w:szCs w:val="24"/>
          <w:lang w:val="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41661" w:rsidRPr="00DA6986" w:rsidRDefault="00441661" w:rsidP="00441661">
      <w:pPr>
        <w:pStyle w:val="a5"/>
        <w:numPr>
          <w:ilvl w:val="0"/>
          <w:numId w:val="7"/>
        </w:numPr>
        <w:ind w:left="426"/>
        <w:rPr>
          <w:color w:val="auto"/>
          <w:sz w:val="24"/>
          <w:szCs w:val="24"/>
          <w:lang w:val="ru-RU"/>
        </w:rPr>
      </w:pPr>
      <w:r w:rsidRPr="00DA6986">
        <w:rPr>
          <w:color w:val="auto"/>
          <w:sz w:val="24"/>
          <w:szCs w:val="24"/>
          <w:lang w:val="ru-RU"/>
        </w:rPr>
        <w:t>Охрана и укрепление физического и психического здоровья детей, в том числе их эмоционального благополучия;</w:t>
      </w:r>
    </w:p>
    <w:p w:rsidR="00441661" w:rsidRPr="00DA6986" w:rsidRDefault="00441661" w:rsidP="00441661">
      <w:pPr>
        <w:pStyle w:val="a5"/>
        <w:numPr>
          <w:ilvl w:val="0"/>
          <w:numId w:val="7"/>
        </w:numPr>
        <w:ind w:left="426"/>
        <w:rPr>
          <w:color w:val="auto"/>
          <w:sz w:val="24"/>
          <w:szCs w:val="24"/>
          <w:lang w:val="ru-RU"/>
        </w:rPr>
      </w:pPr>
      <w:r w:rsidRPr="00DA6986">
        <w:rPr>
          <w:color w:val="auto"/>
          <w:sz w:val="24"/>
          <w:szCs w:val="24"/>
          <w:lang w:val="ru-RU"/>
        </w:rPr>
        <w:t>Обеспечение развития физических, личностных, нравственных качеств и основ патриотизма, интеллектуальных и художественно -</w:t>
      </w:r>
      <w:r w:rsidR="0002014B">
        <w:rPr>
          <w:color w:val="auto"/>
          <w:sz w:val="24"/>
          <w:szCs w:val="24"/>
          <w:lang w:val="ru-RU"/>
        </w:rPr>
        <w:t xml:space="preserve"> </w:t>
      </w:r>
      <w:r w:rsidRPr="00DA6986">
        <w:rPr>
          <w:color w:val="auto"/>
          <w:sz w:val="24"/>
          <w:szCs w:val="24"/>
          <w:lang w:val="ru-RU"/>
        </w:rPr>
        <w:t xml:space="preserve">творческих способностей ребёнка, его инициативности, самостоятельности и ответственности;  </w:t>
      </w:r>
    </w:p>
    <w:p w:rsidR="00441661" w:rsidRDefault="00441661" w:rsidP="00441661">
      <w:pPr>
        <w:pStyle w:val="a5"/>
        <w:numPr>
          <w:ilvl w:val="0"/>
          <w:numId w:val="7"/>
        </w:numPr>
        <w:ind w:left="426"/>
        <w:rPr>
          <w:color w:val="auto"/>
          <w:sz w:val="24"/>
          <w:szCs w:val="24"/>
          <w:lang w:val="ru-RU"/>
        </w:rPr>
      </w:pPr>
      <w:r w:rsidRPr="00DA6986">
        <w:rPr>
          <w:color w:val="auto"/>
          <w:sz w:val="24"/>
          <w:szCs w:val="24"/>
          <w:lang w:val="ru-RU"/>
        </w:rPr>
        <w:t>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B7C73" w:rsidRPr="00441661" w:rsidRDefault="00441661" w:rsidP="00441661">
      <w:pPr>
        <w:pStyle w:val="a5"/>
        <w:numPr>
          <w:ilvl w:val="0"/>
          <w:numId w:val="7"/>
        </w:numPr>
        <w:ind w:left="426"/>
        <w:rPr>
          <w:color w:val="auto"/>
          <w:sz w:val="24"/>
          <w:szCs w:val="24"/>
          <w:lang w:val="ru-RU"/>
        </w:rPr>
      </w:pPr>
      <w:r w:rsidRPr="00441661">
        <w:rPr>
          <w:color w:val="auto"/>
          <w:sz w:val="24"/>
          <w:szCs w:val="24"/>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41661" w:rsidRPr="00CB4967" w:rsidRDefault="00441661" w:rsidP="00441661">
      <w:pPr>
        <w:pStyle w:val="Default"/>
        <w:ind w:left="568"/>
        <w:jc w:val="both"/>
        <w:rPr>
          <w:color w:val="auto"/>
        </w:rPr>
      </w:pPr>
      <w:r>
        <w:rPr>
          <w:b/>
        </w:rPr>
        <w:t>Вариативная часть Программы:</w:t>
      </w:r>
    </w:p>
    <w:p w:rsidR="00441661" w:rsidRPr="00441661" w:rsidRDefault="00441661" w:rsidP="00441661">
      <w:pPr>
        <w:pStyle w:val="Default"/>
        <w:jc w:val="both"/>
        <w:rPr>
          <w:color w:val="auto"/>
        </w:rPr>
      </w:pPr>
      <w:r w:rsidRPr="00441661">
        <w:t xml:space="preserve">     С учётом региональной составляющей : </w:t>
      </w:r>
    </w:p>
    <w:p w:rsidR="00441661" w:rsidRPr="00441661" w:rsidRDefault="00441661" w:rsidP="00823A2D">
      <w:pPr>
        <w:pStyle w:val="Style24"/>
        <w:widowControl/>
        <w:numPr>
          <w:ilvl w:val="0"/>
          <w:numId w:val="334"/>
        </w:numPr>
        <w:spacing w:line="240" w:lineRule="auto"/>
        <w:ind w:left="0" w:firstLine="142"/>
        <w:jc w:val="both"/>
        <w:rPr>
          <w:rFonts w:ascii="Times New Roman" w:hAnsi="Times New Roman" w:cs="Times New Roman"/>
        </w:rPr>
      </w:pPr>
      <w:r w:rsidRPr="00441661">
        <w:rPr>
          <w:rFonts w:ascii="Times New Roman" w:hAnsi="Times New Roman" w:cs="Times New Roman"/>
        </w:rPr>
        <w:t>Обучение детей двум государственным языкам в рамках реализации закона РТ «О государственных языках республики Татарстан и других языках в Республике Татарстан» на основе УМК.</w:t>
      </w:r>
    </w:p>
    <w:p w:rsidR="00441661" w:rsidRPr="00441661" w:rsidRDefault="00441661" w:rsidP="00823A2D">
      <w:pPr>
        <w:pStyle w:val="a9"/>
        <w:numPr>
          <w:ilvl w:val="0"/>
          <w:numId w:val="334"/>
        </w:numPr>
        <w:tabs>
          <w:tab w:val="left" w:pos="142"/>
        </w:tabs>
        <w:spacing w:before="0" w:beforeAutospacing="0" w:after="0" w:afterAutospacing="0"/>
        <w:ind w:left="142" w:firstLine="0"/>
        <w:jc w:val="both"/>
        <w:rPr>
          <w:sz w:val="24"/>
        </w:rPr>
      </w:pPr>
      <w:r>
        <w:rPr>
          <w:sz w:val="24"/>
        </w:rPr>
        <w:t>О</w:t>
      </w:r>
      <w:r w:rsidRPr="00441661">
        <w:rPr>
          <w:sz w:val="24"/>
        </w:rPr>
        <w:t xml:space="preserve">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w:t>
      </w:r>
    </w:p>
    <w:p w:rsidR="00441661" w:rsidRPr="00441661" w:rsidRDefault="00441661" w:rsidP="00823A2D">
      <w:pPr>
        <w:pStyle w:val="a9"/>
        <w:numPr>
          <w:ilvl w:val="0"/>
          <w:numId w:val="334"/>
        </w:numPr>
        <w:tabs>
          <w:tab w:val="left" w:pos="142"/>
        </w:tabs>
        <w:spacing w:before="0" w:beforeAutospacing="0" w:after="0" w:afterAutospacing="0"/>
        <w:ind w:left="142" w:firstLine="0"/>
        <w:jc w:val="both"/>
        <w:rPr>
          <w:sz w:val="24"/>
        </w:rPr>
      </w:pPr>
      <w:r>
        <w:rPr>
          <w:sz w:val="24"/>
        </w:rPr>
        <w:t>Ф</w:t>
      </w:r>
      <w:r w:rsidRPr="00441661">
        <w:rPr>
          <w:sz w:val="24"/>
        </w:rPr>
        <w:t>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441661" w:rsidRDefault="00441661" w:rsidP="00823A2D">
      <w:pPr>
        <w:pStyle w:val="a9"/>
        <w:numPr>
          <w:ilvl w:val="0"/>
          <w:numId w:val="334"/>
        </w:numPr>
        <w:tabs>
          <w:tab w:val="left" w:pos="142"/>
        </w:tabs>
        <w:spacing w:before="0" w:beforeAutospacing="0" w:after="0" w:afterAutospacing="0"/>
        <w:ind w:left="142" w:firstLine="0"/>
        <w:jc w:val="both"/>
        <w:rPr>
          <w:sz w:val="24"/>
        </w:rPr>
      </w:pPr>
      <w:r>
        <w:rPr>
          <w:sz w:val="24"/>
        </w:rPr>
        <w:t>О</w:t>
      </w:r>
      <w:r w:rsidRPr="00441661">
        <w:rPr>
          <w:sz w:val="24"/>
        </w:rPr>
        <w:t>беспечение преемственности целей, задач и содержания дошкольного и начального общего образования в области краеведения;</w:t>
      </w:r>
    </w:p>
    <w:p w:rsidR="00441661" w:rsidRDefault="00441661" w:rsidP="00823A2D">
      <w:pPr>
        <w:pStyle w:val="a9"/>
        <w:numPr>
          <w:ilvl w:val="0"/>
          <w:numId w:val="334"/>
        </w:numPr>
        <w:tabs>
          <w:tab w:val="left" w:pos="142"/>
        </w:tabs>
        <w:spacing w:before="0" w:beforeAutospacing="0" w:after="0" w:afterAutospacing="0"/>
        <w:ind w:left="142" w:firstLine="0"/>
        <w:jc w:val="both"/>
        <w:rPr>
          <w:sz w:val="24"/>
        </w:rPr>
      </w:pPr>
      <w:r w:rsidRPr="00441661">
        <w:rPr>
          <w:sz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441661" w:rsidRDefault="00441661" w:rsidP="00823A2D">
      <w:pPr>
        <w:pStyle w:val="a9"/>
        <w:numPr>
          <w:ilvl w:val="0"/>
          <w:numId w:val="334"/>
        </w:numPr>
        <w:tabs>
          <w:tab w:val="left" w:pos="142"/>
        </w:tabs>
        <w:spacing w:before="0" w:beforeAutospacing="0" w:after="0" w:afterAutospacing="0"/>
        <w:ind w:left="142" w:firstLine="0"/>
        <w:jc w:val="both"/>
        <w:rPr>
          <w:sz w:val="24"/>
        </w:rPr>
      </w:pPr>
      <w:r w:rsidRPr="00441661">
        <w:rPr>
          <w:sz w:val="24"/>
        </w:rPr>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441661" w:rsidRDefault="00441661" w:rsidP="00823A2D">
      <w:pPr>
        <w:pStyle w:val="a9"/>
        <w:numPr>
          <w:ilvl w:val="0"/>
          <w:numId w:val="334"/>
        </w:numPr>
        <w:tabs>
          <w:tab w:val="left" w:pos="142"/>
        </w:tabs>
        <w:spacing w:before="0" w:beforeAutospacing="0" w:after="0" w:afterAutospacing="0"/>
        <w:ind w:left="142" w:firstLine="0"/>
        <w:jc w:val="both"/>
        <w:rPr>
          <w:sz w:val="24"/>
        </w:rPr>
      </w:pPr>
      <w:r>
        <w:rPr>
          <w:sz w:val="24"/>
        </w:rPr>
        <w:t>Ф</w:t>
      </w:r>
      <w:r w:rsidRPr="00441661">
        <w:rPr>
          <w:sz w:val="24"/>
        </w:rPr>
        <w:t>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441661" w:rsidRPr="00441661" w:rsidRDefault="00441661" w:rsidP="00823A2D">
      <w:pPr>
        <w:pStyle w:val="a9"/>
        <w:numPr>
          <w:ilvl w:val="0"/>
          <w:numId w:val="334"/>
        </w:numPr>
        <w:tabs>
          <w:tab w:val="left" w:pos="851"/>
        </w:tabs>
        <w:spacing w:before="0" w:beforeAutospacing="0" w:after="0" w:afterAutospacing="0"/>
        <w:ind w:left="0" w:firstLine="142"/>
        <w:jc w:val="both"/>
        <w:rPr>
          <w:sz w:val="24"/>
        </w:rPr>
      </w:pPr>
      <w:r>
        <w:rPr>
          <w:sz w:val="24"/>
        </w:rPr>
        <w:t>О</w:t>
      </w:r>
      <w:r w:rsidRPr="00441661">
        <w:rPr>
          <w:sz w:val="24"/>
        </w:rPr>
        <w:t>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DB7C73" w:rsidRDefault="00DB7C73" w:rsidP="00441661">
      <w:pPr>
        <w:tabs>
          <w:tab w:val="left" w:pos="851"/>
        </w:tabs>
        <w:spacing w:after="0" w:line="240" w:lineRule="auto"/>
        <w:jc w:val="both"/>
        <w:rPr>
          <w:rFonts w:ascii="Times New Roman" w:hAnsi="Times New Roman" w:cs="Times New Roman"/>
          <w:b/>
          <w:bCs/>
          <w:kern w:val="32"/>
          <w:sz w:val="24"/>
          <w:szCs w:val="18"/>
        </w:rPr>
      </w:pPr>
    </w:p>
    <w:p w:rsidR="00441661" w:rsidRPr="006861EC" w:rsidRDefault="00441661" w:rsidP="00441661">
      <w:pPr>
        <w:spacing w:after="0" w:line="240" w:lineRule="auto"/>
        <w:ind w:firstLine="567"/>
        <w:jc w:val="both"/>
        <w:rPr>
          <w:rFonts w:ascii="Times New Roman" w:hAnsi="Times New Roman"/>
          <w:b/>
          <w:sz w:val="24"/>
          <w:szCs w:val="24"/>
        </w:rPr>
      </w:pPr>
      <w:r w:rsidRPr="006861EC">
        <w:rPr>
          <w:rFonts w:ascii="Times New Roman" w:hAnsi="Times New Roman"/>
          <w:b/>
          <w:sz w:val="24"/>
          <w:szCs w:val="24"/>
        </w:rPr>
        <w:lastRenderedPageBreak/>
        <w:t>Развивающая</w:t>
      </w:r>
      <w:r>
        <w:rPr>
          <w:rFonts w:ascii="Times New Roman" w:hAnsi="Times New Roman"/>
          <w:b/>
          <w:sz w:val="24"/>
          <w:szCs w:val="24"/>
        </w:rPr>
        <w:t xml:space="preserve"> предметно-пространственная </w:t>
      </w:r>
      <w:r w:rsidRPr="006861EC">
        <w:rPr>
          <w:rFonts w:ascii="Times New Roman" w:hAnsi="Times New Roman"/>
          <w:b/>
          <w:sz w:val="24"/>
          <w:szCs w:val="24"/>
        </w:rPr>
        <w:t>среда:</w:t>
      </w:r>
    </w:p>
    <w:p w:rsidR="00441661" w:rsidRPr="00730BE9" w:rsidRDefault="00441661" w:rsidP="00823A2D">
      <w:pPr>
        <w:pStyle w:val="Default"/>
        <w:numPr>
          <w:ilvl w:val="1"/>
          <w:numId w:val="336"/>
        </w:numPr>
        <w:tabs>
          <w:tab w:val="clear" w:pos="1440"/>
          <w:tab w:val="num" w:pos="720"/>
        </w:tabs>
        <w:ind w:left="0" w:firstLine="567"/>
        <w:jc w:val="both"/>
        <w:rPr>
          <w:color w:val="auto"/>
        </w:rPr>
      </w:pPr>
      <w:r w:rsidRPr="009512A6">
        <w:rPr>
          <w:color w:val="auto"/>
        </w:rPr>
        <w:t xml:space="preserve">Для </w:t>
      </w:r>
      <w:r w:rsidRPr="00730BE9">
        <w:rPr>
          <w:color w:val="auto"/>
        </w:rPr>
        <w:t>полноценного физического развития, охраны и укрепления здоровья детей в детском</w:t>
      </w:r>
    </w:p>
    <w:p w:rsidR="00441661" w:rsidRPr="00730BE9" w:rsidRDefault="00441661" w:rsidP="00441661">
      <w:pPr>
        <w:pStyle w:val="Default"/>
        <w:ind w:firstLine="567"/>
        <w:jc w:val="both"/>
        <w:rPr>
          <w:color w:val="auto"/>
        </w:rPr>
      </w:pPr>
      <w:r w:rsidRPr="00730BE9">
        <w:rPr>
          <w:color w:val="auto"/>
        </w:rPr>
        <w:t>саду имеются: спортивный за</w:t>
      </w:r>
      <w:r w:rsidR="00730BE9" w:rsidRPr="00730BE9">
        <w:rPr>
          <w:color w:val="auto"/>
        </w:rPr>
        <w:t>л, медицинский кабинет,</w:t>
      </w:r>
      <w:r w:rsidRPr="00730BE9">
        <w:rPr>
          <w:color w:val="auto"/>
        </w:rPr>
        <w:t xml:space="preserve"> спортивная площадка, физкультурные центры в группах. Во всех группах выделена зона для развития крупной моторики детей, удовлетворения двигательной активности с соответствующим оформлением.</w:t>
      </w:r>
    </w:p>
    <w:p w:rsidR="00441661" w:rsidRPr="00730BE9" w:rsidRDefault="00441661" w:rsidP="00823A2D">
      <w:pPr>
        <w:pStyle w:val="Default"/>
        <w:numPr>
          <w:ilvl w:val="0"/>
          <w:numId w:val="335"/>
        </w:numPr>
        <w:ind w:left="0" w:firstLine="567"/>
        <w:jc w:val="both"/>
        <w:rPr>
          <w:color w:val="auto"/>
        </w:rPr>
      </w:pPr>
      <w:r w:rsidRPr="00730BE9">
        <w:rPr>
          <w:color w:val="auto"/>
        </w:rPr>
        <w:t>Для художественно-эстетического развития функционирует музыкальный зал, центры творчества в группах.</w:t>
      </w:r>
    </w:p>
    <w:p w:rsidR="00441661" w:rsidRPr="00730BE9" w:rsidRDefault="00441661" w:rsidP="00823A2D">
      <w:pPr>
        <w:pStyle w:val="Default"/>
        <w:numPr>
          <w:ilvl w:val="0"/>
          <w:numId w:val="335"/>
        </w:numPr>
        <w:ind w:left="0" w:firstLine="567"/>
        <w:jc w:val="both"/>
        <w:rPr>
          <w:color w:val="auto"/>
        </w:rPr>
      </w:pPr>
      <w:r w:rsidRPr="00730BE9">
        <w:rPr>
          <w:color w:val="auto"/>
        </w:rPr>
        <w:t>Для познавательного и речевого развития в ДОУ оборудован кабинет по обучению детей татарскому</w:t>
      </w:r>
      <w:r w:rsidR="001825AB">
        <w:rPr>
          <w:color w:val="auto"/>
        </w:rPr>
        <w:t xml:space="preserve"> (русскому) языку,  создан </w:t>
      </w:r>
      <w:r w:rsidRPr="00730BE9">
        <w:rPr>
          <w:color w:val="auto"/>
        </w:rPr>
        <w:t>музей для ознакомления детей с особенностями быта татарско</w:t>
      </w:r>
      <w:r w:rsidR="00730BE9" w:rsidRPr="00730BE9">
        <w:rPr>
          <w:color w:val="auto"/>
        </w:rPr>
        <w:t>го народа</w:t>
      </w:r>
      <w:r w:rsidRPr="00730BE9">
        <w:rPr>
          <w:color w:val="auto"/>
        </w:rPr>
        <w:t>, кабинет дополнительных образовательных услуг; в группах – национальные уголки, уголки по УМК, центры опытно-экспериментальной деятельности, дидактических и развивающих игр, речевые центры, уголки природы, уголки для чтения и отдыха.</w:t>
      </w:r>
    </w:p>
    <w:p w:rsidR="00441661" w:rsidRPr="00157839" w:rsidRDefault="00441661" w:rsidP="00823A2D">
      <w:pPr>
        <w:pStyle w:val="Default"/>
        <w:numPr>
          <w:ilvl w:val="0"/>
          <w:numId w:val="335"/>
        </w:numPr>
        <w:ind w:left="0" w:firstLine="567"/>
        <w:jc w:val="both"/>
        <w:rPr>
          <w:color w:val="auto"/>
        </w:rPr>
      </w:pPr>
      <w:r w:rsidRPr="00730BE9">
        <w:t>Для социально-коммуникативного  развития – приобретено современное игровое оборудование в группах, богатое оснащение СРИ, выделены зоны для уединения детей, оформлены уголки дежурства, оборудован</w:t>
      </w:r>
      <w:r w:rsidRPr="009512A6">
        <w:t xml:space="preserve"> кабинет психолога,  </w:t>
      </w:r>
      <w:r>
        <w:t>зона для обучения дошкольников Б</w:t>
      </w:r>
      <w:r w:rsidRPr="009512A6">
        <w:t>ДД,  имеется приусадебный участок (огород).</w:t>
      </w:r>
    </w:p>
    <w:p w:rsidR="00441661" w:rsidRPr="0002014B" w:rsidRDefault="00441661" w:rsidP="0002014B">
      <w:pPr>
        <w:pStyle w:val="Default"/>
        <w:numPr>
          <w:ilvl w:val="0"/>
          <w:numId w:val="335"/>
        </w:numPr>
        <w:ind w:left="0" w:firstLine="567"/>
        <w:jc w:val="both"/>
        <w:rPr>
          <w:color w:val="auto"/>
        </w:rPr>
      </w:pPr>
      <w:r>
        <w:t xml:space="preserve">Каждая группа оснащена ТСО (ноутбук, </w:t>
      </w:r>
      <w:r w:rsidR="0002014B">
        <w:t xml:space="preserve">интерактивная доска, </w:t>
      </w:r>
      <w:r>
        <w:t>используется комплект переносной проекционной техники).</w:t>
      </w:r>
    </w:p>
    <w:p w:rsidR="00730BE9" w:rsidRDefault="00730BE9" w:rsidP="00730BE9">
      <w:pPr>
        <w:pStyle w:val="ac"/>
        <w:ind w:left="780" w:firstLine="0"/>
        <w:rPr>
          <w:b/>
          <w:sz w:val="24"/>
        </w:rPr>
      </w:pPr>
    </w:p>
    <w:p w:rsidR="00730BE9" w:rsidRPr="00730BE9" w:rsidRDefault="00730BE9" w:rsidP="00730BE9">
      <w:pPr>
        <w:pStyle w:val="ac"/>
        <w:ind w:left="780" w:firstLine="0"/>
        <w:jc w:val="center"/>
        <w:rPr>
          <w:b/>
          <w:sz w:val="24"/>
        </w:rPr>
      </w:pPr>
      <w:r w:rsidRPr="00730BE9">
        <w:rPr>
          <w:b/>
          <w:sz w:val="24"/>
        </w:rPr>
        <w:t>Возрастные образовательные нагрузки на детей</w:t>
      </w:r>
    </w:p>
    <w:p w:rsidR="00730BE9" w:rsidRPr="00730BE9" w:rsidRDefault="00730BE9" w:rsidP="00730BE9">
      <w:pPr>
        <w:pStyle w:val="ac"/>
        <w:ind w:left="780" w:firstLine="0"/>
        <w:rPr>
          <w:b/>
          <w:sz w:val="24"/>
        </w:rPr>
      </w:pPr>
    </w:p>
    <w:tbl>
      <w:tblPr>
        <w:tblW w:w="9340"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53"/>
        <w:gridCol w:w="3688"/>
        <w:gridCol w:w="2899"/>
      </w:tblGrid>
      <w:tr w:rsidR="00730BE9" w:rsidRPr="00CB6D4D" w:rsidTr="00730BE9">
        <w:trPr>
          <w:trHeight w:val="691"/>
          <w:jc w:val="center"/>
        </w:trPr>
        <w:tc>
          <w:tcPr>
            <w:tcW w:w="2753" w:type="dxa"/>
          </w:tcPr>
          <w:p w:rsidR="00730BE9" w:rsidRPr="00CB6D4D" w:rsidRDefault="00730BE9" w:rsidP="00D40382">
            <w:pPr>
              <w:spacing w:after="0" w:line="240" w:lineRule="auto"/>
              <w:jc w:val="center"/>
              <w:rPr>
                <w:rFonts w:ascii="Times New Roman" w:hAnsi="Times New Roman"/>
                <w:b/>
                <w:color w:val="000000"/>
                <w:sz w:val="24"/>
                <w:szCs w:val="24"/>
              </w:rPr>
            </w:pPr>
            <w:r w:rsidRPr="00CB6D4D">
              <w:rPr>
                <w:rFonts w:ascii="Times New Roman" w:hAnsi="Times New Roman"/>
                <w:b/>
                <w:color w:val="000000"/>
                <w:sz w:val="24"/>
                <w:szCs w:val="24"/>
              </w:rPr>
              <w:t>Возрастная группа</w:t>
            </w:r>
          </w:p>
        </w:tc>
        <w:tc>
          <w:tcPr>
            <w:tcW w:w="3688" w:type="dxa"/>
          </w:tcPr>
          <w:p w:rsidR="00730BE9" w:rsidRPr="00CB6D4D" w:rsidRDefault="00730BE9" w:rsidP="00D40382">
            <w:pPr>
              <w:spacing w:after="0" w:line="240" w:lineRule="auto"/>
              <w:jc w:val="center"/>
              <w:rPr>
                <w:rFonts w:ascii="Times New Roman" w:hAnsi="Times New Roman"/>
                <w:b/>
                <w:color w:val="000000"/>
                <w:sz w:val="24"/>
                <w:szCs w:val="24"/>
              </w:rPr>
            </w:pPr>
            <w:r w:rsidRPr="00CB6D4D">
              <w:rPr>
                <w:rFonts w:ascii="Times New Roman" w:hAnsi="Times New Roman"/>
                <w:b/>
                <w:color w:val="000000"/>
                <w:sz w:val="24"/>
                <w:szCs w:val="24"/>
              </w:rPr>
              <w:t xml:space="preserve">Продолжительность </w:t>
            </w:r>
            <w:r>
              <w:rPr>
                <w:rFonts w:ascii="Times New Roman" w:hAnsi="Times New Roman"/>
                <w:b/>
                <w:color w:val="000000"/>
                <w:sz w:val="24"/>
                <w:szCs w:val="24"/>
              </w:rPr>
              <w:t>О</w:t>
            </w:r>
            <w:r w:rsidRPr="00CB6D4D">
              <w:rPr>
                <w:rFonts w:ascii="Times New Roman" w:hAnsi="Times New Roman"/>
                <w:b/>
                <w:color w:val="000000"/>
                <w:sz w:val="24"/>
                <w:szCs w:val="24"/>
              </w:rPr>
              <w:t>ОД</w:t>
            </w:r>
          </w:p>
        </w:tc>
        <w:tc>
          <w:tcPr>
            <w:tcW w:w="2899" w:type="dxa"/>
          </w:tcPr>
          <w:p w:rsidR="00730BE9" w:rsidRPr="00CB6D4D" w:rsidRDefault="00730BE9" w:rsidP="00D4038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Кол - во О</w:t>
            </w:r>
            <w:r w:rsidRPr="00CB6D4D">
              <w:rPr>
                <w:rFonts w:ascii="Times New Roman" w:hAnsi="Times New Roman"/>
                <w:b/>
                <w:color w:val="000000"/>
                <w:sz w:val="24"/>
                <w:szCs w:val="24"/>
              </w:rPr>
              <w:t>ОД</w:t>
            </w:r>
          </w:p>
          <w:p w:rsidR="00730BE9" w:rsidRPr="00CB6D4D" w:rsidRDefault="00730BE9" w:rsidP="00D40382">
            <w:pPr>
              <w:spacing w:after="0" w:line="240" w:lineRule="auto"/>
              <w:jc w:val="center"/>
              <w:rPr>
                <w:rFonts w:ascii="Times New Roman" w:hAnsi="Times New Roman"/>
                <w:b/>
                <w:color w:val="000000"/>
                <w:sz w:val="24"/>
                <w:szCs w:val="24"/>
              </w:rPr>
            </w:pPr>
            <w:r w:rsidRPr="00CB6D4D">
              <w:rPr>
                <w:rFonts w:ascii="Times New Roman" w:hAnsi="Times New Roman"/>
                <w:b/>
                <w:color w:val="000000"/>
                <w:sz w:val="24"/>
                <w:szCs w:val="24"/>
              </w:rPr>
              <w:t>в день/ неделю</w:t>
            </w:r>
          </w:p>
        </w:tc>
      </w:tr>
      <w:tr w:rsidR="00730BE9" w:rsidRPr="00CB6D4D" w:rsidTr="00730BE9">
        <w:trPr>
          <w:trHeight w:val="346"/>
          <w:jc w:val="center"/>
        </w:trPr>
        <w:tc>
          <w:tcPr>
            <w:tcW w:w="2753" w:type="dxa"/>
          </w:tcPr>
          <w:p w:rsidR="00730BE9" w:rsidRPr="00CB6D4D" w:rsidRDefault="00730BE9" w:rsidP="00D403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 мл. группа</w:t>
            </w:r>
          </w:p>
        </w:tc>
        <w:tc>
          <w:tcPr>
            <w:tcW w:w="3688" w:type="dxa"/>
          </w:tcPr>
          <w:p w:rsidR="00730BE9" w:rsidRPr="00CB6D4D" w:rsidRDefault="00730BE9" w:rsidP="00D403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 мин</w:t>
            </w:r>
          </w:p>
        </w:tc>
        <w:tc>
          <w:tcPr>
            <w:tcW w:w="2899" w:type="dxa"/>
          </w:tcPr>
          <w:p w:rsidR="00730BE9" w:rsidRPr="00CB6D4D" w:rsidRDefault="00730BE9" w:rsidP="00D403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2/10</w:t>
            </w:r>
          </w:p>
        </w:tc>
      </w:tr>
      <w:tr w:rsidR="00730BE9" w:rsidRPr="00CB6D4D" w:rsidTr="00730BE9">
        <w:trPr>
          <w:trHeight w:val="346"/>
          <w:jc w:val="center"/>
        </w:trPr>
        <w:tc>
          <w:tcPr>
            <w:tcW w:w="2753" w:type="dxa"/>
          </w:tcPr>
          <w:p w:rsidR="00730BE9" w:rsidRPr="00CB6D4D" w:rsidRDefault="00730BE9" w:rsidP="00D40382">
            <w:pPr>
              <w:spacing w:after="0" w:line="240" w:lineRule="auto"/>
              <w:jc w:val="center"/>
              <w:rPr>
                <w:rFonts w:ascii="Times New Roman" w:hAnsi="Times New Roman"/>
                <w:color w:val="000000"/>
                <w:sz w:val="24"/>
                <w:szCs w:val="24"/>
              </w:rPr>
            </w:pPr>
            <w:r w:rsidRPr="00CB6D4D">
              <w:rPr>
                <w:rFonts w:ascii="Times New Roman" w:hAnsi="Times New Roman"/>
                <w:color w:val="000000"/>
                <w:sz w:val="24"/>
                <w:szCs w:val="24"/>
              </w:rPr>
              <w:t>2 мл.группа</w:t>
            </w:r>
          </w:p>
        </w:tc>
        <w:tc>
          <w:tcPr>
            <w:tcW w:w="3688" w:type="dxa"/>
          </w:tcPr>
          <w:p w:rsidR="00730BE9" w:rsidRPr="00CB6D4D" w:rsidRDefault="00730BE9" w:rsidP="00D40382">
            <w:pPr>
              <w:spacing w:after="0" w:line="240" w:lineRule="auto"/>
              <w:jc w:val="center"/>
              <w:rPr>
                <w:rFonts w:ascii="Times New Roman" w:hAnsi="Times New Roman"/>
                <w:color w:val="000000"/>
                <w:sz w:val="24"/>
                <w:szCs w:val="24"/>
              </w:rPr>
            </w:pPr>
            <w:r w:rsidRPr="00CB6D4D">
              <w:rPr>
                <w:rFonts w:ascii="Times New Roman" w:hAnsi="Times New Roman"/>
                <w:color w:val="000000"/>
                <w:sz w:val="24"/>
                <w:szCs w:val="24"/>
              </w:rPr>
              <w:t>15 мин.</w:t>
            </w:r>
          </w:p>
        </w:tc>
        <w:tc>
          <w:tcPr>
            <w:tcW w:w="2899" w:type="dxa"/>
          </w:tcPr>
          <w:p w:rsidR="00730BE9" w:rsidRPr="00CB6D4D" w:rsidRDefault="00730BE9" w:rsidP="00D403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2/10</w:t>
            </w:r>
          </w:p>
        </w:tc>
      </w:tr>
      <w:tr w:rsidR="00730BE9" w:rsidRPr="00CB6D4D" w:rsidTr="00730BE9">
        <w:trPr>
          <w:trHeight w:val="276"/>
          <w:jc w:val="center"/>
        </w:trPr>
        <w:tc>
          <w:tcPr>
            <w:tcW w:w="2753" w:type="dxa"/>
          </w:tcPr>
          <w:p w:rsidR="00730BE9" w:rsidRPr="00CB6D4D" w:rsidRDefault="00730BE9" w:rsidP="00D40382">
            <w:pPr>
              <w:spacing w:after="0" w:line="240" w:lineRule="auto"/>
              <w:jc w:val="center"/>
              <w:rPr>
                <w:rFonts w:ascii="Times New Roman" w:hAnsi="Times New Roman"/>
                <w:color w:val="000000"/>
                <w:sz w:val="24"/>
                <w:szCs w:val="24"/>
              </w:rPr>
            </w:pPr>
            <w:r w:rsidRPr="00CB6D4D">
              <w:rPr>
                <w:rFonts w:ascii="Times New Roman" w:hAnsi="Times New Roman"/>
                <w:color w:val="000000"/>
                <w:sz w:val="24"/>
                <w:szCs w:val="24"/>
              </w:rPr>
              <w:t>Средняя группа</w:t>
            </w:r>
          </w:p>
        </w:tc>
        <w:tc>
          <w:tcPr>
            <w:tcW w:w="3688" w:type="dxa"/>
          </w:tcPr>
          <w:p w:rsidR="00730BE9" w:rsidRPr="00CB6D4D" w:rsidRDefault="00730BE9" w:rsidP="00D40382">
            <w:pPr>
              <w:spacing w:after="0" w:line="240" w:lineRule="auto"/>
              <w:jc w:val="center"/>
              <w:rPr>
                <w:rFonts w:ascii="Times New Roman" w:hAnsi="Times New Roman"/>
                <w:color w:val="000000"/>
                <w:sz w:val="24"/>
                <w:szCs w:val="24"/>
              </w:rPr>
            </w:pPr>
            <w:r w:rsidRPr="00CB6D4D">
              <w:rPr>
                <w:rFonts w:ascii="Times New Roman" w:hAnsi="Times New Roman"/>
                <w:color w:val="000000"/>
                <w:sz w:val="24"/>
                <w:szCs w:val="24"/>
              </w:rPr>
              <w:t>20 мин.</w:t>
            </w:r>
          </w:p>
        </w:tc>
        <w:tc>
          <w:tcPr>
            <w:tcW w:w="2899" w:type="dxa"/>
          </w:tcPr>
          <w:p w:rsidR="00730BE9" w:rsidRPr="00CB6D4D" w:rsidRDefault="00730BE9" w:rsidP="00D40382">
            <w:pPr>
              <w:spacing w:after="0" w:line="240" w:lineRule="auto"/>
              <w:jc w:val="center"/>
              <w:rPr>
                <w:rFonts w:ascii="Times New Roman" w:hAnsi="Times New Roman"/>
                <w:color w:val="000000"/>
                <w:sz w:val="24"/>
                <w:szCs w:val="24"/>
              </w:rPr>
            </w:pPr>
            <w:r w:rsidRPr="00CB6D4D">
              <w:rPr>
                <w:rFonts w:ascii="Times New Roman" w:hAnsi="Times New Roman"/>
                <w:color w:val="000000"/>
                <w:sz w:val="24"/>
                <w:szCs w:val="24"/>
              </w:rPr>
              <w:t>2/1</w:t>
            </w:r>
            <w:r>
              <w:rPr>
                <w:rFonts w:ascii="Times New Roman" w:hAnsi="Times New Roman"/>
                <w:color w:val="000000"/>
                <w:sz w:val="24"/>
                <w:szCs w:val="24"/>
              </w:rPr>
              <w:t>0</w:t>
            </w:r>
          </w:p>
        </w:tc>
      </w:tr>
      <w:tr w:rsidR="00730BE9" w:rsidRPr="00CB6D4D" w:rsidTr="00730BE9">
        <w:trPr>
          <w:trHeight w:val="366"/>
          <w:jc w:val="center"/>
        </w:trPr>
        <w:tc>
          <w:tcPr>
            <w:tcW w:w="2753" w:type="dxa"/>
          </w:tcPr>
          <w:p w:rsidR="00730BE9" w:rsidRPr="00CB6D4D" w:rsidRDefault="00730BE9" w:rsidP="00D40382">
            <w:pPr>
              <w:spacing w:after="0" w:line="240" w:lineRule="auto"/>
              <w:jc w:val="center"/>
              <w:rPr>
                <w:rFonts w:ascii="Times New Roman" w:hAnsi="Times New Roman"/>
                <w:color w:val="000000"/>
                <w:sz w:val="24"/>
                <w:szCs w:val="24"/>
              </w:rPr>
            </w:pPr>
            <w:r w:rsidRPr="00CB6D4D">
              <w:rPr>
                <w:rFonts w:ascii="Times New Roman" w:hAnsi="Times New Roman"/>
                <w:color w:val="000000"/>
                <w:sz w:val="24"/>
                <w:szCs w:val="24"/>
              </w:rPr>
              <w:t>Старшая группа</w:t>
            </w:r>
          </w:p>
        </w:tc>
        <w:tc>
          <w:tcPr>
            <w:tcW w:w="3688" w:type="dxa"/>
          </w:tcPr>
          <w:p w:rsidR="00730BE9" w:rsidRPr="00CB6D4D" w:rsidRDefault="00730BE9" w:rsidP="00D403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20 - </w:t>
            </w:r>
            <w:r w:rsidRPr="00CB6D4D">
              <w:rPr>
                <w:rFonts w:ascii="Times New Roman" w:hAnsi="Times New Roman"/>
                <w:color w:val="000000"/>
                <w:sz w:val="24"/>
                <w:szCs w:val="24"/>
              </w:rPr>
              <w:t>25 мин.</w:t>
            </w:r>
          </w:p>
        </w:tc>
        <w:tc>
          <w:tcPr>
            <w:tcW w:w="2899" w:type="dxa"/>
          </w:tcPr>
          <w:p w:rsidR="00730BE9" w:rsidRPr="00CB6D4D" w:rsidRDefault="00730BE9" w:rsidP="00D403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Pr="00CB6D4D">
              <w:rPr>
                <w:rFonts w:ascii="Times New Roman" w:hAnsi="Times New Roman"/>
                <w:color w:val="000000"/>
                <w:sz w:val="24"/>
                <w:szCs w:val="24"/>
              </w:rPr>
              <w:t>3/15</w:t>
            </w:r>
          </w:p>
        </w:tc>
      </w:tr>
      <w:tr w:rsidR="00730BE9" w:rsidRPr="00CB6D4D" w:rsidTr="00730BE9">
        <w:trPr>
          <w:trHeight w:val="366"/>
          <w:jc w:val="center"/>
        </w:trPr>
        <w:tc>
          <w:tcPr>
            <w:tcW w:w="2753" w:type="dxa"/>
          </w:tcPr>
          <w:p w:rsidR="00730BE9" w:rsidRPr="00CB6D4D" w:rsidRDefault="00730BE9" w:rsidP="00D40382">
            <w:pPr>
              <w:spacing w:after="0" w:line="240" w:lineRule="auto"/>
              <w:jc w:val="center"/>
              <w:rPr>
                <w:rFonts w:ascii="Times New Roman" w:hAnsi="Times New Roman"/>
                <w:color w:val="000000"/>
                <w:sz w:val="24"/>
                <w:szCs w:val="24"/>
              </w:rPr>
            </w:pPr>
            <w:r w:rsidRPr="00CB6D4D">
              <w:rPr>
                <w:rFonts w:ascii="Times New Roman" w:hAnsi="Times New Roman"/>
                <w:color w:val="000000"/>
                <w:sz w:val="24"/>
                <w:szCs w:val="24"/>
              </w:rPr>
              <w:t>Подготовительная группа</w:t>
            </w:r>
          </w:p>
        </w:tc>
        <w:tc>
          <w:tcPr>
            <w:tcW w:w="3688" w:type="dxa"/>
          </w:tcPr>
          <w:p w:rsidR="00730BE9" w:rsidRPr="00CB6D4D" w:rsidRDefault="00730BE9" w:rsidP="00D40382">
            <w:pPr>
              <w:spacing w:after="0" w:line="240" w:lineRule="auto"/>
              <w:jc w:val="center"/>
              <w:rPr>
                <w:rFonts w:ascii="Times New Roman" w:hAnsi="Times New Roman"/>
                <w:color w:val="000000"/>
                <w:sz w:val="24"/>
                <w:szCs w:val="24"/>
              </w:rPr>
            </w:pPr>
            <w:r w:rsidRPr="00CB6D4D">
              <w:rPr>
                <w:rFonts w:ascii="Times New Roman" w:hAnsi="Times New Roman"/>
                <w:color w:val="000000"/>
                <w:sz w:val="24"/>
                <w:szCs w:val="24"/>
              </w:rPr>
              <w:t>30 мин.</w:t>
            </w:r>
          </w:p>
        </w:tc>
        <w:tc>
          <w:tcPr>
            <w:tcW w:w="2899" w:type="dxa"/>
          </w:tcPr>
          <w:p w:rsidR="00730BE9" w:rsidRPr="00CB6D4D" w:rsidRDefault="00730BE9" w:rsidP="00D403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3/15</w:t>
            </w:r>
          </w:p>
        </w:tc>
      </w:tr>
    </w:tbl>
    <w:p w:rsidR="00730BE9" w:rsidRDefault="00730BE9" w:rsidP="00730BE9">
      <w:pPr>
        <w:pStyle w:val="Default"/>
        <w:ind w:left="420"/>
        <w:jc w:val="both"/>
        <w:rPr>
          <w:rFonts w:ascii="Calibri" w:hAnsi="Calibri"/>
        </w:rPr>
      </w:pPr>
    </w:p>
    <w:p w:rsidR="00730BE9" w:rsidRPr="00121C8A" w:rsidRDefault="00730BE9" w:rsidP="00730BE9">
      <w:pPr>
        <w:pStyle w:val="Style24"/>
        <w:widowControl/>
        <w:ind w:firstLine="0"/>
        <w:jc w:val="both"/>
        <w:rPr>
          <w:rFonts w:ascii="Times New Roman" w:hAnsi="Times New Roman" w:cs="Times New Roman"/>
          <w:b/>
        </w:rPr>
      </w:pPr>
      <w:r>
        <w:rPr>
          <w:rFonts w:ascii="Times New Roman" w:hAnsi="Times New Roman" w:cs="Times New Roman"/>
          <w:b/>
        </w:rPr>
        <w:t xml:space="preserve">      П</w:t>
      </w:r>
      <w:r w:rsidRPr="00121C8A">
        <w:rPr>
          <w:rFonts w:ascii="Times New Roman" w:hAnsi="Times New Roman" w:cs="Times New Roman"/>
          <w:b/>
        </w:rPr>
        <w:t xml:space="preserve">еречень </w:t>
      </w:r>
      <w:r>
        <w:rPr>
          <w:rFonts w:ascii="Times New Roman" w:hAnsi="Times New Roman" w:cs="Times New Roman"/>
          <w:b/>
        </w:rPr>
        <w:t xml:space="preserve">традиционных </w:t>
      </w:r>
      <w:r w:rsidRPr="00121C8A">
        <w:rPr>
          <w:rFonts w:ascii="Times New Roman" w:hAnsi="Times New Roman" w:cs="Times New Roman"/>
          <w:b/>
        </w:rPr>
        <w:t>праздников, мероприятий:</w:t>
      </w:r>
    </w:p>
    <w:p w:rsidR="00730BE9" w:rsidRDefault="00730BE9" w:rsidP="00823A2D">
      <w:pPr>
        <w:pStyle w:val="Style24"/>
        <w:widowControl/>
        <w:numPr>
          <w:ilvl w:val="0"/>
          <w:numId w:val="337"/>
        </w:numPr>
        <w:spacing w:line="240" w:lineRule="auto"/>
        <w:rPr>
          <w:rFonts w:ascii="Times New Roman" w:hAnsi="Times New Roman" w:cs="Times New Roman"/>
        </w:rPr>
      </w:pPr>
      <w:r>
        <w:rPr>
          <w:rFonts w:ascii="Times New Roman" w:hAnsi="Times New Roman" w:cs="Times New Roman"/>
        </w:rPr>
        <w:t xml:space="preserve">«Золотая осень - </w:t>
      </w:r>
      <w:r>
        <w:rPr>
          <w:rFonts w:ascii="Times New Roman" w:hAnsi="Times New Roman" w:cs="Times New Roman"/>
          <w:lang w:val="tt-RU"/>
        </w:rPr>
        <w:t>Сөмбелә</w:t>
      </w:r>
      <w:r>
        <w:rPr>
          <w:rFonts w:ascii="Times New Roman" w:hAnsi="Times New Roman" w:cs="Times New Roman"/>
        </w:rPr>
        <w:t>», 8 марта, Новый год, «Здравствуй, лето»</w:t>
      </w:r>
    </w:p>
    <w:p w:rsidR="00730BE9" w:rsidRDefault="00730BE9" w:rsidP="00823A2D">
      <w:pPr>
        <w:pStyle w:val="Style24"/>
        <w:widowControl/>
        <w:numPr>
          <w:ilvl w:val="0"/>
          <w:numId w:val="337"/>
        </w:numPr>
        <w:spacing w:line="240" w:lineRule="auto"/>
        <w:rPr>
          <w:rFonts w:ascii="Times New Roman" w:hAnsi="Times New Roman" w:cs="Times New Roman"/>
        </w:rPr>
      </w:pPr>
      <w:r>
        <w:rPr>
          <w:rFonts w:ascii="Times New Roman" w:hAnsi="Times New Roman" w:cs="Times New Roman"/>
        </w:rPr>
        <w:t>Праздник, посвящённый Дню дошкольного работника</w:t>
      </w:r>
    </w:p>
    <w:p w:rsidR="00730BE9" w:rsidRDefault="004E2239" w:rsidP="00823A2D">
      <w:pPr>
        <w:pStyle w:val="Style24"/>
        <w:widowControl/>
        <w:numPr>
          <w:ilvl w:val="0"/>
          <w:numId w:val="337"/>
        </w:numPr>
        <w:spacing w:line="240" w:lineRule="auto"/>
        <w:rPr>
          <w:rFonts w:ascii="Times New Roman" w:hAnsi="Times New Roman" w:cs="Times New Roman"/>
        </w:rPr>
      </w:pPr>
      <w:r>
        <w:rPr>
          <w:rFonts w:ascii="Times New Roman" w:hAnsi="Times New Roman" w:cs="Times New Roman"/>
        </w:rPr>
        <w:t xml:space="preserve"> </w:t>
      </w:r>
      <w:r w:rsidR="00730BE9">
        <w:rPr>
          <w:rFonts w:ascii="Times New Roman" w:hAnsi="Times New Roman" w:cs="Times New Roman"/>
        </w:rPr>
        <w:t>«Прощание с ёлкой»</w:t>
      </w:r>
    </w:p>
    <w:p w:rsidR="00730BE9" w:rsidRDefault="00730BE9" w:rsidP="00823A2D">
      <w:pPr>
        <w:pStyle w:val="Style24"/>
        <w:widowControl/>
        <w:numPr>
          <w:ilvl w:val="0"/>
          <w:numId w:val="337"/>
        </w:numPr>
        <w:spacing w:line="240" w:lineRule="auto"/>
        <w:rPr>
          <w:rFonts w:ascii="Times New Roman" w:hAnsi="Times New Roman" w:cs="Times New Roman"/>
        </w:rPr>
      </w:pPr>
      <w:r>
        <w:rPr>
          <w:rFonts w:ascii="Times New Roman" w:hAnsi="Times New Roman" w:cs="Times New Roman"/>
        </w:rPr>
        <w:t>«Зарница»</w:t>
      </w:r>
    </w:p>
    <w:p w:rsidR="00730BE9" w:rsidRPr="00730BE9" w:rsidRDefault="00730BE9" w:rsidP="00823A2D">
      <w:pPr>
        <w:pStyle w:val="Style24"/>
        <w:widowControl/>
        <w:numPr>
          <w:ilvl w:val="0"/>
          <w:numId w:val="337"/>
        </w:numPr>
        <w:spacing w:line="240" w:lineRule="auto"/>
        <w:rPr>
          <w:rFonts w:ascii="Times New Roman" w:hAnsi="Times New Roman" w:cs="Times New Roman"/>
        </w:rPr>
      </w:pPr>
      <w:r w:rsidRPr="00730BE9">
        <w:rPr>
          <w:rFonts w:ascii="Times New Roman" w:hAnsi="Times New Roman" w:cs="Times New Roman"/>
        </w:rPr>
        <w:t>День родного языка</w:t>
      </w:r>
    </w:p>
    <w:p w:rsidR="00730BE9" w:rsidRDefault="00730BE9" w:rsidP="00823A2D">
      <w:pPr>
        <w:pStyle w:val="Style24"/>
        <w:widowControl/>
        <w:numPr>
          <w:ilvl w:val="0"/>
          <w:numId w:val="337"/>
        </w:numPr>
        <w:spacing w:line="240" w:lineRule="auto"/>
        <w:rPr>
          <w:rFonts w:ascii="Times New Roman" w:hAnsi="Times New Roman" w:cs="Times New Roman"/>
        </w:rPr>
      </w:pPr>
      <w:r>
        <w:rPr>
          <w:rFonts w:ascii="Times New Roman" w:hAnsi="Times New Roman" w:cs="Times New Roman"/>
        </w:rPr>
        <w:t>«Масленица», «Науруз»</w:t>
      </w:r>
    </w:p>
    <w:p w:rsidR="00730BE9" w:rsidRDefault="00730BE9" w:rsidP="00823A2D">
      <w:pPr>
        <w:pStyle w:val="Style24"/>
        <w:widowControl/>
        <w:numPr>
          <w:ilvl w:val="0"/>
          <w:numId w:val="337"/>
        </w:numPr>
        <w:spacing w:line="240" w:lineRule="auto"/>
        <w:rPr>
          <w:rFonts w:ascii="Times New Roman" w:hAnsi="Times New Roman" w:cs="Times New Roman"/>
        </w:rPr>
      </w:pPr>
      <w:r>
        <w:rPr>
          <w:rFonts w:ascii="Times New Roman" w:hAnsi="Times New Roman" w:cs="Times New Roman"/>
        </w:rPr>
        <w:t>Праздник Г. Тукая</w:t>
      </w:r>
    </w:p>
    <w:p w:rsidR="00730BE9" w:rsidRDefault="00730BE9" w:rsidP="00823A2D">
      <w:pPr>
        <w:pStyle w:val="Style24"/>
        <w:widowControl/>
        <w:numPr>
          <w:ilvl w:val="0"/>
          <w:numId w:val="337"/>
        </w:numPr>
        <w:spacing w:line="240" w:lineRule="auto"/>
        <w:rPr>
          <w:rFonts w:ascii="Times New Roman" w:hAnsi="Times New Roman" w:cs="Times New Roman"/>
        </w:rPr>
      </w:pPr>
      <w:r>
        <w:rPr>
          <w:rFonts w:ascii="Times New Roman" w:hAnsi="Times New Roman" w:cs="Times New Roman"/>
          <w:lang w:val="tt-RU"/>
        </w:rPr>
        <w:t>Салют Победы</w:t>
      </w:r>
    </w:p>
    <w:p w:rsidR="00730BE9" w:rsidRDefault="00730BE9" w:rsidP="00823A2D">
      <w:pPr>
        <w:pStyle w:val="Style24"/>
        <w:widowControl/>
        <w:numPr>
          <w:ilvl w:val="0"/>
          <w:numId w:val="337"/>
        </w:numPr>
        <w:spacing w:line="240" w:lineRule="auto"/>
        <w:rPr>
          <w:rFonts w:ascii="Times New Roman" w:hAnsi="Times New Roman" w:cs="Times New Roman"/>
        </w:rPr>
      </w:pPr>
      <w:r>
        <w:rPr>
          <w:rFonts w:ascii="Times New Roman" w:hAnsi="Times New Roman" w:cs="Times New Roman"/>
        </w:rPr>
        <w:t>«</w:t>
      </w:r>
      <w:r>
        <w:rPr>
          <w:rFonts w:ascii="Times New Roman" w:hAnsi="Times New Roman" w:cs="Times New Roman"/>
          <w:lang w:val="tt-RU"/>
        </w:rPr>
        <w:t>Выпускной бал</w:t>
      </w:r>
      <w:r>
        <w:rPr>
          <w:rFonts w:ascii="Times New Roman" w:hAnsi="Times New Roman" w:cs="Times New Roman"/>
        </w:rPr>
        <w:t>»</w:t>
      </w:r>
    </w:p>
    <w:p w:rsidR="00730BE9" w:rsidRDefault="00730BE9" w:rsidP="00823A2D">
      <w:pPr>
        <w:pStyle w:val="Style24"/>
        <w:widowControl/>
        <w:numPr>
          <w:ilvl w:val="0"/>
          <w:numId w:val="337"/>
        </w:numPr>
        <w:spacing w:line="240" w:lineRule="auto"/>
        <w:rPr>
          <w:rFonts w:ascii="Times New Roman" w:hAnsi="Times New Roman" w:cs="Times New Roman"/>
        </w:rPr>
      </w:pPr>
      <w:r>
        <w:rPr>
          <w:rFonts w:ascii="Times New Roman" w:hAnsi="Times New Roman" w:cs="Times New Roman"/>
        </w:rPr>
        <w:t>День защиты детей</w:t>
      </w:r>
    </w:p>
    <w:p w:rsidR="00730BE9" w:rsidRDefault="00730BE9" w:rsidP="00823A2D">
      <w:pPr>
        <w:pStyle w:val="Style24"/>
        <w:widowControl/>
        <w:numPr>
          <w:ilvl w:val="0"/>
          <w:numId w:val="337"/>
        </w:numPr>
        <w:spacing w:line="240" w:lineRule="auto"/>
        <w:rPr>
          <w:rFonts w:ascii="Times New Roman" w:hAnsi="Times New Roman" w:cs="Times New Roman"/>
        </w:rPr>
      </w:pPr>
      <w:r>
        <w:rPr>
          <w:rFonts w:ascii="Times New Roman" w:hAnsi="Times New Roman" w:cs="Times New Roman"/>
        </w:rPr>
        <w:t>«Сабантуй»</w:t>
      </w:r>
    </w:p>
    <w:p w:rsidR="00730BE9" w:rsidRDefault="00730BE9" w:rsidP="00823A2D">
      <w:pPr>
        <w:pStyle w:val="Style24"/>
        <w:widowControl/>
        <w:numPr>
          <w:ilvl w:val="0"/>
          <w:numId w:val="337"/>
        </w:numPr>
        <w:spacing w:line="240" w:lineRule="auto"/>
        <w:rPr>
          <w:rFonts w:ascii="Times New Roman" w:hAnsi="Times New Roman" w:cs="Times New Roman"/>
        </w:rPr>
      </w:pPr>
      <w:r>
        <w:rPr>
          <w:rFonts w:ascii="Times New Roman" w:hAnsi="Times New Roman" w:cs="Times New Roman"/>
        </w:rPr>
        <w:t>День Республики</w:t>
      </w:r>
    </w:p>
    <w:p w:rsidR="00730BE9" w:rsidRDefault="00730BE9" w:rsidP="00823A2D">
      <w:pPr>
        <w:pStyle w:val="Style24"/>
        <w:widowControl/>
        <w:numPr>
          <w:ilvl w:val="0"/>
          <w:numId w:val="337"/>
        </w:numPr>
        <w:spacing w:line="240" w:lineRule="auto"/>
        <w:rPr>
          <w:rFonts w:ascii="Times New Roman" w:hAnsi="Times New Roman" w:cs="Times New Roman"/>
        </w:rPr>
      </w:pPr>
      <w:r>
        <w:rPr>
          <w:rFonts w:ascii="Times New Roman" w:hAnsi="Times New Roman" w:cs="Times New Roman"/>
        </w:rPr>
        <w:t>День знаний</w:t>
      </w:r>
    </w:p>
    <w:p w:rsidR="00441661" w:rsidRDefault="00441661" w:rsidP="00730BE9">
      <w:pPr>
        <w:spacing w:line="240" w:lineRule="auto"/>
        <w:rPr>
          <w:rFonts w:ascii="Times New Roman" w:hAnsi="Times New Roman"/>
          <w:sz w:val="24"/>
          <w:szCs w:val="24"/>
        </w:rPr>
      </w:pPr>
    </w:p>
    <w:p w:rsidR="00441661" w:rsidRPr="00DB7C73" w:rsidRDefault="00441661" w:rsidP="00441661">
      <w:pPr>
        <w:tabs>
          <w:tab w:val="left" w:pos="851"/>
        </w:tabs>
        <w:spacing w:after="0" w:line="240" w:lineRule="auto"/>
        <w:jc w:val="both"/>
        <w:rPr>
          <w:rFonts w:ascii="Times New Roman" w:hAnsi="Times New Roman" w:cs="Times New Roman"/>
          <w:b/>
          <w:bCs/>
          <w:kern w:val="32"/>
          <w:sz w:val="24"/>
          <w:szCs w:val="18"/>
        </w:rPr>
      </w:pPr>
    </w:p>
    <w:sectPr w:rsidR="00441661" w:rsidRPr="00DB7C73" w:rsidSect="0094792D">
      <w:pgSz w:w="11906" w:h="16838"/>
      <w:pgMar w:top="1134" w:right="993" w:bottom="820" w:left="84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98F" w:rsidRDefault="0076298F" w:rsidP="00094908">
      <w:pPr>
        <w:spacing w:after="0" w:line="240" w:lineRule="auto"/>
      </w:pPr>
      <w:r>
        <w:separator/>
      </w:r>
    </w:p>
  </w:endnote>
  <w:endnote w:type="continuationSeparator" w:id="1">
    <w:p w:rsidR="0076298F" w:rsidRDefault="0076298F" w:rsidP="000949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等线 Light">
    <w:altName w:val="Segoe Print"/>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等线">
    <w:altName w:val="Arial Unicode MS"/>
    <w:charset w:val="00"/>
    <w:family w:val="auto"/>
    <w:pitch w:val="default"/>
    <w:sig w:usb0="00000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font348">
    <w:altName w:val="Times New Roman"/>
    <w:charset w:val="CC"/>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NewtonCSanPin">
    <w:altName w:val="Times New Roman"/>
    <w:charset w:val="CC"/>
    <w:family w:val="auto"/>
    <w:pitch w:val="default"/>
    <w:sig w:usb0="00000000" w:usb1="00000000" w:usb2="00000000" w:usb3="00000000" w:csb0="00000005" w:csb1="00000000"/>
  </w:font>
  <w:font w:name="Gotham Pro">
    <w:altName w:val="Segoe Print"/>
    <w:charset w:val="CC"/>
    <w:family w:val="swiss"/>
    <w:pitch w:val="default"/>
    <w:sig w:usb0="00000000" w:usb1="00000000" w:usb2="00000000" w:usb3="00000000" w:csb0="00000004" w:csb1="00000000"/>
  </w:font>
  <w:font w:name="Constantia">
    <w:panose1 w:val="02030602050306030303"/>
    <w:charset w:val="CC"/>
    <w:family w:val="roman"/>
    <w:pitch w:val="variable"/>
    <w:sig w:usb0="A00002EF" w:usb1="4000204B" w:usb2="00000000" w:usb3="00000000" w:csb0="0000019F" w:csb1="00000000"/>
  </w:font>
  <w:font w:name="Candara">
    <w:panose1 w:val="020E0502030303020204"/>
    <w:charset w:val="CC"/>
    <w:family w:val="swiss"/>
    <w:pitch w:val="variable"/>
    <w:sig w:usb0="A00002EF" w:usb1="4000A44B" w:usb2="00000000" w:usb3="00000000" w:csb0="0000019F" w:csb1="00000000"/>
  </w:font>
  <w:font w:name="NewtonC">
    <w:altName w:val="Gabriola"/>
    <w:charset w:val="00"/>
    <w:family w:val="decorative"/>
    <w:pitch w:val="default"/>
    <w:sig w:usb0="00000000"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SchoolBookSanPin">
    <w:altName w:val="Segoe Print"/>
    <w:charset w:val="CC"/>
    <w:family w:val="auto"/>
    <w:pitch w:val="default"/>
    <w:sig w:usb0="00000000" w:usb1="00000000" w:usb2="00000000" w:usb3="00000000" w:csb0="00000005" w:csb1="00000000"/>
  </w:font>
  <w:font w:name="TimesNewRomanPSMT">
    <w:altName w:val="MS Gothic"/>
    <w:charset w:val="80"/>
    <w:family w:val="auto"/>
    <w:pitch w:val="default"/>
    <w:sig w:usb0="00000000" w:usb1="0000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sans-serif">
    <w:altName w:val="Segoe Print"/>
    <w:charset w:val="00"/>
    <w:family w:val="auto"/>
    <w:pitch w:val="default"/>
    <w:sig w:usb0="00000000" w:usb1="00000000" w:usb2="00000000" w:usb3="00000000" w:csb0="00000000" w:csb1="00000000"/>
  </w:font>
  <w:font w:name="Times New Roman CYR">
    <w:altName w:val="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CYR">
    <w:altName w:val="Arial"/>
    <w:panose1 w:val="020B0604020202020204"/>
    <w:charset w:val="CC"/>
    <w:family w:val="swiss"/>
    <w:pitch w:val="variable"/>
    <w:sig w:usb0="E0002AFF" w:usb1="C0007843" w:usb2="00000009" w:usb3="00000000" w:csb0="000001FF" w:csb1="00000000"/>
  </w:font>
  <w:font w:name="OpiumNew">
    <w:altName w:val="Segoe Print"/>
    <w:charset w:val="00"/>
    <w:family w:val="auto"/>
    <w:pitch w:val="default"/>
    <w:sig w:usb0="00000000" w:usb1="00000000" w:usb2="00000000" w:usb3="00000000" w:csb0="00000001" w:csb1="00000000"/>
  </w:font>
  <w:font w:name="PetersburgC">
    <w:altName w:val="Segoe Print"/>
    <w:charset w:val="00"/>
    <w:family w:val="auto"/>
    <w:pitch w:val="default"/>
    <w:sig w:usb0="00000000" w:usb1="00000000" w:usb2="00000000" w:usb3="00000000" w:csb0="00000001" w:csb1="00000000"/>
  </w:font>
  <w:font w:name="LiberationSerif">
    <w:altName w:val="MS Gothic"/>
    <w:charset w:val="80"/>
    <w:family w:val="auto"/>
    <w:pitch w:val="default"/>
    <w:sig w:usb0="00000000" w:usb1="00000000" w:usb2="00000010" w:usb3="00000000" w:csb0="00020000" w:csb1="00000000"/>
  </w:font>
  <w:font w:name="EGGNVG+TimesNewRomanPSMT">
    <w:altName w:val="Times New Roman"/>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98F" w:rsidRDefault="0076298F" w:rsidP="0076298F">
    <w:pPr>
      <w:pStyle w:val="aff5"/>
      <w:ind w:firstLine="0"/>
    </w:pPr>
  </w:p>
  <w:p w:rsidR="0076298F" w:rsidRDefault="0076298F">
    <w:pPr>
      <w:pStyle w:val="af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98F" w:rsidRDefault="0076298F" w:rsidP="00094908">
      <w:pPr>
        <w:spacing w:after="0" w:line="240" w:lineRule="auto"/>
      </w:pPr>
      <w:r>
        <w:separator/>
      </w:r>
    </w:p>
  </w:footnote>
  <w:footnote w:type="continuationSeparator" w:id="1">
    <w:p w:rsidR="0076298F" w:rsidRDefault="0076298F" w:rsidP="000949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D5605A"/>
    <w:multiLevelType w:val="singleLevel"/>
    <w:tmpl w:val="04190001"/>
    <w:lvl w:ilvl="0">
      <w:start w:val="1"/>
      <w:numFmt w:val="bullet"/>
      <w:lvlText w:val=""/>
      <w:lvlJc w:val="left"/>
      <w:pPr>
        <w:ind w:left="2007" w:hanging="360"/>
      </w:pPr>
      <w:rPr>
        <w:rFonts w:ascii="Symbol" w:hAnsi="Symbol" w:hint="default"/>
      </w:rPr>
    </w:lvl>
  </w:abstractNum>
  <w:abstractNum w:abstractNumId="1">
    <w:nsid w:val="894936E0"/>
    <w:multiLevelType w:val="multilevel"/>
    <w:tmpl w:val="9A4CF10E"/>
    <w:lvl w:ilvl="0">
      <w:start w:val="1"/>
      <w:numFmt w:val="bullet"/>
      <w:lvlText w:val=""/>
      <w:lvlJc w:val="left"/>
      <w:pPr>
        <w:ind w:left="1480" w:hanging="360"/>
      </w:pPr>
      <w:rPr>
        <w:rFonts w:ascii="Symbol" w:hAnsi="Symbol" w:hint="default"/>
      </w:rPr>
    </w:lvl>
    <w:lvl w:ilvl="1">
      <w:start w:val="1"/>
      <w:numFmt w:val="bullet"/>
      <w:lvlText w:val="o"/>
      <w:lvlJc w:val="left"/>
      <w:pPr>
        <w:ind w:left="2200" w:hanging="360"/>
      </w:pPr>
      <w:rPr>
        <w:rFonts w:ascii="Courier New" w:hAnsi="Courier New" w:cs="Courier New"/>
      </w:rPr>
    </w:lvl>
    <w:lvl w:ilvl="2">
      <w:start w:val="1"/>
      <w:numFmt w:val="bullet"/>
      <w:lvlText w:val=""/>
      <w:lvlJc w:val="left"/>
      <w:pPr>
        <w:ind w:left="2920" w:hanging="360"/>
      </w:pPr>
      <w:rPr>
        <w:rFonts w:ascii="Wingdings" w:hAnsi="Wingdings" w:cs="Wingdings" w:hint="default"/>
      </w:rPr>
    </w:lvl>
    <w:lvl w:ilvl="3">
      <w:start w:val="1"/>
      <w:numFmt w:val="bullet"/>
      <w:lvlText w:val=""/>
      <w:lvlJc w:val="left"/>
      <w:pPr>
        <w:ind w:left="3640" w:hanging="360"/>
      </w:pPr>
      <w:rPr>
        <w:rFonts w:ascii="Symbol" w:hAnsi="Symbol" w:cs="Symbol"/>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cs="Wingdings" w:hint="default"/>
      </w:rPr>
    </w:lvl>
    <w:lvl w:ilvl="6">
      <w:start w:val="1"/>
      <w:numFmt w:val="bullet"/>
      <w:lvlText w:val=""/>
      <w:lvlJc w:val="left"/>
      <w:pPr>
        <w:ind w:left="5800" w:hanging="360"/>
      </w:pPr>
      <w:rPr>
        <w:rFonts w:ascii="Symbol" w:hAnsi="Symbol" w:cs="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cs="Wingdings" w:hint="default"/>
      </w:rPr>
    </w:lvl>
  </w:abstractNum>
  <w:abstractNum w:abstractNumId="2">
    <w:nsid w:val="92CA1E5F"/>
    <w:multiLevelType w:val="singleLevel"/>
    <w:tmpl w:val="92CA1E5F"/>
    <w:lvl w:ilvl="0">
      <w:start w:val="1"/>
      <w:numFmt w:val="decimal"/>
      <w:suff w:val="space"/>
      <w:lvlText w:val="%1."/>
      <w:lvlJc w:val="left"/>
      <w:pPr>
        <w:ind w:left="100"/>
      </w:pPr>
    </w:lvl>
  </w:abstractNum>
  <w:abstractNum w:abstractNumId="3">
    <w:nsid w:val="9DEB9619"/>
    <w:multiLevelType w:val="singleLevel"/>
    <w:tmpl w:val="04190001"/>
    <w:lvl w:ilvl="0">
      <w:start w:val="1"/>
      <w:numFmt w:val="bullet"/>
      <w:lvlText w:val=""/>
      <w:lvlJc w:val="left"/>
      <w:pPr>
        <w:ind w:left="720" w:hanging="360"/>
      </w:pPr>
      <w:rPr>
        <w:rFonts w:ascii="Symbol" w:hAnsi="Symbol" w:hint="default"/>
      </w:rPr>
    </w:lvl>
  </w:abstractNum>
  <w:abstractNum w:abstractNumId="4">
    <w:nsid w:val="AF6155FA"/>
    <w:multiLevelType w:val="singleLevel"/>
    <w:tmpl w:val="04190001"/>
    <w:lvl w:ilvl="0">
      <w:start w:val="1"/>
      <w:numFmt w:val="bullet"/>
      <w:lvlText w:val=""/>
      <w:lvlJc w:val="left"/>
      <w:pPr>
        <w:ind w:left="720" w:hanging="360"/>
      </w:pPr>
      <w:rPr>
        <w:rFonts w:ascii="Symbol" w:hAnsi="Symbol" w:hint="default"/>
      </w:rPr>
    </w:lvl>
  </w:abstractNum>
  <w:abstractNum w:abstractNumId="5">
    <w:nsid w:val="B8AD8FD2"/>
    <w:multiLevelType w:val="singleLevel"/>
    <w:tmpl w:val="04190001"/>
    <w:lvl w:ilvl="0">
      <w:start w:val="1"/>
      <w:numFmt w:val="bullet"/>
      <w:lvlText w:val=""/>
      <w:lvlJc w:val="left"/>
      <w:pPr>
        <w:ind w:left="720" w:hanging="360"/>
      </w:pPr>
      <w:rPr>
        <w:rFonts w:ascii="Symbol" w:hAnsi="Symbol" w:hint="default"/>
      </w:rPr>
    </w:lvl>
  </w:abstractNum>
  <w:abstractNum w:abstractNumId="6">
    <w:nsid w:val="BD0F78D6"/>
    <w:multiLevelType w:val="singleLevel"/>
    <w:tmpl w:val="04190001"/>
    <w:lvl w:ilvl="0">
      <w:start w:val="1"/>
      <w:numFmt w:val="bullet"/>
      <w:lvlText w:val=""/>
      <w:lvlJc w:val="left"/>
      <w:pPr>
        <w:ind w:left="360" w:hanging="360"/>
      </w:pPr>
      <w:rPr>
        <w:rFonts w:ascii="Symbol" w:hAnsi="Symbol" w:hint="default"/>
      </w:rPr>
    </w:lvl>
  </w:abstractNum>
  <w:abstractNum w:abstractNumId="7">
    <w:nsid w:val="C6E31E6F"/>
    <w:multiLevelType w:val="singleLevel"/>
    <w:tmpl w:val="04190001"/>
    <w:lvl w:ilvl="0">
      <w:start w:val="1"/>
      <w:numFmt w:val="bullet"/>
      <w:lvlText w:val=""/>
      <w:lvlJc w:val="left"/>
      <w:pPr>
        <w:ind w:left="720" w:hanging="360"/>
      </w:pPr>
      <w:rPr>
        <w:rFonts w:ascii="Symbol" w:hAnsi="Symbol" w:hint="default"/>
      </w:rPr>
    </w:lvl>
  </w:abstractNum>
  <w:abstractNum w:abstractNumId="8">
    <w:nsid w:val="CF9E1014"/>
    <w:multiLevelType w:val="singleLevel"/>
    <w:tmpl w:val="04190001"/>
    <w:lvl w:ilvl="0">
      <w:start w:val="1"/>
      <w:numFmt w:val="bullet"/>
      <w:lvlText w:val=""/>
      <w:lvlJc w:val="left"/>
      <w:pPr>
        <w:ind w:left="720" w:hanging="360"/>
      </w:pPr>
      <w:rPr>
        <w:rFonts w:ascii="Symbol" w:hAnsi="Symbol" w:hint="default"/>
      </w:rPr>
    </w:lvl>
  </w:abstractNum>
  <w:abstractNum w:abstractNumId="9">
    <w:nsid w:val="D180DC56"/>
    <w:multiLevelType w:val="multilevel"/>
    <w:tmpl w:val="4948AF9C"/>
    <w:lvl w:ilvl="0">
      <w:start w:val="1"/>
      <w:numFmt w:val="decimal"/>
      <w:suff w:val="space"/>
      <w:lvlText w:val="%1."/>
      <w:lvlJc w:val="left"/>
    </w:lvl>
    <w:lvl w:ilvl="1">
      <w:start w:val="2"/>
      <w:numFmt w:val="decimal"/>
      <w:isLgl/>
      <w:lvlText w:val="%1.%2"/>
      <w:lvlJc w:val="left"/>
      <w:pPr>
        <w:ind w:left="643" w:hanging="36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3704" w:hanging="1440"/>
      </w:pPr>
      <w:rPr>
        <w:rFonts w:hint="default"/>
      </w:rPr>
    </w:lvl>
  </w:abstractNum>
  <w:abstractNum w:abstractNumId="10">
    <w:nsid w:val="DB4B4FBC"/>
    <w:multiLevelType w:val="singleLevel"/>
    <w:tmpl w:val="DB4B4FBC"/>
    <w:lvl w:ilvl="0">
      <w:start w:val="1"/>
      <w:numFmt w:val="bullet"/>
      <w:lvlText w:val=""/>
      <w:lvlJc w:val="left"/>
      <w:pPr>
        <w:tabs>
          <w:tab w:val="left" w:pos="420"/>
        </w:tabs>
        <w:ind w:left="420" w:hanging="420"/>
      </w:pPr>
      <w:rPr>
        <w:rFonts w:ascii="Wingdings" w:hAnsi="Wingdings" w:hint="default"/>
      </w:rPr>
    </w:lvl>
  </w:abstractNum>
  <w:abstractNum w:abstractNumId="11">
    <w:nsid w:val="E53CA574"/>
    <w:multiLevelType w:val="singleLevel"/>
    <w:tmpl w:val="E53CA574"/>
    <w:lvl w:ilvl="0">
      <w:start w:val="1"/>
      <w:numFmt w:val="bullet"/>
      <w:lvlText w:val=""/>
      <w:lvlJc w:val="left"/>
      <w:pPr>
        <w:tabs>
          <w:tab w:val="left" w:pos="420"/>
        </w:tabs>
        <w:ind w:left="420" w:hanging="420"/>
      </w:pPr>
      <w:rPr>
        <w:rFonts w:ascii="Wingdings" w:hAnsi="Wingdings" w:hint="default"/>
      </w:rPr>
    </w:lvl>
  </w:abstractNum>
  <w:abstractNum w:abstractNumId="12">
    <w:nsid w:val="E87DD366"/>
    <w:multiLevelType w:val="singleLevel"/>
    <w:tmpl w:val="E87DD366"/>
    <w:lvl w:ilvl="0">
      <w:start w:val="1"/>
      <w:numFmt w:val="bullet"/>
      <w:lvlText w:val=""/>
      <w:lvlJc w:val="left"/>
      <w:pPr>
        <w:tabs>
          <w:tab w:val="left" w:pos="420"/>
        </w:tabs>
        <w:ind w:left="420" w:hanging="420"/>
      </w:pPr>
      <w:rPr>
        <w:rFonts w:ascii="Wingdings" w:hAnsi="Wingdings" w:hint="default"/>
      </w:rPr>
    </w:lvl>
  </w:abstractNum>
  <w:abstractNum w:abstractNumId="13">
    <w:nsid w:val="ED71ABFB"/>
    <w:multiLevelType w:val="singleLevel"/>
    <w:tmpl w:val="04190001"/>
    <w:lvl w:ilvl="0">
      <w:start w:val="1"/>
      <w:numFmt w:val="bullet"/>
      <w:lvlText w:val=""/>
      <w:lvlJc w:val="left"/>
      <w:pPr>
        <w:ind w:left="720" w:hanging="360"/>
      </w:pPr>
      <w:rPr>
        <w:rFonts w:ascii="Symbol" w:hAnsi="Symbol" w:hint="default"/>
      </w:rPr>
    </w:lvl>
  </w:abstractNum>
  <w:abstractNum w:abstractNumId="14">
    <w:nsid w:val="F8D80253"/>
    <w:multiLevelType w:val="multilevel"/>
    <w:tmpl w:val="6FF2366A"/>
    <w:lvl w:ilvl="0">
      <w:start w:val="1"/>
      <w:numFmt w:val="decimal"/>
      <w:lvlText w:val="%1."/>
      <w:lvlJc w:val="left"/>
      <w:pPr>
        <w:tabs>
          <w:tab w:val="left" w:pos="312"/>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nsid w:val="FFFFFF89"/>
    <w:multiLevelType w:val="singleLevel"/>
    <w:tmpl w:val="FFFFFF89"/>
    <w:lvl w:ilvl="0">
      <w:start w:val="1"/>
      <w:numFmt w:val="bullet"/>
      <w:pStyle w:val="1"/>
      <w:lvlText w:val=""/>
      <w:lvlJc w:val="left"/>
      <w:pPr>
        <w:tabs>
          <w:tab w:val="left" w:pos="360"/>
        </w:tabs>
        <w:ind w:left="360" w:hanging="360"/>
      </w:pPr>
      <w:rPr>
        <w:rFonts w:ascii="Symbol" w:hAnsi="Symbol" w:hint="default"/>
      </w:rPr>
    </w:lvl>
  </w:abstractNum>
  <w:abstractNum w:abstractNumId="16">
    <w:nsid w:val="00200103"/>
    <w:multiLevelType w:val="hybridMultilevel"/>
    <w:tmpl w:val="123CF43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7">
    <w:nsid w:val="009D2A67"/>
    <w:multiLevelType w:val="multilevel"/>
    <w:tmpl w:val="009D2A67"/>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8">
    <w:nsid w:val="016646AF"/>
    <w:multiLevelType w:val="multilevel"/>
    <w:tmpl w:val="E3B4F39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nsid w:val="01F41F8E"/>
    <w:multiLevelType w:val="multilevel"/>
    <w:tmpl w:val="01F41F8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nsid w:val="025C3426"/>
    <w:multiLevelType w:val="multilevel"/>
    <w:tmpl w:val="025C3426"/>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21">
    <w:nsid w:val="026218DF"/>
    <w:multiLevelType w:val="hybridMultilevel"/>
    <w:tmpl w:val="B13CC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0282E1DF"/>
    <w:multiLevelType w:val="singleLevel"/>
    <w:tmpl w:val="0282E1DF"/>
    <w:lvl w:ilvl="0">
      <w:start w:val="1"/>
      <w:numFmt w:val="decimal"/>
      <w:suff w:val="space"/>
      <w:lvlText w:val="%1."/>
      <w:lvlJc w:val="left"/>
      <w:pPr>
        <w:ind w:left="630" w:firstLine="0"/>
      </w:pPr>
    </w:lvl>
  </w:abstractNum>
  <w:abstractNum w:abstractNumId="23">
    <w:nsid w:val="04876234"/>
    <w:multiLevelType w:val="multilevel"/>
    <w:tmpl w:val="048762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058B4EFB"/>
    <w:multiLevelType w:val="hybridMultilevel"/>
    <w:tmpl w:val="9830D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5B406FA"/>
    <w:multiLevelType w:val="singleLevel"/>
    <w:tmpl w:val="04190001"/>
    <w:lvl w:ilvl="0">
      <w:start w:val="1"/>
      <w:numFmt w:val="bullet"/>
      <w:lvlText w:val=""/>
      <w:lvlJc w:val="left"/>
      <w:pPr>
        <w:ind w:left="720" w:hanging="360"/>
      </w:pPr>
      <w:rPr>
        <w:rFonts w:ascii="Symbol" w:hAnsi="Symbol" w:hint="default"/>
      </w:rPr>
    </w:lvl>
  </w:abstractNum>
  <w:abstractNum w:abstractNumId="26">
    <w:nsid w:val="05C44DE4"/>
    <w:multiLevelType w:val="hybridMultilevel"/>
    <w:tmpl w:val="C0DC48A8"/>
    <w:lvl w:ilvl="0" w:tplc="24EE3D86">
      <w:start w:val="1"/>
      <w:numFmt w:val="bullet"/>
      <w:lvlText w:val=""/>
      <w:lvlJc w:val="left"/>
      <w:pPr>
        <w:ind w:left="1647" w:hanging="360"/>
      </w:pPr>
      <w:rPr>
        <w:rFonts w:ascii="Symbol" w:hAnsi="Symbol" w:hint="default"/>
        <w:sz w:val="24"/>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7">
    <w:nsid w:val="05D57A72"/>
    <w:multiLevelType w:val="multilevel"/>
    <w:tmpl w:val="05D57A7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
    <w:nsid w:val="05E011E5"/>
    <w:multiLevelType w:val="multilevel"/>
    <w:tmpl w:val="05E011E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
    <w:nsid w:val="06453306"/>
    <w:multiLevelType w:val="hybridMultilevel"/>
    <w:tmpl w:val="A83231A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0">
    <w:nsid w:val="065219DC"/>
    <w:multiLevelType w:val="hybridMultilevel"/>
    <w:tmpl w:val="13FAA3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06B16F09"/>
    <w:multiLevelType w:val="multilevel"/>
    <w:tmpl w:val="06B16F09"/>
    <w:lvl w:ilvl="0">
      <w:start w:val="1"/>
      <w:numFmt w:val="decimal"/>
      <w:lvlText w:val="%1."/>
      <w:lvlJc w:val="left"/>
      <w:pPr>
        <w:ind w:left="1287" w:hanging="360"/>
      </w:pPr>
      <w:rPr>
        <w:rFont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
    <w:nsid w:val="06E6541D"/>
    <w:multiLevelType w:val="multilevel"/>
    <w:tmpl w:val="00AAEBA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
    <w:nsid w:val="070A46CB"/>
    <w:multiLevelType w:val="multilevel"/>
    <w:tmpl w:val="070A46C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4">
    <w:nsid w:val="0786460F"/>
    <w:multiLevelType w:val="multilevel"/>
    <w:tmpl w:val="078646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07F157FB"/>
    <w:multiLevelType w:val="multilevel"/>
    <w:tmpl w:val="07F157F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6">
    <w:nsid w:val="090D689E"/>
    <w:multiLevelType w:val="hybridMultilevel"/>
    <w:tmpl w:val="8884D0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7">
    <w:nsid w:val="0982771B"/>
    <w:multiLevelType w:val="multilevel"/>
    <w:tmpl w:val="0982771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8">
    <w:nsid w:val="09AC4A59"/>
    <w:multiLevelType w:val="multilevel"/>
    <w:tmpl w:val="09AC4A5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9">
    <w:nsid w:val="0A2015E8"/>
    <w:multiLevelType w:val="hybridMultilevel"/>
    <w:tmpl w:val="FE4C2C6C"/>
    <w:lvl w:ilvl="0" w:tplc="04190001">
      <w:start w:val="1"/>
      <w:numFmt w:val="bullet"/>
      <w:lvlText w:val=""/>
      <w:lvlJc w:val="left"/>
      <w:pPr>
        <w:ind w:left="1349" w:hanging="360"/>
      </w:pPr>
      <w:rPr>
        <w:rFonts w:ascii="Symbol" w:hAnsi="Symbol" w:hint="default"/>
      </w:rPr>
    </w:lvl>
    <w:lvl w:ilvl="1" w:tplc="04190003" w:tentative="1">
      <w:start w:val="1"/>
      <w:numFmt w:val="bullet"/>
      <w:lvlText w:val="o"/>
      <w:lvlJc w:val="left"/>
      <w:pPr>
        <w:ind w:left="2069" w:hanging="360"/>
      </w:pPr>
      <w:rPr>
        <w:rFonts w:ascii="Courier New" w:hAnsi="Courier New" w:cs="Courier New" w:hint="default"/>
      </w:rPr>
    </w:lvl>
    <w:lvl w:ilvl="2" w:tplc="04190005" w:tentative="1">
      <w:start w:val="1"/>
      <w:numFmt w:val="bullet"/>
      <w:lvlText w:val=""/>
      <w:lvlJc w:val="left"/>
      <w:pPr>
        <w:ind w:left="2789" w:hanging="360"/>
      </w:pPr>
      <w:rPr>
        <w:rFonts w:ascii="Wingdings" w:hAnsi="Wingdings" w:hint="default"/>
      </w:rPr>
    </w:lvl>
    <w:lvl w:ilvl="3" w:tplc="04190001" w:tentative="1">
      <w:start w:val="1"/>
      <w:numFmt w:val="bullet"/>
      <w:lvlText w:val=""/>
      <w:lvlJc w:val="left"/>
      <w:pPr>
        <w:ind w:left="3509" w:hanging="360"/>
      </w:pPr>
      <w:rPr>
        <w:rFonts w:ascii="Symbol" w:hAnsi="Symbol" w:hint="default"/>
      </w:rPr>
    </w:lvl>
    <w:lvl w:ilvl="4" w:tplc="04190003" w:tentative="1">
      <w:start w:val="1"/>
      <w:numFmt w:val="bullet"/>
      <w:lvlText w:val="o"/>
      <w:lvlJc w:val="left"/>
      <w:pPr>
        <w:ind w:left="4229" w:hanging="360"/>
      </w:pPr>
      <w:rPr>
        <w:rFonts w:ascii="Courier New" w:hAnsi="Courier New" w:cs="Courier New" w:hint="default"/>
      </w:rPr>
    </w:lvl>
    <w:lvl w:ilvl="5" w:tplc="04190005" w:tentative="1">
      <w:start w:val="1"/>
      <w:numFmt w:val="bullet"/>
      <w:lvlText w:val=""/>
      <w:lvlJc w:val="left"/>
      <w:pPr>
        <w:ind w:left="4949" w:hanging="360"/>
      </w:pPr>
      <w:rPr>
        <w:rFonts w:ascii="Wingdings" w:hAnsi="Wingdings" w:hint="default"/>
      </w:rPr>
    </w:lvl>
    <w:lvl w:ilvl="6" w:tplc="04190001" w:tentative="1">
      <w:start w:val="1"/>
      <w:numFmt w:val="bullet"/>
      <w:lvlText w:val=""/>
      <w:lvlJc w:val="left"/>
      <w:pPr>
        <w:ind w:left="5669" w:hanging="360"/>
      </w:pPr>
      <w:rPr>
        <w:rFonts w:ascii="Symbol" w:hAnsi="Symbol" w:hint="default"/>
      </w:rPr>
    </w:lvl>
    <w:lvl w:ilvl="7" w:tplc="04190003" w:tentative="1">
      <w:start w:val="1"/>
      <w:numFmt w:val="bullet"/>
      <w:lvlText w:val="o"/>
      <w:lvlJc w:val="left"/>
      <w:pPr>
        <w:ind w:left="6389" w:hanging="360"/>
      </w:pPr>
      <w:rPr>
        <w:rFonts w:ascii="Courier New" w:hAnsi="Courier New" w:cs="Courier New" w:hint="default"/>
      </w:rPr>
    </w:lvl>
    <w:lvl w:ilvl="8" w:tplc="04190005" w:tentative="1">
      <w:start w:val="1"/>
      <w:numFmt w:val="bullet"/>
      <w:lvlText w:val=""/>
      <w:lvlJc w:val="left"/>
      <w:pPr>
        <w:ind w:left="7109" w:hanging="360"/>
      </w:pPr>
      <w:rPr>
        <w:rFonts w:ascii="Wingdings" w:hAnsi="Wingdings" w:hint="default"/>
      </w:rPr>
    </w:lvl>
  </w:abstractNum>
  <w:abstractNum w:abstractNumId="40">
    <w:nsid w:val="0AC9058E"/>
    <w:multiLevelType w:val="hybridMultilevel"/>
    <w:tmpl w:val="636CA5C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1">
    <w:nsid w:val="0BAE3C2A"/>
    <w:multiLevelType w:val="hybridMultilevel"/>
    <w:tmpl w:val="BF943CC0"/>
    <w:lvl w:ilvl="0" w:tplc="04190001">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42">
    <w:nsid w:val="0BD04B5C"/>
    <w:multiLevelType w:val="multilevel"/>
    <w:tmpl w:val="0BD04B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0C4A12FA"/>
    <w:multiLevelType w:val="hybridMultilevel"/>
    <w:tmpl w:val="64767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C566E61"/>
    <w:multiLevelType w:val="hybridMultilevel"/>
    <w:tmpl w:val="4E14BE2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5">
    <w:nsid w:val="0CAF4F57"/>
    <w:multiLevelType w:val="hybridMultilevel"/>
    <w:tmpl w:val="1A2A18F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6">
    <w:nsid w:val="0D72E571"/>
    <w:multiLevelType w:val="singleLevel"/>
    <w:tmpl w:val="04190001"/>
    <w:lvl w:ilvl="0">
      <w:start w:val="1"/>
      <w:numFmt w:val="bullet"/>
      <w:lvlText w:val=""/>
      <w:lvlJc w:val="left"/>
      <w:pPr>
        <w:ind w:left="720" w:hanging="360"/>
      </w:pPr>
      <w:rPr>
        <w:rFonts w:ascii="Symbol" w:hAnsi="Symbol" w:hint="default"/>
      </w:rPr>
    </w:lvl>
  </w:abstractNum>
  <w:abstractNum w:abstractNumId="47">
    <w:nsid w:val="0DCD2886"/>
    <w:multiLevelType w:val="hybridMultilevel"/>
    <w:tmpl w:val="61E4F3C4"/>
    <w:lvl w:ilvl="0" w:tplc="04190001">
      <w:start w:val="1"/>
      <w:numFmt w:val="bullet"/>
      <w:lvlText w:val=""/>
      <w:lvlJc w:val="left"/>
      <w:pPr>
        <w:ind w:left="2057" w:hanging="360"/>
      </w:pPr>
      <w:rPr>
        <w:rFonts w:ascii="Symbol" w:hAnsi="Symbol" w:hint="default"/>
      </w:rPr>
    </w:lvl>
    <w:lvl w:ilvl="1" w:tplc="04190003" w:tentative="1">
      <w:start w:val="1"/>
      <w:numFmt w:val="bullet"/>
      <w:lvlText w:val="o"/>
      <w:lvlJc w:val="left"/>
      <w:pPr>
        <w:ind w:left="2777" w:hanging="360"/>
      </w:pPr>
      <w:rPr>
        <w:rFonts w:ascii="Courier New" w:hAnsi="Courier New" w:cs="Courier New" w:hint="default"/>
      </w:rPr>
    </w:lvl>
    <w:lvl w:ilvl="2" w:tplc="04190005" w:tentative="1">
      <w:start w:val="1"/>
      <w:numFmt w:val="bullet"/>
      <w:lvlText w:val=""/>
      <w:lvlJc w:val="left"/>
      <w:pPr>
        <w:ind w:left="3497" w:hanging="360"/>
      </w:pPr>
      <w:rPr>
        <w:rFonts w:ascii="Wingdings" w:hAnsi="Wingdings" w:hint="default"/>
      </w:rPr>
    </w:lvl>
    <w:lvl w:ilvl="3" w:tplc="04190001" w:tentative="1">
      <w:start w:val="1"/>
      <w:numFmt w:val="bullet"/>
      <w:lvlText w:val=""/>
      <w:lvlJc w:val="left"/>
      <w:pPr>
        <w:ind w:left="4217" w:hanging="360"/>
      </w:pPr>
      <w:rPr>
        <w:rFonts w:ascii="Symbol" w:hAnsi="Symbol" w:hint="default"/>
      </w:rPr>
    </w:lvl>
    <w:lvl w:ilvl="4" w:tplc="04190003" w:tentative="1">
      <w:start w:val="1"/>
      <w:numFmt w:val="bullet"/>
      <w:lvlText w:val="o"/>
      <w:lvlJc w:val="left"/>
      <w:pPr>
        <w:ind w:left="4937" w:hanging="360"/>
      </w:pPr>
      <w:rPr>
        <w:rFonts w:ascii="Courier New" w:hAnsi="Courier New" w:cs="Courier New" w:hint="default"/>
      </w:rPr>
    </w:lvl>
    <w:lvl w:ilvl="5" w:tplc="04190005" w:tentative="1">
      <w:start w:val="1"/>
      <w:numFmt w:val="bullet"/>
      <w:lvlText w:val=""/>
      <w:lvlJc w:val="left"/>
      <w:pPr>
        <w:ind w:left="5657" w:hanging="360"/>
      </w:pPr>
      <w:rPr>
        <w:rFonts w:ascii="Wingdings" w:hAnsi="Wingdings" w:hint="default"/>
      </w:rPr>
    </w:lvl>
    <w:lvl w:ilvl="6" w:tplc="04190001" w:tentative="1">
      <w:start w:val="1"/>
      <w:numFmt w:val="bullet"/>
      <w:lvlText w:val=""/>
      <w:lvlJc w:val="left"/>
      <w:pPr>
        <w:ind w:left="6377" w:hanging="360"/>
      </w:pPr>
      <w:rPr>
        <w:rFonts w:ascii="Symbol" w:hAnsi="Symbol" w:hint="default"/>
      </w:rPr>
    </w:lvl>
    <w:lvl w:ilvl="7" w:tplc="04190003" w:tentative="1">
      <w:start w:val="1"/>
      <w:numFmt w:val="bullet"/>
      <w:lvlText w:val="o"/>
      <w:lvlJc w:val="left"/>
      <w:pPr>
        <w:ind w:left="7097" w:hanging="360"/>
      </w:pPr>
      <w:rPr>
        <w:rFonts w:ascii="Courier New" w:hAnsi="Courier New" w:cs="Courier New" w:hint="default"/>
      </w:rPr>
    </w:lvl>
    <w:lvl w:ilvl="8" w:tplc="04190005" w:tentative="1">
      <w:start w:val="1"/>
      <w:numFmt w:val="bullet"/>
      <w:lvlText w:val=""/>
      <w:lvlJc w:val="left"/>
      <w:pPr>
        <w:ind w:left="7817" w:hanging="360"/>
      </w:pPr>
      <w:rPr>
        <w:rFonts w:ascii="Wingdings" w:hAnsi="Wingdings" w:hint="default"/>
      </w:rPr>
    </w:lvl>
  </w:abstractNum>
  <w:abstractNum w:abstractNumId="48">
    <w:nsid w:val="0E5913CA"/>
    <w:multiLevelType w:val="multilevel"/>
    <w:tmpl w:val="F1C2347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9">
    <w:nsid w:val="0E806549"/>
    <w:multiLevelType w:val="multilevel"/>
    <w:tmpl w:val="0E80654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0">
    <w:nsid w:val="103E3DE9"/>
    <w:multiLevelType w:val="multilevel"/>
    <w:tmpl w:val="103E3DE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1">
    <w:nsid w:val="1043066E"/>
    <w:multiLevelType w:val="multilevel"/>
    <w:tmpl w:val="26944BF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2">
    <w:nsid w:val="10554AED"/>
    <w:multiLevelType w:val="hybridMultilevel"/>
    <w:tmpl w:val="EDB6F06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3">
    <w:nsid w:val="105A6F60"/>
    <w:multiLevelType w:val="hybridMultilevel"/>
    <w:tmpl w:val="0786F794"/>
    <w:lvl w:ilvl="0" w:tplc="04190001">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54">
    <w:nsid w:val="106517FD"/>
    <w:multiLevelType w:val="multilevel"/>
    <w:tmpl w:val="106517F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5">
    <w:nsid w:val="110818ED"/>
    <w:multiLevelType w:val="hybridMultilevel"/>
    <w:tmpl w:val="8D34A74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6">
    <w:nsid w:val="11477306"/>
    <w:multiLevelType w:val="hybridMultilevel"/>
    <w:tmpl w:val="041611A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7">
    <w:nsid w:val="12D65AE1"/>
    <w:multiLevelType w:val="multilevel"/>
    <w:tmpl w:val="12D65AE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8">
    <w:nsid w:val="12D771CE"/>
    <w:multiLevelType w:val="multilevel"/>
    <w:tmpl w:val="12D771C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9">
    <w:nsid w:val="12EA44C5"/>
    <w:multiLevelType w:val="multilevel"/>
    <w:tmpl w:val="49000F1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0">
    <w:nsid w:val="131714C2"/>
    <w:multiLevelType w:val="multilevel"/>
    <w:tmpl w:val="131714C2"/>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61">
    <w:nsid w:val="139738F4"/>
    <w:multiLevelType w:val="multilevel"/>
    <w:tmpl w:val="139738F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2">
    <w:nsid w:val="13B656B9"/>
    <w:multiLevelType w:val="hybridMultilevel"/>
    <w:tmpl w:val="305ECBE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63">
    <w:nsid w:val="13E73DCB"/>
    <w:multiLevelType w:val="multilevel"/>
    <w:tmpl w:val="791A7A1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4">
    <w:nsid w:val="14122785"/>
    <w:multiLevelType w:val="hybridMultilevel"/>
    <w:tmpl w:val="3C060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474692C"/>
    <w:multiLevelType w:val="hybridMultilevel"/>
    <w:tmpl w:val="E33618D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66">
    <w:nsid w:val="154E7E0D"/>
    <w:multiLevelType w:val="multilevel"/>
    <w:tmpl w:val="154E7E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nsid w:val="157A200A"/>
    <w:multiLevelType w:val="hybridMultilevel"/>
    <w:tmpl w:val="DE82ACF6"/>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68">
    <w:nsid w:val="15B913AC"/>
    <w:multiLevelType w:val="multilevel"/>
    <w:tmpl w:val="A9DE4FF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9">
    <w:nsid w:val="166C584E"/>
    <w:multiLevelType w:val="hybridMultilevel"/>
    <w:tmpl w:val="73E47B6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70">
    <w:nsid w:val="16E03925"/>
    <w:multiLevelType w:val="multilevel"/>
    <w:tmpl w:val="5B1A876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1">
    <w:nsid w:val="171D7440"/>
    <w:multiLevelType w:val="hybridMultilevel"/>
    <w:tmpl w:val="F4F88F48"/>
    <w:lvl w:ilvl="0" w:tplc="20801400">
      <w:numFmt w:val="bullet"/>
      <w:lvlText w:val="-"/>
      <w:lvlJc w:val="left"/>
      <w:pPr>
        <w:ind w:left="1103" w:hanging="389"/>
      </w:pPr>
      <w:rPr>
        <w:rFonts w:ascii="Times New Roman" w:eastAsia="Times New Roman" w:hAnsi="Times New Roman" w:cs="Times New Roman" w:hint="default"/>
        <w:w w:val="99"/>
        <w:sz w:val="24"/>
        <w:szCs w:val="24"/>
        <w:lang w:val="ru-RU" w:eastAsia="en-US" w:bidi="ar-SA"/>
      </w:rPr>
    </w:lvl>
    <w:lvl w:ilvl="1" w:tplc="C8ECB10C">
      <w:numFmt w:val="bullet"/>
      <w:lvlText w:val="•"/>
      <w:lvlJc w:val="left"/>
      <w:pPr>
        <w:ind w:left="2093" w:hanging="389"/>
      </w:pPr>
      <w:rPr>
        <w:rFonts w:hint="default"/>
        <w:lang w:val="ru-RU" w:eastAsia="en-US" w:bidi="ar-SA"/>
      </w:rPr>
    </w:lvl>
    <w:lvl w:ilvl="2" w:tplc="A866CA9E">
      <w:numFmt w:val="bullet"/>
      <w:lvlText w:val="•"/>
      <w:lvlJc w:val="left"/>
      <w:pPr>
        <w:ind w:left="3086" w:hanging="389"/>
      </w:pPr>
      <w:rPr>
        <w:rFonts w:hint="default"/>
        <w:lang w:val="ru-RU" w:eastAsia="en-US" w:bidi="ar-SA"/>
      </w:rPr>
    </w:lvl>
    <w:lvl w:ilvl="3" w:tplc="87D21B4E">
      <w:numFmt w:val="bullet"/>
      <w:lvlText w:val="•"/>
      <w:lvlJc w:val="left"/>
      <w:pPr>
        <w:ind w:left="4079" w:hanging="389"/>
      </w:pPr>
      <w:rPr>
        <w:rFonts w:hint="default"/>
        <w:lang w:val="ru-RU" w:eastAsia="en-US" w:bidi="ar-SA"/>
      </w:rPr>
    </w:lvl>
    <w:lvl w:ilvl="4" w:tplc="EA0EBCF4">
      <w:numFmt w:val="bullet"/>
      <w:lvlText w:val="•"/>
      <w:lvlJc w:val="left"/>
      <w:pPr>
        <w:ind w:left="5072" w:hanging="389"/>
      </w:pPr>
      <w:rPr>
        <w:rFonts w:hint="default"/>
        <w:lang w:val="ru-RU" w:eastAsia="en-US" w:bidi="ar-SA"/>
      </w:rPr>
    </w:lvl>
    <w:lvl w:ilvl="5" w:tplc="8E4202F8">
      <w:numFmt w:val="bullet"/>
      <w:lvlText w:val="•"/>
      <w:lvlJc w:val="left"/>
      <w:pPr>
        <w:ind w:left="6065" w:hanging="389"/>
      </w:pPr>
      <w:rPr>
        <w:rFonts w:hint="default"/>
        <w:lang w:val="ru-RU" w:eastAsia="en-US" w:bidi="ar-SA"/>
      </w:rPr>
    </w:lvl>
    <w:lvl w:ilvl="6" w:tplc="2E500D9A">
      <w:numFmt w:val="bullet"/>
      <w:lvlText w:val="•"/>
      <w:lvlJc w:val="left"/>
      <w:pPr>
        <w:ind w:left="7058" w:hanging="389"/>
      </w:pPr>
      <w:rPr>
        <w:rFonts w:hint="default"/>
        <w:lang w:val="ru-RU" w:eastAsia="en-US" w:bidi="ar-SA"/>
      </w:rPr>
    </w:lvl>
    <w:lvl w:ilvl="7" w:tplc="317A6DA6">
      <w:numFmt w:val="bullet"/>
      <w:lvlText w:val="•"/>
      <w:lvlJc w:val="left"/>
      <w:pPr>
        <w:ind w:left="8051" w:hanging="389"/>
      </w:pPr>
      <w:rPr>
        <w:rFonts w:hint="default"/>
        <w:lang w:val="ru-RU" w:eastAsia="en-US" w:bidi="ar-SA"/>
      </w:rPr>
    </w:lvl>
    <w:lvl w:ilvl="8" w:tplc="DAC20008">
      <w:numFmt w:val="bullet"/>
      <w:lvlText w:val="•"/>
      <w:lvlJc w:val="left"/>
      <w:pPr>
        <w:ind w:left="9044" w:hanging="389"/>
      </w:pPr>
      <w:rPr>
        <w:rFonts w:hint="default"/>
        <w:lang w:val="ru-RU" w:eastAsia="en-US" w:bidi="ar-SA"/>
      </w:rPr>
    </w:lvl>
  </w:abstractNum>
  <w:abstractNum w:abstractNumId="72">
    <w:nsid w:val="17710C84"/>
    <w:multiLevelType w:val="multilevel"/>
    <w:tmpl w:val="48C8B2F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3">
    <w:nsid w:val="17903009"/>
    <w:multiLevelType w:val="hybridMultilevel"/>
    <w:tmpl w:val="09D8F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18011DAE"/>
    <w:multiLevelType w:val="multilevel"/>
    <w:tmpl w:val="18011DA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5">
    <w:nsid w:val="18842802"/>
    <w:multiLevelType w:val="multilevel"/>
    <w:tmpl w:val="1884280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6">
    <w:nsid w:val="189A7163"/>
    <w:multiLevelType w:val="multilevel"/>
    <w:tmpl w:val="189A7163"/>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77">
    <w:nsid w:val="18BB6B60"/>
    <w:multiLevelType w:val="multilevel"/>
    <w:tmpl w:val="18BB6B6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8">
    <w:nsid w:val="18D71589"/>
    <w:multiLevelType w:val="multilevel"/>
    <w:tmpl w:val="18D715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9">
    <w:nsid w:val="19092866"/>
    <w:multiLevelType w:val="multilevel"/>
    <w:tmpl w:val="1909286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0">
    <w:nsid w:val="193D3C35"/>
    <w:multiLevelType w:val="singleLevel"/>
    <w:tmpl w:val="193D3C35"/>
    <w:lvl w:ilvl="0">
      <w:start w:val="1"/>
      <w:numFmt w:val="decimal"/>
      <w:suff w:val="space"/>
      <w:lvlText w:val="%1."/>
      <w:lvlJc w:val="left"/>
    </w:lvl>
  </w:abstractNum>
  <w:abstractNum w:abstractNumId="81">
    <w:nsid w:val="196F7D6F"/>
    <w:multiLevelType w:val="multilevel"/>
    <w:tmpl w:val="196F7D6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2">
    <w:nsid w:val="19EA5797"/>
    <w:multiLevelType w:val="hybridMultilevel"/>
    <w:tmpl w:val="6C324C9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3">
    <w:nsid w:val="1A5F56E6"/>
    <w:multiLevelType w:val="multilevel"/>
    <w:tmpl w:val="1A5F56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nsid w:val="1B9F4D11"/>
    <w:multiLevelType w:val="multilevel"/>
    <w:tmpl w:val="1B9F4D11"/>
    <w:lvl w:ilvl="0">
      <w:start w:val="1"/>
      <w:numFmt w:val="decimal"/>
      <w:lvlText w:val="%1)"/>
      <w:lvlJc w:val="left"/>
      <w:pPr>
        <w:ind w:left="927" w:hanging="360"/>
      </w:pPr>
      <w:rPr>
        <w:rFonts w:hint="default"/>
      </w:rPr>
    </w:lvl>
    <w:lvl w:ilvl="1">
      <w:start w:val="1"/>
      <w:numFmt w:val="decimal"/>
      <w:lvlText w:val="%2."/>
      <w:lvlJc w:val="left"/>
      <w:pPr>
        <w:ind w:left="1647" w:hanging="360"/>
      </w:pPr>
      <w:rPr>
        <w:rFonts w:hint="default"/>
        <w:b/>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5">
    <w:nsid w:val="1BCE5222"/>
    <w:multiLevelType w:val="multilevel"/>
    <w:tmpl w:val="1BCE5222"/>
    <w:lvl w:ilvl="0">
      <w:start w:val="1"/>
      <w:numFmt w:val="bullet"/>
      <w:lvlText w:val=""/>
      <w:lvlJc w:val="left"/>
      <w:pPr>
        <w:ind w:left="59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nsid w:val="1CBA526E"/>
    <w:multiLevelType w:val="multilevel"/>
    <w:tmpl w:val="0F50BFFE"/>
    <w:lvl w:ilvl="0">
      <w:start w:val="1"/>
      <w:numFmt w:val="decimal"/>
      <w:lvlText w:val="%1"/>
      <w:lvlJc w:val="left"/>
      <w:pPr>
        <w:ind w:left="770" w:hanging="770"/>
      </w:pPr>
      <w:rPr>
        <w:rFonts w:hint="default"/>
        <w:color w:val="auto"/>
      </w:rPr>
    </w:lvl>
    <w:lvl w:ilvl="1">
      <w:start w:val="1"/>
      <w:numFmt w:val="decimal"/>
      <w:lvlText w:val="%1.%2"/>
      <w:lvlJc w:val="left"/>
      <w:pPr>
        <w:ind w:left="959" w:hanging="770"/>
      </w:pPr>
      <w:rPr>
        <w:rFonts w:hint="default"/>
        <w:color w:val="auto"/>
      </w:rPr>
    </w:lvl>
    <w:lvl w:ilvl="2">
      <w:start w:val="1"/>
      <w:numFmt w:val="decimal"/>
      <w:lvlText w:val="%1.%2.%3"/>
      <w:lvlJc w:val="left"/>
      <w:pPr>
        <w:ind w:left="1148" w:hanging="770"/>
      </w:pPr>
      <w:rPr>
        <w:rFonts w:hint="default"/>
        <w:color w:val="auto"/>
      </w:rPr>
    </w:lvl>
    <w:lvl w:ilvl="3">
      <w:start w:val="2"/>
      <w:numFmt w:val="decimal"/>
      <w:lvlText w:val="%1.%2.%3.%4"/>
      <w:lvlJc w:val="left"/>
      <w:pPr>
        <w:ind w:left="770" w:hanging="770"/>
      </w:pPr>
      <w:rPr>
        <w:rFonts w:hint="default"/>
        <w:color w:val="auto"/>
      </w:rPr>
    </w:lvl>
    <w:lvl w:ilvl="4">
      <w:start w:val="1"/>
      <w:numFmt w:val="decimal"/>
      <w:lvlText w:val="%1.%2.%3.%4.%5"/>
      <w:lvlJc w:val="left"/>
      <w:pPr>
        <w:ind w:left="1836" w:hanging="1080"/>
      </w:pPr>
      <w:rPr>
        <w:rFonts w:hint="default"/>
        <w:color w:val="auto"/>
      </w:rPr>
    </w:lvl>
    <w:lvl w:ilvl="5">
      <w:start w:val="1"/>
      <w:numFmt w:val="decimal"/>
      <w:lvlText w:val="%1.%2.%3.%4.%5.%6"/>
      <w:lvlJc w:val="left"/>
      <w:pPr>
        <w:ind w:left="2025" w:hanging="1080"/>
      </w:pPr>
      <w:rPr>
        <w:rFonts w:hint="default"/>
        <w:color w:val="auto"/>
      </w:rPr>
    </w:lvl>
    <w:lvl w:ilvl="6">
      <w:start w:val="1"/>
      <w:numFmt w:val="decimal"/>
      <w:lvlText w:val="%1.%2.%3.%4.%5.%6.%7"/>
      <w:lvlJc w:val="left"/>
      <w:pPr>
        <w:ind w:left="2574" w:hanging="1440"/>
      </w:pPr>
      <w:rPr>
        <w:rFonts w:hint="default"/>
        <w:color w:val="auto"/>
      </w:rPr>
    </w:lvl>
    <w:lvl w:ilvl="7">
      <w:start w:val="1"/>
      <w:numFmt w:val="decimal"/>
      <w:lvlText w:val="%1.%2.%3.%4.%5.%6.%7.%8"/>
      <w:lvlJc w:val="left"/>
      <w:pPr>
        <w:ind w:left="2763" w:hanging="1440"/>
      </w:pPr>
      <w:rPr>
        <w:rFonts w:hint="default"/>
        <w:color w:val="auto"/>
      </w:rPr>
    </w:lvl>
    <w:lvl w:ilvl="8">
      <w:start w:val="1"/>
      <w:numFmt w:val="decimal"/>
      <w:lvlText w:val="%1.%2.%3.%4.%5.%6.%7.%8.%9"/>
      <w:lvlJc w:val="left"/>
      <w:pPr>
        <w:ind w:left="3312" w:hanging="1800"/>
      </w:pPr>
      <w:rPr>
        <w:rFonts w:hint="default"/>
        <w:color w:val="auto"/>
      </w:rPr>
    </w:lvl>
  </w:abstractNum>
  <w:abstractNum w:abstractNumId="87">
    <w:nsid w:val="1D090B25"/>
    <w:multiLevelType w:val="multilevel"/>
    <w:tmpl w:val="1D090B2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8">
    <w:nsid w:val="1DC55464"/>
    <w:multiLevelType w:val="multilevel"/>
    <w:tmpl w:val="1DC5546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9">
    <w:nsid w:val="1DE81178"/>
    <w:multiLevelType w:val="hybridMultilevel"/>
    <w:tmpl w:val="4B8E169A"/>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90">
    <w:nsid w:val="1E347877"/>
    <w:multiLevelType w:val="multilevel"/>
    <w:tmpl w:val="ABA4596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1">
    <w:nsid w:val="1E4F7F9F"/>
    <w:multiLevelType w:val="multilevel"/>
    <w:tmpl w:val="1E4F7F9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2">
    <w:nsid w:val="1FB35E32"/>
    <w:multiLevelType w:val="multilevel"/>
    <w:tmpl w:val="1FB35E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nsid w:val="1FB75DA3"/>
    <w:multiLevelType w:val="hybridMultilevel"/>
    <w:tmpl w:val="8820B47C"/>
    <w:lvl w:ilvl="0" w:tplc="741010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nsid w:val="1FEE2A3A"/>
    <w:multiLevelType w:val="multilevel"/>
    <w:tmpl w:val="7690078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5">
    <w:nsid w:val="20010DBC"/>
    <w:multiLevelType w:val="hybridMultilevel"/>
    <w:tmpl w:val="FFDA11B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6">
    <w:nsid w:val="204C3A3A"/>
    <w:multiLevelType w:val="multilevel"/>
    <w:tmpl w:val="6286199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7">
    <w:nsid w:val="20546706"/>
    <w:multiLevelType w:val="multilevel"/>
    <w:tmpl w:val="308CCAF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8">
    <w:nsid w:val="20976BB6"/>
    <w:multiLevelType w:val="hybridMultilevel"/>
    <w:tmpl w:val="DA686C3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9">
    <w:nsid w:val="20B86385"/>
    <w:multiLevelType w:val="multilevel"/>
    <w:tmpl w:val="20B86385"/>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00">
    <w:nsid w:val="20BB58CD"/>
    <w:multiLevelType w:val="multilevel"/>
    <w:tmpl w:val="292E471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1">
    <w:nsid w:val="214160E5"/>
    <w:multiLevelType w:val="multilevel"/>
    <w:tmpl w:val="214160E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2">
    <w:nsid w:val="219A502B"/>
    <w:multiLevelType w:val="multilevel"/>
    <w:tmpl w:val="219A502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3">
    <w:nsid w:val="222B09C8"/>
    <w:multiLevelType w:val="multilevel"/>
    <w:tmpl w:val="222B09C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4">
    <w:nsid w:val="23F2434C"/>
    <w:multiLevelType w:val="multilevel"/>
    <w:tmpl w:val="23F2434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5">
    <w:nsid w:val="24080D02"/>
    <w:multiLevelType w:val="hybridMultilevel"/>
    <w:tmpl w:val="88B87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50C6752"/>
    <w:multiLevelType w:val="multilevel"/>
    <w:tmpl w:val="250C6752"/>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nsid w:val="26222762"/>
    <w:multiLevelType w:val="multilevel"/>
    <w:tmpl w:val="2622276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8">
    <w:nsid w:val="26B1046E"/>
    <w:multiLevelType w:val="hybridMultilevel"/>
    <w:tmpl w:val="06486B3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9">
    <w:nsid w:val="26E2AEC9"/>
    <w:multiLevelType w:val="singleLevel"/>
    <w:tmpl w:val="04190001"/>
    <w:lvl w:ilvl="0">
      <w:start w:val="1"/>
      <w:numFmt w:val="bullet"/>
      <w:lvlText w:val=""/>
      <w:lvlJc w:val="left"/>
      <w:pPr>
        <w:ind w:left="360" w:hanging="360"/>
      </w:pPr>
      <w:rPr>
        <w:rFonts w:ascii="Symbol" w:hAnsi="Symbol" w:hint="default"/>
      </w:rPr>
    </w:lvl>
  </w:abstractNum>
  <w:abstractNum w:abstractNumId="110">
    <w:nsid w:val="27E10BC2"/>
    <w:multiLevelType w:val="hybridMultilevel"/>
    <w:tmpl w:val="E2463B9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11">
    <w:nsid w:val="27E3ABF1"/>
    <w:multiLevelType w:val="singleLevel"/>
    <w:tmpl w:val="27E3ABF1"/>
    <w:lvl w:ilvl="0">
      <w:start w:val="1"/>
      <w:numFmt w:val="bullet"/>
      <w:lvlText w:val=""/>
      <w:lvlJc w:val="left"/>
      <w:pPr>
        <w:tabs>
          <w:tab w:val="left" w:pos="420"/>
        </w:tabs>
        <w:ind w:left="420" w:hanging="420"/>
      </w:pPr>
      <w:rPr>
        <w:rFonts w:ascii="Wingdings" w:hAnsi="Wingdings" w:hint="default"/>
      </w:rPr>
    </w:lvl>
  </w:abstractNum>
  <w:abstractNum w:abstractNumId="112">
    <w:nsid w:val="283E1BB6"/>
    <w:multiLevelType w:val="multilevel"/>
    <w:tmpl w:val="A51A74C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3">
    <w:nsid w:val="28562E6A"/>
    <w:multiLevelType w:val="multilevel"/>
    <w:tmpl w:val="28562E6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4">
    <w:nsid w:val="28661076"/>
    <w:multiLevelType w:val="multilevel"/>
    <w:tmpl w:val="286610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5">
    <w:nsid w:val="290277A0"/>
    <w:multiLevelType w:val="hybridMultilevel"/>
    <w:tmpl w:val="56C05544"/>
    <w:lvl w:ilvl="0" w:tplc="24EE3D86">
      <w:start w:val="1"/>
      <w:numFmt w:val="bullet"/>
      <w:lvlText w:val=""/>
      <w:lvlJc w:val="left"/>
      <w:pPr>
        <w:tabs>
          <w:tab w:val="num" w:pos="720"/>
        </w:tabs>
        <w:ind w:left="720" w:hanging="360"/>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nsid w:val="29E32923"/>
    <w:multiLevelType w:val="multilevel"/>
    <w:tmpl w:val="36748C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nsid w:val="2A140472"/>
    <w:multiLevelType w:val="multilevel"/>
    <w:tmpl w:val="2A1404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nsid w:val="2A412F5C"/>
    <w:multiLevelType w:val="hybridMultilevel"/>
    <w:tmpl w:val="0192B63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19">
    <w:nsid w:val="2A506A34"/>
    <w:multiLevelType w:val="hybridMultilevel"/>
    <w:tmpl w:val="06F890A6"/>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20">
    <w:nsid w:val="2A716A34"/>
    <w:multiLevelType w:val="multilevel"/>
    <w:tmpl w:val="2A716A3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1">
    <w:nsid w:val="2AEF5053"/>
    <w:multiLevelType w:val="multilevel"/>
    <w:tmpl w:val="2AEF50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nsid w:val="2BD546BC"/>
    <w:multiLevelType w:val="hybridMultilevel"/>
    <w:tmpl w:val="1AD2426A"/>
    <w:lvl w:ilvl="0" w:tplc="04190001">
      <w:start w:val="1"/>
      <w:numFmt w:val="bullet"/>
      <w:lvlText w:val=""/>
      <w:lvlJc w:val="left"/>
      <w:pPr>
        <w:ind w:left="2057" w:hanging="360"/>
      </w:pPr>
      <w:rPr>
        <w:rFonts w:ascii="Symbol" w:hAnsi="Symbol" w:hint="default"/>
      </w:rPr>
    </w:lvl>
    <w:lvl w:ilvl="1" w:tplc="04190003" w:tentative="1">
      <w:start w:val="1"/>
      <w:numFmt w:val="bullet"/>
      <w:lvlText w:val="o"/>
      <w:lvlJc w:val="left"/>
      <w:pPr>
        <w:ind w:left="2777" w:hanging="360"/>
      </w:pPr>
      <w:rPr>
        <w:rFonts w:ascii="Courier New" w:hAnsi="Courier New" w:cs="Courier New" w:hint="default"/>
      </w:rPr>
    </w:lvl>
    <w:lvl w:ilvl="2" w:tplc="04190005" w:tentative="1">
      <w:start w:val="1"/>
      <w:numFmt w:val="bullet"/>
      <w:lvlText w:val=""/>
      <w:lvlJc w:val="left"/>
      <w:pPr>
        <w:ind w:left="3497" w:hanging="360"/>
      </w:pPr>
      <w:rPr>
        <w:rFonts w:ascii="Wingdings" w:hAnsi="Wingdings" w:hint="default"/>
      </w:rPr>
    </w:lvl>
    <w:lvl w:ilvl="3" w:tplc="04190001" w:tentative="1">
      <w:start w:val="1"/>
      <w:numFmt w:val="bullet"/>
      <w:lvlText w:val=""/>
      <w:lvlJc w:val="left"/>
      <w:pPr>
        <w:ind w:left="4217" w:hanging="360"/>
      </w:pPr>
      <w:rPr>
        <w:rFonts w:ascii="Symbol" w:hAnsi="Symbol" w:hint="default"/>
      </w:rPr>
    </w:lvl>
    <w:lvl w:ilvl="4" w:tplc="04190003" w:tentative="1">
      <w:start w:val="1"/>
      <w:numFmt w:val="bullet"/>
      <w:lvlText w:val="o"/>
      <w:lvlJc w:val="left"/>
      <w:pPr>
        <w:ind w:left="4937" w:hanging="360"/>
      </w:pPr>
      <w:rPr>
        <w:rFonts w:ascii="Courier New" w:hAnsi="Courier New" w:cs="Courier New" w:hint="default"/>
      </w:rPr>
    </w:lvl>
    <w:lvl w:ilvl="5" w:tplc="04190005" w:tentative="1">
      <w:start w:val="1"/>
      <w:numFmt w:val="bullet"/>
      <w:lvlText w:val=""/>
      <w:lvlJc w:val="left"/>
      <w:pPr>
        <w:ind w:left="5657" w:hanging="360"/>
      </w:pPr>
      <w:rPr>
        <w:rFonts w:ascii="Wingdings" w:hAnsi="Wingdings" w:hint="default"/>
      </w:rPr>
    </w:lvl>
    <w:lvl w:ilvl="6" w:tplc="04190001" w:tentative="1">
      <w:start w:val="1"/>
      <w:numFmt w:val="bullet"/>
      <w:lvlText w:val=""/>
      <w:lvlJc w:val="left"/>
      <w:pPr>
        <w:ind w:left="6377" w:hanging="360"/>
      </w:pPr>
      <w:rPr>
        <w:rFonts w:ascii="Symbol" w:hAnsi="Symbol" w:hint="default"/>
      </w:rPr>
    </w:lvl>
    <w:lvl w:ilvl="7" w:tplc="04190003" w:tentative="1">
      <w:start w:val="1"/>
      <w:numFmt w:val="bullet"/>
      <w:lvlText w:val="o"/>
      <w:lvlJc w:val="left"/>
      <w:pPr>
        <w:ind w:left="7097" w:hanging="360"/>
      </w:pPr>
      <w:rPr>
        <w:rFonts w:ascii="Courier New" w:hAnsi="Courier New" w:cs="Courier New" w:hint="default"/>
      </w:rPr>
    </w:lvl>
    <w:lvl w:ilvl="8" w:tplc="04190005" w:tentative="1">
      <w:start w:val="1"/>
      <w:numFmt w:val="bullet"/>
      <w:lvlText w:val=""/>
      <w:lvlJc w:val="left"/>
      <w:pPr>
        <w:ind w:left="7817" w:hanging="360"/>
      </w:pPr>
      <w:rPr>
        <w:rFonts w:ascii="Wingdings" w:hAnsi="Wingdings" w:hint="default"/>
      </w:rPr>
    </w:lvl>
  </w:abstractNum>
  <w:abstractNum w:abstractNumId="123">
    <w:nsid w:val="2C587186"/>
    <w:multiLevelType w:val="hybridMultilevel"/>
    <w:tmpl w:val="BB624D3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24">
    <w:nsid w:val="2C9C28B1"/>
    <w:multiLevelType w:val="multilevel"/>
    <w:tmpl w:val="2C9C28B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5">
    <w:nsid w:val="2D30330E"/>
    <w:multiLevelType w:val="multilevel"/>
    <w:tmpl w:val="2D30330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6">
    <w:nsid w:val="2EFB65D1"/>
    <w:multiLevelType w:val="singleLevel"/>
    <w:tmpl w:val="2EFB65D1"/>
    <w:lvl w:ilvl="0">
      <w:start w:val="1"/>
      <w:numFmt w:val="bullet"/>
      <w:lvlText w:val=""/>
      <w:lvlJc w:val="left"/>
      <w:pPr>
        <w:tabs>
          <w:tab w:val="left" w:pos="420"/>
        </w:tabs>
        <w:ind w:left="420" w:hanging="420"/>
      </w:pPr>
      <w:rPr>
        <w:rFonts w:ascii="Wingdings" w:hAnsi="Wingdings" w:hint="default"/>
      </w:rPr>
    </w:lvl>
  </w:abstractNum>
  <w:abstractNum w:abstractNumId="127">
    <w:nsid w:val="302952CA"/>
    <w:multiLevelType w:val="multilevel"/>
    <w:tmpl w:val="302952C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8">
    <w:nsid w:val="306D7857"/>
    <w:multiLevelType w:val="multilevel"/>
    <w:tmpl w:val="306D7857"/>
    <w:lvl w:ilvl="0">
      <w:start w:val="1"/>
      <w:numFmt w:val="bullet"/>
      <w:lvlText w:val=""/>
      <w:lvlJc w:val="left"/>
      <w:pPr>
        <w:ind w:left="745" w:hanging="360"/>
      </w:pPr>
      <w:rPr>
        <w:rFonts w:ascii="Wingdings" w:hAnsi="Wingdings" w:hint="default"/>
        <w:b/>
      </w:rPr>
    </w:lvl>
    <w:lvl w:ilvl="1">
      <w:start w:val="1"/>
      <w:numFmt w:val="bullet"/>
      <w:lvlText w:val="o"/>
      <w:lvlJc w:val="left"/>
      <w:pPr>
        <w:ind w:left="1465" w:hanging="360"/>
      </w:pPr>
      <w:rPr>
        <w:rFonts w:ascii="Courier New" w:hAnsi="Courier New" w:cs="Courier New" w:hint="default"/>
      </w:rPr>
    </w:lvl>
    <w:lvl w:ilvl="2">
      <w:start w:val="1"/>
      <w:numFmt w:val="bullet"/>
      <w:lvlText w:val=""/>
      <w:lvlJc w:val="left"/>
      <w:pPr>
        <w:ind w:left="2185" w:hanging="360"/>
      </w:pPr>
      <w:rPr>
        <w:rFonts w:ascii="Wingdings" w:hAnsi="Wingdings" w:hint="default"/>
      </w:rPr>
    </w:lvl>
    <w:lvl w:ilvl="3">
      <w:start w:val="1"/>
      <w:numFmt w:val="bullet"/>
      <w:lvlText w:val=""/>
      <w:lvlJc w:val="left"/>
      <w:pPr>
        <w:ind w:left="2905" w:hanging="360"/>
      </w:pPr>
      <w:rPr>
        <w:rFonts w:ascii="Symbol" w:hAnsi="Symbol" w:hint="default"/>
      </w:rPr>
    </w:lvl>
    <w:lvl w:ilvl="4">
      <w:start w:val="1"/>
      <w:numFmt w:val="bullet"/>
      <w:lvlText w:val="o"/>
      <w:lvlJc w:val="left"/>
      <w:pPr>
        <w:ind w:left="3625" w:hanging="360"/>
      </w:pPr>
      <w:rPr>
        <w:rFonts w:ascii="Courier New" w:hAnsi="Courier New" w:cs="Courier New" w:hint="default"/>
      </w:rPr>
    </w:lvl>
    <w:lvl w:ilvl="5">
      <w:start w:val="1"/>
      <w:numFmt w:val="bullet"/>
      <w:lvlText w:val=""/>
      <w:lvlJc w:val="left"/>
      <w:pPr>
        <w:ind w:left="4345" w:hanging="360"/>
      </w:pPr>
      <w:rPr>
        <w:rFonts w:ascii="Wingdings" w:hAnsi="Wingdings" w:hint="default"/>
      </w:rPr>
    </w:lvl>
    <w:lvl w:ilvl="6">
      <w:start w:val="1"/>
      <w:numFmt w:val="bullet"/>
      <w:lvlText w:val=""/>
      <w:lvlJc w:val="left"/>
      <w:pPr>
        <w:ind w:left="5065" w:hanging="360"/>
      </w:pPr>
      <w:rPr>
        <w:rFonts w:ascii="Symbol" w:hAnsi="Symbol" w:hint="default"/>
      </w:rPr>
    </w:lvl>
    <w:lvl w:ilvl="7">
      <w:start w:val="1"/>
      <w:numFmt w:val="bullet"/>
      <w:lvlText w:val="o"/>
      <w:lvlJc w:val="left"/>
      <w:pPr>
        <w:ind w:left="5785" w:hanging="360"/>
      </w:pPr>
      <w:rPr>
        <w:rFonts w:ascii="Courier New" w:hAnsi="Courier New" w:cs="Courier New" w:hint="default"/>
      </w:rPr>
    </w:lvl>
    <w:lvl w:ilvl="8">
      <w:start w:val="1"/>
      <w:numFmt w:val="bullet"/>
      <w:lvlText w:val=""/>
      <w:lvlJc w:val="left"/>
      <w:pPr>
        <w:ind w:left="6505" w:hanging="360"/>
      </w:pPr>
      <w:rPr>
        <w:rFonts w:ascii="Wingdings" w:hAnsi="Wingdings" w:hint="default"/>
      </w:rPr>
    </w:lvl>
  </w:abstractNum>
  <w:abstractNum w:abstractNumId="129">
    <w:nsid w:val="307822A0"/>
    <w:multiLevelType w:val="hybridMultilevel"/>
    <w:tmpl w:val="AA527B5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30">
    <w:nsid w:val="308404D6"/>
    <w:multiLevelType w:val="multilevel"/>
    <w:tmpl w:val="308404D6"/>
    <w:lvl w:ilvl="0">
      <w:start w:val="1"/>
      <w:numFmt w:val="bullet"/>
      <w:lvlText w:val=""/>
      <w:lvlJc w:val="left"/>
      <w:pPr>
        <w:ind w:left="244"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1">
    <w:nsid w:val="30DD3DCB"/>
    <w:multiLevelType w:val="multilevel"/>
    <w:tmpl w:val="30DD3DC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2">
    <w:nsid w:val="30E61860"/>
    <w:multiLevelType w:val="multilevel"/>
    <w:tmpl w:val="621089E8"/>
    <w:lvl w:ilvl="0">
      <w:start w:val="1"/>
      <w:numFmt w:val="bullet"/>
      <w:lvlText w:val=""/>
      <w:lvlJc w:val="left"/>
      <w:pPr>
        <w:ind w:left="1287" w:hanging="360"/>
      </w:pPr>
      <w:rPr>
        <w:rFonts w:ascii="Wingdings" w:hAnsi="Wingdings" w:hint="default"/>
      </w:rPr>
    </w:lvl>
    <w:lvl w:ilvl="1">
      <w:start w:val="1"/>
      <w:numFmt w:val="bullet"/>
      <w:lvlText w:val=""/>
      <w:lvlJc w:val="left"/>
      <w:pPr>
        <w:ind w:left="2007" w:hanging="360"/>
      </w:pPr>
      <w:rPr>
        <w:rFonts w:ascii="Symbol" w:hAnsi="Symbol"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3">
    <w:nsid w:val="311F1EC7"/>
    <w:multiLevelType w:val="multilevel"/>
    <w:tmpl w:val="311F1EC7"/>
    <w:lvl w:ilvl="0">
      <w:start w:val="1"/>
      <w:numFmt w:val="bullet"/>
      <w:lvlText w:val=""/>
      <w:lvlJc w:val="left"/>
      <w:pPr>
        <w:ind w:left="1287" w:hanging="360"/>
      </w:pPr>
      <w:rPr>
        <w:rFonts w:ascii="Symbol" w:hAnsi="Symbol" w:hint="default"/>
      </w:rPr>
    </w:lvl>
    <w:lvl w:ilvl="1">
      <w:numFmt w:val="bullet"/>
      <w:lvlText w:val="-"/>
      <w:lvlJc w:val="left"/>
      <w:pPr>
        <w:ind w:left="2007" w:hanging="360"/>
      </w:pPr>
      <w:rPr>
        <w:rFonts w:ascii="Times New Roman" w:eastAsia="Calibri" w:hAnsi="Times New Roman"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4">
    <w:nsid w:val="3230148D"/>
    <w:multiLevelType w:val="multilevel"/>
    <w:tmpl w:val="3230148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5">
    <w:nsid w:val="330B5C3F"/>
    <w:multiLevelType w:val="hybridMultilevel"/>
    <w:tmpl w:val="491C103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6">
    <w:nsid w:val="331B51FB"/>
    <w:multiLevelType w:val="hybridMultilevel"/>
    <w:tmpl w:val="866E8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323033A"/>
    <w:multiLevelType w:val="multilevel"/>
    <w:tmpl w:val="3323033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8">
    <w:nsid w:val="335335DA"/>
    <w:multiLevelType w:val="multilevel"/>
    <w:tmpl w:val="4BC6567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9">
    <w:nsid w:val="337B427F"/>
    <w:multiLevelType w:val="hybridMultilevel"/>
    <w:tmpl w:val="9EBCFFDC"/>
    <w:lvl w:ilvl="0" w:tplc="04190001">
      <w:start w:val="1"/>
      <w:numFmt w:val="bullet"/>
      <w:lvlText w:val=""/>
      <w:lvlJc w:val="left"/>
      <w:pPr>
        <w:ind w:left="2057" w:hanging="360"/>
      </w:pPr>
      <w:rPr>
        <w:rFonts w:ascii="Symbol" w:hAnsi="Symbol" w:hint="default"/>
      </w:rPr>
    </w:lvl>
    <w:lvl w:ilvl="1" w:tplc="04190003" w:tentative="1">
      <w:start w:val="1"/>
      <w:numFmt w:val="bullet"/>
      <w:lvlText w:val="o"/>
      <w:lvlJc w:val="left"/>
      <w:pPr>
        <w:ind w:left="2777" w:hanging="360"/>
      </w:pPr>
      <w:rPr>
        <w:rFonts w:ascii="Courier New" w:hAnsi="Courier New" w:cs="Courier New" w:hint="default"/>
      </w:rPr>
    </w:lvl>
    <w:lvl w:ilvl="2" w:tplc="04190005" w:tentative="1">
      <w:start w:val="1"/>
      <w:numFmt w:val="bullet"/>
      <w:lvlText w:val=""/>
      <w:lvlJc w:val="left"/>
      <w:pPr>
        <w:ind w:left="3497" w:hanging="360"/>
      </w:pPr>
      <w:rPr>
        <w:rFonts w:ascii="Wingdings" w:hAnsi="Wingdings" w:hint="default"/>
      </w:rPr>
    </w:lvl>
    <w:lvl w:ilvl="3" w:tplc="04190001" w:tentative="1">
      <w:start w:val="1"/>
      <w:numFmt w:val="bullet"/>
      <w:lvlText w:val=""/>
      <w:lvlJc w:val="left"/>
      <w:pPr>
        <w:ind w:left="4217" w:hanging="360"/>
      </w:pPr>
      <w:rPr>
        <w:rFonts w:ascii="Symbol" w:hAnsi="Symbol" w:hint="default"/>
      </w:rPr>
    </w:lvl>
    <w:lvl w:ilvl="4" w:tplc="04190003" w:tentative="1">
      <w:start w:val="1"/>
      <w:numFmt w:val="bullet"/>
      <w:lvlText w:val="o"/>
      <w:lvlJc w:val="left"/>
      <w:pPr>
        <w:ind w:left="4937" w:hanging="360"/>
      </w:pPr>
      <w:rPr>
        <w:rFonts w:ascii="Courier New" w:hAnsi="Courier New" w:cs="Courier New" w:hint="default"/>
      </w:rPr>
    </w:lvl>
    <w:lvl w:ilvl="5" w:tplc="04190005" w:tentative="1">
      <w:start w:val="1"/>
      <w:numFmt w:val="bullet"/>
      <w:lvlText w:val=""/>
      <w:lvlJc w:val="left"/>
      <w:pPr>
        <w:ind w:left="5657" w:hanging="360"/>
      </w:pPr>
      <w:rPr>
        <w:rFonts w:ascii="Wingdings" w:hAnsi="Wingdings" w:hint="default"/>
      </w:rPr>
    </w:lvl>
    <w:lvl w:ilvl="6" w:tplc="04190001" w:tentative="1">
      <w:start w:val="1"/>
      <w:numFmt w:val="bullet"/>
      <w:lvlText w:val=""/>
      <w:lvlJc w:val="left"/>
      <w:pPr>
        <w:ind w:left="6377" w:hanging="360"/>
      </w:pPr>
      <w:rPr>
        <w:rFonts w:ascii="Symbol" w:hAnsi="Symbol" w:hint="default"/>
      </w:rPr>
    </w:lvl>
    <w:lvl w:ilvl="7" w:tplc="04190003" w:tentative="1">
      <w:start w:val="1"/>
      <w:numFmt w:val="bullet"/>
      <w:lvlText w:val="o"/>
      <w:lvlJc w:val="left"/>
      <w:pPr>
        <w:ind w:left="7097" w:hanging="360"/>
      </w:pPr>
      <w:rPr>
        <w:rFonts w:ascii="Courier New" w:hAnsi="Courier New" w:cs="Courier New" w:hint="default"/>
      </w:rPr>
    </w:lvl>
    <w:lvl w:ilvl="8" w:tplc="04190005" w:tentative="1">
      <w:start w:val="1"/>
      <w:numFmt w:val="bullet"/>
      <w:lvlText w:val=""/>
      <w:lvlJc w:val="left"/>
      <w:pPr>
        <w:ind w:left="7817" w:hanging="360"/>
      </w:pPr>
      <w:rPr>
        <w:rFonts w:ascii="Wingdings" w:hAnsi="Wingdings" w:hint="default"/>
      </w:rPr>
    </w:lvl>
  </w:abstractNum>
  <w:abstractNum w:abstractNumId="140">
    <w:nsid w:val="33AD3973"/>
    <w:multiLevelType w:val="multilevel"/>
    <w:tmpl w:val="5E6A9C2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1">
    <w:nsid w:val="33DD684E"/>
    <w:multiLevelType w:val="multilevel"/>
    <w:tmpl w:val="621089E8"/>
    <w:lvl w:ilvl="0">
      <w:start w:val="1"/>
      <w:numFmt w:val="bullet"/>
      <w:lvlText w:val=""/>
      <w:lvlJc w:val="left"/>
      <w:pPr>
        <w:ind w:left="1287" w:hanging="360"/>
      </w:pPr>
      <w:rPr>
        <w:rFonts w:ascii="Wingdings" w:hAnsi="Wingdings" w:hint="default"/>
      </w:rPr>
    </w:lvl>
    <w:lvl w:ilvl="1">
      <w:start w:val="1"/>
      <w:numFmt w:val="bullet"/>
      <w:lvlText w:val=""/>
      <w:lvlJc w:val="left"/>
      <w:pPr>
        <w:ind w:left="2007" w:hanging="360"/>
      </w:pPr>
      <w:rPr>
        <w:rFonts w:ascii="Symbol" w:hAnsi="Symbol"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2">
    <w:nsid w:val="33E5211E"/>
    <w:multiLevelType w:val="multilevel"/>
    <w:tmpl w:val="33E5211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3">
    <w:nsid w:val="34071FD2"/>
    <w:multiLevelType w:val="hybridMultilevel"/>
    <w:tmpl w:val="87FA259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4">
    <w:nsid w:val="349B4A47"/>
    <w:multiLevelType w:val="multilevel"/>
    <w:tmpl w:val="349B4A4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5">
    <w:nsid w:val="352D37F2"/>
    <w:multiLevelType w:val="hybridMultilevel"/>
    <w:tmpl w:val="E7E037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nsid w:val="35792F8D"/>
    <w:multiLevelType w:val="multilevel"/>
    <w:tmpl w:val="35792F8D"/>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47">
    <w:nsid w:val="358441DD"/>
    <w:multiLevelType w:val="hybridMultilevel"/>
    <w:tmpl w:val="0540D6E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8">
    <w:nsid w:val="35DB4F63"/>
    <w:multiLevelType w:val="hybridMultilevel"/>
    <w:tmpl w:val="EFD8EE9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9">
    <w:nsid w:val="35DC0289"/>
    <w:multiLevelType w:val="multilevel"/>
    <w:tmpl w:val="35DC02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0">
    <w:nsid w:val="35E601B8"/>
    <w:multiLevelType w:val="multilevel"/>
    <w:tmpl w:val="C4488DB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1">
    <w:nsid w:val="3605201E"/>
    <w:multiLevelType w:val="multilevel"/>
    <w:tmpl w:val="36052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2">
    <w:nsid w:val="362266C6"/>
    <w:multiLevelType w:val="multilevel"/>
    <w:tmpl w:val="362266C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3">
    <w:nsid w:val="36687251"/>
    <w:multiLevelType w:val="multilevel"/>
    <w:tmpl w:val="3668725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4">
    <w:nsid w:val="372136B7"/>
    <w:multiLevelType w:val="hybridMultilevel"/>
    <w:tmpl w:val="D4C66F5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55">
    <w:nsid w:val="384E3D71"/>
    <w:multiLevelType w:val="hybridMultilevel"/>
    <w:tmpl w:val="7D0E0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8A542BC"/>
    <w:multiLevelType w:val="hybridMultilevel"/>
    <w:tmpl w:val="E316852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57">
    <w:nsid w:val="39176098"/>
    <w:multiLevelType w:val="multilevel"/>
    <w:tmpl w:val="3917609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8">
    <w:nsid w:val="39DC5FCE"/>
    <w:multiLevelType w:val="multilevel"/>
    <w:tmpl w:val="39DC5FC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9">
    <w:nsid w:val="3A6C4DAD"/>
    <w:multiLevelType w:val="singleLevel"/>
    <w:tmpl w:val="04190001"/>
    <w:lvl w:ilvl="0">
      <w:start w:val="1"/>
      <w:numFmt w:val="bullet"/>
      <w:lvlText w:val=""/>
      <w:lvlJc w:val="left"/>
      <w:pPr>
        <w:ind w:left="720" w:hanging="360"/>
      </w:pPr>
      <w:rPr>
        <w:rFonts w:ascii="Symbol" w:hAnsi="Symbol" w:hint="default"/>
      </w:rPr>
    </w:lvl>
  </w:abstractNum>
  <w:abstractNum w:abstractNumId="160">
    <w:nsid w:val="3A995164"/>
    <w:multiLevelType w:val="hybridMultilevel"/>
    <w:tmpl w:val="AE707F4C"/>
    <w:lvl w:ilvl="0" w:tplc="24EE3D8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BA02F69"/>
    <w:multiLevelType w:val="hybridMultilevel"/>
    <w:tmpl w:val="7880451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62">
    <w:nsid w:val="3C584C65"/>
    <w:multiLevelType w:val="multilevel"/>
    <w:tmpl w:val="3C584C6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3">
    <w:nsid w:val="3D1A3EF4"/>
    <w:multiLevelType w:val="multilevel"/>
    <w:tmpl w:val="3D1A3EF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4">
    <w:nsid w:val="3D4D6342"/>
    <w:multiLevelType w:val="multilevel"/>
    <w:tmpl w:val="F6141F7E"/>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65">
    <w:nsid w:val="3E34E958"/>
    <w:multiLevelType w:val="singleLevel"/>
    <w:tmpl w:val="3E34E958"/>
    <w:lvl w:ilvl="0">
      <w:start w:val="1"/>
      <w:numFmt w:val="decimal"/>
      <w:suff w:val="space"/>
      <w:lvlText w:val="%1)"/>
      <w:lvlJc w:val="left"/>
    </w:lvl>
  </w:abstractNum>
  <w:abstractNum w:abstractNumId="166">
    <w:nsid w:val="3E6F6D30"/>
    <w:multiLevelType w:val="hybridMultilevel"/>
    <w:tmpl w:val="449EECB2"/>
    <w:lvl w:ilvl="0" w:tplc="04190001">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167">
    <w:nsid w:val="3E812604"/>
    <w:multiLevelType w:val="multilevel"/>
    <w:tmpl w:val="3E81260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8">
    <w:nsid w:val="3E8E1A2E"/>
    <w:multiLevelType w:val="hybridMultilevel"/>
    <w:tmpl w:val="5E8CA42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69">
    <w:nsid w:val="3E8F47FD"/>
    <w:multiLevelType w:val="multilevel"/>
    <w:tmpl w:val="3E8F47F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0">
    <w:nsid w:val="3EA5125B"/>
    <w:multiLevelType w:val="multilevel"/>
    <w:tmpl w:val="3EA5125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1">
    <w:nsid w:val="3EAD2BC6"/>
    <w:multiLevelType w:val="hybridMultilevel"/>
    <w:tmpl w:val="CD4671A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72">
    <w:nsid w:val="3F916010"/>
    <w:multiLevelType w:val="multilevel"/>
    <w:tmpl w:val="3F91601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3">
    <w:nsid w:val="40030494"/>
    <w:multiLevelType w:val="hybridMultilevel"/>
    <w:tmpl w:val="30A0C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01F2D31"/>
    <w:multiLevelType w:val="hybridMultilevel"/>
    <w:tmpl w:val="240C55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nsid w:val="40C51934"/>
    <w:multiLevelType w:val="multilevel"/>
    <w:tmpl w:val="40C519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6">
    <w:nsid w:val="427C440B"/>
    <w:multiLevelType w:val="multilevel"/>
    <w:tmpl w:val="427C440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7">
    <w:nsid w:val="43833627"/>
    <w:multiLevelType w:val="hybridMultilevel"/>
    <w:tmpl w:val="9DDC8C0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78">
    <w:nsid w:val="43B0739C"/>
    <w:multiLevelType w:val="multilevel"/>
    <w:tmpl w:val="7FB6E68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9">
    <w:nsid w:val="444CC511"/>
    <w:multiLevelType w:val="singleLevel"/>
    <w:tmpl w:val="444CC511"/>
    <w:lvl w:ilvl="0">
      <w:start w:val="1"/>
      <w:numFmt w:val="decimal"/>
      <w:suff w:val="space"/>
      <w:lvlText w:val="%1)"/>
      <w:lvlJc w:val="left"/>
    </w:lvl>
  </w:abstractNum>
  <w:abstractNum w:abstractNumId="180">
    <w:nsid w:val="455E6B9E"/>
    <w:multiLevelType w:val="multilevel"/>
    <w:tmpl w:val="455E6B9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1">
    <w:nsid w:val="460A1F32"/>
    <w:multiLevelType w:val="hybridMultilevel"/>
    <w:tmpl w:val="43AEF3B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82">
    <w:nsid w:val="46C83240"/>
    <w:multiLevelType w:val="hybridMultilevel"/>
    <w:tmpl w:val="D5DE3D4A"/>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83">
    <w:nsid w:val="47A079C9"/>
    <w:multiLevelType w:val="hybridMultilevel"/>
    <w:tmpl w:val="C590C60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84">
    <w:nsid w:val="47BF2431"/>
    <w:multiLevelType w:val="multilevel"/>
    <w:tmpl w:val="47BF2431"/>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85">
    <w:nsid w:val="4844163A"/>
    <w:multiLevelType w:val="hybridMultilevel"/>
    <w:tmpl w:val="DD7EB74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86">
    <w:nsid w:val="486F15CA"/>
    <w:multiLevelType w:val="multilevel"/>
    <w:tmpl w:val="486F15C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7">
    <w:nsid w:val="4890101D"/>
    <w:multiLevelType w:val="hybridMultilevel"/>
    <w:tmpl w:val="89FACDD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88">
    <w:nsid w:val="494340AD"/>
    <w:multiLevelType w:val="hybridMultilevel"/>
    <w:tmpl w:val="C0004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96F7277"/>
    <w:multiLevelType w:val="multilevel"/>
    <w:tmpl w:val="496F727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0">
    <w:nsid w:val="4A0E4B13"/>
    <w:multiLevelType w:val="multilevel"/>
    <w:tmpl w:val="4A0E4B1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1">
    <w:nsid w:val="4A277F57"/>
    <w:multiLevelType w:val="hybridMultilevel"/>
    <w:tmpl w:val="00E6D5F0"/>
    <w:lvl w:ilvl="0" w:tplc="FE5EFA8E">
      <w:numFmt w:val="bullet"/>
      <w:lvlText w:val="-"/>
      <w:lvlJc w:val="left"/>
      <w:pPr>
        <w:ind w:left="223" w:hanging="705"/>
      </w:pPr>
      <w:rPr>
        <w:rFonts w:ascii="Times New Roman" w:eastAsia="Times New Roman" w:hAnsi="Times New Roman" w:cs="Times New Roman" w:hint="default"/>
        <w:w w:val="99"/>
        <w:sz w:val="24"/>
        <w:szCs w:val="24"/>
        <w:lang w:val="ru-RU" w:eastAsia="en-US" w:bidi="ar-SA"/>
      </w:rPr>
    </w:lvl>
    <w:lvl w:ilvl="1" w:tplc="B4001450">
      <w:numFmt w:val="bullet"/>
      <w:lvlText w:val="•"/>
      <w:lvlJc w:val="left"/>
      <w:pPr>
        <w:ind w:left="1227" w:hanging="705"/>
      </w:pPr>
      <w:rPr>
        <w:rFonts w:hint="default"/>
        <w:lang w:val="ru-RU" w:eastAsia="en-US" w:bidi="ar-SA"/>
      </w:rPr>
    </w:lvl>
    <w:lvl w:ilvl="2" w:tplc="A3F8D92E">
      <w:numFmt w:val="bullet"/>
      <w:lvlText w:val="•"/>
      <w:lvlJc w:val="left"/>
      <w:pPr>
        <w:ind w:left="2234" w:hanging="705"/>
      </w:pPr>
      <w:rPr>
        <w:rFonts w:hint="default"/>
        <w:lang w:val="ru-RU" w:eastAsia="en-US" w:bidi="ar-SA"/>
      </w:rPr>
    </w:lvl>
    <w:lvl w:ilvl="3" w:tplc="4998AF54">
      <w:numFmt w:val="bullet"/>
      <w:lvlText w:val="•"/>
      <w:lvlJc w:val="left"/>
      <w:pPr>
        <w:ind w:left="3241" w:hanging="705"/>
      </w:pPr>
      <w:rPr>
        <w:rFonts w:hint="default"/>
        <w:lang w:val="ru-RU" w:eastAsia="en-US" w:bidi="ar-SA"/>
      </w:rPr>
    </w:lvl>
    <w:lvl w:ilvl="4" w:tplc="9FD6679A">
      <w:numFmt w:val="bullet"/>
      <w:lvlText w:val="•"/>
      <w:lvlJc w:val="left"/>
      <w:pPr>
        <w:ind w:left="4248" w:hanging="705"/>
      </w:pPr>
      <w:rPr>
        <w:rFonts w:hint="default"/>
        <w:lang w:val="ru-RU" w:eastAsia="en-US" w:bidi="ar-SA"/>
      </w:rPr>
    </w:lvl>
    <w:lvl w:ilvl="5" w:tplc="FF6EC414">
      <w:numFmt w:val="bullet"/>
      <w:lvlText w:val="•"/>
      <w:lvlJc w:val="left"/>
      <w:pPr>
        <w:ind w:left="5255" w:hanging="705"/>
      </w:pPr>
      <w:rPr>
        <w:rFonts w:hint="default"/>
        <w:lang w:val="ru-RU" w:eastAsia="en-US" w:bidi="ar-SA"/>
      </w:rPr>
    </w:lvl>
    <w:lvl w:ilvl="6" w:tplc="A5E6E078">
      <w:numFmt w:val="bullet"/>
      <w:lvlText w:val="•"/>
      <w:lvlJc w:val="left"/>
      <w:pPr>
        <w:ind w:left="6262" w:hanging="705"/>
      </w:pPr>
      <w:rPr>
        <w:rFonts w:hint="default"/>
        <w:lang w:val="ru-RU" w:eastAsia="en-US" w:bidi="ar-SA"/>
      </w:rPr>
    </w:lvl>
    <w:lvl w:ilvl="7" w:tplc="0E063E48">
      <w:numFmt w:val="bullet"/>
      <w:lvlText w:val="•"/>
      <w:lvlJc w:val="left"/>
      <w:pPr>
        <w:ind w:left="7269" w:hanging="705"/>
      </w:pPr>
      <w:rPr>
        <w:rFonts w:hint="default"/>
        <w:lang w:val="ru-RU" w:eastAsia="en-US" w:bidi="ar-SA"/>
      </w:rPr>
    </w:lvl>
    <w:lvl w:ilvl="8" w:tplc="DAEC2BD2">
      <w:numFmt w:val="bullet"/>
      <w:lvlText w:val="•"/>
      <w:lvlJc w:val="left"/>
      <w:pPr>
        <w:ind w:left="8276" w:hanging="705"/>
      </w:pPr>
      <w:rPr>
        <w:rFonts w:hint="default"/>
        <w:lang w:val="ru-RU" w:eastAsia="en-US" w:bidi="ar-SA"/>
      </w:rPr>
    </w:lvl>
  </w:abstractNum>
  <w:abstractNum w:abstractNumId="192">
    <w:nsid w:val="4A3E746D"/>
    <w:multiLevelType w:val="multilevel"/>
    <w:tmpl w:val="4A3E746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3">
    <w:nsid w:val="4A433D7B"/>
    <w:multiLevelType w:val="hybridMultilevel"/>
    <w:tmpl w:val="96524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4ABD6F4E"/>
    <w:multiLevelType w:val="hybridMultilevel"/>
    <w:tmpl w:val="400A18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4AD223D9"/>
    <w:multiLevelType w:val="multilevel"/>
    <w:tmpl w:val="4AD223D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6">
    <w:nsid w:val="4BB06ABD"/>
    <w:multiLevelType w:val="hybridMultilevel"/>
    <w:tmpl w:val="53A8EFE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7">
    <w:nsid w:val="4BD905F3"/>
    <w:multiLevelType w:val="multilevel"/>
    <w:tmpl w:val="4BD905F3"/>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98">
    <w:nsid w:val="4BE26BF9"/>
    <w:multiLevelType w:val="multilevel"/>
    <w:tmpl w:val="4BE26BF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9">
    <w:nsid w:val="4C232C2D"/>
    <w:multiLevelType w:val="hybridMultilevel"/>
    <w:tmpl w:val="FAFE8FA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0">
    <w:nsid w:val="4D422AC3"/>
    <w:multiLevelType w:val="multilevel"/>
    <w:tmpl w:val="4D422AC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1">
    <w:nsid w:val="4D422ACD"/>
    <w:multiLevelType w:val="multilevel"/>
    <w:tmpl w:val="4D422ACD"/>
    <w:lvl w:ilvl="0">
      <w:start w:val="1"/>
      <w:numFmt w:val="bullet"/>
      <w:lvlText w:val=""/>
      <w:lvlJc w:val="left"/>
      <w:pPr>
        <w:ind w:left="59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2">
    <w:nsid w:val="4D9D36F5"/>
    <w:multiLevelType w:val="multilevel"/>
    <w:tmpl w:val="4D9D36F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3">
    <w:nsid w:val="4DB845CA"/>
    <w:multiLevelType w:val="hybridMultilevel"/>
    <w:tmpl w:val="1A36D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EDB615D"/>
    <w:multiLevelType w:val="hybridMultilevel"/>
    <w:tmpl w:val="DCA6679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05">
    <w:nsid w:val="4EDF75A2"/>
    <w:multiLevelType w:val="multilevel"/>
    <w:tmpl w:val="5184C6A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6">
    <w:nsid w:val="4EFE1E16"/>
    <w:multiLevelType w:val="multilevel"/>
    <w:tmpl w:val="4EFE1E1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7">
    <w:nsid w:val="4F787DD2"/>
    <w:multiLevelType w:val="hybridMultilevel"/>
    <w:tmpl w:val="4E986B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8">
    <w:nsid w:val="4FB92523"/>
    <w:multiLevelType w:val="hybridMultilevel"/>
    <w:tmpl w:val="9438A89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09">
    <w:nsid w:val="50481BA7"/>
    <w:multiLevelType w:val="multilevel"/>
    <w:tmpl w:val="50481BA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0">
    <w:nsid w:val="50DC553E"/>
    <w:multiLevelType w:val="hybridMultilevel"/>
    <w:tmpl w:val="FB84A3B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11">
    <w:nsid w:val="50F641D3"/>
    <w:multiLevelType w:val="hybridMultilevel"/>
    <w:tmpl w:val="EE8612D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12">
    <w:nsid w:val="512966B1"/>
    <w:multiLevelType w:val="multilevel"/>
    <w:tmpl w:val="5DE8E048"/>
    <w:lvl w:ilvl="0">
      <w:start w:val="1"/>
      <w:numFmt w:val="decimal"/>
      <w:lvlText w:val="%1."/>
      <w:lvlJc w:val="left"/>
      <w:pPr>
        <w:ind w:left="786"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13">
    <w:nsid w:val="51352235"/>
    <w:multiLevelType w:val="hybridMultilevel"/>
    <w:tmpl w:val="EFD8C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513D5C01"/>
    <w:multiLevelType w:val="hybridMultilevel"/>
    <w:tmpl w:val="1B8E7D7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15">
    <w:nsid w:val="515D19BC"/>
    <w:multiLevelType w:val="hybridMultilevel"/>
    <w:tmpl w:val="F30CA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517F2989"/>
    <w:multiLevelType w:val="multilevel"/>
    <w:tmpl w:val="517F29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7">
    <w:nsid w:val="51F141FD"/>
    <w:multiLevelType w:val="multilevel"/>
    <w:tmpl w:val="51F141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8">
    <w:nsid w:val="52DB61BF"/>
    <w:multiLevelType w:val="hybridMultilevel"/>
    <w:tmpl w:val="B8147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33D0215"/>
    <w:multiLevelType w:val="hybridMultilevel"/>
    <w:tmpl w:val="B43AC23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20">
    <w:nsid w:val="534C449A"/>
    <w:multiLevelType w:val="multilevel"/>
    <w:tmpl w:val="04467572"/>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21">
    <w:nsid w:val="537F7064"/>
    <w:multiLevelType w:val="hybridMultilevel"/>
    <w:tmpl w:val="F53A3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54076917"/>
    <w:multiLevelType w:val="multilevel"/>
    <w:tmpl w:val="5407691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3">
    <w:nsid w:val="54186484"/>
    <w:multiLevelType w:val="multilevel"/>
    <w:tmpl w:val="2B5CC7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4">
    <w:nsid w:val="549E07EE"/>
    <w:multiLevelType w:val="multilevel"/>
    <w:tmpl w:val="549E07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5">
    <w:nsid w:val="5512690A"/>
    <w:multiLevelType w:val="hybridMultilevel"/>
    <w:tmpl w:val="7D244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55C47FF1"/>
    <w:multiLevelType w:val="multilevel"/>
    <w:tmpl w:val="55C47FF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7">
    <w:nsid w:val="56210A4A"/>
    <w:multiLevelType w:val="multilevel"/>
    <w:tmpl w:val="56210A4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8">
    <w:nsid w:val="56507666"/>
    <w:multiLevelType w:val="multilevel"/>
    <w:tmpl w:val="0EFAE2E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9">
    <w:nsid w:val="567223ED"/>
    <w:multiLevelType w:val="hybridMultilevel"/>
    <w:tmpl w:val="E970FBFE"/>
    <w:lvl w:ilvl="0" w:tplc="04190001">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230">
    <w:nsid w:val="569425E7"/>
    <w:multiLevelType w:val="hybridMultilevel"/>
    <w:tmpl w:val="CFAEBBD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31">
    <w:nsid w:val="56A37368"/>
    <w:multiLevelType w:val="multilevel"/>
    <w:tmpl w:val="56A3736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2">
    <w:nsid w:val="56C50CCA"/>
    <w:multiLevelType w:val="multilevel"/>
    <w:tmpl w:val="56C50CC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3">
    <w:nsid w:val="56D740FE"/>
    <w:multiLevelType w:val="multilevel"/>
    <w:tmpl w:val="56D740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4">
    <w:nsid w:val="56F07584"/>
    <w:multiLevelType w:val="multilevel"/>
    <w:tmpl w:val="56F0758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5">
    <w:nsid w:val="57FE04DA"/>
    <w:multiLevelType w:val="multilevel"/>
    <w:tmpl w:val="57FE04D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6">
    <w:nsid w:val="582D0418"/>
    <w:multiLevelType w:val="multilevel"/>
    <w:tmpl w:val="582D04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7">
    <w:nsid w:val="58E79934"/>
    <w:multiLevelType w:val="singleLevel"/>
    <w:tmpl w:val="04190001"/>
    <w:lvl w:ilvl="0">
      <w:start w:val="1"/>
      <w:numFmt w:val="bullet"/>
      <w:lvlText w:val=""/>
      <w:lvlJc w:val="left"/>
      <w:pPr>
        <w:ind w:left="720" w:hanging="360"/>
      </w:pPr>
      <w:rPr>
        <w:rFonts w:ascii="Symbol" w:hAnsi="Symbol" w:hint="default"/>
      </w:rPr>
    </w:lvl>
  </w:abstractNum>
  <w:abstractNum w:abstractNumId="238">
    <w:nsid w:val="596B3654"/>
    <w:multiLevelType w:val="multilevel"/>
    <w:tmpl w:val="596B365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9">
    <w:nsid w:val="59793E47"/>
    <w:multiLevelType w:val="hybridMultilevel"/>
    <w:tmpl w:val="816CAEB6"/>
    <w:lvl w:ilvl="0" w:tplc="1FC88186">
      <w:start w:val="1"/>
      <w:numFmt w:val="decimal"/>
      <w:lvlText w:val="%1."/>
      <w:lvlJc w:val="left"/>
      <w:pPr>
        <w:ind w:left="720" w:hanging="360"/>
      </w:pPr>
      <w:rPr>
        <w:rFonts w:cs="Times New Roman"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nsid w:val="59BC508B"/>
    <w:multiLevelType w:val="hybridMultilevel"/>
    <w:tmpl w:val="F842AE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nsid w:val="59C77B97"/>
    <w:multiLevelType w:val="multilevel"/>
    <w:tmpl w:val="59C77B9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2">
    <w:nsid w:val="59E26AB5"/>
    <w:multiLevelType w:val="multilevel"/>
    <w:tmpl w:val="59E26AB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3">
    <w:nsid w:val="5A134F1B"/>
    <w:multiLevelType w:val="multilevel"/>
    <w:tmpl w:val="5A134F1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4">
    <w:nsid w:val="5A313FF5"/>
    <w:multiLevelType w:val="hybridMultilevel"/>
    <w:tmpl w:val="61A20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A4147DB"/>
    <w:multiLevelType w:val="multilevel"/>
    <w:tmpl w:val="5A4147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6">
    <w:nsid w:val="5A442026"/>
    <w:multiLevelType w:val="multilevel"/>
    <w:tmpl w:val="5A44202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7">
    <w:nsid w:val="5A582B20"/>
    <w:multiLevelType w:val="multilevel"/>
    <w:tmpl w:val="5A582B2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8">
    <w:nsid w:val="5AEB261A"/>
    <w:multiLevelType w:val="multilevel"/>
    <w:tmpl w:val="5AEB26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9">
    <w:nsid w:val="5B3DE54B"/>
    <w:multiLevelType w:val="singleLevel"/>
    <w:tmpl w:val="5B3DE54B"/>
    <w:lvl w:ilvl="0">
      <w:start w:val="1"/>
      <w:numFmt w:val="bullet"/>
      <w:lvlText w:val=""/>
      <w:lvlJc w:val="left"/>
      <w:pPr>
        <w:tabs>
          <w:tab w:val="left" w:pos="420"/>
        </w:tabs>
        <w:ind w:left="420" w:hanging="420"/>
      </w:pPr>
      <w:rPr>
        <w:rFonts w:ascii="Wingdings" w:hAnsi="Wingdings" w:hint="default"/>
      </w:rPr>
    </w:lvl>
  </w:abstractNum>
  <w:abstractNum w:abstractNumId="250">
    <w:nsid w:val="5B41275F"/>
    <w:multiLevelType w:val="hybridMultilevel"/>
    <w:tmpl w:val="8FA8B80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51">
    <w:nsid w:val="5B73188A"/>
    <w:multiLevelType w:val="multilevel"/>
    <w:tmpl w:val="621089E8"/>
    <w:lvl w:ilvl="0">
      <w:start w:val="1"/>
      <w:numFmt w:val="bullet"/>
      <w:lvlText w:val=""/>
      <w:lvlJc w:val="left"/>
      <w:pPr>
        <w:ind w:left="1287" w:hanging="360"/>
      </w:pPr>
      <w:rPr>
        <w:rFonts w:ascii="Wingdings" w:hAnsi="Wingdings" w:hint="default"/>
      </w:rPr>
    </w:lvl>
    <w:lvl w:ilvl="1">
      <w:start w:val="1"/>
      <w:numFmt w:val="bullet"/>
      <w:lvlText w:val=""/>
      <w:lvlJc w:val="left"/>
      <w:pPr>
        <w:ind w:left="2007" w:hanging="360"/>
      </w:pPr>
      <w:rPr>
        <w:rFonts w:ascii="Symbol" w:hAnsi="Symbol"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2">
    <w:nsid w:val="5C4A561E"/>
    <w:multiLevelType w:val="multilevel"/>
    <w:tmpl w:val="B88697A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3">
    <w:nsid w:val="5C7F4F91"/>
    <w:multiLevelType w:val="hybridMultilevel"/>
    <w:tmpl w:val="F538E9D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54">
    <w:nsid w:val="5CCD5CC4"/>
    <w:multiLevelType w:val="hybridMultilevel"/>
    <w:tmpl w:val="2B62A54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55">
    <w:nsid w:val="5CCE2218"/>
    <w:multiLevelType w:val="hybridMultilevel"/>
    <w:tmpl w:val="9DC073E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56">
    <w:nsid w:val="5D1B2D5C"/>
    <w:multiLevelType w:val="multilevel"/>
    <w:tmpl w:val="5D1B2D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7">
    <w:nsid w:val="5E507D3E"/>
    <w:multiLevelType w:val="hybridMultilevel"/>
    <w:tmpl w:val="E312D74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58">
    <w:nsid w:val="5E687986"/>
    <w:multiLevelType w:val="multilevel"/>
    <w:tmpl w:val="5E687986"/>
    <w:lvl w:ilvl="0">
      <w:start w:val="1"/>
      <w:numFmt w:val="bullet"/>
      <w:lvlText w:val=""/>
      <w:lvlJc w:val="left"/>
      <w:pPr>
        <w:ind w:left="1647" w:hanging="360"/>
      </w:pPr>
      <w:rPr>
        <w:rFonts w:ascii="Symbol" w:hAnsi="Symbol" w:hint="default"/>
      </w:rPr>
    </w:lvl>
    <w:lvl w:ilvl="1">
      <w:start w:val="1"/>
      <w:numFmt w:val="bullet"/>
      <w:lvlText w:val="o"/>
      <w:lvlJc w:val="left"/>
      <w:pPr>
        <w:ind w:left="2367" w:hanging="360"/>
      </w:pPr>
      <w:rPr>
        <w:rFonts w:ascii="Courier New" w:hAnsi="Courier New" w:cs="Courier New" w:hint="default"/>
      </w:rPr>
    </w:lvl>
    <w:lvl w:ilvl="2">
      <w:start w:val="1"/>
      <w:numFmt w:val="bullet"/>
      <w:lvlText w:val=""/>
      <w:lvlJc w:val="left"/>
      <w:pPr>
        <w:ind w:left="3087" w:hanging="360"/>
      </w:pPr>
      <w:rPr>
        <w:rFonts w:ascii="Wingdings" w:hAnsi="Wingdings" w:hint="default"/>
      </w:rPr>
    </w:lvl>
    <w:lvl w:ilvl="3">
      <w:start w:val="1"/>
      <w:numFmt w:val="bullet"/>
      <w:lvlText w:val=""/>
      <w:lvlJc w:val="left"/>
      <w:pPr>
        <w:ind w:left="3807" w:hanging="360"/>
      </w:pPr>
      <w:rPr>
        <w:rFonts w:ascii="Symbol" w:hAnsi="Symbol" w:hint="default"/>
      </w:rPr>
    </w:lvl>
    <w:lvl w:ilvl="4">
      <w:start w:val="1"/>
      <w:numFmt w:val="bullet"/>
      <w:lvlText w:val="o"/>
      <w:lvlJc w:val="left"/>
      <w:pPr>
        <w:ind w:left="4527" w:hanging="360"/>
      </w:pPr>
      <w:rPr>
        <w:rFonts w:ascii="Courier New" w:hAnsi="Courier New" w:cs="Courier New" w:hint="default"/>
      </w:rPr>
    </w:lvl>
    <w:lvl w:ilvl="5">
      <w:start w:val="1"/>
      <w:numFmt w:val="bullet"/>
      <w:lvlText w:val=""/>
      <w:lvlJc w:val="left"/>
      <w:pPr>
        <w:ind w:left="5247" w:hanging="360"/>
      </w:pPr>
      <w:rPr>
        <w:rFonts w:ascii="Wingdings" w:hAnsi="Wingdings" w:hint="default"/>
      </w:rPr>
    </w:lvl>
    <w:lvl w:ilvl="6">
      <w:start w:val="1"/>
      <w:numFmt w:val="bullet"/>
      <w:lvlText w:val=""/>
      <w:lvlJc w:val="left"/>
      <w:pPr>
        <w:ind w:left="5967" w:hanging="360"/>
      </w:pPr>
      <w:rPr>
        <w:rFonts w:ascii="Symbol" w:hAnsi="Symbol" w:hint="default"/>
      </w:rPr>
    </w:lvl>
    <w:lvl w:ilvl="7">
      <w:start w:val="1"/>
      <w:numFmt w:val="bullet"/>
      <w:lvlText w:val="o"/>
      <w:lvlJc w:val="left"/>
      <w:pPr>
        <w:ind w:left="6687" w:hanging="360"/>
      </w:pPr>
      <w:rPr>
        <w:rFonts w:ascii="Courier New" w:hAnsi="Courier New" w:cs="Courier New" w:hint="default"/>
      </w:rPr>
    </w:lvl>
    <w:lvl w:ilvl="8">
      <w:start w:val="1"/>
      <w:numFmt w:val="bullet"/>
      <w:lvlText w:val=""/>
      <w:lvlJc w:val="left"/>
      <w:pPr>
        <w:ind w:left="7407" w:hanging="360"/>
      </w:pPr>
      <w:rPr>
        <w:rFonts w:ascii="Wingdings" w:hAnsi="Wingdings" w:hint="default"/>
      </w:rPr>
    </w:lvl>
  </w:abstractNum>
  <w:abstractNum w:abstractNumId="259">
    <w:nsid w:val="5E6E7B3A"/>
    <w:multiLevelType w:val="hybridMultilevel"/>
    <w:tmpl w:val="54DCE28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60">
    <w:nsid w:val="607F341D"/>
    <w:multiLevelType w:val="multilevel"/>
    <w:tmpl w:val="607F341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1">
    <w:nsid w:val="60DA665F"/>
    <w:multiLevelType w:val="multilevel"/>
    <w:tmpl w:val="60DA665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2">
    <w:nsid w:val="613D1DE2"/>
    <w:multiLevelType w:val="hybridMultilevel"/>
    <w:tmpl w:val="D754366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63">
    <w:nsid w:val="614B36E3"/>
    <w:multiLevelType w:val="multilevel"/>
    <w:tmpl w:val="614B36E3"/>
    <w:lvl w:ilvl="0">
      <w:start w:val="1"/>
      <w:numFmt w:val="decimal"/>
      <w:lvlText w:val="%1."/>
      <w:lvlJc w:val="left"/>
      <w:pPr>
        <w:ind w:left="1287" w:hanging="360"/>
      </w:pPr>
      <w:rPr>
        <w:b/>
      </w:rPr>
    </w:lvl>
    <w:lvl w:ilvl="1">
      <w:start w:val="7"/>
      <w:numFmt w:val="decimal"/>
      <w:isLgl/>
      <w:lvlText w:val="%1.%2."/>
      <w:lvlJc w:val="left"/>
      <w:pPr>
        <w:ind w:left="1647" w:hanging="72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264">
    <w:nsid w:val="61651FF3"/>
    <w:multiLevelType w:val="multilevel"/>
    <w:tmpl w:val="5D86609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5">
    <w:nsid w:val="61762E21"/>
    <w:multiLevelType w:val="multilevel"/>
    <w:tmpl w:val="61762E2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6">
    <w:nsid w:val="617A5014"/>
    <w:multiLevelType w:val="multilevel"/>
    <w:tmpl w:val="617A5014"/>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7">
    <w:nsid w:val="622F5F5D"/>
    <w:multiLevelType w:val="hybridMultilevel"/>
    <w:tmpl w:val="4EC4441A"/>
    <w:lvl w:ilvl="0" w:tplc="24EE3D8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625B7784"/>
    <w:multiLevelType w:val="hybridMultilevel"/>
    <w:tmpl w:val="956CE76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69">
    <w:nsid w:val="62CF6FC8"/>
    <w:multiLevelType w:val="multilevel"/>
    <w:tmpl w:val="2ACAD38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0">
    <w:nsid w:val="62E35DA5"/>
    <w:multiLevelType w:val="hybridMultilevel"/>
    <w:tmpl w:val="1AA0D6D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71">
    <w:nsid w:val="63C7172E"/>
    <w:multiLevelType w:val="hybridMultilevel"/>
    <w:tmpl w:val="0D0E28A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72">
    <w:nsid w:val="63E8125D"/>
    <w:multiLevelType w:val="multilevel"/>
    <w:tmpl w:val="0B44B16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3">
    <w:nsid w:val="64DC2238"/>
    <w:multiLevelType w:val="hybridMultilevel"/>
    <w:tmpl w:val="DEF036BA"/>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274">
    <w:nsid w:val="655D688B"/>
    <w:multiLevelType w:val="multilevel"/>
    <w:tmpl w:val="613CB2A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5">
    <w:nsid w:val="659E3326"/>
    <w:multiLevelType w:val="multilevel"/>
    <w:tmpl w:val="659E332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6">
    <w:nsid w:val="65E0104C"/>
    <w:multiLevelType w:val="hybridMultilevel"/>
    <w:tmpl w:val="F07A0388"/>
    <w:lvl w:ilvl="0" w:tplc="24EE3D8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663A022D"/>
    <w:multiLevelType w:val="hybridMultilevel"/>
    <w:tmpl w:val="91C6C00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78">
    <w:nsid w:val="664668EC"/>
    <w:multiLevelType w:val="multilevel"/>
    <w:tmpl w:val="664668E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9">
    <w:nsid w:val="66673BF4"/>
    <w:multiLevelType w:val="multilevel"/>
    <w:tmpl w:val="66673BF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0">
    <w:nsid w:val="66DD0BC5"/>
    <w:multiLevelType w:val="hybridMultilevel"/>
    <w:tmpl w:val="76FAE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67A16A3B"/>
    <w:multiLevelType w:val="multilevel"/>
    <w:tmpl w:val="67A16A3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2">
    <w:nsid w:val="67D22616"/>
    <w:multiLevelType w:val="hybridMultilevel"/>
    <w:tmpl w:val="52645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681D5DF1"/>
    <w:multiLevelType w:val="multilevel"/>
    <w:tmpl w:val="3778713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4">
    <w:nsid w:val="698B4823"/>
    <w:multiLevelType w:val="multilevel"/>
    <w:tmpl w:val="698B482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5">
    <w:nsid w:val="69E2502B"/>
    <w:multiLevelType w:val="hybridMultilevel"/>
    <w:tmpl w:val="551209A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86">
    <w:nsid w:val="69E8471B"/>
    <w:multiLevelType w:val="hybridMultilevel"/>
    <w:tmpl w:val="1A58068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87">
    <w:nsid w:val="6A8947D4"/>
    <w:multiLevelType w:val="multilevel"/>
    <w:tmpl w:val="6A8947D4"/>
    <w:lvl w:ilvl="0">
      <w:start w:val="1"/>
      <w:numFmt w:val="decimal"/>
      <w:lvlText w:val="%1."/>
      <w:lvlJc w:val="left"/>
      <w:pPr>
        <w:ind w:left="555" w:hanging="555"/>
      </w:pPr>
      <w:rPr>
        <w:rFonts w:hint="default"/>
      </w:rPr>
    </w:lvl>
    <w:lvl w:ilvl="1">
      <w:start w:val="1"/>
      <w:numFmt w:val="decimal"/>
      <w:lvlText w:val="%1.%2."/>
      <w:lvlJc w:val="left"/>
      <w:pPr>
        <w:ind w:left="1122" w:hanging="55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8">
    <w:nsid w:val="6AB3157D"/>
    <w:multiLevelType w:val="multilevel"/>
    <w:tmpl w:val="6AB3157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9">
    <w:nsid w:val="6AB901F3"/>
    <w:multiLevelType w:val="multilevel"/>
    <w:tmpl w:val="969C5F1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0">
    <w:nsid w:val="6C485761"/>
    <w:multiLevelType w:val="multilevel"/>
    <w:tmpl w:val="6C4857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1">
    <w:nsid w:val="6D593636"/>
    <w:multiLevelType w:val="multilevel"/>
    <w:tmpl w:val="C7A0C9E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2">
    <w:nsid w:val="6E1A2712"/>
    <w:multiLevelType w:val="multilevel"/>
    <w:tmpl w:val="E8E412AA"/>
    <w:lvl w:ilvl="0">
      <w:start w:val="1"/>
      <w:numFmt w:val="bullet"/>
      <w:lvlText w:val=""/>
      <w:lvlJc w:val="left"/>
      <w:pPr>
        <w:ind w:left="720" w:hanging="360"/>
      </w:pPr>
      <w:rPr>
        <w:rFonts w:ascii="Symbol" w:hAnsi="Symbol" w:hint="default"/>
      </w:rPr>
    </w:lvl>
    <w:lvl w:ilvl="1">
      <w:start w:val="1"/>
      <w:numFmt w:val="bullet"/>
      <w:lvlText w:val=""/>
      <w:lvlJc w:val="left"/>
      <w:pPr>
        <w:ind w:left="1980" w:hanging="90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3">
    <w:nsid w:val="6FA148C8"/>
    <w:multiLevelType w:val="hybridMultilevel"/>
    <w:tmpl w:val="FA16B26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94">
    <w:nsid w:val="70232FED"/>
    <w:multiLevelType w:val="multilevel"/>
    <w:tmpl w:val="70232FE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5">
    <w:nsid w:val="70397E79"/>
    <w:multiLevelType w:val="multilevel"/>
    <w:tmpl w:val="85C6938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6">
    <w:nsid w:val="70C92C2A"/>
    <w:multiLevelType w:val="multilevel"/>
    <w:tmpl w:val="70C92C2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7">
    <w:nsid w:val="7115716E"/>
    <w:multiLevelType w:val="multilevel"/>
    <w:tmpl w:val="7115716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8">
    <w:nsid w:val="717E3F71"/>
    <w:multiLevelType w:val="multilevel"/>
    <w:tmpl w:val="DCAC5F1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9">
    <w:nsid w:val="724509DC"/>
    <w:multiLevelType w:val="multilevel"/>
    <w:tmpl w:val="0F26966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0">
    <w:nsid w:val="73473F78"/>
    <w:multiLevelType w:val="multilevel"/>
    <w:tmpl w:val="73473F7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1">
    <w:nsid w:val="740233EF"/>
    <w:multiLevelType w:val="multilevel"/>
    <w:tmpl w:val="740233EF"/>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302">
    <w:nsid w:val="74176D1C"/>
    <w:multiLevelType w:val="hybridMultilevel"/>
    <w:tmpl w:val="7828F7A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03">
    <w:nsid w:val="744B3FEE"/>
    <w:multiLevelType w:val="multilevel"/>
    <w:tmpl w:val="744B3F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4">
    <w:nsid w:val="745833B3"/>
    <w:multiLevelType w:val="hybridMultilevel"/>
    <w:tmpl w:val="1D7A59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5">
    <w:nsid w:val="74DA0EAD"/>
    <w:multiLevelType w:val="multilevel"/>
    <w:tmpl w:val="37FE816A"/>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6">
    <w:nsid w:val="74DC6E00"/>
    <w:multiLevelType w:val="multilevel"/>
    <w:tmpl w:val="74DC6E0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7">
    <w:nsid w:val="74E5BDA3"/>
    <w:multiLevelType w:val="singleLevel"/>
    <w:tmpl w:val="74E5BDA3"/>
    <w:lvl w:ilvl="0">
      <w:start w:val="1"/>
      <w:numFmt w:val="decimal"/>
      <w:suff w:val="space"/>
      <w:lvlText w:val="%1."/>
      <w:lvlJc w:val="left"/>
    </w:lvl>
  </w:abstractNum>
  <w:abstractNum w:abstractNumId="308">
    <w:nsid w:val="751A26D0"/>
    <w:multiLevelType w:val="hybridMultilevel"/>
    <w:tmpl w:val="CF50BBC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09">
    <w:nsid w:val="76206A85"/>
    <w:multiLevelType w:val="multilevel"/>
    <w:tmpl w:val="76206A8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0">
    <w:nsid w:val="76A31419"/>
    <w:multiLevelType w:val="hybridMultilevel"/>
    <w:tmpl w:val="BF4C5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1">
    <w:nsid w:val="76CB1E6E"/>
    <w:multiLevelType w:val="multilevel"/>
    <w:tmpl w:val="76CB1E6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2">
    <w:nsid w:val="771702DB"/>
    <w:multiLevelType w:val="multilevel"/>
    <w:tmpl w:val="771702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3">
    <w:nsid w:val="771E7F9D"/>
    <w:multiLevelType w:val="multilevel"/>
    <w:tmpl w:val="EF86850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4">
    <w:nsid w:val="77596529"/>
    <w:multiLevelType w:val="hybridMultilevel"/>
    <w:tmpl w:val="8118FE56"/>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15">
    <w:nsid w:val="776D747D"/>
    <w:multiLevelType w:val="multilevel"/>
    <w:tmpl w:val="776D747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6">
    <w:nsid w:val="777F0C8E"/>
    <w:multiLevelType w:val="hybridMultilevel"/>
    <w:tmpl w:val="9DDEF50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17">
    <w:nsid w:val="77E26454"/>
    <w:multiLevelType w:val="hybridMultilevel"/>
    <w:tmpl w:val="C2526984"/>
    <w:lvl w:ilvl="0" w:tplc="8DF0C49C">
      <w:start w:val="1"/>
      <w:numFmt w:val="bullet"/>
      <w:lvlText w:val="-"/>
      <w:lvlJc w:val="left"/>
      <w:pPr>
        <w:ind w:left="720" w:hanging="360"/>
      </w:pPr>
      <w:rPr>
        <w:rFonts w:ascii="Vrinda" w:hAnsi="Vrinda"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77EA26D8"/>
    <w:multiLevelType w:val="multilevel"/>
    <w:tmpl w:val="77EA26D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9">
    <w:nsid w:val="79296DDF"/>
    <w:multiLevelType w:val="hybridMultilevel"/>
    <w:tmpl w:val="C868C036"/>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20">
    <w:nsid w:val="797C6E99"/>
    <w:multiLevelType w:val="multilevel"/>
    <w:tmpl w:val="797C6E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1">
    <w:nsid w:val="79B14E35"/>
    <w:multiLevelType w:val="multilevel"/>
    <w:tmpl w:val="79B14E3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2">
    <w:nsid w:val="7AA8636B"/>
    <w:multiLevelType w:val="multilevel"/>
    <w:tmpl w:val="34B45AF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3">
    <w:nsid w:val="7B083DF3"/>
    <w:multiLevelType w:val="hybridMultilevel"/>
    <w:tmpl w:val="097C2912"/>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4">
    <w:nsid w:val="7B0C5153"/>
    <w:multiLevelType w:val="hybridMultilevel"/>
    <w:tmpl w:val="ECD8D09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25">
    <w:nsid w:val="7B5C48EF"/>
    <w:multiLevelType w:val="multilevel"/>
    <w:tmpl w:val="81ECE39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6">
    <w:nsid w:val="7B70B3A9"/>
    <w:multiLevelType w:val="singleLevel"/>
    <w:tmpl w:val="7B70B3A9"/>
    <w:lvl w:ilvl="0">
      <w:start w:val="1"/>
      <w:numFmt w:val="decimal"/>
      <w:suff w:val="space"/>
      <w:lvlText w:val="%1."/>
      <w:lvlJc w:val="left"/>
    </w:lvl>
  </w:abstractNum>
  <w:abstractNum w:abstractNumId="327">
    <w:nsid w:val="7B8616C7"/>
    <w:multiLevelType w:val="multilevel"/>
    <w:tmpl w:val="7B8616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8">
    <w:nsid w:val="7BD45A50"/>
    <w:multiLevelType w:val="multilevel"/>
    <w:tmpl w:val="50C4E6B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9">
    <w:nsid w:val="7C07703B"/>
    <w:multiLevelType w:val="hybridMultilevel"/>
    <w:tmpl w:val="B27E239C"/>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30">
    <w:nsid w:val="7C7B478A"/>
    <w:multiLevelType w:val="multilevel"/>
    <w:tmpl w:val="7C7B478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1">
    <w:nsid w:val="7C7D2BE3"/>
    <w:multiLevelType w:val="multilevel"/>
    <w:tmpl w:val="15A6D21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2">
    <w:nsid w:val="7C911AA1"/>
    <w:multiLevelType w:val="multilevel"/>
    <w:tmpl w:val="7C911AA1"/>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333">
    <w:nsid w:val="7CE24C19"/>
    <w:multiLevelType w:val="multilevel"/>
    <w:tmpl w:val="51EA0DC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4">
    <w:nsid w:val="7D08669A"/>
    <w:multiLevelType w:val="multilevel"/>
    <w:tmpl w:val="7D08669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5">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7DFC73D0"/>
    <w:multiLevelType w:val="multilevel"/>
    <w:tmpl w:val="7DFC73D0"/>
    <w:lvl w:ilvl="0">
      <w:start w:val="1"/>
      <w:numFmt w:val="bullet"/>
      <w:lvlText w:val=""/>
      <w:lvlJc w:val="left"/>
      <w:pPr>
        <w:ind w:left="2007" w:hanging="360"/>
      </w:pPr>
      <w:rPr>
        <w:rFonts w:ascii="Symbol" w:hAnsi="Symbol"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hint="default"/>
      </w:rPr>
    </w:lvl>
    <w:lvl w:ilvl="3">
      <w:start w:val="1"/>
      <w:numFmt w:val="bullet"/>
      <w:lvlText w:val=""/>
      <w:lvlJc w:val="left"/>
      <w:pPr>
        <w:ind w:left="4167" w:hanging="360"/>
      </w:pPr>
      <w:rPr>
        <w:rFonts w:ascii="Symbol" w:hAnsi="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hint="default"/>
      </w:rPr>
    </w:lvl>
    <w:lvl w:ilvl="6">
      <w:start w:val="1"/>
      <w:numFmt w:val="bullet"/>
      <w:lvlText w:val=""/>
      <w:lvlJc w:val="left"/>
      <w:pPr>
        <w:ind w:left="6327" w:hanging="360"/>
      </w:pPr>
      <w:rPr>
        <w:rFonts w:ascii="Symbol" w:hAnsi="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hint="default"/>
      </w:rPr>
    </w:lvl>
  </w:abstractNum>
  <w:abstractNum w:abstractNumId="337">
    <w:nsid w:val="7E0F626D"/>
    <w:multiLevelType w:val="multilevel"/>
    <w:tmpl w:val="7E0F626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8">
    <w:nsid w:val="7E1076DF"/>
    <w:multiLevelType w:val="multilevel"/>
    <w:tmpl w:val="7E1076D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9">
    <w:nsid w:val="7EF97045"/>
    <w:multiLevelType w:val="multilevel"/>
    <w:tmpl w:val="7EF97045"/>
    <w:lvl w:ilvl="0">
      <w:start w:val="1"/>
      <w:numFmt w:val="bullet"/>
      <w:lvlText w:val=""/>
      <w:lvlJc w:val="left"/>
      <w:pPr>
        <w:ind w:left="955"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40">
    <w:nsid w:val="7F373E50"/>
    <w:multiLevelType w:val="multilevel"/>
    <w:tmpl w:val="7F373E50"/>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341">
    <w:nsid w:val="7F552F2E"/>
    <w:multiLevelType w:val="multilevel"/>
    <w:tmpl w:val="384E8E7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42">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30"/>
  </w:num>
  <w:num w:numId="2">
    <w:abstractNumId w:val="281"/>
  </w:num>
  <w:num w:numId="3">
    <w:abstractNumId w:val="50"/>
  </w:num>
  <w:num w:numId="4">
    <w:abstractNumId w:val="142"/>
  </w:num>
  <w:num w:numId="5">
    <w:abstractNumId w:val="49"/>
  </w:num>
  <w:num w:numId="6">
    <w:abstractNumId w:val="79"/>
  </w:num>
  <w:num w:numId="7">
    <w:abstractNumId w:val="73"/>
  </w:num>
  <w:num w:numId="8">
    <w:abstractNumId w:val="86"/>
  </w:num>
  <w:num w:numId="9">
    <w:abstractNumId w:val="310"/>
  </w:num>
  <w:num w:numId="10">
    <w:abstractNumId w:val="148"/>
  </w:num>
  <w:num w:numId="11">
    <w:abstractNumId w:val="58"/>
  </w:num>
  <w:num w:numId="12">
    <w:abstractNumId w:val="222"/>
  </w:num>
  <w:num w:numId="13">
    <w:abstractNumId w:val="174"/>
  </w:num>
  <w:num w:numId="14">
    <w:abstractNumId w:val="123"/>
  </w:num>
  <w:num w:numId="15">
    <w:abstractNumId w:val="181"/>
  </w:num>
  <w:num w:numId="16">
    <w:abstractNumId w:val="259"/>
  </w:num>
  <w:num w:numId="17">
    <w:abstractNumId w:val="214"/>
  </w:num>
  <w:num w:numId="18">
    <w:abstractNumId w:val="112"/>
  </w:num>
  <w:num w:numId="19">
    <w:abstractNumId w:val="216"/>
  </w:num>
  <w:num w:numId="20">
    <w:abstractNumId w:val="156"/>
  </w:num>
  <w:num w:numId="21">
    <w:abstractNumId w:val="106"/>
  </w:num>
  <w:num w:numId="22">
    <w:abstractNumId w:val="194"/>
  </w:num>
  <w:num w:numId="23">
    <w:abstractNumId w:val="256"/>
  </w:num>
  <w:num w:numId="24">
    <w:abstractNumId w:val="243"/>
  </w:num>
  <w:num w:numId="25">
    <w:abstractNumId w:val="198"/>
  </w:num>
  <w:num w:numId="26">
    <w:abstractNumId w:val="114"/>
  </w:num>
  <w:num w:numId="27">
    <w:abstractNumId w:val="12"/>
  </w:num>
  <w:num w:numId="28">
    <w:abstractNumId w:val="249"/>
  </w:num>
  <w:num w:numId="29">
    <w:abstractNumId w:val="10"/>
  </w:num>
  <w:num w:numId="30">
    <w:abstractNumId w:val="165"/>
  </w:num>
  <w:num w:numId="31">
    <w:abstractNumId w:val="111"/>
  </w:num>
  <w:num w:numId="32">
    <w:abstractNumId w:val="11"/>
  </w:num>
  <w:num w:numId="33">
    <w:abstractNumId w:val="126"/>
  </w:num>
  <w:num w:numId="34">
    <w:abstractNumId w:val="185"/>
  </w:num>
  <w:num w:numId="35">
    <w:abstractNumId w:val="136"/>
  </w:num>
  <w:num w:numId="36">
    <w:abstractNumId w:val="244"/>
  </w:num>
  <w:num w:numId="37">
    <w:abstractNumId w:val="155"/>
  </w:num>
  <w:num w:numId="38">
    <w:abstractNumId w:val="89"/>
  </w:num>
  <w:num w:numId="39">
    <w:abstractNumId w:val="218"/>
  </w:num>
  <w:num w:numId="40">
    <w:abstractNumId w:val="273"/>
  </w:num>
  <w:num w:numId="41">
    <w:abstractNumId w:val="265"/>
  </w:num>
  <w:num w:numId="42">
    <w:abstractNumId w:val="145"/>
  </w:num>
  <w:num w:numId="43">
    <w:abstractNumId w:val="334"/>
  </w:num>
  <w:num w:numId="44">
    <w:abstractNumId w:val="303"/>
  </w:num>
  <w:num w:numId="45">
    <w:abstractNumId w:val="28"/>
  </w:num>
  <w:num w:numId="46">
    <w:abstractNumId w:val="338"/>
  </w:num>
  <w:num w:numId="47">
    <w:abstractNumId w:val="19"/>
  </w:num>
  <w:num w:numId="48">
    <w:abstractNumId w:val="120"/>
  </w:num>
  <w:num w:numId="49">
    <w:abstractNumId w:val="248"/>
  </w:num>
  <w:num w:numId="50">
    <w:abstractNumId w:val="312"/>
  </w:num>
  <w:num w:numId="51">
    <w:abstractNumId w:val="233"/>
  </w:num>
  <w:num w:numId="52">
    <w:abstractNumId w:val="23"/>
  </w:num>
  <w:num w:numId="53">
    <w:abstractNumId w:val="66"/>
  </w:num>
  <w:num w:numId="54">
    <w:abstractNumId w:val="316"/>
  </w:num>
  <w:num w:numId="55">
    <w:abstractNumId w:val="137"/>
  </w:num>
  <w:num w:numId="56">
    <w:abstractNumId w:val="271"/>
  </w:num>
  <w:num w:numId="57">
    <w:abstractNumId w:val="172"/>
  </w:num>
  <w:num w:numId="58">
    <w:abstractNumId w:val="232"/>
  </w:num>
  <w:num w:numId="59">
    <w:abstractNumId w:val="42"/>
  </w:num>
  <w:num w:numId="60">
    <w:abstractNumId w:val="245"/>
  </w:num>
  <w:num w:numId="61">
    <w:abstractNumId w:val="81"/>
  </w:num>
  <w:num w:numId="62">
    <w:abstractNumId w:val="190"/>
  </w:num>
  <w:num w:numId="63">
    <w:abstractNumId w:val="87"/>
  </w:num>
  <w:num w:numId="64">
    <w:abstractNumId w:val="27"/>
  </w:num>
  <w:num w:numId="65">
    <w:abstractNumId w:val="275"/>
  </w:num>
  <w:num w:numId="66">
    <w:abstractNumId w:val="339"/>
  </w:num>
  <w:num w:numId="67">
    <w:abstractNumId w:val="337"/>
  </w:num>
  <w:num w:numId="68">
    <w:abstractNumId w:val="250"/>
  </w:num>
  <w:num w:numId="69">
    <w:abstractNumId w:val="78"/>
  </w:num>
  <w:num w:numId="70">
    <w:abstractNumId w:val="88"/>
  </w:num>
  <w:num w:numId="71">
    <w:abstractNumId w:val="131"/>
  </w:num>
  <w:num w:numId="72">
    <w:abstractNumId w:val="180"/>
  </w:num>
  <w:num w:numId="73">
    <w:abstractNumId w:val="38"/>
  </w:num>
  <w:num w:numId="74">
    <w:abstractNumId w:val="45"/>
  </w:num>
  <w:num w:numId="75">
    <w:abstractNumId w:val="130"/>
  </w:num>
  <w:num w:numId="76">
    <w:abstractNumId w:val="279"/>
  </w:num>
  <w:num w:numId="77">
    <w:abstractNumId w:val="162"/>
  </w:num>
  <w:num w:numId="78">
    <w:abstractNumId w:val="92"/>
  </w:num>
  <w:num w:numId="79">
    <w:abstractNumId w:val="327"/>
  </w:num>
  <w:num w:numId="80">
    <w:abstractNumId w:val="127"/>
  </w:num>
  <w:num w:numId="81">
    <w:abstractNumId w:val="302"/>
  </w:num>
  <w:num w:numId="82">
    <w:abstractNumId w:val="135"/>
  </w:num>
  <w:num w:numId="83">
    <w:abstractNumId w:val="211"/>
  </w:num>
  <w:num w:numId="84">
    <w:abstractNumId w:val="177"/>
  </w:num>
  <w:num w:numId="85">
    <w:abstractNumId w:val="268"/>
  </w:num>
  <w:num w:numId="86">
    <w:abstractNumId w:val="161"/>
  </w:num>
  <w:num w:numId="87">
    <w:abstractNumId w:val="82"/>
  </w:num>
  <w:num w:numId="88">
    <w:abstractNumId w:val="288"/>
  </w:num>
  <w:num w:numId="89">
    <w:abstractNumId w:val="37"/>
  </w:num>
  <w:num w:numId="90">
    <w:abstractNumId w:val="91"/>
  </w:num>
  <w:num w:numId="91">
    <w:abstractNumId w:val="319"/>
  </w:num>
  <w:num w:numId="92">
    <w:abstractNumId w:val="154"/>
  </w:num>
  <w:num w:numId="93">
    <w:abstractNumId w:val="226"/>
  </w:num>
  <w:num w:numId="94">
    <w:abstractNumId w:val="17"/>
  </w:num>
  <w:num w:numId="95">
    <w:abstractNumId w:val="76"/>
  </w:num>
  <w:num w:numId="96">
    <w:abstractNumId w:val="332"/>
  </w:num>
  <w:num w:numId="97">
    <w:abstractNumId w:val="184"/>
  </w:num>
  <w:num w:numId="98">
    <w:abstractNumId w:val="301"/>
  </w:num>
  <w:num w:numId="99">
    <w:abstractNumId w:val="20"/>
  </w:num>
  <w:num w:numId="100">
    <w:abstractNumId w:val="60"/>
  </w:num>
  <w:num w:numId="101">
    <w:abstractNumId w:val="340"/>
  </w:num>
  <w:num w:numId="102">
    <w:abstractNumId w:val="197"/>
  </w:num>
  <w:num w:numId="103">
    <w:abstractNumId w:val="146"/>
  </w:num>
  <w:num w:numId="104">
    <w:abstractNumId w:val="324"/>
  </w:num>
  <w:num w:numId="105">
    <w:abstractNumId w:val="240"/>
  </w:num>
  <w:num w:numId="106">
    <w:abstractNumId w:val="285"/>
  </w:num>
  <w:num w:numId="107">
    <w:abstractNumId w:val="128"/>
  </w:num>
  <w:num w:numId="108">
    <w:abstractNumId w:val="320"/>
  </w:num>
  <w:num w:numId="109">
    <w:abstractNumId w:val="117"/>
  </w:num>
  <w:num w:numId="110">
    <w:abstractNumId w:val="134"/>
  </w:num>
  <w:num w:numId="111">
    <w:abstractNumId w:val="294"/>
  </w:num>
  <w:num w:numId="112">
    <w:abstractNumId w:val="247"/>
  </w:num>
  <w:num w:numId="113">
    <w:abstractNumId w:val="107"/>
  </w:num>
  <w:num w:numId="114">
    <w:abstractNumId w:val="169"/>
  </w:num>
  <w:num w:numId="115">
    <w:abstractNumId w:val="186"/>
  </w:num>
  <w:num w:numId="116">
    <w:abstractNumId w:val="139"/>
  </w:num>
  <w:num w:numId="117">
    <w:abstractNumId w:val="122"/>
  </w:num>
  <w:num w:numId="118">
    <w:abstractNumId w:val="47"/>
  </w:num>
  <w:num w:numId="119">
    <w:abstractNumId w:val="31"/>
  </w:num>
  <w:num w:numId="120">
    <w:abstractNumId w:val="336"/>
  </w:num>
  <w:num w:numId="121">
    <w:abstractNumId w:val="261"/>
  </w:num>
  <w:num w:numId="122">
    <w:abstractNumId w:val="287"/>
  </w:num>
  <w:num w:numId="123">
    <w:abstractNumId w:val="14"/>
  </w:num>
  <w:num w:numId="124">
    <w:abstractNumId w:val="314"/>
  </w:num>
  <w:num w:numId="125">
    <w:abstractNumId w:val="16"/>
  </w:num>
  <w:num w:numId="126">
    <w:abstractNumId w:val="29"/>
  </w:num>
  <w:num w:numId="127">
    <w:abstractNumId w:val="323"/>
  </w:num>
  <w:num w:numId="128">
    <w:abstractNumId w:val="52"/>
  </w:num>
  <w:num w:numId="129">
    <w:abstractNumId w:val="56"/>
  </w:num>
  <w:num w:numId="130">
    <w:abstractNumId w:val="69"/>
  </w:num>
  <w:num w:numId="131">
    <w:abstractNumId w:val="108"/>
  </w:num>
  <w:num w:numId="132">
    <w:abstractNumId w:val="219"/>
  </w:num>
  <w:num w:numId="133">
    <w:abstractNumId w:val="255"/>
  </w:num>
  <w:num w:numId="134">
    <w:abstractNumId w:val="53"/>
  </w:num>
  <w:num w:numId="135">
    <w:abstractNumId w:val="166"/>
  </w:num>
  <w:num w:numId="136">
    <w:abstractNumId w:val="229"/>
  </w:num>
  <w:num w:numId="137">
    <w:abstractNumId w:val="41"/>
  </w:num>
  <w:num w:numId="138">
    <w:abstractNumId w:val="62"/>
  </w:num>
  <w:num w:numId="139">
    <w:abstractNumId w:val="119"/>
  </w:num>
  <w:num w:numId="140">
    <w:abstractNumId w:val="208"/>
  </w:num>
  <w:num w:numId="141">
    <w:abstractNumId w:val="210"/>
  </w:num>
  <w:num w:numId="142">
    <w:abstractNumId w:val="143"/>
  </w:num>
  <w:num w:numId="143">
    <w:abstractNumId w:val="118"/>
  </w:num>
  <w:num w:numId="144">
    <w:abstractNumId w:val="65"/>
  </w:num>
  <w:num w:numId="145">
    <w:abstractNumId w:val="238"/>
  </w:num>
  <w:num w:numId="146">
    <w:abstractNumId w:val="141"/>
  </w:num>
  <w:num w:numId="147">
    <w:abstractNumId w:val="157"/>
  </w:num>
  <w:num w:numId="148">
    <w:abstractNumId w:val="254"/>
  </w:num>
  <w:num w:numId="149">
    <w:abstractNumId w:val="286"/>
  </w:num>
  <w:num w:numId="150">
    <w:abstractNumId w:val="257"/>
  </w:num>
  <w:num w:numId="151">
    <w:abstractNumId w:val="251"/>
  </w:num>
  <w:num w:numId="152">
    <w:abstractNumId w:val="132"/>
  </w:num>
  <w:num w:numId="153">
    <w:abstractNumId w:val="95"/>
  </w:num>
  <w:num w:numId="154">
    <w:abstractNumId w:val="98"/>
  </w:num>
  <w:num w:numId="155">
    <w:abstractNumId w:val="277"/>
  </w:num>
  <w:num w:numId="156">
    <w:abstractNumId w:val="168"/>
  </w:num>
  <w:num w:numId="157">
    <w:abstractNumId w:val="93"/>
  </w:num>
  <w:num w:numId="158">
    <w:abstractNumId w:val="262"/>
  </w:num>
  <w:num w:numId="159">
    <w:abstractNumId w:val="253"/>
  </w:num>
  <w:num w:numId="160">
    <w:abstractNumId w:val="308"/>
  </w:num>
  <w:num w:numId="161">
    <w:abstractNumId w:val="230"/>
  </w:num>
  <w:num w:numId="162">
    <w:abstractNumId w:val="182"/>
  </w:num>
  <w:num w:numId="163">
    <w:abstractNumId w:val="183"/>
  </w:num>
  <w:num w:numId="164">
    <w:abstractNumId w:val="110"/>
  </w:num>
  <w:num w:numId="165">
    <w:abstractNumId w:val="171"/>
  </w:num>
  <w:num w:numId="166">
    <w:abstractNumId w:val="129"/>
  </w:num>
  <w:num w:numId="167">
    <w:abstractNumId w:val="67"/>
  </w:num>
  <w:num w:numId="168">
    <w:abstractNumId w:val="30"/>
  </w:num>
  <w:num w:numId="169">
    <w:abstractNumId w:val="246"/>
  </w:num>
  <w:num w:numId="170">
    <w:abstractNumId w:val="163"/>
  </w:num>
  <w:num w:numId="171">
    <w:abstractNumId w:val="201"/>
  </w:num>
  <w:num w:numId="172">
    <w:abstractNumId w:val="85"/>
  </w:num>
  <w:num w:numId="173">
    <w:abstractNumId w:val="258"/>
  </w:num>
  <w:num w:numId="174">
    <w:abstractNumId w:val="101"/>
  </w:num>
  <w:num w:numId="175">
    <w:abstractNumId w:val="158"/>
  </w:num>
  <w:num w:numId="176">
    <w:abstractNumId w:val="206"/>
  </w:num>
  <w:num w:numId="177">
    <w:abstractNumId w:val="103"/>
  </w:num>
  <w:num w:numId="178">
    <w:abstractNumId w:val="175"/>
  </w:num>
  <w:num w:numId="179">
    <w:abstractNumId w:val="55"/>
  </w:num>
  <w:num w:numId="180">
    <w:abstractNumId w:val="270"/>
  </w:num>
  <w:num w:numId="181">
    <w:abstractNumId w:val="44"/>
  </w:num>
  <w:num w:numId="182">
    <w:abstractNumId w:val="40"/>
  </w:num>
  <w:num w:numId="183">
    <w:abstractNumId w:val="215"/>
  </w:num>
  <w:num w:numId="184">
    <w:abstractNumId w:val="75"/>
  </w:num>
  <w:num w:numId="185">
    <w:abstractNumId w:val="299"/>
  </w:num>
  <w:num w:numId="186">
    <w:abstractNumId w:val="187"/>
  </w:num>
  <w:num w:numId="187">
    <w:abstractNumId w:val="293"/>
  </w:num>
  <w:num w:numId="188">
    <w:abstractNumId w:val="204"/>
  </w:num>
  <w:num w:numId="189">
    <w:abstractNumId w:val="0"/>
  </w:num>
  <w:num w:numId="190">
    <w:abstractNumId w:val="25"/>
  </w:num>
  <w:num w:numId="191">
    <w:abstractNumId w:val="278"/>
  </w:num>
  <w:num w:numId="192">
    <w:abstractNumId w:val="178"/>
  </w:num>
  <w:num w:numId="193">
    <w:abstractNumId w:val="32"/>
  </w:num>
  <w:num w:numId="194">
    <w:abstractNumId w:val="51"/>
  </w:num>
  <w:num w:numId="195">
    <w:abstractNumId w:val="48"/>
  </w:num>
  <w:num w:numId="196">
    <w:abstractNumId w:val="150"/>
  </w:num>
  <w:num w:numId="197">
    <w:abstractNumId w:val="274"/>
  </w:num>
  <w:num w:numId="198">
    <w:abstractNumId w:val="333"/>
  </w:num>
  <w:num w:numId="199">
    <w:abstractNumId w:val="202"/>
  </w:num>
  <w:num w:numId="200">
    <w:abstractNumId w:val="77"/>
  </w:num>
  <w:num w:numId="201">
    <w:abstractNumId w:val="124"/>
  </w:num>
  <w:num w:numId="202">
    <w:abstractNumId w:val="176"/>
  </w:num>
  <w:num w:numId="203">
    <w:abstractNumId w:val="179"/>
  </w:num>
  <w:num w:numId="204">
    <w:abstractNumId w:val="189"/>
  </w:num>
  <w:num w:numId="205">
    <w:abstractNumId w:val="235"/>
  </w:num>
  <w:num w:numId="206">
    <w:abstractNumId w:val="298"/>
  </w:num>
  <w:num w:numId="207">
    <w:abstractNumId w:val="306"/>
  </w:num>
  <w:num w:numId="208">
    <w:abstractNumId w:val="94"/>
  </w:num>
  <w:num w:numId="209">
    <w:abstractNumId w:val="264"/>
  </w:num>
  <w:num w:numId="210">
    <w:abstractNumId w:val="289"/>
  </w:num>
  <w:num w:numId="211">
    <w:abstractNumId w:val="138"/>
  </w:num>
  <w:num w:numId="212">
    <w:abstractNumId w:val="159"/>
  </w:num>
  <w:num w:numId="213">
    <w:abstractNumId w:val="266"/>
  </w:num>
  <w:num w:numId="214">
    <w:abstractNumId w:val="6"/>
  </w:num>
  <w:num w:numId="215">
    <w:abstractNumId w:val="46"/>
  </w:num>
  <w:num w:numId="216">
    <w:abstractNumId w:val="237"/>
  </w:num>
  <w:num w:numId="217">
    <w:abstractNumId w:val="326"/>
  </w:num>
  <w:num w:numId="218">
    <w:abstractNumId w:val="22"/>
  </w:num>
  <w:num w:numId="219">
    <w:abstractNumId w:val="80"/>
  </w:num>
  <w:num w:numId="220">
    <w:abstractNumId w:val="2"/>
  </w:num>
  <w:num w:numId="221">
    <w:abstractNumId w:val="5"/>
  </w:num>
  <w:num w:numId="222">
    <w:abstractNumId w:val="8"/>
  </w:num>
  <w:num w:numId="223">
    <w:abstractNumId w:val="307"/>
  </w:num>
  <w:num w:numId="224">
    <w:abstractNumId w:val="223"/>
  </w:num>
  <w:num w:numId="225">
    <w:abstractNumId w:val="116"/>
  </w:num>
  <w:num w:numId="226">
    <w:abstractNumId w:val="13"/>
  </w:num>
  <w:num w:numId="227">
    <w:abstractNumId w:val="3"/>
  </w:num>
  <w:num w:numId="228">
    <w:abstractNumId w:val="9"/>
  </w:num>
  <w:num w:numId="229">
    <w:abstractNumId w:val="1"/>
  </w:num>
  <w:num w:numId="230">
    <w:abstractNumId w:val="167"/>
  </w:num>
  <w:num w:numId="231">
    <w:abstractNumId w:val="325"/>
  </w:num>
  <w:num w:numId="232">
    <w:abstractNumId w:val="109"/>
  </w:num>
  <w:num w:numId="233">
    <w:abstractNumId w:val="4"/>
  </w:num>
  <w:num w:numId="234">
    <w:abstractNumId w:val="7"/>
  </w:num>
  <w:num w:numId="235">
    <w:abstractNumId w:val="322"/>
  </w:num>
  <w:num w:numId="236">
    <w:abstractNumId w:val="283"/>
  </w:num>
  <w:num w:numId="237">
    <w:abstractNumId w:val="252"/>
  </w:num>
  <w:num w:numId="238">
    <w:abstractNumId w:val="220"/>
  </w:num>
  <w:num w:numId="239">
    <w:abstractNumId w:val="164"/>
  </w:num>
  <w:num w:numId="240">
    <w:abstractNumId w:val="90"/>
  </w:num>
  <w:num w:numId="241">
    <w:abstractNumId w:val="152"/>
  </w:num>
  <w:num w:numId="242">
    <w:abstractNumId w:val="54"/>
  </w:num>
  <w:num w:numId="243">
    <w:abstractNumId w:val="70"/>
  </w:num>
  <w:num w:numId="244">
    <w:abstractNumId w:val="291"/>
  </w:num>
  <w:num w:numId="245">
    <w:abstractNumId w:val="63"/>
  </w:num>
  <w:num w:numId="246">
    <w:abstractNumId w:val="96"/>
  </w:num>
  <w:num w:numId="247">
    <w:abstractNumId w:val="305"/>
  </w:num>
  <w:num w:numId="248">
    <w:abstractNumId w:val="140"/>
  </w:num>
  <w:num w:numId="249">
    <w:abstractNumId w:val="72"/>
  </w:num>
  <w:num w:numId="250">
    <w:abstractNumId w:val="328"/>
  </w:num>
  <w:num w:numId="251">
    <w:abstractNumId w:val="341"/>
  </w:num>
  <w:num w:numId="252">
    <w:abstractNumId w:val="269"/>
  </w:num>
  <w:num w:numId="253">
    <w:abstractNumId w:val="228"/>
  </w:num>
  <w:num w:numId="254">
    <w:abstractNumId w:val="100"/>
  </w:num>
  <w:num w:numId="255">
    <w:abstractNumId w:val="315"/>
  </w:num>
  <w:num w:numId="256">
    <w:abstractNumId w:val="318"/>
  </w:num>
  <w:num w:numId="257">
    <w:abstractNumId w:val="224"/>
  </w:num>
  <w:num w:numId="258">
    <w:abstractNumId w:val="153"/>
  </w:num>
  <w:num w:numId="259">
    <w:abstractNumId w:val="242"/>
  </w:num>
  <w:num w:numId="260">
    <w:abstractNumId w:val="200"/>
  </w:num>
  <w:num w:numId="261">
    <w:abstractNumId w:val="102"/>
  </w:num>
  <w:num w:numId="262">
    <w:abstractNumId w:val="297"/>
  </w:num>
  <w:num w:numId="263">
    <w:abstractNumId w:val="195"/>
  </w:num>
  <w:num w:numId="264">
    <w:abstractNumId w:val="97"/>
  </w:num>
  <w:num w:numId="265">
    <w:abstractNumId w:val="212"/>
  </w:num>
  <w:num w:numId="266">
    <w:abstractNumId w:val="99"/>
  </w:num>
  <w:num w:numId="267">
    <w:abstractNumId w:val="313"/>
  </w:num>
  <w:num w:numId="268">
    <w:abstractNumId w:val="170"/>
  </w:num>
  <w:num w:numId="269">
    <w:abstractNumId w:val="68"/>
  </w:num>
  <w:num w:numId="270">
    <w:abstractNumId w:val="18"/>
  </w:num>
  <w:num w:numId="271">
    <w:abstractNumId w:val="295"/>
  </w:num>
  <w:num w:numId="272">
    <w:abstractNumId w:val="284"/>
  </w:num>
  <w:num w:numId="273">
    <w:abstractNumId w:val="133"/>
  </w:num>
  <w:num w:numId="274">
    <w:abstractNumId w:val="331"/>
  </w:num>
  <w:num w:numId="275">
    <w:abstractNumId w:val="59"/>
  </w:num>
  <w:num w:numId="276">
    <w:abstractNumId w:val="292"/>
  </w:num>
  <w:num w:numId="277">
    <w:abstractNumId w:val="234"/>
  </w:num>
  <w:num w:numId="278">
    <w:abstractNumId w:val="84"/>
  </w:num>
  <w:num w:numId="279">
    <w:abstractNumId w:val="125"/>
  </w:num>
  <w:num w:numId="280">
    <w:abstractNumId w:val="149"/>
  </w:num>
  <w:num w:numId="281">
    <w:abstractNumId w:val="296"/>
  </w:num>
  <w:num w:numId="282">
    <w:abstractNumId w:val="104"/>
  </w:num>
  <w:num w:numId="283">
    <w:abstractNumId w:val="209"/>
  </w:num>
  <w:num w:numId="284">
    <w:abstractNumId w:val="231"/>
  </w:num>
  <w:num w:numId="285">
    <w:abstractNumId w:val="227"/>
  </w:num>
  <w:num w:numId="286">
    <w:abstractNumId w:val="309"/>
  </w:num>
  <w:num w:numId="287">
    <w:abstractNumId w:val="263"/>
  </w:num>
  <w:num w:numId="288">
    <w:abstractNumId w:val="205"/>
  </w:num>
  <w:num w:numId="289">
    <w:abstractNumId w:val="290"/>
  </w:num>
  <w:num w:numId="290">
    <w:abstractNumId w:val="15"/>
  </w:num>
  <w:num w:numId="291">
    <w:abstractNumId w:val="225"/>
  </w:num>
  <w:num w:numId="292">
    <w:abstractNumId w:val="193"/>
  </w:num>
  <w:num w:numId="293">
    <w:abstractNumId w:val="64"/>
  </w:num>
  <w:num w:numId="294">
    <w:abstractNumId w:val="43"/>
  </w:num>
  <w:num w:numId="295">
    <w:abstractNumId w:val="188"/>
  </w:num>
  <w:num w:numId="296">
    <w:abstractNumId w:val="241"/>
  </w:num>
  <w:num w:numId="297">
    <w:abstractNumId w:val="35"/>
  </w:num>
  <w:num w:numId="298">
    <w:abstractNumId w:val="24"/>
  </w:num>
  <w:num w:numId="299">
    <w:abstractNumId w:val="280"/>
  </w:num>
  <w:num w:numId="300">
    <w:abstractNumId w:val="335"/>
  </w:num>
  <w:num w:numId="301">
    <w:abstractNumId w:val="321"/>
  </w:num>
  <w:num w:numId="302">
    <w:abstractNumId w:val="61"/>
  </w:num>
  <w:num w:numId="303">
    <w:abstractNumId w:val="144"/>
  </w:num>
  <w:num w:numId="304">
    <w:abstractNumId w:val="57"/>
  </w:num>
  <w:num w:numId="305">
    <w:abstractNumId w:val="192"/>
  </w:num>
  <w:num w:numId="306">
    <w:abstractNumId w:val="113"/>
  </w:num>
  <w:num w:numId="307">
    <w:abstractNumId w:val="311"/>
  </w:num>
  <w:num w:numId="308">
    <w:abstractNumId w:val="33"/>
  </w:num>
  <w:num w:numId="309">
    <w:abstractNumId w:val="74"/>
  </w:num>
  <w:num w:numId="310">
    <w:abstractNumId w:val="151"/>
  </w:num>
  <w:num w:numId="311">
    <w:abstractNumId w:val="83"/>
  </w:num>
  <w:num w:numId="312">
    <w:abstractNumId w:val="236"/>
  </w:num>
  <w:num w:numId="313">
    <w:abstractNumId w:val="34"/>
  </w:num>
  <w:num w:numId="314">
    <w:abstractNumId w:val="260"/>
  </w:num>
  <w:num w:numId="315">
    <w:abstractNumId w:val="121"/>
  </w:num>
  <w:num w:numId="316">
    <w:abstractNumId w:val="217"/>
  </w:num>
  <w:num w:numId="317">
    <w:abstractNumId w:val="300"/>
  </w:num>
  <w:num w:numId="318">
    <w:abstractNumId w:val="272"/>
  </w:num>
  <w:num w:numId="319">
    <w:abstractNumId w:val="329"/>
  </w:num>
  <w:num w:numId="320">
    <w:abstractNumId w:val="221"/>
  </w:num>
  <w:num w:numId="321">
    <w:abstractNumId w:val="213"/>
  </w:num>
  <w:num w:numId="322">
    <w:abstractNumId w:val="105"/>
  </w:num>
  <w:num w:numId="323">
    <w:abstractNumId w:val="173"/>
  </w:num>
  <w:num w:numId="324">
    <w:abstractNumId w:val="239"/>
  </w:num>
  <w:num w:numId="325">
    <w:abstractNumId w:val="282"/>
  </w:num>
  <w:num w:numId="326">
    <w:abstractNumId w:val="199"/>
  </w:num>
  <w:num w:numId="327">
    <w:abstractNumId w:val="115"/>
  </w:num>
  <w:num w:numId="328">
    <w:abstractNumId w:val="2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203"/>
  </w:num>
  <w:num w:numId="330">
    <w:abstractNumId w:val="160"/>
  </w:num>
  <w:num w:numId="331">
    <w:abstractNumId w:val="276"/>
  </w:num>
  <w:num w:numId="332">
    <w:abstractNumId w:val="267"/>
  </w:num>
  <w:num w:numId="333">
    <w:abstractNumId w:val="3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304"/>
  </w:num>
  <w:num w:numId="335">
    <w:abstractNumId w:val="196"/>
  </w:num>
  <w:num w:numId="336">
    <w:abstractNumId w:val="317"/>
  </w:num>
  <w:num w:numId="337">
    <w:abstractNumId w:val="39"/>
  </w:num>
  <w:num w:numId="338">
    <w:abstractNumId w:val="26"/>
  </w:num>
  <w:num w:numId="339">
    <w:abstractNumId w:val="71"/>
  </w:num>
  <w:num w:numId="340">
    <w:abstractNumId w:val="191"/>
  </w:num>
  <w:num w:numId="341">
    <w:abstractNumId w:val="36"/>
  </w:num>
  <w:num w:numId="342">
    <w:abstractNumId w:val="21"/>
  </w:num>
  <w:num w:numId="343">
    <w:abstractNumId w:val="147"/>
  </w:num>
  <w:numIdMacAtCleanup w:val="3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31D1C"/>
    <w:rsid w:val="00000B41"/>
    <w:rsid w:val="00000B7B"/>
    <w:rsid w:val="00005081"/>
    <w:rsid w:val="0000683B"/>
    <w:rsid w:val="000072EA"/>
    <w:rsid w:val="0001142C"/>
    <w:rsid w:val="00012F04"/>
    <w:rsid w:val="00013893"/>
    <w:rsid w:val="000141CD"/>
    <w:rsid w:val="000152CD"/>
    <w:rsid w:val="0002014B"/>
    <w:rsid w:val="00022947"/>
    <w:rsid w:val="00023078"/>
    <w:rsid w:val="00023B0D"/>
    <w:rsid w:val="00023DE3"/>
    <w:rsid w:val="0002441A"/>
    <w:rsid w:val="0002453B"/>
    <w:rsid w:val="00025AE4"/>
    <w:rsid w:val="00025BD5"/>
    <w:rsid w:val="000267F8"/>
    <w:rsid w:val="000268F7"/>
    <w:rsid w:val="00027597"/>
    <w:rsid w:val="00027A6D"/>
    <w:rsid w:val="00030EFE"/>
    <w:rsid w:val="00031D1C"/>
    <w:rsid w:val="000354CE"/>
    <w:rsid w:val="00035DE9"/>
    <w:rsid w:val="00036311"/>
    <w:rsid w:val="0003756B"/>
    <w:rsid w:val="00037C6E"/>
    <w:rsid w:val="0004390B"/>
    <w:rsid w:val="000455A2"/>
    <w:rsid w:val="00051476"/>
    <w:rsid w:val="00053BFC"/>
    <w:rsid w:val="000563AA"/>
    <w:rsid w:val="00056D42"/>
    <w:rsid w:val="00056DC5"/>
    <w:rsid w:val="00060DB0"/>
    <w:rsid w:val="00061655"/>
    <w:rsid w:val="000627C4"/>
    <w:rsid w:val="0006639D"/>
    <w:rsid w:val="00066659"/>
    <w:rsid w:val="000667C3"/>
    <w:rsid w:val="00066DFA"/>
    <w:rsid w:val="00073CEE"/>
    <w:rsid w:val="00075D83"/>
    <w:rsid w:val="00076D7E"/>
    <w:rsid w:val="00077722"/>
    <w:rsid w:val="00082258"/>
    <w:rsid w:val="00082944"/>
    <w:rsid w:val="00083174"/>
    <w:rsid w:val="00084157"/>
    <w:rsid w:val="00087A8D"/>
    <w:rsid w:val="00090EC3"/>
    <w:rsid w:val="00091C79"/>
    <w:rsid w:val="0009238D"/>
    <w:rsid w:val="00092976"/>
    <w:rsid w:val="00094481"/>
    <w:rsid w:val="00094908"/>
    <w:rsid w:val="00094BC6"/>
    <w:rsid w:val="000A17D5"/>
    <w:rsid w:val="000A3016"/>
    <w:rsid w:val="000A3883"/>
    <w:rsid w:val="000A3B09"/>
    <w:rsid w:val="000A44C6"/>
    <w:rsid w:val="000A4B31"/>
    <w:rsid w:val="000A707B"/>
    <w:rsid w:val="000B243A"/>
    <w:rsid w:val="000B38EB"/>
    <w:rsid w:val="000B43E3"/>
    <w:rsid w:val="000B5000"/>
    <w:rsid w:val="000B6C09"/>
    <w:rsid w:val="000C2028"/>
    <w:rsid w:val="000C32EB"/>
    <w:rsid w:val="000C60BF"/>
    <w:rsid w:val="000C6AAD"/>
    <w:rsid w:val="000D1546"/>
    <w:rsid w:val="000D1F6F"/>
    <w:rsid w:val="000D2262"/>
    <w:rsid w:val="000D2CD5"/>
    <w:rsid w:val="000D3A32"/>
    <w:rsid w:val="000D586C"/>
    <w:rsid w:val="000D6B55"/>
    <w:rsid w:val="000D6C30"/>
    <w:rsid w:val="000E04F6"/>
    <w:rsid w:val="000E126A"/>
    <w:rsid w:val="000E36DA"/>
    <w:rsid w:val="000E4D79"/>
    <w:rsid w:val="000E65A3"/>
    <w:rsid w:val="000F2D16"/>
    <w:rsid w:val="000F6238"/>
    <w:rsid w:val="000F7D7E"/>
    <w:rsid w:val="001021B2"/>
    <w:rsid w:val="00107726"/>
    <w:rsid w:val="001113B9"/>
    <w:rsid w:val="001133F8"/>
    <w:rsid w:val="001149F7"/>
    <w:rsid w:val="001156C6"/>
    <w:rsid w:val="0011791C"/>
    <w:rsid w:val="0012042D"/>
    <w:rsid w:val="00121C50"/>
    <w:rsid w:val="00123D6B"/>
    <w:rsid w:val="00124357"/>
    <w:rsid w:val="00124960"/>
    <w:rsid w:val="001264D6"/>
    <w:rsid w:val="00126C3A"/>
    <w:rsid w:val="00127875"/>
    <w:rsid w:val="001303D2"/>
    <w:rsid w:val="001303D7"/>
    <w:rsid w:val="00130555"/>
    <w:rsid w:val="00133828"/>
    <w:rsid w:val="00133B06"/>
    <w:rsid w:val="00133DA2"/>
    <w:rsid w:val="0013485B"/>
    <w:rsid w:val="00134C04"/>
    <w:rsid w:val="00135843"/>
    <w:rsid w:val="00136130"/>
    <w:rsid w:val="00143D63"/>
    <w:rsid w:val="00145F4C"/>
    <w:rsid w:val="00150C6B"/>
    <w:rsid w:val="00153D12"/>
    <w:rsid w:val="00156CDC"/>
    <w:rsid w:val="001579D8"/>
    <w:rsid w:val="00162A6F"/>
    <w:rsid w:val="00162BD1"/>
    <w:rsid w:val="0016362A"/>
    <w:rsid w:val="00171E52"/>
    <w:rsid w:val="0017396A"/>
    <w:rsid w:val="001760F7"/>
    <w:rsid w:val="00176E3B"/>
    <w:rsid w:val="00177E8C"/>
    <w:rsid w:val="0018027D"/>
    <w:rsid w:val="001803A4"/>
    <w:rsid w:val="001825AB"/>
    <w:rsid w:val="00184128"/>
    <w:rsid w:val="001847D8"/>
    <w:rsid w:val="00184CE3"/>
    <w:rsid w:val="001922F0"/>
    <w:rsid w:val="001923AB"/>
    <w:rsid w:val="0019270D"/>
    <w:rsid w:val="00194627"/>
    <w:rsid w:val="001A007C"/>
    <w:rsid w:val="001A481A"/>
    <w:rsid w:val="001A5831"/>
    <w:rsid w:val="001A6953"/>
    <w:rsid w:val="001A7A9F"/>
    <w:rsid w:val="001B0265"/>
    <w:rsid w:val="001B1C62"/>
    <w:rsid w:val="001B2A81"/>
    <w:rsid w:val="001B2EBD"/>
    <w:rsid w:val="001B40A2"/>
    <w:rsid w:val="001B6CCC"/>
    <w:rsid w:val="001C0239"/>
    <w:rsid w:val="001C0FE0"/>
    <w:rsid w:val="001C1BC6"/>
    <w:rsid w:val="001C3E46"/>
    <w:rsid w:val="001C4621"/>
    <w:rsid w:val="001C5554"/>
    <w:rsid w:val="001C6971"/>
    <w:rsid w:val="001C78F6"/>
    <w:rsid w:val="001D1160"/>
    <w:rsid w:val="001D1488"/>
    <w:rsid w:val="001D5EE6"/>
    <w:rsid w:val="001D5F3C"/>
    <w:rsid w:val="001E0CEA"/>
    <w:rsid w:val="001E1159"/>
    <w:rsid w:val="001E1965"/>
    <w:rsid w:val="001E2FA7"/>
    <w:rsid w:val="001E3BE1"/>
    <w:rsid w:val="001E3BE9"/>
    <w:rsid w:val="001E6AFF"/>
    <w:rsid w:val="001E6DC8"/>
    <w:rsid w:val="001E6DD2"/>
    <w:rsid w:val="001E74BD"/>
    <w:rsid w:val="001E766F"/>
    <w:rsid w:val="001F4B55"/>
    <w:rsid w:val="001F6450"/>
    <w:rsid w:val="001F64BD"/>
    <w:rsid w:val="001F6528"/>
    <w:rsid w:val="0020291E"/>
    <w:rsid w:val="00203795"/>
    <w:rsid w:val="00203EFC"/>
    <w:rsid w:val="00204FCA"/>
    <w:rsid w:val="00204FEB"/>
    <w:rsid w:val="00213681"/>
    <w:rsid w:val="00214162"/>
    <w:rsid w:val="00214BCA"/>
    <w:rsid w:val="00214F89"/>
    <w:rsid w:val="00220E2B"/>
    <w:rsid w:val="00221EA8"/>
    <w:rsid w:val="0022235D"/>
    <w:rsid w:val="002232A1"/>
    <w:rsid w:val="00223EE6"/>
    <w:rsid w:val="00225461"/>
    <w:rsid w:val="00226E8A"/>
    <w:rsid w:val="00230EBE"/>
    <w:rsid w:val="002328A6"/>
    <w:rsid w:val="00235297"/>
    <w:rsid w:val="00235E34"/>
    <w:rsid w:val="002404C2"/>
    <w:rsid w:val="0024054B"/>
    <w:rsid w:val="00241946"/>
    <w:rsid w:val="0024246E"/>
    <w:rsid w:val="00243E29"/>
    <w:rsid w:val="00244F92"/>
    <w:rsid w:val="00245F87"/>
    <w:rsid w:val="00246CB7"/>
    <w:rsid w:val="00252A96"/>
    <w:rsid w:val="00254A8A"/>
    <w:rsid w:val="00257B19"/>
    <w:rsid w:val="00260317"/>
    <w:rsid w:val="00260921"/>
    <w:rsid w:val="00263571"/>
    <w:rsid w:val="0026437A"/>
    <w:rsid w:val="00266C1F"/>
    <w:rsid w:val="0027187F"/>
    <w:rsid w:val="00271C30"/>
    <w:rsid w:val="00271D49"/>
    <w:rsid w:val="00272E1B"/>
    <w:rsid w:val="00273095"/>
    <w:rsid w:val="00273630"/>
    <w:rsid w:val="002748D6"/>
    <w:rsid w:val="00274B0C"/>
    <w:rsid w:val="002818DA"/>
    <w:rsid w:val="0028294C"/>
    <w:rsid w:val="0028344F"/>
    <w:rsid w:val="00284FCC"/>
    <w:rsid w:val="002853F0"/>
    <w:rsid w:val="00286F43"/>
    <w:rsid w:val="0028793E"/>
    <w:rsid w:val="00287AC6"/>
    <w:rsid w:val="00291726"/>
    <w:rsid w:val="00291999"/>
    <w:rsid w:val="00292ACF"/>
    <w:rsid w:val="00297180"/>
    <w:rsid w:val="002A1486"/>
    <w:rsid w:val="002A37E9"/>
    <w:rsid w:val="002A38B3"/>
    <w:rsid w:val="002A506E"/>
    <w:rsid w:val="002A50D7"/>
    <w:rsid w:val="002A7A00"/>
    <w:rsid w:val="002B19B3"/>
    <w:rsid w:val="002B3CDE"/>
    <w:rsid w:val="002B53AF"/>
    <w:rsid w:val="002B5CC5"/>
    <w:rsid w:val="002C0A2B"/>
    <w:rsid w:val="002C521B"/>
    <w:rsid w:val="002C7BE3"/>
    <w:rsid w:val="002D0DC7"/>
    <w:rsid w:val="002D1391"/>
    <w:rsid w:val="002D3266"/>
    <w:rsid w:val="002D6E59"/>
    <w:rsid w:val="002E0024"/>
    <w:rsid w:val="002E0B41"/>
    <w:rsid w:val="002E3DEC"/>
    <w:rsid w:val="002E631F"/>
    <w:rsid w:val="002F192A"/>
    <w:rsid w:val="002F1E56"/>
    <w:rsid w:val="002F4BEC"/>
    <w:rsid w:val="002F685F"/>
    <w:rsid w:val="002F72F1"/>
    <w:rsid w:val="00300227"/>
    <w:rsid w:val="00304B4A"/>
    <w:rsid w:val="00304BE2"/>
    <w:rsid w:val="00304C36"/>
    <w:rsid w:val="00305C43"/>
    <w:rsid w:val="00306A5D"/>
    <w:rsid w:val="00306C60"/>
    <w:rsid w:val="00307996"/>
    <w:rsid w:val="003079DF"/>
    <w:rsid w:val="003102C4"/>
    <w:rsid w:val="003107EF"/>
    <w:rsid w:val="00311773"/>
    <w:rsid w:val="003134E4"/>
    <w:rsid w:val="00313A51"/>
    <w:rsid w:val="00314CD0"/>
    <w:rsid w:val="00316141"/>
    <w:rsid w:val="00316747"/>
    <w:rsid w:val="0031742C"/>
    <w:rsid w:val="003204FE"/>
    <w:rsid w:val="00321F51"/>
    <w:rsid w:val="003225B0"/>
    <w:rsid w:val="00323103"/>
    <w:rsid w:val="00323C58"/>
    <w:rsid w:val="00323EF4"/>
    <w:rsid w:val="003249F6"/>
    <w:rsid w:val="00325DD7"/>
    <w:rsid w:val="00327614"/>
    <w:rsid w:val="00331C91"/>
    <w:rsid w:val="003334F6"/>
    <w:rsid w:val="00334B57"/>
    <w:rsid w:val="00335EB8"/>
    <w:rsid w:val="00340337"/>
    <w:rsid w:val="003412C4"/>
    <w:rsid w:val="003422B1"/>
    <w:rsid w:val="0035032F"/>
    <w:rsid w:val="00350939"/>
    <w:rsid w:val="00350B2D"/>
    <w:rsid w:val="003529CC"/>
    <w:rsid w:val="00357053"/>
    <w:rsid w:val="00361634"/>
    <w:rsid w:val="0036354E"/>
    <w:rsid w:val="00363565"/>
    <w:rsid w:val="00364213"/>
    <w:rsid w:val="00364DA3"/>
    <w:rsid w:val="003663D2"/>
    <w:rsid w:val="00366A01"/>
    <w:rsid w:val="00366F43"/>
    <w:rsid w:val="00367BC7"/>
    <w:rsid w:val="00367F8B"/>
    <w:rsid w:val="00372F48"/>
    <w:rsid w:val="00374A1D"/>
    <w:rsid w:val="00374E76"/>
    <w:rsid w:val="00376F63"/>
    <w:rsid w:val="0037751D"/>
    <w:rsid w:val="003779A5"/>
    <w:rsid w:val="00380D78"/>
    <w:rsid w:val="00380E06"/>
    <w:rsid w:val="0038189B"/>
    <w:rsid w:val="003819BA"/>
    <w:rsid w:val="00383EBF"/>
    <w:rsid w:val="003868BF"/>
    <w:rsid w:val="00390B33"/>
    <w:rsid w:val="003920E1"/>
    <w:rsid w:val="00392B6A"/>
    <w:rsid w:val="00393E9A"/>
    <w:rsid w:val="0039627C"/>
    <w:rsid w:val="00396F10"/>
    <w:rsid w:val="003A3F6F"/>
    <w:rsid w:val="003A452F"/>
    <w:rsid w:val="003A7C3A"/>
    <w:rsid w:val="003B2AB3"/>
    <w:rsid w:val="003B48F0"/>
    <w:rsid w:val="003B5182"/>
    <w:rsid w:val="003B5757"/>
    <w:rsid w:val="003B727F"/>
    <w:rsid w:val="003C189B"/>
    <w:rsid w:val="003C21E5"/>
    <w:rsid w:val="003C4A56"/>
    <w:rsid w:val="003C4C0B"/>
    <w:rsid w:val="003C56F4"/>
    <w:rsid w:val="003C6263"/>
    <w:rsid w:val="003D0E46"/>
    <w:rsid w:val="003D1395"/>
    <w:rsid w:val="003D160F"/>
    <w:rsid w:val="003D38AF"/>
    <w:rsid w:val="003E053B"/>
    <w:rsid w:val="003E1217"/>
    <w:rsid w:val="003E3F78"/>
    <w:rsid w:val="003E64DD"/>
    <w:rsid w:val="003E73E3"/>
    <w:rsid w:val="003F1223"/>
    <w:rsid w:val="003F3A3B"/>
    <w:rsid w:val="003F6D5B"/>
    <w:rsid w:val="003F796E"/>
    <w:rsid w:val="003F7F11"/>
    <w:rsid w:val="00400B20"/>
    <w:rsid w:val="00403B38"/>
    <w:rsid w:val="004055FD"/>
    <w:rsid w:val="004056B4"/>
    <w:rsid w:val="0040739B"/>
    <w:rsid w:val="00411097"/>
    <w:rsid w:val="0041426F"/>
    <w:rsid w:val="0042069F"/>
    <w:rsid w:val="00422216"/>
    <w:rsid w:val="004252E0"/>
    <w:rsid w:val="004257A8"/>
    <w:rsid w:val="00426EAB"/>
    <w:rsid w:val="00427635"/>
    <w:rsid w:val="00433660"/>
    <w:rsid w:val="00440AE0"/>
    <w:rsid w:val="00441095"/>
    <w:rsid w:val="00441661"/>
    <w:rsid w:val="004468B6"/>
    <w:rsid w:val="0045022A"/>
    <w:rsid w:val="00451081"/>
    <w:rsid w:val="00452229"/>
    <w:rsid w:val="00452DE0"/>
    <w:rsid w:val="00453665"/>
    <w:rsid w:val="00453B7C"/>
    <w:rsid w:val="0045431F"/>
    <w:rsid w:val="00454A50"/>
    <w:rsid w:val="00455D14"/>
    <w:rsid w:val="004609BF"/>
    <w:rsid w:val="004615CB"/>
    <w:rsid w:val="004617BA"/>
    <w:rsid w:val="00461C96"/>
    <w:rsid w:val="00463A15"/>
    <w:rsid w:val="00466F93"/>
    <w:rsid w:val="00472E2B"/>
    <w:rsid w:val="00473A1E"/>
    <w:rsid w:val="00474F7E"/>
    <w:rsid w:val="00474FF9"/>
    <w:rsid w:val="00477F40"/>
    <w:rsid w:val="00480F60"/>
    <w:rsid w:val="004842C1"/>
    <w:rsid w:val="004857DC"/>
    <w:rsid w:val="00485C6F"/>
    <w:rsid w:val="00485F16"/>
    <w:rsid w:val="00486D96"/>
    <w:rsid w:val="00490E4A"/>
    <w:rsid w:val="00492B67"/>
    <w:rsid w:val="00494518"/>
    <w:rsid w:val="004A1095"/>
    <w:rsid w:val="004A4C34"/>
    <w:rsid w:val="004A76B6"/>
    <w:rsid w:val="004B098A"/>
    <w:rsid w:val="004B1BF7"/>
    <w:rsid w:val="004B4992"/>
    <w:rsid w:val="004B592B"/>
    <w:rsid w:val="004B7799"/>
    <w:rsid w:val="004C15F8"/>
    <w:rsid w:val="004C2239"/>
    <w:rsid w:val="004C44C0"/>
    <w:rsid w:val="004C54AB"/>
    <w:rsid w:val="004C6BCA"/>
    <w:rsid w:val="004D052C"/>
    <w:rsid w:val="004D23D8"/>
    <w:rsid w:val="004D3FDA"/>
    <w:rsid w:val="004D45B3"/>
    <w:rsid w:val="004D6D2A"/>
    <w:rsid w:val="004E2239"/>
    <w:rsid w:val="004E25FA"/>
    <w:rsid w:val="004E3B74"/>
    <w:rsid w:val="004E4BA3"/>
    <w:rsid w:val="004E58FD"/>
    <w:rsid w:val="004F2863"/>
    <w:rsid w:val="004F30D8"/>
    <w:rsid w:val="004F42FD"/>
    <w:rsid w:val="004F46BD"/>
    <w:rsid w:val="004F4F3C"/>
    <w:rsid w:val="004F67D7"/>
    <w:rsid w:val="004F67F0"/>
    <w:rsid w:val="005001BC"/>
    <w:rsid w:val="00503AFE"/>
    <w:rsid w:val="00506887"/>
    <w:rsid w:val="0051202B"/>
    <w:rsid w:val="0051485C"/>
    <w:rsid w:val="005151B6"/>
    <w:rsid w:val="0051529B"/>
    <w:rsid w:val="005164A3"/>
    <w:rsid w:val="00516926"/>
    <w:rsid w:val="00516BE1"/>
    <w:rsid w:val="00517FE8"/>
    <w:rsid w:val="005270E6"/>
    <w:rsid w:val="005272A8"/>
    <w:rsid w:val="0053002C"/>
    <w:rsid w:val="00532665"/>
    <w:rsid w:val="00532D7D"/>
    <w:rsid w:val="005331FA"/>
    <w:rsid w:val="00533C62"/>
    <w:rsid w:val="00533E75"/>
    <w:rsid w:val="00534F5A"/>
    <w:rsid w:val="005352D8"/>
    <w:rsid w:val="005368D0"/>
    <w:rsid w:val="00540267"/>
    <w:rsid w:val="005421FB"/>
    <w:rsid w:val="00544E61"/>
    <w:rsid w:val="00546008"/>
    <w:rsid w:val="00547C77"/>
    <w:rsid w:val="0055567D"/>
    <w:rsid w:val="00556C2F"/>
    <w:rsid w:val="00561F0D"/>
    <w:rsid w:val="00567567"/>
    <w:rsid w:val="00570454"/>
    <w:rsid w:val="00570B63"/>
    <w:rsid w:val="00571589"/>
    <w:rsid w:val="005720FF"/>
    <w:rsid w:val="00572F35"/>
    <w:rsid w:val="00573785"/>
    <w:rsid w:val="00573FF4"/>
    <w:rsid w:val="005804DD"/>
    <w:rsid w:val="00580A72"/>
    <w:rsid w:val="00582A8D"/>
    <w:rsid w:val="00595269"/>
    <w:rsid w:val="00595883"/>
    <w:rsid w:val="00597953"/>
    <w:rsid w:val="005A4349"/>
    <w:rsid w:val="005A5C76"/>
    <w:rsid w:val="005B04BB"/>
    <w:rsid w:val="005B141A"/>
    <w:rsid w:val="005B15F8"/>
    <w:rsid w:val="005B61FA"/>
    <w:rsid w:val="005B6DCA"/>
    <w:rsid w:val="005C0074"/>
    <w:rsid w:val="005C310C"/>
    <w:rsid w:val="005C313C"/>
    <w:rsid w:val="005C3421"/>
    <w:rsid w:val="005C3FE0"/>
    <w:rsid w:val="005C402F"/>
    <w:rsid w:val="005C41BC"/>
    <w:rsid w:val="005C5043"/>
    <w:rsid w:val="005C5EA3"/>
    <w:rsid w:val="005D14BA"/>
    <w:rsid w:val="005D19E8"/>
    <w:rsid w:val="005D2002"/>
    <w:rsid w:val="005D22FD"/>
    <w:rsid w:val="005D27BC"/>
    <w:rsid w:val="005D37AC"/>
    <w:rsid w:val="005D4A33"/>
    <w:rsid w:val="005D6453"/>
    <w:rsid w:val="005D784D"/>
    <w:rsid w:val="005E23C8"/>
    <w:rsid w:val="005E2C08"/>
    <w:rsid w:val="005E2DBC"/>
    <w:rsid w:val="005E32C3"/>
    <w:rsid w:val="005E5495"/>
    <w:rsid w:val="005E5B3D"/>
    <w:rsid w:val="005E7DC7"/>
    <w:rsid w:val="005F054F"/>
    <w:rsid w:val="005F1A6A"/>
    <w:rsid w:val="005F2BFF"/>
    <w:rsid w:val="005F4411"/>
    <w:rsid w:val="005F4B7C"/>
    <w:rsid w:val="005F5902"/>
    <w:rsid w:val="005F72B9"/>
    <w:rsid w:val="006020AE"/>
    <w:rsid w:val="00603DB7"/>
    <w:rsid w:val="0060714F"/>
    <w:rsid w:val="00611B00"/>
    <w:rsid w:val="006120D1"/>
    <w:rsid w:val="006128E0"/>
    <w:rsid w:val="006134BF"/>
    <w:rsid w:val="006148BB"/>
    <w:rsid w:val="006156CB"/>
    <w:rsid w:val="00616C26"/>
    <w:rsid w:val="00616EE1"/>
    <w:rsid w:val="006170C8"/>
    <w:rsid w:val="00617C71"/>
    <w:rsid w:val="00620A81"/>
    <w:rsid w:val="006214FB"/>
    <w:rsid w:val="00623825"/>
    <w:rsid w:val="00623B7D"/>
    <w:rsid w:val="00625A92"/>
    <w:rsid w:val="00626A16"/>
    <w:rsid w:val="00627AAB"/>
    <w:rsid w:val="00627D19"/>
    <w:rsid w:val="0063106A"/>
    <w:rsid w:val="00634388"/>
    <w:rsid w:val="0063542B"/>
    <w:rsid w:val="006357B6"/>
    <w:rsid w:val="00636699"/>
    <w:rsid w:val="00641378"/>
    <w:rsid w:val="00650AC2"/>
    <w:rsid w:val="00651F77"/>
    <w:rsid w:val="0065252A"/>
    <w:rsid w:val="00652D9B"/>
    <w:rsid w:val="0065509A"/>
    <w:rsid w:val="00663190"/>
    <w:rsid w:val="00663DB7"/>
    <w:rsid w:val="00667BFC"/>
    <w:rsid w:val="00670966"/>
    <w:rsid w:val="0067215D"/>
    <w:rsid w:val="00673BC0"/>
    <w:rsid w:val="00674E38"/>
    <w:rsid w:val="00676342"/>
    <w:rsid w:val="0067695A"/>
    <w:rsid w:val="00680239"/>
    <w:rsid w:val="00682A0A"/>
    <w:rsid w:val="006831D5"/>
    <w:rsid w:val="00684439"/>
    <w:rsid w:val="00692D00"/>
    <w:rsid w:val="00693EBB"/>
    <w:rsid w:val="00694BF8"/>
    <w:rsid w:val="006953CE"/>
    <w:rsid w:val="006A0003"/>
    <w:rsid w:val="006A18B4"/>
    <w:rsid w:val="006A40AE"/>
    <w:rsid w:val="006A551B"/>
    <w:rsid w:val="006B0D99"/>
    <w:rsid w:val="006B1BE6"/>
    <w:rsid w:val="006B3F30"/>
    <w:rsid w:val="006B4C84"/>
    <w:rsid w:val="006B4CB9"/>
    <w:rsid w:val="006B5929"/>
    <w:rsid w:val="006B7585"/>
    <w:rsid w:val="006C0CC7"/>
    <w:rsid w:val="006C3528"/>
    <w:rsid w:val="006C361D"/>
    <w:rsid w:val="006C3E7E"/>
    <w:rsid w:val="006C59B4"/>
    <w:rsid w:val="006C5A4C"/>
    <w:rsid w:val="006D1418"/>
    <w:rsid w:val="006D37DE"/>
    <w:rsid w:val="006D6340"/>
    <w:rsid w:val="006D6415"/>
    <w:rsid w:val="006D6DD4"/>
    <w:rsid w:val="006D7930"/>
    <w:rsid w:val="006D7A35"/>
    <w:rsid w:val="006D7CD7"/>
    <w:rsid w:val="006D7F0A"/>
    <w:rsid w:val="006E1185"/>
    <w:rsid w:val="006E16F0"/>
    <w:rsid w:val="006E171B"/>
    <w:rsid w:val="006E18F2"/>
    <w:rsid w:val="006E3C33"/>
    <w:rsid w:val="006E4AF8"/>
    <w:rsid w:val="006E55BA"/>
    <w:rsid w:val="006E6DDA"/>
    <w:rsid w:val="006F0A0E"/>
    <w:rsid w:val="006F1CBF"/>
    <w:rsid w:val="006F2BAB"/>
    <w:rsid w:val="006F3431"/>
    <w:rsid w:val="006F3AEE"/>
    <w:rsid w:val="006F3C67"/>
    <w:rsid w:val="006F4E1E"/>
    <w:rsid w:val="006F506C"/>
    <w:rsid w:val="006F5162"/>
    <w:rsid w:val="006F6343"/>
    <w:rsid w:val="006F6A1C"/>
    <w:rsid w:val="006F7333"/>
    <w:rsid w:val="007003A0"/>
    <w:rsid w:val="007033FB"/>
    <w:rsid w:val="00705DAB"/>
    <w:rsid w:val="007079DB"/>
    <w:rsid w:val="007100C9"/>
    <w:rsid w:val="007126EB"/>
    <w:rsid w:val="0071299A"/>
    <w:rsid w:val="00713913"/>
    <w:rsid w:val="00716F1A"/>
    <w:rsid w:val="00720C27"/>
    <w:rsid w:val="00721833"/>
    <w:rsid w:val="00724A7B"/>
    <w:rsid w:val="00724DC7"/>
    <w:rsid w:val="00730BE9"/>
    <w:rsid w:val="00730F14"/>
    <w:rsid w:val="007310DB"/>
    <w:rsid w:val="00731F39"/>
    <w:rsid w:val="0073245F"/>
    <w:rsid w:val="00734061"/>
    <w:rsid w:val="00734519"/>
    <w:rsid w:val="00735678"/>
    <w:rsid w:val="0073698E"/>
    <w:rsid w:val="00736C14"/>
    <w:rsid w:val="007422BB"/>
    <w:rsid w:val="00742F6B"/>
    <w:rsid w:val="00744EE9"/>
    <w:rsid w:val="00745F9E"/>
    <w:rsid w:val="007526F4"/>
    <w:rsid w:val="00753E11"/>
    <w:rsid w:val="00755F76"/>
    <w:rsid w:val="007611CA"/>
    <w:rsid w:val="0076195F"/>
    <w:rsid w:val="00761BEC"/>
    <w:rsid w:val="0076298F"/>
    <w:rsid w:val="00766647"/>
    <w:rsid w:val="0077033A"/>
    <w:rsid w:val="0077203A"/>
    <w:rsid w:val="0077252E"/>
    <w:rsid w:val="0077274B"/>
    <w:rsid w:val="007733A7"/>
    <w:rsid w:val="007823FD"/>
    <w:rsid w:val="00782C6A"/>
    <w:rsid w:val="00783EA8"/>
    <w:rsid w:val="0078452B"/>
    <w:rsid w:val="007861CF"/>
    <w:rsid w:val="007908F2"/>
    <w:rsid w:val="00790E0F"/>
    <w:rsid w:val="007916A4"/>
    <w:rsid w:val="00792A36"/>
    <w:rsid w:val="00793186"/>
    <w:rsid w:val="00793E0A"/>
    <w:rsid w:val="007944C8"/>
    <w:rsid w:val="00794665"/>
    <w:rsid w:val="0079539B"/>
    <w:rsid w:val="00795D99"/>
    <w:rsid w:val="00795FDF"/>
    <w:rsid w:val="007A4254"/>
    <w:rsid w:val="007A630D"/>
    <w:rsid w:val="007A68FB"/>
    <w:rsid w:val="007A78DC"/>
    <w:rsid w:val="007B06F6"/>
    <w:rsid w:val="007B0D7E"/>
    <w:rsid w:val="007B29FF"/>
    <w:rsid w:val="007B317B"/>
    <w:rsid w:val="007B38E1"/>
    <w:rsid w:val="007B4D7D"/>
    <w:rsid w:val="007B4EBA"/>
    <w:rsid w:val="007B5925"/>
    <w:rsid w:val="007C1094"/>
    <w:rsid w:val="007C26CC"/>
    <w:rsid w:val="007C3B68"/>
    <w:rsid w:val="007C4AA8"/>
    <w:rsid w:val="007C5D8A"/>
    <w:rsid w:val="007C7E5D"/>
    <w:rsid w:val="007D271A"/>
    <w:rsid w:val="007E0991"/>
    <w:rsid w:val="007E1FC4"/>
    <w:rsid w:val="007E40BB"/>
    <w:rsid w:val="007E4C7D"/>
    <w:rsid w:val="007E59F9"/>
    <w:rsid w:val="007E662D"/>
    <w:rsid w:val="007E693F"/>
    <w:rsid w:val="007E7211"/>
    <w:rsid w:val="007E7FFE"/>
    <w:rsid w:val="007F1AE6"/>
    <w:rsid w:val="007F2C61"/>
    <w:rsid w:val="007F5B60"/>
    <w:rsid w:val="007F6A27"/>
    <w:rsid w:val="007F6E78"/>
    <w:rsid w:val="00800577"/>
    <w:rsid w:val="00801483"/>
    <w:rsid w:val="00802E34"/>
    <w:rsid w:val="00804A94"/>
    <w:rsid w:val="00804FCA"/>
    <w:rsid w:val="0080581E"/>
    <w:rsid w:val="008119D8"/>
    <w:rsid w:val="00817794"/>
    <w:rsid w:val="00817F64"/>
    <w:rsid w:val="00820527"/>
    <w:rsid w:val="00820B12"/>
    <w:rsid w:val="00823068"/>
    <w:rsid w:val="008234EB"/>
    <w:rsid w:val="00823A2D"/>
    <w:rsid w:val="00824844"/>
    <w:rsid w:val="00826D1A"/>
    <w:rsid w:val="00827807"/>
    <w:rsid w:val="00831B13"/>
    <w:rsid w:val="00831C4A"/>
    <w:rsid w:val="008337AA"/>
    <w:rsid w:val="00835E22"/>
    <w:rsid w:val="00837E6C"/>
    <w:rsid w:val="00840A79"/>
    <w:rsid w:val="00840CF4"/>
    <w:rsid w:val="008413AE"/>
    <w:rsid w:val="00843D9A"/>
    <w:rsid w:val="008449B4"/>
    <w:rsid w:val="00845AAB"/>
    <w:rsid w:val="00847CA0"/>
    <w:rsid w:val="00850F81"/>
    <w:rsid w:val="008537C7"/>
    <w:rsid w:val="0085616B"/>
    <w:rsid w:val="00857030"/>
    <w:rsid w:val="00862B7D"/>
    <w:rsid w:val="00866E98"/>
    <w:rsid w:val="0087018F"/>
    <w:rsid w:val="008712B6"/>
    <w:rsid w:val="0087140B"/>
    <w:rsid w:val="00872802"/>
    <w:rsid w:val="00875DC8"/>
    <w:rsid w:val="00880461"/>
    <w:rsid w:val="0088226D"/>
    <w:rsid w:val="0088604E"/>
    <w:rsid w:val="008861A1"/>
    <w:rsid w:val="00887309"/>
    <w:rsid w:val="008878CC"/>
    <w:rsid w:val="00887B35"/>
    <w:rsid w:val="00892BDF"/>
    <w:rsid w:val="008940AB"/>
    <w:rsid w:val="008A2508"/>
    <w:rsid w:val="008B0746"/>
    <w:rsid w:val="008B3B42"/>
    <w:rsid w:val="008B45DA"/>
    <w:rsid w:val="008B4AFD"/>
    <w:rsid w:val="008B6630"/>
    <w:rsid w:val="008B6F8C"/>
    <w:rsid w:val="008B7C49"/>
    <w:rsid w:val="008C012A"/>
    <w:rsid w:val="008C087C"/>
    <w:rsid w:val="008C1CA9"/>
    <w:rsid w:val="008C453B"/>
    <w:rsid w:val="008C7417"/>
    <w:rsid w:val="008D0338"/>
    <w:rsid w:val="008D1180"/>
    <w:rsid w:val="008D1DAA"/>
    <w:rsid w:val="008D2B52"/>
    <w:rsid w:val="008D6C13"/>
    <w:rsid w:val="008D6CE0"/>
    <w:rsid w:val="008D6ED4"/>
    <w:rsid w:val="008D74BA"/>
    <w:rsid w:val="008E0659"/>
    <w:rsid w:val="008E66CA"/>
    <w:rsid w:val="008E6943"/>
    <w:rsid w:val="008F1E5E"/>
    <w:rsid w:val="008F3123"/>
    <w:rsid w:val="008F61CE"/>
    <w:rsid w:val="00900B68"/>
    <w:rsid w:val="009030D6"/>
    <w:rsid w:val="0090625A"/>
    <w:rsid w:val="00906435"/>
    <w:rsid w:val="00906524"/>
    <w:rsid w:val="009079F3"/>
    <w:rsid w:val="00910EB0"/>
    <w:rsid w:val="00911E81"/>
    <w:rsid w:val="00913454"/>
    <w:rsid w:val="00913CEA"/>
    <w:rsid w:val="009165EF"/>
    <w:rsid w:val="009172B6"/>
    <w:rsid w:val="00917657"/>
    <w:rsid w:val="00920F07"/>
    <w:rsid w:val="00923EC5"/>
    <w:rsid w:val="009248DA"/>
    <w:rsid w:val="009259A3"/>
    <w:rsid w:val="009269D6"/>
    <w:rsid w:val="009279DA"/>
    <w:rsid w:val="009329A8"/>
    <w:rsid w:val="00932E87"/>
    <w:rsid w:val="00934B2C"/>
    <w:rsid w:val="00934C19"/>
    <w:rsid w:val="009358DC"/>
    <w:rsid w:val="00937DBE"/>
    <w:rsid w:val="00942D37"/>
    <w:rsid w:val="0094792D"/>
    <w:rsid w:val="009502FC"/>
    <w:rsid w:val="00950BBE"/>
    <w:rsid w:val="009514DE"/>
    <w:rsid w:val="009524F6"/>
    <w:rsid w:val="0095382F"/>
    <w:rsid w:val="00953B0B"/>
    <w:rsid w:val="00957683"/>
    <w:rsid w:val="00957B1D"/>
    <w:rsid w:val="00957D15"/>
    <w:rsid w:val="00957E2A"/>
    <w:rsid w:val="00960140"/>
    <w:rsid w:val="00961C9B"/>
    <w:rsid w:val="009625E4"/>
    <w:rsid w:val="00963821"/>
    <w:rsid w:val="00963FAD"/>
    <w:rsid w:val="00964247"/>
    <w:rsid w:val="009653B4"/>
    <w:rsid w:val="009663E7"/>
    <w:rsid w:val="00966F0D"/>
    <w:rsid w:val="00967A21"/>
    <w:rsid w:val="009706D5"/>
    <w:rsid w:val="00973C33"/>
    <w:rsid w:val="0097507D"/>
    <w:rsid w:val="00977FB6"/>
    <w:rsid w:val="0098043D"/>
    <w:rsid w:val="009845BE"/>
    <w:rsid w:val="00986FC4"/>
    <w:rsid w:val="00987605"/>
    <w:rsid w:val="00992836"/>
    <w:rsid w:val="00992F4C"/>
    <w:rsid w:val="00997A27"/>
    <w:rsid w:val="009A1095"/>
    <w:rsid w:val="009A11D2"/>
    <w:rsid w:val="009A470A"/>
    <w:rsid w:val="009A5B98"/>
    <w:rsid w:val="009A6CCE"/>
    <w:rsid w:val="009A7C21"/>
    <w:rsid w:val="009B1987"/>
    <w:rsid w:val="009B311E"/>
    <w:rsid w:val="009B38AF"/>
    <w:rsid w:val="009B4117"/>
    <w:rsid w:val="009B4F2A"/>
    <w:rsid w:val="009B5F44"/>
    <w:rsid w:val="009B7218"/>
    <w:rsid w:val="009B755F"/>
    <w:rsid w:val="009B76FB"/>
    <w:rsid w:val="009C1B65"/>
    <w:rsid w:val="009C7146"/>
    <w:rsid w:val="009D3BB2"/>
    <w:rsid w:val="009D3DD0"/>
    <w:rsid w:val="009D3E0B"/>
    <w:rsid w:val="009D4286"/>
    <w:rsid w:val="009D42ED"/>
    <w:rsid w:val="009D42EE"/>
    <w:rsid w:val="009D5C80"/>
    <w:rsid w:val="009D6B40"/>
    <w:rsid w:val="009D77AB"/>
    <w:rsid w:val="009E37EF"/>
    <w:rsid w:val="009E3A4E"/>
    <w:rsid w:val="009E3D43"/>
    <w:rsid w:val="009E5189"/>
    <w:rsid w:val="009E606F"/>
    <w:rsid w:val="009E64DE"/>
    <w:rsid w:val="009E6F14"/>
    <w:rsid w:val="009F1815"/>
    <w:rsid w:val="009F2707"/>
    <w:rsid w:val="009F29FE"/>
    <w:rsid w:val="009F3F09"/>
    <w:rsid w:val="009F42D0"/>
    <w:rsid w:val="00A022BB"/>
    <w:rsid w:val="00A038B7"/>
    <w:rsid w:val="00A03D33"/>
    <w:rsid w:val="00A046FA"/>
    <w:rsid w:val="00A04F25"/>
    <w:rsid w:val="00A0532D"/>
    <w:rsid w:val="00A06999"/>
    <w:rsid w:val="00A06D6E"/>
    <w:rsid w:val="00A1010C"/>
    <w:rsid w:val="00A11C52"/>
    <w:rsid w:val="00A13972"/>
    <w:rsid w:val="00A154AE"/>
    <w:rsid w:val="00A158D3"/>
    <w:rsid w:val="00A208A6"/>
    <w:rsid w:val="00A222C3"/>
    <w:rsid w:val="00A228C6"/>
    <w:rsid w:val="00A2303C"/>
    <w:rsid w:val="00A23FCC"/>
    <w:rsid w:val="00A31B80"/>
    <w:rsid w:val="00A32B37"/>
    <w:rsid w:val="00A3323C"/>
    <w:rsid w:val="00A3622D"/>
    <w:rsid w:val="00A41DB4"/>
    <w:rsid w:val="00A43F59"/>
    <w:rsid w:val="00A45FF0"/>
    <w:rsid w:val="00A503E4"/>
    <w:rsid w:val="00A532BC"/>
    <w:rsid w:val="00A54ABF"/>
    <w:rsid w:val="00A55079"/>
    <w:rsid w:val="00A65507"/>
    <w:rsid w:val="00A66718"/>
    <w:rsid w:val="00A7214E"/>
    <w:rsid w:val="00A75524"/>
    <w:rsid w:val="00A76170"/>
    <w:rsid w:val="00A838D9"/>
    <w:rsid w:val="00A847C2"/>
    <w:rsid w:val="00A86BB1"/>
    <w:rsid w:val="00A91607"/>
    <w:rsid w:val="00A920BA"/>
    <w:rsid w:val="00A932CE"/>
    <w:rsid w:val="00A96DC0"/>
    <w:rsid w:val="00AA2BD3"/>
    <w:rsid w:val="00AA2DA8"/>
    <w:rsid w:val="00AA3B5D"/>
    <w:rsid w:val="00AA6297"/>
    <w:rsid w:val="00AB2A8B"/>
    <w:rsid w:val="00AB4F6F"/>
    <w:rsid w:val="00AB527E"/>
    <w:rsid w:val="00AB5F8A"/>
    <w:rsid w:val="00AB6733"/>
    <w:rsid w:val="00AC4BB0"/>
    <w:rsid w:val="00AC7B67"/>
    <w:rsid w:val="00AD0C8E"/>
    <w:rsid w:val="00AD19B9"/>
    <w:rsid w:val="00AD2404"/>
    <w:rsid w:val="00AD2710"/>
    <w:rsid w:val="00AD3377"/>
    <w:rsid w:val="00AD60FA"/>
    <w:rsid w:val="00AD6254"/>
    <w:rsid w:val="00AD63CD"/>
    <w:rsid w:val="00AD651D"/>
    <w:rsid w:val="00AE0520"/>
    <w:rsid w:val="00AE1DA5"/>
    <w:rsid w:val="00AE2991"/>
    <w:rsid w:val="00AE3058"/>
    <w:rsid w:val="00AE312E"/>
    <w:rsid w:val="00AE3155"/>
    <w:rsid w:val="00AE5233"/>
    <w:rsid w:val="00AE7E0C"/>
    <w:rsid w:val="00AF0592"/>
    <w:rsid w:val="00AF34CD"/>
    <w:rsid w:val="00AF3615"/>
    <w:rsid w:val="00AF4AD3"/>
    <w:rsid w:val="00AF5472"/>
    <w:rsid w:val="00AF5D2E"/>
    <w:rsid w:val="00AF630A"/>
    <w:rsid w:val="00B01824"/>
    <w:rsid w:val="00B021CB"/>
    <w:rsid w:val="00B02E8D"/>
    <w:rsid w:val="00B0388D"/>
    <w:rsid w:val="00B0518B"/>
    <w:rsid w:val="00B05DFD"/>
    <w:rsid w:val="00B05E84"/>
    <w:rsid w:val="00B06C80"/>
    <w:rsid w:val="00B1007B"/>
    <w:rsid w:val="00B106B6"/>
    <w:rsid w:val="00B107CD"/>
    <w:rsid w:val="00B117C9"/>
    <w:rsid w:val="00B11FF1"/>
    <w:rsid w:val="00B14CD8"/>
    <w:rsid w:val="00B14DED"/>
    <w:rsid w:val="00B15217"/>
    <w:rsid w:val="00B164EA"/>
    <w:rsid w:val="00B16799"/>
    <w:rsid w:val="00B170E3"/>
    <w:rsid w:val="00B17E06"/>
    <w:rsid w:val="00B23920"/>
    <w:rsid w:val="00B24CED"/>
    <w:rsid w:val="00B24E02"/>
    <w:rsid w:val="00B2604A"/>
    <w:rsid w:val="00B26AEA"/>
    <w:rsid w:val="00B2749F"/>
    <w:rsid w:val="00B30064"/>
    <w:rsid w:val="00B31127"/>
    <w:rsid w:val="00B319BC"/>
    <w:rsid w:val="00B36A4E"/>
    <w:rsid w:val="00B36FA4"/>
    <w:rsid w:val="00B371BD"/>
    <w:rsid w:val="00B43296"/>
    <w:rsid w:val="00B46731"/>
    <w:rsid w:val="00B475FD"/>
    <w:rsid w:val="00B51653"/>
    <w:rsid w:val="00B516BC"/>
    <w:rsid w:val="00B523BE"/>
    <w:rsid w:val="00B54FA8"/>
    <w:rsid w:val="00B60960"/>
    <w:rsid w:val="00B63924"/>
    <w:rsid w:val="00B63C68"/>
    <w:rsid w:val="00B652DE"/>
    <w:rsid w:val="00B65965"/>
    <w:rsid w:val="00B6757D"/>
    <w:rsid w:val="00B761CC"/>
    <w:rsid w:val="00B76C98"/>
    <w:rsid w:val="00B77E59"/>
    <w:rsid w:val="00B8083F"/>
    <w:rsid w:val="00B80977"/>
    <w:rsid w:val="00B83841"/>
    <w:rsid w:val="00B83E22"/>
    <w:rsid w:val="00B85447"/>
    <w:rsid w:val="00B957F1"/>
    <w:rsid w:val="00BA09EE"/>
    <w:rsid w:val="00BA0EF6"/>
    <w:rsid w:val="00BA2A04"/>
    <w:rsid w:val="00BA2DC5"/>
    <w:rsid w:val="00BA3901"/>
    <w:rsid w:val="00BA3F76"/>
    <w:rsid w:val="00BA41AC"/>
    <w:rsid w:val="00BA58F6"/>
    <w:rsid w:val="00BA710A"/>
    <w:rsid w:val="00BB1637"/>
    <w:rsid w:val="00BB7770"/>
    <w:rsid w:val="00BC06B5"/>
    <w:rsid w:val="00BC1C30"/>
    <w:rsid w:val="00BC1D32"/>
    <w:rsid w:val="00BC2743"/>
    <w:rsid w:val="00BC5044"/>
    <w:rsid w:val="00BD28EE"/>
    <w:rsid w:val="00BD3295"/>
    <w:rsid w:val="00BD32B8"/>
    <w:rsid w:val="00BD6BCA"/>
    <w:rsid w:val="00BE15C0"/>
    <w:rsid w:val="00BE1D3E"/>
    <w:rsid w:val="00BE250A"/>
    <w:rsid w:val="00BE26E6"/>
    <w:rsid w:val="00BE6794"/>
    <w:rsid w:val="00BF0CA2"/>
    <w:rsid w:val="00BF0D79"/>
    <w:rsid w:val="00BF3C67"/>
    <w:rsid w:val="00BF3FC7"/>
    <w:rsid w:val="00BF487F"/>
    <w:rsid w:val="00BF4991"/>
    <w:rsid w:val="00BF5A27"/>
    <w:rsid w:val="00BF62B4"/>
    <w:rsid w:val="00BF78AF"/>
    <w:rsid w:val="00C004C2"/>
    <w:rsid w:val="00C006C1"/>
    <w:rsid w:val="00C00EBE"/>
    <w:rsid w:val="00C0286B"/>
    <w:rsid w:val="00C02ED6"/>
    <w:rsid w:val="00C0332A"/>
    <w:rsid w:val="00C0385D"/>
    <w:rsid w:val="00C03A7B"/>
    <w:rsid w:val="00C04859"/>
    <w:rsid w:val="00C0495B"/>
    <w:rsid w:val="00C05957"/>
    <w:rsid w:val="00C05DEE"/>
    <w:rsid w:val="00C12170"/>
    <w:rsid w:val="00C132BC"/>
    <w:rsid w:val="00C14EEE"/>
    <w:rsid w:val="00C17898"/>
    <w:rsid w:val="00C2033C"/>
    <w:rsid w:val="00C2062E"/>
    <w:rsid w:val="00C20762"/>
    <w:rsid w:val="00C2312B"/>
    <w:rsid w:val="00C25109"/>
    <w:rsid w:val="00C25EEC"/>
    <w:rsid w:val="00C3170C"/>
    <w:rsid w:val="00C3316C"/>
    <w:rsid w:val="00C3693B"/>
    <w:rsid w:val="00C42170"/>
    <w:rsid w:val="00C432C3"/>
    <w:rsid w:val="00C44A1A"/>
    <w:rsid w:val="00C52CE8"/>
    <w:rsid w:val="00C56BF6"/>
    <w:rsid w:val="00C57DFD"/>
    <w:rsid w:val="00C61002"/>
    <w:rsid w:val="00C61538"/>
    <w:rsid w:val="00C62E67"/>
    <w:rsid w:val="00C637CE"/>
    <w:rsid w:val="00C64BA2"/>
    <w:rsid w:val="00C668B9"/>
    <w:rsid w:val="00C67345"/>
    <w:rsid w:val="00C73580"/>
    <w:rsid w:val="00C7552C"/>
    <w:rsid w:val="00C778C0"/>
    <w:rsid w:val="00C77F59"/>
    <w:rsid w:val="00C80F4F"/>
    <w:rsid w:val="00C85917"/>
    <w:rsid w:val="00C85CD5"/>
    <w:rsid w:val="00C879FC"/>
    <w:rsid w:val="00C91604"/>
    <w:rsid w:val="00C94486"/>
    <w:rsid w:val="00C958CC"/>
    <w:rsid w:val="00C95ECD"/>
    <w:rsid w:val="00C96ADC"/>
    <w:rsid w:val="00C973CC"/>
    <w:rsid w:val="00CA1E2E"/>
    <w:rsid w:val="00CA205F"/>
    <w:rsid w:val="00CA215E"/>
    <w:rsid w:val="00CA4156"/>
    <w:rsid w:val="00CB057B"/>
    <w:rsid w:val="00CB4D7A"/>
    <w:rsid w:val="00CB5E88"/>
    <w:rsid w:val="00CB5F1D"/>
    <w:rsid w:val="00CC003C"/>
    <w:rsid w:val="00CC0A37"/>
    <w:rsid w:val="00CC1375"/>
    <w:rsid w:val="00CC3A30"/>
    <w:rsid w:val="00CC7BD2"/>
    <w:rsid w:val="00CD1393"/>
    <w:rsid w:val="00CD1BC5"/>
    <w:rsid w:val="00CD2A1B"/>
    <w:rsid w:val="00CD483B"/>
    <w:rsid w:val="00CD7104"/>
    <w:rsid w:val="00CD72AE"/>
    <w:rsid w:val="00CD7BED"/>
    <w:rsid w:val="00CD7DBC"/>
    <w:rsid w:val="00CD7E44"/>
    <w:rsid w:val="00CE02C7"/>
    <w:rsid w:val="00CE5121"/>
    <w:rsid w:val="00CE60EF"/>
    <w:rsid w:val="00CF0A09"/>
    <w:rsid w:val="00CF0E2F"/>
    <w:rsid w:val="00CF2CDF"/>
    <w:rsid w:val="00D008C3"/>
    <w:rsid w:val="00D05311"/>
    <w:rsid w:val="00D058E7"/>
    <w:rsid w:val="00D065DD"/>
    <w:rsid w:val="00D07D5A"/>
    <w:rsid w:val="00D1126C"/>
    <w:rsid w:val="00D11412"/>
    <w:rsid w:val="00D12281"/>
    <w:rsid w:val="00D14E37"/>
    <w:rsid w:val="00D15F37"/>
    <w:rsid w:val="00D169D5"/>
    <w:rsid w:val="00D215AA"/>
    <w:rsid w:val="00D222B1"/>
    <w:rsid w:val="00D2267D"/>
    <w:rsid w:val="00D22E18"/>
    <w:rsid w:val="00D2311A"/>
    <w:rsid w:val="00D23398"/>
    <w:rsid w:val="00D32234"/>
    <w:rsid w:val="00D33739"/>
    <w:rsid w:val="00D33817"/>
    <w:rsid w:val="00D3388E"/>
    <w:rsid w:val="00D346F9"/>
    <w:rsid w:val="00D36AC6"/>
    <w:rsid w:val="00D36D0F"/>
    <w:rsid w:val="00D40382"/>
    <w:rsid w:val="00D407BF"/>
    <w:rsid w:val="00D409AD"/>
    <w:rsid w:val="00D44C97"/>
    <w:rsid w:val="00D45F7D"/>
    <w:rsid w:val="00D46FAE"/>
    <w:rsid w:val="00D4786B"/>
    <w:rsid w:val="00D506C4"/>
    <w:rsid w:val="00D518B3"/>
    <w:rsid w:val="00D52467"/>
    <w:rsid w:val="00D56B23"/>
    <w:rsid w:val="00D64CD6"/>
    <w:rsid w:val="00D66170"/>
    <w:rsid w:val="00D661B7"/>
    <w:rsid w:val="00D67957"/>
    <w:rsid w:val="00D71995"/>
    <w:rsid w:val="00D75245"/>
    <w:rsid w:val="00D76FD7"/>
    <w:rsid w:val="00D80D46"/>
    <w:rsid w:val="00D859F0"/>
    <w:rsid w:val="00D93402"/>
    <w:rsid w:val="00D94CCC"/>
    <w:rsid w:val="00D94E05"/>
    <w:rsid w:val="00D95915"/>
    <w:rsid w:val="00DA118E"/>
    <w:rsid w:val="00DA3EDE"/>
    <w:rsid w:val="00DA6986"/>
    <w:rsid w:val="00DA6F18"/>
    <w:rsid w:val="00DB0DD2"/>
    <w:rsid w:val="00DB25E7"/>
    <w:rsid w:val="00DB2ABE"/>
    <w:rsid w:val="00DB2BBD"/>
    <w:rsid w:val="00DB4E35"/>
    <w:rsid w:val="00DB791F"/>
    <w:rsid w:val="00DB7C73"/>
    <w:rsid w:val="00DC14CB"/>
    <w:rsid w:val="00DC25CB"/>
    <w:rsid w:val="00DC5161"/>
    <w:rsid w:val="00DD4903"/>
    <w:rsid w:val="00DD61B0"/>
    <w:rsid w:val="00DE4269"/>
    <w:rsid w:val="00DE6E89"/>
    <w:rsid w:val="00DE7643"/>
    <w:rsid w:val="00DF1BCD"/>
    <w:rsid w:val="00DF29D1"/>
    <w:rsid w:val="00DF34B9"/>
    <w:rsid w:val="00DF3733"/>
    <w:rsid w:val="00DF4F7F"/>
    <w:rsid w:val="00DF6306"/>
    <w:rsid w:val="00E0088C"/>
    <w:rsid w:val="00E03173"/>
    <w:rsid w:val="00E043C9"/>
    <w:rsid w:val="00E05929"/>
    <w:rsid w:val="00E069C3"/>
    <w:rsid w:val="00E07548"/>
    <w:rsid w:val="00E154EE"/>
    <w:rsid w:val="00E15946"/>
    <w:rsid w:val="00E20DA4"/>
    <w:rsid w:val="00E219D5"/>
    <w:rsid w:val="00E21BBA"/>
    <w:rsid w:val="00E2274D"/>
    <w:rsid w:val="00E27182"/>
    <w:rsid w:val="00E279ED"/>
    <w:rsid w:val="00E336F6"/>
    <w:rsid w:val="00E37422"/>
    <w:rsid w:val="00E40311"/>
    <w:rsid w:val="00E4045B"/>
    <w:rsid w:val="00E453F8"/>
    <w:rsid w:val="00E466AE"/>
    <w:rsid w:val="00E47ED2"/>
    <w:rsid w:val="00E5362E"/>
    <w:rsid w:val="00E545A1"/>
    <w:rsid w:val="00E558AE"/>
    <w:rsid w:val="00E55CD4"/>
    <w:rsid w:val="00E563E7"/>
    <w:rsid w:val="00E60EC2"/>
    <w:rsid w:val="00E6122C"/>
    <w:rsid w:val="00E62E60"/>
    <w:rsid w:val="00E62FAE"/>
    <w:rsid w:val="00E65CD9"/>
    <w:rsid w:val="00E72ABA"/>
    <w:rsid w:val="00E72EBF"/>
    <w:rsid w:val="00E7300F"/>
    <w:rsid w:val="00E73CBD"/>
    <w:rsid w:val="00E74715"/>
    <w:rsid w:val="00E74BE8"/>
    <w:rsid w:val="00E764AC"/>
    <w:rsid w:val="00E80468"/>
    <w:rsid w:val="00E83568"/>
    <w:rsid w:val="00E84C67"/>
    <w:rsid w:val="00E8508D"/>
    <w:rsid w:val="00E85697"/>
    <w:rsid w:val="00E860A2"/>
    <w:rsid w:val="00E93B7F"/>
    <w:rsid w:val="00E94082"/>
    <w:rsid w:val="00E9433D"/>
    <w:rsid w:val="00E96BE7"/>
    <w:rsid w:val="00E96D27"/>
    <w:rsid w:val="00E97336"/>
    <w:rsid w:val="00EA5117"/>
    <w:rsid w:val="00EA7839"/>
    <w:rsid w:val="00EB551A"/>
    <w:rsid w:val="00EB71A2"/>
    <w:rsid w:val="00EB79DE"/>
    <w:rsid w:val="00EC22C0"/>
    <w:rsid w:val="00EC4000"/>
    <w:rsid w:val="00EC4A32"/>
    <w:rsid w:val="00EC5C2A"/>
    <w:rsid w:val="00EC7092"/>
    <w:rsid w:val="00ED12B3"/>
    <w:rsid w:val="00ED1E4A"/>
    <w:rsid w:val="00ED2164"/>
    <w:rsid w:val="00ED2A80"/>
    <w:rsid w:val="00ED2F50"/>
    <w:rsid w:val="00ED421C"/>
    <w:rsid w:val="00ED4E72"/>
    <w:rsid w:val="00ED5A5C"/>
    <w:rsid w:val="00ED5EF5"/>
    <w:rsid w:val="00EE351B"/>
    <w:rsid w:val="00EE3DA4"/>
    <w:rsid w:val="00EE6DA1"/>
    <w:rsid w:val="00EF1D6E"/>
    <w:rsid w:val="00EF3659"/>
    <w:rsid w:val="00EF379E"/>
    <w:rsid w:val="00EF3B96"/>
    <w:rsid w:val="00F04697"/>
    <w:rsid w:val="00F05E13"/>
    <w:rsid w:val="00F114B5"/>
    <w:rsid w:val="00F11D82"/>
    <w:rsid w:val="00F14255"/>
    <w:rsid w:val="00F14A88"/>
    <w:rsid w:val="00F20332"/>
    <w:rsid w:val="00F21A4C"/>
    <w:rsid w:val="00F21BBE"/>
    <w:rsid w:val="00F221FF"/>
    <w:rsid w:val="00F2225B"/>
    <w:rsid w:val="00F24455"/>
    <w:rsid w:val="00F2501E"/>
    <w:rsid w:val="00F3131C"/>
    <w:rsid w:val="00F31793"/>
    <w:rsid w:val="00F34D1A"/>
    <w:rsid w:val="00F35100"/>
    <w:rsid w:val="00F36319"/>
    <w:rsid w:val="00F36FDA"/>
    <w:rsid w:val="00F406F0"/>
    <w:rsid w:val="00F43ADB"/>
    <w:rsid w:val="00F44DA2"/>
    <w:rsid w:val="00F5026A"/>
    <w:rsid w:val="00F50BE3"/>
    <w:rsid w:val="00F53DC1"/>
    <w:rsid w:val="00F578C3"/>
    <w:rsid w:val="00F602A5"/>
    <w:rsid w:val="00F608C7"/>
    <w:rsid w:val="00F60D66"/>
    <w:rsid w:val="00F61FDF"/>
    <w:rsid w:val="00F62F6B"/>
    <w:rsid w:val="00F63F58"/>
    <w:rsid w:val="00F65574"/>
    <w:rsid w:val="00F66446"/>
    <w:rsid w:val="00F67384"/>
    <w:rsid w:val="00F67BB2"/>
    <w:rsid w:val="00F71913"/>
    <w:rsid w:val="00F728E5"/>
    <w:rsid w:val="00F72DAB"/>
    <w:rsid w:val="00F74890"/>
    <w:rsid w:val="00F766D7"/>
    <w:rsid w:val="00F77D37"/>
    <w:rsid w:val="00F8027E"/>
    <w:rsid w:val="00F856EC"/>
    <w:rsid w:val="00F86F50"/>
    <w:rsid w:val="00F879F2"/>
    <w:rsid w:val="00F91200"/>
    <w:rsid w:val="00F92278"/>
    <w:rsid w:val="00F947E1"/>
    <w:rsid w:val="00F967F3"/>
    <w:rsid w:val="00F97B62"/>
    <w:rsid w:val="00FA0B98"/>
    <w:rsid w:val="00FA13B0"/>
    <w:rsid w:val="00FA33D2"/>
    <w:rsid w:val="00FA508C"/>
    <w:rsid w:val="00FA7A3B"/>
    <w:rsid w:val="00FB0E3C"/>
    <w:rsid w:val="00FB2583"/>
    <w:rsid w:val="00FB324E"/>
    <w:rsid w:val="00FB48DB"/>
    <w:rsid w:val="00FB4B8C"/>
    <w:rsid w:val="00FB70B0"/>
    <w:rsid w:val="00FC10E1"/>
    <w:rsid w:val="00FC1799"/>
    <w:rsid w:val="00FC3D94"/>
    <w:rsid w:val="00FC5F79"/>
    <w:rsid w:val="00FD0189"/>
    <w:rsid w:val="00FD1389"/>
    <w:rsid w:val="00FD3DE8"/>
    <w:rsid w:val="00FD40F9"/>
    <w:rsid w:val="00FE236E"/>
    <w:rsid w:val="00FE349F"/>
    <w:rsid w:val="00FE3E13"/>
    <w:rsid w:val="00FE6040"/>
    <w:rsid w:val="00FF6919"/>
    <w:rsid w:val="00FF6B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page number" w:uiPriority="0" w:qFormat="1"/>
    <w:lsdException w:name="endnote reference" w:qFormat="1"/>
    <w:lsdException w:name="Title" w:semiHidden="0" w:uiPriority="10" w:unhideWhenUsed="0" w:qFormat="1"/>
    <w:lsdException w:name="Default Paragraph Font" w:uiPriority="1"/>
    <w:lsdException w:name="Body Text" w:uiPriority="1" w:qFormat="1"/>
    <w:lsdException w:name="Body Text Indent" w:uiPriority="0" w:qFormat="1"/>
    <w:lsdException w:name="Subtitle" w:semiHidden="0" w:uiPriority="0" w:unhideWhenUsed="0" w:qFormat="1"/>
    <w:lsdException w:name="Body Text Indent 2" w:qFormat="1"/>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B96"/>
  </w:style>
  <w:style w:type="paragraph" w:styleId="10">
    <w:name w:val="heading 1"/>
    <w:basedOn w:val="a"/>
    <w:next w:val="a"/>
    <w:link w:val="11"/>
    <w:uiPriority w:val="9"/>
    <w:qFormat/>
    <w:rsid w:val="00031D1C"/>
    <w:pPr>
      <w:keepNext/>
      <w:spacing w:after="0" w:line="240" w:lineRule="auto"/>
      <w:ind w:left="567"/>
      <w:jc w:val="center"/>
      <w:outlineLvl w:val="0"/>
    </w:pPr>
    <w:rPr>
      <w:rFonts w:ascii="Times New Roman" w:eastAsia="Times New Roman" w:hAnsi="Times New Roman" w:cs="Arial"/>
      <w:b/>
      <w:bCs/>
      <w:color w:val="C00000"/>
      <w:kern w:val="32"/>
      <w:sz w:val="36"/>
      <w:szCs w:val="32"/>
    </w:rPr>
  </w:style>
  <w:style w:type="paragraph" w:styleId="2">
    <w:name w:val="heading 2"/>
    <w:basedOn w:val="a"/>
    <w:next w:val="a"/>
    <w:link w:val="20"/>
    <w:uiPriority w:val="9"/>
    <w:unhideWhenUsed/>
    <w:qFormat/>
    <w:rsid w:val="00031D1C"/>
    <w:pPr>
      <w:keepNext/>
      <w:keepLines/>
      <w:spacing w:after="0" w:line="240" w:lineRule="auto"/>
      <w:ind w:firstLine="567"/>
      <w:jc w:val="center"/>
      <w:outlineLvl w:val="1"/>
    </w:pPr>
    <w:rPr>
      <w:rFonts w:ascii="Times New Roman" w:eastAsiaTheme="majorEastAsia" w:hAnsi="Times New Roman" w:cstheme="majorBidi"/>
      <w:b/>
      <w:sz w:val="32"/>
      <w:szCs w:val="26"/>
    </w:rPr>
  </w:style>
  <w:style w:type="paragraph" w:styleId="3">
    <w:name w:val="heading 3"/>
    <w:basedOn w:val="a"/>
    <w:next w:val="a"/>
    <w:link w:val="30"/>
    <w:uiPriority w:val="9"/>
    <w:unhideWhenUsed/>
    <w:qFormat/>
    <w:rsid w:val="00F967F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04B4A"/>
    <w:pPr>
      <w:keepNext/>
      <w:keepLines/>
      <w:spacing w:before="200" w:after="0"/>
      <w:outlineLvl w:val="3"/>
    </w:pPr>
    <w:rPr>
      <w:rFonts w:ascii="Times New Roman" w:eastAsia="等线 Light" w:hAnsi="Times New Roman" w:cs="Times New Roman"/>
      <w:b/>
      <w:iCs/>
      <w:color w:val="0070C0"/>
      <w:sz w:val="24"/>
      <w:szCs w:val="24"/>
    </w:rPr>
  </w:style>
  <w:style w:type="paragraph" w:styleId="5">
    <w:name w:val="heading 5"/>
    <w:basedOn w:val="a"/>
    <w:next w:val="a"/>
    <w:link w:val="50"/>
    <w:uiPriority w:val="9"/>
    <w:semiHidden/>
    <w:unhideWhenUsed/>
    <w:qFormat/>
    <w:rsid w:val="00304B4A"/>
    <w:pPr>
      <w:keepNext/>
      <w:keepLines/>
      <w:spacing w:before="200" w:after="0"/>
      <w:outlineLvl w:val="4"/>
    </w:pPr>
    <w:rPr>
      <w:rFonts w:ascii="Calibri Light" w:eastAsia="等线 Light" w:hAnsi="Calibri Light" w:cs="Times New Roman"/>
      <w:color w:val="2E74B5"/>
      <w:sz w:val="24"/>
      <w:szCs w:val="24"/>
    </w:rPr>
  </w:style>
  <w:style w:type="paragraph" w:styleId="6">
    <w:name w:val="heading 6"/>
    <w:basedOn w:val="a"/>
    <w:next w:val="a"/>
    <w:link w:val="60"/>
    <w:uiPriority w:val="9"/>
    <w:unhideWhenUsed/>
    <w:qFormat/>
    <w:rsid w:val="003412C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04B4A"/>
    <w:pPr>
      <w:keepNext/>
      <w:keepLines/>
      <w:spacing w:before="200" w:after="0"/>
      <w:outlineLvl w:val="6"/>
    </w:pPr>
    <w:rPr>
      <w:rFonts w:ascii="Calibri Light" w:eastAsia="等线 Light" w:hAnsi="Calibri Light" w:cs="Times New Roman"/>
      <w:i/>
      <w:iCs/>
      <w:color w:val="1F4E79"/>
      <w:sz w:val="24"/>
      <w:szCs w:val="24"/>
    </w:rPr>
  </w:style>
  <w:style w:type="paragraph" w:styleId="8">
    <w:name w:val="heading 8"/>
    <w:basedOn w:val="a"/>
    <w:next w:val="a"/>
    <w:link w:val="80"/>
    <w:uiPriority w:val="9"/>
    <w:unhideWhenUsed/>
    <w:qFormat/>
    <w:rsid w:val="00304B4A"/>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
    <w:unhideWhenUsed/>
    <w:qFormat/>
    <w:rsid w:val="00304B4A"/>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31D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link w:val="10"/>
    <w:uiPriority w:val="9"/>
    <w:qFormat/>
    <w:rsid w:val="00031D1C"/>
    <w:rPr>
      <w:rFonts w:ascii="Times New Roman" w:eastAsia="Times New Roman" w:hAnsi="Times New Roman" w:cs="Arial"/>
      <w:b/>
      <w:bCs/>
      <w:color w:val="C00000"/>
      <w:kern w:val="32"/>
      <w:sz w:val="36"/>
      <w:szCs w:val="32"/>
      <w:lang w:eastAsia="ru-RU"/>
    </w:rPr>
  </w:style>
  <w:style w:type="character" w:customStyle="1" w:styleId="20">
    <w:name w:val="Заголовок 2 Знак"/>
    <w:basedOn w:val="a0"/>
    <w:link w:val="2"/>
    <w:uiPriority w:val="9"/>
    <w:qFormat/>
    <w:rsid w:val="00031D1C"/>
    <w:rPr>
      <w:rFonts w:ascii="Times New Roman" w:eastAsiaTheme="majorEastAsia" w:hAnsi="Times New Roman" w:cstheme="majorBidi"/>
      <w:b/>
      <w:sz w:val="32"/>
      <w:szCs w:val="26"/>
      <w:lang w:eastAsia="ru-RU"/>
    </w:rPr>
  </w:style>
  <w:style w:type="character" w:styleId="a4">
    <w:name w:val="Hyperlink"/>
    <w:uiPriority w:val="99"/>
    <w:unhideWhenUsed/>
    <w:qFormat/>
    <w:rsid w:val="00031D1C"/>
    <w:rPr>
      <w:color w:val="0000FF"/>
      <w:u w:val="single"/>
    </w:rPr>
  </w:style>
  <w:style w:type="paragraph" w:customStyle="1" w:styleId="a5">
    <w:name w:val="обычный"/>
    <w:basedOn w:val="a6"/>
    <w:link w:val="a7"/>
    <w:qFormat/>
    <w:rsid w:val="00031D1C"/>
    <w:pPr>
      <w:widowControl w:val="0"/>
      <w:autoSpaceDE w:val="0"/>
      <w:autoSpaceDN w:val="0"/>
      <w:spacing w:after="0" w:line="240" w:lineRule="auto"/>
      <w:ind w:right="113" w:firstLine="567"/>
      <w:jc w:val="both"/>
    </w:pPr>
    <w:rPr>
      <w:rFonts w:ascii="Times New Roman" w:eastAsia="Times New Roman" w:hAnsi="Times New Roman" w:cs="Times New Roman"/>
      <w:color w:val="002060"/>
      <w:sz w:val="26"/>
      <w:lang w:val="en-US"/>
    </w:rPr>
  </w:style>
  <w:style w:type="character" w:customStyle="1" w:styleId="a7">
    <w:name w:val="обычный Знак"/>
    <w:basedOn w:val="a8"/>
    <w:link w:val="a5"/>
    <w:qFormat/>
    <w:rsid w:val="00031D1C"/>
    <w:rPr>
      <w:rFonts w:ascii="Times New Roman" w:eastAsia="Times New Roman" w:hAnsi="Times New Roman" w:cs="Times New Roman"/>
      <w:color w:val="002060"/>
      <w:sz w:val="26"/>
      <w:lang w:val="en-US"/>
    </w:rPr>
  </w:style>
  <w:style w:type="paragraph" w:styleId="a6">
    <w:name w:val="Body Text"/>
    <w:basedOn w:val="a"/>
    <w:link w:val="a8"/>
    <w:uiPriority w:val="1"/>
    <w:unhideWhenUsed/>
    <w:qFormat/>
    <w:rsid w:val="00031D1C"/>
    <w:pPr>
      <w:spacing w:after="120"/>
    </w:pPr>
  </w:style>
  <w:style w:type="character" w:customStyle="1" w:styleId="a8">
    <w:name w:val="Основной текст Знак"/>
    <w:basedOn w:val="a0"/>
    <w:link w:val="a6"/>
    <w:uiPriority w:val="1"/>
    <w:qFormat/>
    <w:rsid w:val="00031D1C"/>
  </w:style>
  <w:style w:type="character" w:customStyle="1" w:styleId="60">
    <w:name w:val="Заголовок 6 Знак"/>
    <w:basedOn w:val="a0"/>
    <w:link w:val="6"/>
    <w:uiPriority w:val="9"/>
    <w:qFormat/>
    <w:rsid w:val="003412C4"/>
    <w:rPr>
      <w:rFonts w:asciiTheme="majorHAnsi" w:eastAsiaTheme="majorEastAsia" w:hAnsiTheme="majorHAnsi" w:cstheme="majorBidi"/>
      <w:i/>
      <w:iCs/>
      <w:color w:val="243F60" w:themeColor="accent1" w:themeShade="7F"/>
    </w:rPr>
  </w:style>
  <w:style w:type="paragraph" w:styleId="a9">
    <w:name w:val="Normal (Web)"/>
    <w:basedOn w:val="a"/>
    <w:link w:val="aa"/>
    <w:uiPriority w:val="99"/>
    <w:unhideWhenUsed/>
    <w:qFormat/>
    <w:rsid w:val="005C41BC"/>
    <w:pPr>
      <w:spacing w:before="100" w:beforeAutospacing="1" w:after="100" w:afterAutospacing="1" w:line="240" w:lineRule="auto"/>
    </w:pPr>
    <w:rPr>
      <w:rFonts w:ascii="Times New Roman" w:eastAsia="Times New Roman" w:hAnsi="Times New Roman" w:cs="Times New Roman"/>
      <w:szCs w:val="24"/>
    </w:rPr>
  </w:style>
  <w:style w:type="character" w:customStyle="1" w:styleId="aa">
    <w:name w:val="Обычный (веб) Знак"/>
    <w:link w:val="a9"/>
    <w:uiPriority w:val="99"/>
    <w:qFormat/>
    <w:rsid w:val="005C41BC"/>
    <w:rPr>
      <w:rFonts w:ascii="Times New Roman" w:eastAsia="Times New Roman" w:hAnsi="Times New Roman" w:cs="Times New Roman"/>
      <w:szCs w:val="24"/>
      <w:lang w:eastAsia="ru-RU"/>
    </w:rPr>
  </w:style>
  <w:style w:type="character" w:styleId="ab">
    <w:name w:val="Emphasis"/>
    <w:basedOn w:val="a0"/>
    <w:uiPriority w:val="20"/>
    <w:qFormat/>
    <w:rsid w:val="0037751D"/>
    <w:rPr>
      <w:rFonts w:ascii="Monotype Corsiva" w:hAnsi="Monotype Corsiva" w:hint="default"/>
      <w:i/>
      <w:iCs/>
      <w:sz w:val="52"/>
    </w:rPr>
  </w:style>
  <w:style w:type="character" w:customStyle="1" w:styleId="apple-converted-space">
    <w:name w:val="apple-converted-space"/>
    <w:basedOn w:val="a0"/>
    <w:qFormat/>
    <w:rsid w:val="0037751D"/>
  </w:style>
  <w:style w:type="character" w:customStyle="1" w:styleId="c58">
    <w:name w:val="c58"/>
    <w:basedOn w:val="a0"/>
    <w:qFormat/>
    <w:rsid w:val="003E1217"/>
  </w:style>
  <w:style w:type="paragraph" w:styleId="ac">
    <w:name w:val="List Paragraph"/>
    <w:basedOn w:val="a"/>
    <w:link w:val="ad"/>
    <w:uiPriority w:val="1"/>
    <w:qFormat/>
    <w:rsid w:val="003E1217"/>
    <w:pPr>
      <w:spacing w:after="0" w:line="240" w:lineRule="auto"/>
      <w:ind w:left="720" w:firstLine="567"/>
      <w:contextualSpacing/>
      <w:jc w:val="both"/>
    </w:pPr>
    <w:rPr>
      <w:rFonts w:ascii="Times New Roman" w:eastAsia="Times New Roman" w:hAnsi="Times New Roman" w:cs="Times New Roman"/>
      <w:szCs w:val="24"/>
    </w:rPr>
  </w:style>
  <w:style w:type="character" w:customStyle="1" w:styleId="ad">
    <w:name w:val="Абзац списка Знак"/>
    <w:link w:val="ac"/>
    <w:uiPriority w:val="1"/>
    <w:qFormat/>
    <w:locked/>
    <w:rsid w:val="003E1217"/>
    <w:rPr>
      <w:rFonts w:ascii="Times New Roman" w:eastAsia="Times New Roman" w:hAnsi="Times New Roman" w:cs="Times New Roman"/>
      <w:szCs w:val="24"/>
      <w:lang w:eastAsia="ru-RU"/>
    </w:rPr>
  </w:style>
  <w:style w:type="paragraph" w:customStyle="1" w:styleId="Default">
    <w:name w:val="Default"/>
    <w:qFormat/>
    <w:rsid w:val="0009490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24">
    <w:name w:val="Style24"/>
    <w:basedOn w:val="a"/>
    <w:qFormat/>
    <w:rsid w:val="00094908"/>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styleId="ae">
    <w:name w:val="footnote reference"/>
    <w:uiPriority w:val="99"/>
    <w:qFormat/>
    <w:rsid w:val="00094908"/>
    <w:rPr>
      <w:rFonts w:cs="Times New Roman"/>
      <w:vertAlign w:val="superscript"/>
    </w:rPr>
  </w:style>
  <w:style w:type="paragraph" w:customStyle="1" w:styleId="31">
    <w:name w:val="Основной текст3"/>
    <w:basedOn w:val="a"/>
    <w:rsid w:val="00094908"/>
    <w:pPr>
      <w:widowControl w:val="0"/>
      <w:shd w:val="clear" w:color="auto" w:fill="FFFFFF"/>
      <w:spacing w:after="60" w:line="0" w:lineRule="atLeast"/>
      <w:jc w:val="both"/>
    </w:pPr>
    <w:rPr>
      <w:rFonts w:ascii="Times New Roman" w:eastAsia="Times New Roman" w:hAnsi="Times New Roman" w:cs="Times New Roman"/>
      <w:color w:val="000000"/>
      <w:sz w:val="18"/>
      <w:szCs w:val="18"/>
      <w:lang w:bidi="ru-RU"/>
    </w:rPr>
  </w:style>
  <w:style w:type="character" w:customStyle="1" w:styleId="21">
    <w:name w:val="Основной текст (2)_"/>
    <w:basedOn w:val="a0"/>
    <w:link w:val="210"/>
    <w:qFormat/>
    <w:rsid w:val="00094908"/>
    <w:rPr>
      <w:rFonts w:ascii="Times New Roman" w:eastAsia="Times New Roman" w:hAnsi="Times New Roman" w:cs="Times New Roman"/>
      <w:b/>
      <w:bCs/>
      <w:spacing w:val="3"/>
      <w:sz w:val="21"/>
      <w:szCs w:val="21"/>
      <w:shd w:val="clear" w:color="auto" w:fill="FFFFFF"/>
    </w:rPr>
  </w:style>
  <w:style w:type="paragraph" w:customStyle="1" w:styleId="210">
    <w:name w:val="Основной текст (2)1"/>
    <w:basedOn w:val="a"/>
    <w:link w:val="21"/>
    <w:qFormat/>
    <w:rsid w:val="00094908"/>
    <w:pPr>
      <w:shd w:val="clear" w:color="auto" w:fill="FFFFFF"/>
      <w:spacing w:after="0" w:line="322" w:lineRule="exact"/>
      <w:jc w:val="center"/>
    </w:pPr>
    <w:rPr>
      <w:rFonts w:ascii="Times New Roman" w:eastAsia="Times New Roman" w:hAnsi="Times New Roman" w:cs="Times New Roman"/>
      <w:b/>
      <w:bCs/>
      <w:spacing w:val="3"/>
      <w:sz w:val="21"/>
      <w:szCs w:val="21"/>
    </w:rPr>
  </w:style>
  <w:style w:type="character" w:customStyle="1" w:styleId="c0">
    <w:name w:val="c0"/>
    <w:basedOn w:val="a0"/>
    <w:qFormat/>
    <w:rsid w:val="00490E4A"/>
  </w:style>
  <w:style w:type="character" w:customStyle="1" w:styleId="FontStyle65">
    <w:name w:val="Font Style65"/>
    <w:uiPriority w:val="99"/>
    <w:rsid w:val="002D1391"/>
    <w:rPr>
      <w:rFonts w:ascii="Times New Roman" w:hAnsi="Times New Roman" w:cs="Times New Roman"/>
      <w:b/>
      <w:bCs/>
      <w:sz w:val="22"/>
      <w:szCs w:val="22"/>
    </w:rPr>
  </w:style>
  <w:style w:type="paragraph" w:styleId="af">
    <w:name w:val="footnote text"/>
    <w:aliases w:val="Текст сноски Знак Знак Знак Знак"/>
    <w:basedOn w:val="a"/>
    <w:link w:val="af0"/>
    <w:uiPriority w:val="99"/>
    <w:qFormat/>
    <w:rsid w:val="002D1391"/>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aliases w:val="Текст сноски Знак Знак Знак Знак Знак"/>
    <w:basedOn w:val="a0"/>
    <w:link w:val="af"/>
    <w:uiPriority w:val="99"/>
    <w:qFormat/>
    <w:rsid w:val="002D1391"/>
    <w:rPr>
      <w:rFonts w:ascii="Times New Roman" w:eastAsia="Times New Roman" w:hAnsi="Times New Roman" w:cs="Times New Roman"/>
      <w:sz w:val="20"/>
      <w:szCs w:val="20"/>
      <w:lang w:eastAsia="ru-RU"/>
    </w:rPr>
  </w:style>
  <w:style w:type="paragraph" w:customStyle="1" w:styleId="12">
    <w:name w:val="Обычный1"/>
    <w:qFormat/>
    <w:rsid w:val="002D1391"/>
    <w:pPr>
      <w:spacing w:after="0" w:line="240" w:lineRule="auto"/>
    </w:pPr>
    <w:rPr>
      <w:rFonts w:ascii="MS Sans Serif" w:eastAsia="Times New Roman" w:hAnsi="MS Sans Serif" w:cs="Times New Roman"/>
      <w:snapToGrid w:val="0"/>
      <w:sz w:val="20"/>
      <w:szCs w:val="20"/>
      <w:lang w:val="en-US"/>
    </w:rPr>
  </w:style>
  <w:style w:type="character" w:customStyle="1" w:styleId="list0020paragraphcharchar">
    <w:name w:val="list__0020paragraph____char__char"/>
    <w:rsid w:val="002D1391"/>
  </w:style>
  <w:style w:type="character" w:customStyle="1" w:styleId="13">
    <w:name w:val="Основной текст1"/>
    <w:qFormat/>
    <w:rsid w:val="002D1391"/>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FontStyle63">
    <w:name w:val="Font Style63"/>
    <w:uiPriority w:val="99"/>
    <w:rsid w:val="002D1391"/>
    <w:rPr>
      <w:rFonts w:ascii="Times New Roman" w:hAnsi="Times New Roman" w:cs="Times New Roman"/>
      <w:sz w:val="22"/>
      <w:szCs w:val="22"/>
    </w:rPr>
  </w:style>
  <w:style w:type="paragraph" w:customStyle="1" w:styleId="Style2">
    <w:name w:val="Style2"/>
    <w:basedOn w:val="a"/>
    <w:uiPriority w:val="99"/>
    <w:rsid w:val="002D1391"/>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styleId="af1">
    <w:name w:val="Block Text"/>
    <w:basedOn w:val="a"/>
    <w:uiPriority w:val="99"/>
    <w:rsid w:val="000C32EB"/>
    <w:pPr>
      <w:spacing w:after="0" w:line="240" w:lineRule="auto"/>
      <w:ind w:left="-851" w:right="-1192" w:firstLine="851"/>
      <w:jc w:val="center"/>
    </w:pPr>
    <w:rPr>
      <w:rFonts w:ascii="Times New Roman" w:eastAsia="Calibri" w:hAnsi="Times New Roman" w:cs="Times New Roman"/>
      <w:b/>
      <w:sz w:val="28"/>
      <w:szCs w:val="20"/>
    </w:rPr>
  </w:style>
  <w:style w:type="paragraph" w:customStyle="1" w:styleId="Style7">
    <w:name w:val="Style7"/>
    <w:basedOn w:val="a"/>
    <w:uiPriority w:val="99"/>
    <w:rsid w:val="001149F7"/>
    <w:pPr>
      <w:widowControl w:val="0"/>
      <w:autoSpaceDE w:val="0"/>
      <w:autoSpaceDN w:val="0"/>
      <w:adjustRightInd w:val="0"/>
      <w:spacing w:after="0" w:line="278" w:lineRule="exact"/>
      <w:ind w:firstLine="691"/>
      <w:jc w:val="both"/>
    </w:pPr>
    <w:rPr>
      <w:rFonts w:ascii="Times New Roman" w:eastAsia="Times New Roman" w:hAnsi="Times New Roman" w:cs="Times New Roman"/>
      <w:sz w:val="24"/>
      <w:szCs w:val="24"/>
    </w:rPr>
  </w:style>
  <w:style w:type="character" w:styleId="af2">
    <w:name w:val="Strong"/>
    <w:uiPriority w:val="22"/>
    <w:qFormat/>
    <w:rsid w:val="001149F7"/>
    <w:rPr>
      <w:rFonts w:cs="Times New Roman"/>
      <w:b/>
      <w:bCs/>
    </w:rPr>
  </w:style>
  <w:style w:type="character" w:customStyle="1" w:styleId="22">
    <w:name w:val="Основной текст (2) + Полужирный"/>
    <w:basedOn w:val="a0"/>
    <w:qFormat/>
    <w:rsid w:val="00EE6DA1"/>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af3">
    <w:name w:val="Основной текст_"/>
    <w:basedOn w:val="a0"/>
    <w:link w:val="100"/>
    <w:qFormat/>
    <w:rsid w:val="00D11412"/>
    <w:rPr>
      <w:rFonts w:ascii="Times New Roman" w:eastAsia="Times New Roman" w:hAnsi="Times New Roman" w:cs="Times New Roman"/>
      <w:shd w:val="clear" w:color="auto" w:fill="FFFFFF"/>
    </w:rPr>
  </w:style>
  <w:style w:type="paragraph" w:customStyle="1" w:styleId="100">
    <w:name w:val="Основной текст10"/>
    <w:basedOn w:val="a"/>
    <w:link w:val="af3"/>
    <w:qFormat/>
    <w:rsid w:val="00D11412"/>
    <w:pPr>
      <w:widowControl w:val="0"/>
      <w:shd w:val="clear" w:color="auto" w:fill="FFFFFF"/>
      <w:spacing w:after="0" w:line="360" w:lineRule="exact"/>
      <w:ind w:hanging="1840"/>
      <w:jc w:val="both"/>
    </w:pPr>
    <w:rPr>
      <w:rFonts w:ascii="Times New Roman" w:eastAsia="Times New Roman" w:hAnsi="Times New Roman" w:cs="Times New Roman"/>
    </w:rPr>
  </w:style>
  <w:style w:type="table" w:customStyle="1" w:styleId="14">
    <w:name w:val="Сетка таблицы1"/>
    <w:basedOn w:val="a1"/>
    <w:uiPriority w:val="59"/>
    <w:qFormat/>
    <w:rsid w:val="00A6550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3"/>
    <w:uiPriority w:val="59"/>
    <w:qFormat/>
    <w:rsid w:val="00CA41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3"/>
    <w:uiPriority w:val="59"/>
    <w:qFormat/>
    <w:rsid w:val="005F2BF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qFormat/>
    <w:rsid w:val="0006665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qFormat/>
    <w:rsid w:val="00F967F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qFormat/>
    <w:rsid w:val="00F967F3"/>
    <w:rPr>
      <w:rFonts w:asciiTheme="majorHAnsi" w:eastAsiaTheme="majorEastAsia" w:hAnsiTheme="majorHAnsi" w:cstheme="majorBidi"/>
      <w:b/>
      <w:bCs/>
      <w:color w:val="4F81BD" w:themeColor="accent1"/>
    </w:rPr>
  </w:style>
  <w:style w:type="table" w:customStyle="1" w:styleId="61">
    <w:name w:val="Сетка таблицы6"/>
    <w:basedOn w:val="a1"/>
    <w:next w:val="a3"/>
    <w:uiPriority w:val="59"/>
    <w:qFormat/>
    <w:rsid w:val="00F967F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3"/>
    <w:uiPriority w:val="59"/>
    <w:qFormat/>
    <w:rsid w:val="007823F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qFormat/>
    <w:rsid w:val="005C310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4">
    <w:name w:val="fontstyle44"/>
    <w:basedOn w:val="a0"/>
    <w:qFormat/>
    <w:rsid w:val="009D6B40"/>
  </w:style>
  <w:style w:type="character" w:customStyle="1" w:styleId="fontstyle49">
    <w:name w:val="fontstyle49"/>
    <w:basedOn w:val="a0"/>
    <w:qFormat/>
    <w:rsid w:val="009D6B40"/>
  </w:style>
  <w:style w:type="character" w:customStyle="1" w:styleId="fontstyle650">
    <w:name w:val="fontstyle65"/>
    <w:basedOn w:val="a0"/>
    <w:qFormat/>
    <w:rsid w:val="009D6B40"/>
  </w:style>
  <w:style w:type="character" w:customStyle="1" w:styleId="fontstyle66">
    <w:name w:val="fontstyle66"/>
    <w:basedOn w:val="a0"/>
    <w:qFormat/>
    <w:rsid w:val="009D6B40"/>
  </w:style>
  <w:style w:type="table" w:customStyle="1" w:styleId="91">
    <w:name w:val="Сетка таблицы9"/>
    <w:basedOn w:val="a1"/>
    <w:next w:val="a3"/>
    <w:uiPriority w:val="59"/>
    <w:qFormat/>
    <w:rsid w:val="00E336F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3"/>
    <w:uiPriority w:val="59"/>
    <w:qFormat/>
    <w:rsid w:val="001D5EE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qFormat/>
    <w:rsid w:val="008234E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qFormat/>
    <w:rsid w:val="008234E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qFormat/>
    <w:rsid w:val="008234E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3"/>
    <w:uiPriority w:val="59"/>
    <w:qFormat/>
    <w:rsid w:val="001803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qFormat/>
    <w:rsid w:val="001803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59"/>
    <w:qFormat/>
    <w:rsid w:val="001803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3"/>
    <w:uiPriority w:val="59"/>
    <w:qFormat/>
    <w:rsid w:val="001803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3"/>
    <w:uiPriority w:val="59"/>
    <w:qFormat/>
    <w:rsid w:val="001803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59"/>
    <w:qFormat/>
    <w:rsid w:val="00304B4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Заголовок 41"/>
    <w:basedOn w:val="a"/>
    <w:next w:val="a"/>
    <w:uiPriority w:val="9"/>
    <w:unhideWhenUsed/>
    <w:qFormat/>
    <w:rsid w:val="00304B4A"/>
    <w:pPr>
      <w:keepNext/>
      <w:keepLines/>
      <w:spacing w:before="40" w:after="0" w:line="240" w:lineRule="auto"/>
      <w:ind w:firstLine="567"/>
      <w:jc w:val="center"/>
      <w:outlineLvl w:val="3"/>
    </w:pPr>
    <w:rPr>
      <w:rFonts w:ascii="Times New Roman" w:eastAsia="等线 Light" w:hAnsi="Times New Roman" w:cs="Times New Roman"/>
      <w:b/>
      <w:iCs/>
      <w:color w:val="0070C0"/>
      <w:szCs w:val="24"/>
    </w:rPr>
  </w:style>
  <w:style w:type="paragraph" w:customStyle="1" w:styleId="510">
    <w:name w:val="Заголовок 51"/>
    <w:basedOn w:val="a"/>
    <w:next w:val="a"/>
    <w:uiPriority w:val="9"/>
    <w:unhideWhenUsed/>
    <w:qFormat/>
    <w:rsid w:val="00304B4A"/>
    <w:pPr>
      <w:keepNext/>
      <w:keepLines/>
      <w:spacing w:before="40" w:after="0" w:line="240" w:lineRule="auto"/>
      <w:ind w:firstLine="567"/>
      <w:jc w:val="both"/>
      <w:outlineLvl w:val="4"/>
    </w:pPr>
    <w:rPr>
      <w:rFonts w:ascii="Calibri Light" w:eastAsia="等线 Light" w:hAnsi="Calibri Light" w:cs="Times New Roman"/>
      <w:color w:val="2E74B5"/>
      <w:szCs w:val="24"/>
    </w:rPr>
  </w:style>
  <w:style w:type="paragraph" w:customStyle="1" w:styleId="710">
    <w:name w:val="Заголовок 71"/>
    <w:basedOn w:val="a"/>
    <w:next w:val="a"/>
    <w:uiPriority w:val="9"/>
    <w:unhideWhenUsed/>
    <w:qFormat/>
    <w:rsid w:val="00304B4A"/>
    <w:pPr>
      <w:keepNext/>
      <w:keepLines/>
      <w:spacing w:before="40" w:after="0" w:line="240" w:lineRule="auto"/>
      <w:ind w:firstLine="567"/>
      <w:jc w:val="both"/>
      <w:outlineLvl w:val="6"/>
    </w:pPr>
    <w:rPr>
      <w:rFonts w:ascii="Calibri Light" w:eastAsia="等线 Light" w:hAnsi="Calibri Light" w:cs="Times New Roman"/>
      <w:i/>
      <w:iCs/>
      <w:color w:val="1F4E79"/>
      <w:szCs w:val="24"/>
    </w:rPr>
  </w:style>
  <w:style w:type="character" w:customStyle="1" w:styleId="80">
    <w:name w:val="Заголовок 8 Знак"/>
    <w:basedOn w:val="a0"/>
    <w:link w:val="8"/>
    <w:uiPriority w:val="9"/>
    <w:qFormat/>
    <w:rsid w:val="00304B4A"/>
    <w:rPr>
      <w:rFonts w:ascii="Arial" w:eastAsia="Arial" w:hAnsi="Arial" w:cs="Arial"/>
      <w:i/>
      <w:iCs/>
      <w:lang w:eastAsia="ru-RU"/>
    </w:rPr>
  </w:style>
  <w:style w:type="character" w:customStyle="1" w:styleId="90">
    <w:name w:val="Заголовок 9 Знак"/>
    <w:basedOn w:val="a0"/>
    <w:link w:val="9"/>
    <w:uiPriority w:val="9"/>
    <w:qFormat/>
    <w:rsid w:val="00304B4A"/>
    <w:rPr>
      <w:rFonts w:ascii="Arial" w:eastAsia="Arial" w:hAnsi="Arial" w:cs="Arial"/>
      <w:i/>
      <w:iCs/>
      <w:sz w:val="21"/>
      <w:szCs w:val="21"/>
      <w:lang w:eastAsia="ru-RU"/>
    </w:rPr>
  </w:style>
  <w:style w:type="numbering" w:customStyle="1" w:styleId="1a">
    <w:name w:val="Нет списка1"/>
    <w:next w:val="a2"/>
    <w:uiPriority w:val="99"/>
    <w:semiHidden/>
    <w:unhideWhenUsed/>
    <w:rsid w:val="00304B4A"/>
  </w:style>
  <w:style w:type="character" w:customStyle="1" w:styleId="1b">
    <w:name w:val="Просмотренная гиперссылка1"/>
    <w:basedOn w:val="a0"/>
    <w:uiPriority w:val="99"/>
    <w:semiHidden/>
    <w:unhideWhenUsed/>
    <w:qFormat/>
    <w:rsid w:val="00304B4A"/>
    <w:rPr>
      <w:color w:val="954F72"/>
      <w:u w:val="single"/>
    </w:rPr>
  </w:style>
  <w:style w:type="character" w:styleId="af4">
    <w:name w:val="endnote reference"/>
    <w:basedOn w:val="a0"/>
    <w:uiPriority w:val="99"/>
    <w:semiHidden/>
    <w:unhideWhenUsed/>
    <w:qFormat/>
    <w:rsid w:val="00304B4A"/>
    <w:rPr>
      <w:vertAlign w:val="superscript"/>
    </w:rPr>
  </w:style>
  <w:style w:type="character" w:styleId="af5">
    <w:name w:val="page number"/>
    <w:basedOn w:val="a0"/>
    <w:qFormat/>
    <w:rsid w:val="00304B4A"/>
  </w:style>
  <w:style w:type="paragraph" w:styleId="af6">
    <w:name w:val="Balloon Text"/>
    <w:basedOn w:val="a"/>
    <w:link w:val="af7"/>
    <w:uiPriority w:val="99"/>
    <w:unhideWhenUsed/>
    <w:qFormat/>
    <w:rsid w:val="00304B4A"/>
    <w:pPr>
      <w:spacing w:after="0" w:line="240" w:lineRule="auto"/>
      <w:ind w:firstLine="567"/>
      <w:jc w:val="both"/>
    </w:pPr>
    <w:rPr>
      <w:rFonts w:ascii="Tahoma" w:eastAsia="Times New Roman" w:hAnsi="Tahoma" w:cs="Tahoma"/>
      <w:sz w:val="16"/>
      <w:szCs w:val="16"/>
    </w:rPr>
  </w:style>
  <w:style w:type="character" w:customStyle="1" w:styleId="af7">
    <w:name w:val="Текст выноски Знак"/>
    <w:basedOn w:val="a0"/>
    <w:link w:val="af6"/>
    <w:uiPriority w:val="99"/>
    <w:qFormat/>
    <w:rsid w:val="00304B4A"/>
    <w:rPr>
      <w:rFonts w:ascii="Tahoma" w:eastAsia="Times New Roman" w:hAnsi="Tahoma" w:cs="Tahoma"/>
      <w:sz w:val="16"/>
      <w:szCs w:val="16"/>
      <w:lang w:eastAsia="ru-RU"/>
    </w:rPr>
  </w:style>
  <w:style w:type="paragraph" w:customStyle="1" w:styleId="211">
    <w:name w:val="Основной текст 21"/>
    <w:basedOn w:val="a"/>
    <w:next w:val="24"/>
    <w:link w:val="25"/>
    <w:uiPriority w:val="99"/>
    <w:unhideWhenUsed/>
    <w:qFormat/>
    <w:rsid w:val="00304B4A"/>
    <w:pPr>
      <w:spacing w:after="120" w:line="480" w:lineRule="auto"/>
    </w:pPr>
    <w:rPr>
      <w:rFonts w:ascii="Times New Roman" w:hAnsi="Times New Roman"/>
      <w:sz w:val="28"/>
    </w:rPr>
  </w:style>
  <w:style w:type="paragraph" w:styleId="af8">
    <w:name w:val="Plain Text"/>
    <w:basedOn w:val="a"/>
    <w:link w:val="af9"/>
    <w:uiPriority w:val="99"/>
    <w:unhideWhenUsed/>
    <w:qFormat/>
    <w:rsid w:val="00304B4A"/>
    <w:pPr>
      <w:spacing w:after="0" w:line="240" w:lineRule="auto"/>
    </w:pPr>
    <w:rPr>
      <w:rFonts w:ascii="Consolas" w:eastAsia="Calibri" w:hAnsi="Consolas" w:cs="Times New Roman"/>
      <w:sz w:val="21"/>
      <w:szCs w:val="21"/>
    </w:rPr>
  </w:style>
  <w:style w:type="character" w:customStyle="1" w:styleId="af9">
    <w:name w:val="Текст Знак"/>
    <w:basedOn w:val="a0"/>
    <w:link w:val="af8"/>
    <w:uiPriority w:val="99"/>
    <w:qFormat/>
    <w:rsid w:val="00304B4A"/>
    <w:rPr>
      <w:rFonts w:ascii="Consolas" w:eastAsia="Calibri" w:hAnsi="Consolas" w:cs="Times New Roman"/>
      <w:sz w:val="21"/>
      <w:szCs w:val="21"/>
    </w:rPr>
  </w:style>
  <w:style w:type="paragraph" w:styleId="33">
    <w:name w:val="Body Text Indent 3"/>
    <w:basedOn w:val="a"/>
    <w:link w:val="34"/>
    <w:semiHidden/>
    <w:qFormat/>
    <w:rsid w:val="00304B4A"/>
    <w:pPr>
      <w:spacing w:after="120" w:line="240" w:lineRule="auto"/>
      <w:ind w:left="283" w:firstLine="567"/>
      <w:jc w:val="both"/>
    </w:pPr>
    <w:rPr>
      <w:rFonts w:ascii="Arial Unicode MS" w:eastAsia="SimSun" w:hAnsi="Arial Unicode MS" w:cs="Arial Unicode MS"/>
      <w:sz w:val="16"/>
      <w:szCs w:val="16"/>
    </w:rPr>
  </w:style>
  <w:style w:type="character" w:customStyle="1" w:styleId="34">
    <w:name w:val="Основной текст с отступом 3 Знак"/>
    <w:basedOn w:val="a0"/>
    <w:link w:val="33"/>
    <w:semiHidden/>
    <w:rsid w:val="00304B4A"/>
    <w:rPr>
      <w:rFonts w:ascii="Arial Unicode MS" w:eastAsia="SimSun" w:hAnsi="Arial Unicode MS" w:cs="Arial Unicode MS"/>
      <w:sz w:val="16"/>
      <w:szCs w:val="16"/>
      <w:lang w:eastAsia="ru-RU"/>
    </w:rPr>
  </w:style>
  <w:style w:type="paragraph" w:customStyle="1" w:styleId="1c">
    <w:name w:val="Текст концевой сноски1"/>
    <w:basedOn w:val="a"/>
    <w:next w:val="afa"/>
    <w:link w:val="afb"/>
    <w:uiPriority w:val="99"/>
    <w:unhideWhenUsed/>
    <w:qFormat/>
    <w:rsid w:val="00304B4A"/>
    <w:pPr>
      <w:spacing w:after="0" w:line="240" w:lineRule="auto"/>
    </w:pPr>
    <w:rPr>
      <w:rFonts w:ascii="Times New Roman" w:hAnsi="Times New Roman"/>
      <w:sz w:val="20"/>
      <w:szCs w:val="20"/>
    </w:rPr>
  </w:style>
  <w:style w:type="paragraph" w:customStyle="1" w:styleId="1d">
    <w:name w:val="Название объекта1"/>
    <w:basedOn w:val="a"/>
    <w:next w:val="a"/>
    <w:uiPriority w:val="35"/>
    <w:semiHidden/>
    <w:unhideWhenUsed/>
    <w:qFormat/>
    <w:rsid w:val="00304B4A"/>
    <w:pPr>
      <w:spacing w:after="0"/>
    </w:pPr>
    <w:rPr>
      <w:rFonts w:ascii="Times New Roman" w:hAnsi="Times New Roman"/>
      <w:b/>
      <w:bCs/>
      <w:color w:val="5B9BD5"/>
      <w:sz w:val="18"/>
      <w:szCs w:val="18"/>
    </w:rPr>
  </w:style>
  <w:style w:type="paragraph" w:styleId="afc">
    <w:name w:val="annotation text"/>
    <w:basedOn w:val="a"/>
    <w:link w:val="afd"/>
    <w:uiPriority w:val="99"/>
    <w:unhideWhenUsed/>
    <w:qFormat/>
    <w:rsid w:val="00304B4A"/>
    <w:pPr>
      <w:spacing w:line="240" w:lineRule="auto"/>
    </w:pPr>
    <w:rPr>
      <w:rFonts w:ascii="Calibri" w:eastAsia="Calibri" w:hAnsi="Calibri" w:cs="Times New Roman"/>
      <w:sz w:val="20"/>
      <w:szCs w:val="20"/>
    </w:rPr>
  </w:style>
  <w:style w:type="character" w:customStyle="1" w:styleId="afd">
    <w:name w:val="Текст примечания Знак"/>
    <w:basedOn w:val="a0"/>
    <w:link w:val="afc"/>
    <w:uiPriority w:val="99"/>
    <w:qFormat/>
    <w:rsid w:val="00304B4A"/>
    <w:rPr>
      <w:rFonts w:ascii="Calibri" w:eastAsia="Calibri" w:hAnsi="Calibri" w:cs="Times New Roman"/>
      <w:sz w:val="20"/>
      <w:szCs w:val="20"/>
    </w:rPr>
  </w:style>
  <w:style w:type="paragraph" w:styleId="afe">
    <w:name w:val="annotation subject"/>
    <w:basedOn w:val="afc"/>
    <w:next w:val="afc"/>
    <w:link w:val="aff"/>
    <w:uiPriority w:val="99"/>
    <w:semiHidden/>
    <w:unhideWhenUsed/>
    <w:qFormat/>
    <w:rsid w:val="00304B4A"/>
    <w:pPr>
      <w:spacing w:after="0"/>
      <w:ind w:firstLine="567"/>
      <w:jc w:val="both"/>
    </w:pPr>
    <w:rPr>
      <w:rFonts w:ascii="Times New Roman" w:eastAsia="Times New Roman" w:hAnsi="Times New Roman"/>
      <w:b/>
      <w:bCs/>
    </w:rPr>
  </w:style>
  <w:style w:type="character" w:customStyle="1" w:styleId="aff">
    <w:name w:val="Тема примечания Знак"/>
    <w:basedOn w:val="afd"/>
    <w:link w:val="afe"/>
    <w:uiPriority w:val="99"/>
    <w:semiHidden/>
    <w:qFormat/>
    <w:rsid w:val="00304B4A"/>
    <w:rPr>
      <w:rFonts w:ascii="Times New Roman" w:eastAsia="Times New Roman" w:hAnsi="Times New Roman" w:cs="Times New Roman"/>
      <w:b/>
      <w:bCs/>
      <w:sz w:val="20"/>
      <w:szCs w:val="20"/>
      <w:lang w:eastAsia="ru-RU"/>
    </w:rPr>
  </w:style>
  <w:style w:type="paragraph" w:customStyle="1" w:styleId="810">
    <w:name w:val="Оглавление 81"/>
    <w:basedOn w:val="a"/>
    <w:next w:val="a"/>
    <w:uiPriority w:val="39"/>
    <w:unhideWhenUsed/>
    <w:qFormat/>
    <w:rsid w:val="00304B4A"/>
    <w:pPr>
      <w:spacing w:after="100" w:line="259" w:lineRule="auto"/>
      <w:ind w:left="1540"/>
    </w:pPr>
    <w:rPr>
      <w:rFonts w:eastAsia="等线"/>
    </w:rPr>
  </w:style>
  <w:style w:type="paragraph" w:styleId="aff0">
    <w:name w:val="header"/>
    <w:basedOn w:val="a"/>
    <w:link w:val="aff1"/>
    <w:uiPriority w:val="99"/>
    <w:unhideWhenUsed/>
    <w:qFormat/>
    <w:rsid w:val="00304B4A"/>
    <w:pPr>
      <w:tabs>
        <w:tab w:val="center" w:pos="4677"/>
        <w:tab w:val="right" w:pos="9355"/>
      </w:tabs>
      <w:spacing w:after="0" w:line="240" w:lineRule="auto"/>
      <w:ind w:firstLine="567"/>
      <w:jc w:val="both"/>
    </w:pPr>
    <w:rPr>
      <w:rFonts w:ascii="Times New Roman" w:eastAsia="Times New Roman" w:hAnsi="Times New Roman" w:cs="Times New Roman"/>
      <w:szCs w:val="24"/>
    </w:rPr>
  </w:style>
  <w:style w:type="character" w:customStyle="1" w:styleId="aff1">
    <w:name w:val="Верхний колонтитул Знак"/>
    <w:basedOn w:val="a0"/>
    <w:link w:val="aff0"/>
    <w:uiPriority w:val="99"/>
    <w:qFormat/>
    <w:rsid w:val="00304B4A"/>
    <w:rPr>
      <w:rFonts w:ascii="Times New Roman" w:eastAsia="Times New Roman" w:hAnsi="Times New Roman" w:cs="Times New Roman"/>
      <w:szCs w:val="24"/>
      <w:lang w:eastAsia="ru-RU"/>
    </w:rPr>
  </w:style>
  <w:style w:type="paragraph" w:customStyle="1" w:styleId="910">
    <w:name w:val="Оглавление 91"/>
    <w:basedOn w:val="a"/>
    <w:next w:val="a"/>
    <w:uiPriority w:val="39"/>
    <w:unhideWhenUsed/>
    <w:qFormat/>
    <w:rsid w:val="00304B4A"/>
    <w:pPr>
      <w:spacing w:after="100" w:line="259" w:lineRule="auto"/>
      <w:ind w:left="1760"/>
    </w:pPr>
    <w:rPr>
      <w:rFonts w:eastAsia="等线"/>
    </w:rPr>
  </w:style>
  <w:style w:type="paragraph" w:customStyle="1" w:styleId="711">
    <w:name w:val="Оглавление 71"/>
    <w:basedOn w:val="a"/>
    <w:next w:val="a"/>
    <w:uiPriority w:val="39"/>
    <w:unhideWhenUsed/>
    <w:qFormat/>
    <w:rsid w:val="00304B4A"/>
    <w:pPr>
      <w:spacing w:after="100" w:line="259" w:lineRule="auto"/>
      <w:ind w:left="1320"/>
    </w:pPr>
    <w:rPr>
      <w:rFonts w:eastAsia="等线"/>
    </w:rPr>
  </w:style>
  <w:style w:type="paragraph" w:styleId="1e">
    <w:name w:val="toc 1"/>
    <w:basedOn w:val="a"/>
    <w:next w:val="a"/>
    <w:uiPriority w:val="39"/>
    <w:qFormat/>
    <w:rsid w:val="00304B4A"/>
    <w:pPr>
      <w:tabs>
        <w:tab w:val="left" w:pos="426"/>
        <w:tab w:val="left" w:pos="1134"/>
        <w:tab w:val="left" w:pos="15168"/>
      </w:tabs>
      <w:spacing w:after="0" w:line="240" w:lineRule="auto"/>
      <w:ind w:right="253"/>
      <w:jc w:val="both"/>
    </w:pPr>
    <w:rPr>
      <w:rFonts w:ascii="Times New Roman" w:eastAsia="Times New Roman" w:hAnsi="Times New Roman" w:cs="Times New Roman"/>
      <w:sz w:val="24"/>
      <w:szCs w:val="24"/>
    </w:rPr>
  </w:style>
  <w:style w:type="paragraph" w:customStyle="1" w:styleId="610">
    <w:name w:val="Оглавление 61"/>
    <w:basedOn w:val="a"/>
    <w:next w:val="a"/>
    <w:uiPriority w:val="39"/>
    <w:unhideWhenUsed/>
    <w:qFormat/>
    <w:rsid w:val="00304B4A"/>
    <w:pPr>
      <w:spacing w:after="100" w:line="259" w:lineRule="auto"/>
      <w:ind w:left="1100"/>
    </w:pPr>
    <w:rPr>
      <w:rFonts w:eastAsia="等线"/>
    </w:rPr>
  </w:style>
  <w:style w:type="paragraph" w:customStyle="1" w:styleId="1f">
    <w:name w:val="Перечень рисунков1"/>
    <w:basedOn w:val="a"/>
    <w:next w:val="a"/>
    <w:uiPriority w:val="99"/>
    <w:unhideWhenUsed/>
    <w:qFormat/>
    <w:rsid w:val="00304B4A"/>
    <w:pPr>
      <w:spacing w:after="0" w:line="240" w:lineRule="auto"/>
    </w:pPr>
    <w:rPr>
      <w:rFonts w:ascii="Times New Roman" w:hAnsi="Times New Roman"/>
      <w:sz w:val="24"/>
      <w:szCs w:val="24"/>
    </w:rPr>
  </w:style>
  <w:style w:type="paragraph" w:styleId="35">
    <w:name w:val="toc 3"/>
    <w:basedOn w:val="a"/>
    <w:next w:val="a"/>
    <w:uiPriority w:val="39"/>
    <w:unhideWhenUsed/>
    <w:qFormat/>
    <w:rsid w:val="00304B4A"/>
    <w:pPr>
      <w:tabs>
        <w:tab w:val="right" w:leader="dot" w:pos="15451"/>
      </w:tabs>
      <w:spacing w:after="0" w:line="240" w:lineRule="auto"/>
      <w:ind w:right="253"/>
      <w:jc w:val="both"/>
    </w:pPr>
    <w:rPr>
      <w:rFonts w:ascii="Times New Roman" w:eastAsia="Times New Roman" w:hAnsi="Times New Roman" w:cs="Times New Roman"/>
      <w:szCs w:val="24"/>
    </w:rPr>
  </w:style>
  <w:style w:type="paragraph" w:styleId="26">
    <w:name w:val="toc 2"/>
    <w:basedOn w:val="a"/>
    <w:next w:val="a"/>
    <w:link w:val="27"/>
    <w:uiPriority w:val="39"/>
    <w:qFormat/>
    <w:rsid w:val="00304B4A"/>
    <w:pPr>
      <w:tabs>
        <w:tab w:val="left" w:pos="142"/>
        <w:tab w:val="left" w:pos="426"/>
        <w:tab w:val="left" w:pos="1134"/>
        <w:tab w:val="left" w:pos="15451"/>
      </w:tabs>
      <w:spacing w:after="0"/>
      <w:ind w:left="567" w:right="678"/>
    </w:pPr>
    <w:rPr>
      <w:rFonts w:ascii="Times New Roman" w:eastAsia="Times New Roman" w:hAnsi="Times New Roman" w:cs="Times New Roman"/>
    </w:rPr>
  </w:style>
  <w:style w:type="paragraph" w:customStyle="1" w:styleId="411">
    <w:name w:val="Оглавление 41"/>
    <w:basedOn w:val="a"/>
    <w:next w:val="a"/>
    <w:uiPriority w:val="39"/>
    <w:unhideWhenUsed/>
    <w:qFormat/>
    <w:rsid w:val="00304B4A"/>
    <w:pPr>
      <w:spacing w:after="100" w:line="259" w:lineRule="auto"/>
      <w:ind w:left="660"/>
    </w:pPr>
    <w:rPr>
      <w:rFonts w:eastAsia="等线"/>
    </w:rPr>
  </w:style>
  <w:style w:type="paragraph" w:customStyle="1" w:styleId="511">
    <w:name w:val="Оглавление 51"/>
    <w:basedOn w:val="a"/>
    <w:next w:val="a"/>
    <w:uiPriority w:val="39"/>
    <w:unhideWhenUsed/>
    <w:qFormat/>
    <w:rsid w:val="00304B4A"/>
    <w:pPr>
      <w:spacing w:after="100" w:line="259" w:lineRule="auto"/>
      <w:ind w:left="880"/>
    </w:pPr>
    <w:rPr>
      <w:rFonts w:eastAsia="等线"/>
    </w:rPr>
  </w:style>
  <w:style w:type="paragraph" w:styleId="aff2">
    <w:name w:val="Body Text Indent"/>
    <w:basedOn w:val="a"/>
    <w:link w:val="aff3"/>
    <w:qFormat/>
    <w:rsid w:val="00304B4A"/>
    <w:pPr>
      <w:spacing w:after="120" w:line="240" w:lineRule="auto"/>
      <w:ind w:left="283"/>
      <w:jc w:val="both"/>
    </w:pPr>
    <w:rPr>
      <w:rFonts w:ascii="Times New Roman" w:eastAsia="Times New Roman" w:hAnsi="Times New Roman" w:cs="Times New Roman"/>
      <w:szCs w:val="24"/>
    </w:rPr>
  </w:style>
  <w:style w:type="character" w:customStyle="1" w:styleId="aff3">
    <w:name w:val="Основной текст с отступом Знак"/>
    <w:basedOn w:val="a0"/>
    <w:link w:val="aff2"/>
    <w:qFormat/>
    <w:rsid w:val="00304B4A"/>
    <w:rPr>
      <w:rFonts w:ascii="Times New Roman" w:eastAsia="Times New Roman" w:hAnsi="Times New Roman" w:cs="Times New Roman"/>
      <w:szCs w:val="24"/>
      <w:lang w:eastAsia="ru-RU"/>
    </w:rPr>
  </w:style>
  <w:style w:type="paragraph" w:customStyle="1" w:styleId="1">
    <w:name w:val="Маркированный список1"/>
    <w:basedOn w:val="a"/>
    <w:next w:val="aff4"/>
    <w:uiPriority w:val="99"/>
    <w:unhideWhenUsed/>
    <w:qFormat/>
    <w:rsid w:val="00304B4A"/>
    <w:pPr>
      <w:numPr>
        <w:numId w:val="290"/>
      </w:numPr>
      <w:tabs>
        <w:tab w:val="clear" w:pos="360"/>
      </w:tabs>
      <w:ind w:left="1287"/>
      <w:contextualSpacing/>
    </w:pPr>
  </w:style>
  <w:style w:type="paragraph" w:customStyle="1" w:styleId="1f0">
    <w:name w:val="Название1"/>
    <w:basedOn w:val="a"/>
    <w:next w:val="a"/>
    <w:uiPriority w:val="10"/>
    <w:qFormat/>
    <w:rsid w:val="00304B4A"/>
    <w:pPr>
      <w:spacing w:after="0" w:line="240" w:lineRule="auto"/>
      <w:ind w:firstLine="567"/>
      <w:contextualSpacing/>
      <w:jc w:val="both"/>
    </w:pPr>
    <w:rPr>
      <w:rFonts w:ascii="Calibri Light" w:eastAsia="等线 Light" w:hAnsi="Calibri Light" w:cs="Times New Roman"/>
      <w:spacing w:val="-10"/>
      <w:kern w:val="28"/>
      <w:sz w:val="56"/>
      <w:szCs w:val="56"/>
    </w:rPr>
  </w:style>
  <w:style w:type="paragraph" w:styleId="aff5">
    <w:name w:val="footer"/>
    <w:basedOn w:val="a"/>
    <w:link w:val="aff6"/>
    <w:uiPriority w:val="99"/>
    <w:unhideWhenUsed/>
    <w:qFormat/>
    <w:rsid w:val="00304B4A"/>
    <w:pPr>
      <w:tabs>
        <w:tab w:val="center" w:pos="4677"/>
        <w:tab w:val="right" w:pos="9355"/>
      </w:tabs>
      <w:spacing w:after="0" w:line="240" w:lineRule="auto"/>
      <w:ind w:firstLine="567"/>
      <w:jc w:val="both"/>
    </w:pPr>
    <w:rPr>
      <w:rFonts w:ascii="Times New Roman" w:eastAsia="Times New Roman" w:hAnsi="Times New Roman" w:cs="Times New Roman"/>
      <w:szCs w:val="24"/>
    </w:rPr>
  </w:style>
  <w:style w:type="character" w:customStyle="1" w:styleId="aff6">
    <w:name w:val="Нижний колонтитул Знак"/>
    <w:basedOn w:val="a0"/>
    <w:link w:val="aff5"/>
    <w:uiPriority w:val="99"/>
    <w:qFormat/>
    <w:rsid w:val="00304B4A"/>
    <w:rPr>
      <w:rFonts w:ascii="Times New Roman" w:eastAsia="Times New Roman" w:hAnsi="Times New Roman" w:cs="Times New Roman"/>
      <w:szCs w:val="24"/>
      <w:lang w:eastAsia="ru-RU"/>
    </w:rPr>
  </w:style>
  <w:style w:type="paragraph" w:styleId="28">
    <w:name w:val="Body Text Indent 2"/>
    <w:basedOn w:val="a"/>
    <w:link w:val="29"/>
    <w:uiPriority w:val="99"/>
    <w:semiHidden/>
    <w:unhideWhenUsed/>
    <w:qFormat/>
    <w:rsid w:val="00304B4A"/>
    <w:pPr>
      <w:spacing w:after="120" w:line="480" w:lineRule="auto"/>
      <w:ind w:left="283" w:firstLine="567"/>
      <w:jc w:val="both"/>
    </w:pPr>
    <w:rPr>
      <w:rFonts w:ascii="Times New Roman" w:eastAsia="Times New Roman" w:hAnsi="Times New Roman" w:cs="Times New Roman"/>
      <w:szCs w:val="24"/>
    </w:rPr>
  </w:style>
  <w:style w:type="character" w:customStyle="1" w:styleId="29">
    <w:name w:val="Основной текст с отступом 2 Знак"/>
    <w:basedOn w:val="a0"/>
    <w:link w:val="28"/>
    <w:uiPriority w:val="99"/>
    <w:semiHidden/>
    <w:qFormat/>
    <w:rsid w:val="00304B4A"/>
    <w:rPr>
      <w:rFonts w:ascii="Times New Roman" w:eastAsia="Times New Roman" w:hAnsi="Times New Roman" w:cs="Times New Roman"/>
      <w:szCs w:val="24"/>
      <w:lang w:eastAsia="ru-RU"/>
    </w:rPr>
  </w:style>
  <w:style w:type="paragraph" w:styleId="aff7">
    <w:name w:val="Subtitle"/>
    <w:basedOn w:val="a"/>
    <w:next w:val="a"/>
    <w:link w:val="aff8"/>
    <w:qFormat/>
    <w:rsid w:val="00304B4A"/>
    <w:pPr>
      <w:spacing w:before="120" w:after="180" w:line="240" w:lineRule="auto"/>
      <w:ind w:firstLine="567"/>
      <w:jc w:val="center"/>
      <w:outlineLvl w:val="1"/>
    </w:pPr>
    <w:rPr>
      <w:rFonts w:ascii="Times New Roman" w:eastAsia="Times New Roman" w:hAnsi="Times New Roman" w:cs="Times New Roman"/>
      <w:b/>
      <w:sz w:val="28"/>
      <w:szCs w:val="24"/>
    </w:rPr>
  </w:style>
  <w:style w:type="character" w:customStyle="1" w:styleId="aff8">
    <w:name w:val="Подзаголовок Знак"/>
    <w:basedOn w:val="a0"/>
    <w:link w:val="aff7"/>
    <w:qFormat/>
    <w:rsid w:val="00304B4A"/>
    <w:rPr>
      <w:rFonts w:ascii="Times New Roman" w:eastAsia="Times New Roman" w:hAnsi="Times New Roman" w:cs="Times New Roman"/>
      <w:b/>
      <w:sz w:val="28"/>
      <w:szCs w:val="24"/>
      <w:lang w:eastAsia="ru-RU"/>
    </w:rPr>
  </w:style>
  <w:style w:type="table" w:customStyle="1" w:styleId="200">
    <w:name w:val="Сетка таблицы20"/>
    <w:basedOn w:val="a1"/>
    <w:next w:val="a3"/>
    <w:uiPriority w:val="59"/>
    <w:qFormat/>
    <w:rsid w:val="00304B4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Оглавление 2 Знак"/>
    <w:link w:val="26"/>
    <w:uiPriority w:val="39"/>
    <w:qFormat/>
    <w:locked/>
    <w:rsid w:val="00304B4A"/>
    <w:rPr>
      <w:rFonts w:ascii="Times New Roman" w:eastAsia="Times New Roman" w:hAnsi="Times New Roman" w:cs="Times New Roman"/>
      <w:lang w:eastAsia="ru-RU"/>
    </w:rPr>
  </w:style>
  <w:style w:type="character" w:customStyle="1" w:styleId="0pt">
    <w:name w:val="Основной текст + Интервал 0 pt"/>
    <w:basedOn w:val="a0"/>
    <w:qFormat/>
    <w:rsid w:val="00304B4A"/>
    <w:rPr>
      <w:rFonts w:ascii="Times New Roman" w:eastAsia="Times New Roman" w:hAnsi="Times New Roman" w:cs="Times New Roman"/>
      <w:color w:val="000000"/>
      <w:spacing w:val="1"/>
      <w:w w:val="100"/>
      <w:position w:val="0"/>
      <w:sz w:val="24"/>
      <w:szCs w:val="24"/>
      <w:shd w:val="clear" w:color="auto" w:fill="FFFFFF"/>
      <w:lang w:val="ru-RU"/>
    </w:rPr>
  </w:style>
  <w:style w:type="character" w:customStyle="1" w:styleId="2a">
    <w:name w:val="Основной текст2"/>
    <w:basedOn w:val="af3"/>
    <w:qFormat/>
    <w:rsid w:val="00304B4A"/>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52">
    <w:name w:val="Основной текст5"/>
    <w:basedOn w:val="af3"/>
    <w:qFormat/>
    <w:rsid w:val="00304B4A"/>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40">
    <w:name w:val="Заголовок 4 Знак"/>
    <w:basedOn w:val="a0"/>
    <w:link w:val="4"/>
    <w:uiPriority w:val="9"/>
    <w:qFormat/>
    <w:rsid w:val="00304B4A"/>
    <w:rPr>
      <w:rFonts w:ascii="Times New Roman" w:eastAsia="等线 Light" w:hAnsi="Times New Roman" w:cs="Times New Roman"/>
      <w:b/>
      <w:iCs/>
      <w:color w:val="0070C0"/>
      <w:sz w:val="24"/>
      <w:szCs w:val="24"/>
      <w:lang w:eastAsia="ru-RU"/>
    </w:rPr>
  </w:style>
  <w:style w:type="paragraph" w:customStyle="1" w:styleId="1f1">
    <w:name w:val="Заголовок оглавления1"/>
    <w:basedOn w:val="10"/>
    <w:next w:val="a"/>
    <w:uiPriority w:val="39"/>
    <w:unhideWhenUsed/>
    <w:qFormat/>
    <w:rsid w:val="00304B4A"/>
    <w:pPr>
      <w:keepLines/>
      <w:spacing w:line="259" w:lineRule="auto"/>
      <w:jc w:val="left"/>
      <w:outlineLvl w:val="9"/>
    </w:pPr>
    <w:rPr>
      <w:rFonts w:ascii="Calibri Light" w:eastAsia="等线 Light" w:hAnsi="Calibri Light" w:cs="Times New Roman"/>
      <w:b w:val="0"/>
      <w:bCs w:val="0"/>
      <w:color w:val="2E74B5"/>
      <w:kern w:val="0"/>
    </w:rPr>
  </w:style>
  <w:style w:type="character" w:customStyle="1" w:styleId="50">
    <w:name w:val="Заголовок 5 Знак"/>
    <w:basedOn w:val="a0"/>
    <w:link w:val="5"/>
    <w:uiPriority w:val="9"/>
    <w:qFormat/>
    <w:rsid w:val="00304B4A"/>
    <w:rPr>
      <w:rFonts w:ascii="Calibri Light" w:eastAsia="等线 Light" w:hAnsi="Calibri Light" w:cs="Times New Roman"/>
      <w:color w:val="2E74B5"/>
      <w:sz w:val="24"/>
      <w:szCs w:val="24"/>
      <w:lang w:eastAsia="ru-RU"/>
    </w:rPr>
  </w:style>
  <w:style w:type="table" w:customStyle="1" w:styleId="TableNormal">
    <w:name w:val="Table Normal"/>
    <w:uiPriority w:val="2"/>
    <w:semiHidden/>
    <w:unhideWhenUsed/>
    <w:qFormat/>
    <w:rsid w:val="00304B4A"/>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character" w:customStyle="1" w:styleId="70">
    <w:name w:val="Заголовок 7 Знак"/>
    <w:basedOn w:val="a0"/>
    <w:link w:val="7"/>
    <w:uiPriority w:val="9"/>
    <w:qFormat/>
    <w:rsid w:val="00304B4A"/>
    <w:rPr>
      <w:rFonts w:ascii="Calibri Light" w:eastAsia="等线 Light" w:hAnsi="Calibri Light" w:cs="Times New Roman"/>
      <w:i/>
      <w:iCs/>
      <w:color w:val="1F4E79"/>
      <w:sz w:val="24"/>
      <w:szCs w:val="24"/>
      <w:lang w:eastAsia="ru-RU"/>
    </w:rPr>
  </w:style>
  <w:style w:type="character" w:customStyle="1" w:styleId="aff9">
    <w:name w:val="Название Знак"/>
    <w:basedOn w:val="a0"/>
    <w:link w:val="affa"/>
    <w:uiPriority w:val="10"/>
    <w:qFormat/>
    <w:rsid w:val="00304B4A"/>
    <w:rPr>
      <w:rFonts w:ascii="Calibri Light" w:eastAsia="等线 Light" w:hAnsi="Calibri Light" w:cs="Times New Roman"/>
      <w:spacing w:val="-10"/>
      <w:kern w:val="28"/>
      <w:sz w:val="56"/>
      <w:szCs w:val="56"/>
      <w:lang w:eastAsia="ru-RU"/>
    </w:rPr>
  </w:style>
  <w:style w:type="character" w:customStyle="1" w:styleId="1f2">
    <w:name w:val="Сильное выделение1"/>
    <w:basedOn w:val="a0"/>
    <w:uiPriority w:val="21"/>
    <w:qFormat/>
    <w:rsid w:val="00304B4A"/>
    <w:rPr>
      <w:i/>
      <w:iCs/>
      <w:color w:val="5B9BD5"/>
    </w:rPr>
  </w:style>
  <w:style w:type="paragraph" w:customStyle="1" w:styleId="TableParagraph">
    <w:name w:val="Table Paragraph"/>
    <w:basedOn w:val="a"/>
    <w:uiPriority w:val="1"/>
    <w:qFormat/>
    <w:rsid w:val="00304B4A"/>
    <w:pPr>
      <w:widowControl w:val="0"/>
      <w:spacing w:after="0" w:line="240" w:lineRule="auto"/>
    </w:pPr>
    <w:rPr>
      <w:rFonts w:ascii="Times New Roman" w:eastAsia="Times New Roman" w:hAnsi="Times New Roman" w:cs="Times New Roman"/>
      <w:lang w:val="en-US"/>
    </w:rPr>
  </w:style>
  <w:style w:type="paragraph" w:customStyle="1" w:styleId="2NEw">
    <w:name w:val="Заголовок 2NEw"/>
    <w:basedOn w:val="2"/>
    <w:link w:val="2NEw0"/>
    <w:uiPriority w:val="99"/>
    <w:qFormat/>
    <w:rsid w:val="00304B4A"/>
    <w:pPr>
      <w:keepLines w:val="0"/>
      <w:widowControl w:val="0"/>
      <w:suppressAutoHyphens/>
      <w:spacing w:before="240" w:line="360" w:lineRule="auto"/>
      <w:ind w:firstLine="0"/>
      <w:jc w:val="left"/>
    </w:pPr>
    <w:rPr>
      <w:rFonts w:eastAsia="SimSun" w:cs="Times New Roman"/>
      <w:iCs/>
      <w:kern w:val="28"/>
      <w:szCs w:val="28"/>
      <w:lang w:eastAsia="hi-IN" w:bidi="hi-IN"/>
    </w:rPr>
  </w:style>
  <w:style w:type="character" w:customStyle="1" w:styleId="2NEw0">
    <w:name w:val="Заголовок 2NEw Знак"/>
    <w:link w:val="2NEw"/>
    <w:uiPriority w:val="99"/>
    <w:qFormat/>
    <w:rsid w:val="00304B4A"/>
    <w:rPr>
      <w:rFonts w:ascii="Times New Roman" w:eastAsia="SimSun" w:hAnsi="Times New Roman" w:cs="Times New Roman"/>
      <w:b/>
      <w:iCs/>
      <w:kern w:val="28"/>
      <w:sz w:val="32"/>
      <w:szCs w:val="28"/>
      <w:lang w:eastAsia="hi-IN" w:bidi="hi-IN"/>
    </w:rPr>
  </w:style>
  <w:style w:type="character" w:customStyle="1" w:styleId="0pt0">
    <w:name w:val="Основной текст + Курсив;Интервал 0 pt"/>
    <w:basedOn w:val="af3"/>
    <w:qFormat/>
    <w:rsid w:val="00304B4A"/>
    <w:rPr>
      <w:rFonts w:ascii="Times New Roman" w:eastAsia="Times New Roman" w:hAnsi="Times New Roman" w:cs="Times New Roman"/>
      <w:i/>
      <w:iCs/>
      <w:color w:val="000000"/>
      <w:spacing w:val="-2"/>
      <w:w w:val="100"/>
      <w:position w:val="0"/>
      <w:sz w:val="18"/>
      <w:szCs w:val="18"/>
      <w:shd w:val="clear" w:color="auto" w:fill="FFFFFF"/>
      <w:lang w:val="ru-RU"/>
    </w:rPr>
  </w:style>
  <w:style w:type="character" w:customStyle="1" w:styleId="0pt1">
    <w:name w:val="Основной текст + Полужирный;Курсив;Интервал 0 pt"/>
    <w:basedOn w:val="af3"/>
    <w:qFormat/>
    <w:rsid w:val="00304B4A"/>
    <w:rPr>
      <w:rFonts w:ascii="Times New Roman" w:eastAsia="Times New Roman" w:hAnsi="Times New Roman" w:cs="Times New Roman"/>
      <w:b/>
      <w:bCs/>
      <w:i/>
      <w:iCs/>
      <w:color w:val="000000"/>
      <w:spacing w:val="-2"/>
      <w:w w:val="100"/>
      <w:position w:val="0"/>
      <w:sz w:val="18"/>
      <w:szCs w:val="18"/>
      <w:shd w:val="clear" w:color="auto" w:fill="FFFFFF"/>
      <w:lang w:val="ru-RU"/>
    </w:rPr>
  </w:style>
  <w:style w:type="character" w:customStyle="1" w:styleId="affb">
    <w:name w:val="Основной текст + Полужирный"/>
    <w:basedOn w:val="af3"/>
    <w:qFormat/>
    <w:rsid w:val="00304B4A"/>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70pt">
    <w:name w:val="Основной текст (7) + Не курсив;Интервал 0 pt"/>
    <w:basedOn w:val="a0"/>
    <w:qFormat/>
    <w:rsid w:val="00304B4A"/>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2b">
    <w:name w:val="Основной текст (2)"/>
    <w:basedOn w:val="a0"/>
    <w:qFormat/>
    <w:rsid w:val="00304B4A"/>
    <w:rPr>
      <w:b/>
      <w:bCs/>
      <w:sz w:val="27"/>
      <w:szCs w:val="27"/>
      <w:lang w:bidi="ar-SA"/>
    </w:rPr>
  </w:style>
  <w:style w:type="character" w:customStyle="1" w:styleId="811">
    <w:name w:val="Основной текст (8) + Не полужирный1"/>
    <w:qFormat/>
    <w:rsid w:val="00304B4A"/>
    <w:rPr>
      <w:rFonts w:ascii="Times New Roman" w:hAnsi="Times New Roman" w:cs="Times New Roman"/>
      <w:b/>
      <w:bCs/>
      <w:i/>
      <w:iCs/>
      <w:spacing w:val="0"/>
      <w:sz w:val="27"/>
      <w:szCs w:val="27"/>
      <w:lang w:bidi="ar-SA"/>
    </w:rPr>
  </w:style>
  <w:style w:type="character" w:customStyle="1" w:styleId="72">
    <w:name w:val="Заголовок №7_"/>
    <w:link w:val="712"/>
    <w:qFormat/>
    <w:locked/>
    <w:rsid w:val="00304B4A"/>
    <w:rPr>
      <w:rFonts w:ascii="MS Reference Sans Serif" w:hAnsi="MS Reference Sans Serif"/>
      <w:spacing w:val="-10"/>
      <w:sz w:val="28"/>
      <w:szCs w:val="28"/>
      <w:shd w:val="clear" w:color="auto" w:fill="FFFFFF"/>
    </w:rPr>
  </w:style>
  <w:style w:type="paragraph" w:customStyle="1" w:styleId="712">
    <w:name w:val="Заголовок №71"/>
    <w:basedOn w:val="a"/>
    <w:link w:val="72"/>
    <w:qFormat/>
    <w:rsid w:val="00304B4A"/>
    <w:pPr>
      <w:widowControl w:val="0"/>
      <w:shd w:val="clear" w:color="auto" w:fill="FFFFFF"/>
      <w:spacing w:before="660" w:after="180" w:line="274" w:lineRule="exact"/>
      <w:ind w:firstLine="567"/>
      <w:jc w:val="both"/>
      <w:outlineLvl w:val="6"/>
    </w:pPr>
    <w:rPr>
      <w:rFonts w:ascii="MS Reference Sans Serif" w:hAnsi="MS Reference Sans Serif"/>
      <w:spacing w:val="-10"/>
      <w:sz w:val="28"/>
      <w:szCs w:val="28"/>
    </w:rPr>
  </w:style>
  <w:style w:type="character" w:customStyle="1" w:styleId="73">
    <w:name w:val="Заголовок №7"/>
    <w:qFormat/>
    <w:rsid w:val="00304B4A"/>
    <w:rPr>
      <w:rFonts w:ascii="MS Reference Sans Serif" w:hAnsi="MS Reference Sans Serif"/>
      <w:color w:val="000000"/>
      <w:spacing w:val="-10"/>
      <w:w w:val="100"/>
      <w:position w:val="0"/>
      <w:sz w:val="28"/>
      <w:szCs w:val="28"/>
      <w:lang w:val="ru-RU" w:bidi="ar-SA"/>
    </w:rPr>
  </w:style>
  <w:style w:type="character" w:customStyle="1" w:styleId="112">
    <w:name w:val="Основной текст + 112"/>
    <w:qFormat/>
    <w:rsid w:val="00304B4A"/>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82">
    <w:name w:val="Заголовок №8_"/>
    <w:link w:val="812"/>
    <w:qFormat/>
    <w:locked/>
    <w:rsid w:val="00304B4A"/>
    <w:rPr>
      <w:rFonts w:ascii="MS Reference Sans Serif" w:hAnsi="MS Reference Sans Serif"/>
      <w:shd w:val="clear" w:color="auto" w:fill="FFFFFF"/>
    </w:rPr>
  </w:style>
  <w:style w:type="paragraph" w:customStyle="1" w:styleId="812">
    <w:name w:val="Заголовок №81"/>
    <w:basedOn w:val="a"/>
    <w:link w:val="82"/>
    <w:qFormat/>
    <w:rsid w:val="00304B4A"/>
    <w:pPr>
      <w:widowControl w:val="0"/>
      <w:shd w:val="clear" w:color="auto" w:fill="FFFFFF"/>
      <w:spacing w:before="2820" w:after="180" w:line="245" w:lineRule="exact"/>
      <w:ind w:firstLine="567"/>
      <w:jc w:val="both"/>
      <w:outlineLvl w:val="7"/>
    </w:pPr>
    <w:rPr>
      <w:rFonts w:ascii="MS Reference Sans Serif" w:hAnsi="MS Reference Sans Serif"/>
    </w:rPr>
  </w:style>
  <w:style w:type="character" w:customStyle="1" w:styleId="180">
    <w:name w:val="Основной текст (18)_"/>
    <w:link w:val="181"/>
    <w:qFormat/>
    <w:locked/>
    <w:rsid w:val="00304B4A"/>
    <w:rPr>
      <w:b/>
      <w:bCs/>
      <w:i/>
      <w:iCs/>
      <w:shd w:val="clear" w:color="auto" w:fill="FFFFFF"/>
    </w:rPr>
  </w:style>
  <w:style w:type="paragraph" w:customStyle="1" w:styleId="181">
    <w:name w:val="Основной текст (18)1"/>
    <w:basedOn w:val="a"/>
    <w:link w:val="180"/>
    <w:qFormat/>
    <w:rsid w:val="00304B4A"/>
    <w:pPr>
      <w:widowControl w:val="0"/>
      <w:shd w:val="clear" w:color="auto" w:fill="FFFFFF"/>
      <w:spacing w:before="300" w:after="120" w:line="240" w:lineRule="atLeast"/>
      <w:ind w:firstLine="567"/>
      <w:jc w:val="both"/>
    </w:pPr>
    <w:rPr>
      <w:b/>
      <w:bCs/>
      <w:i/>
      <w:iCs/>
    </w:rPr>
  </w:style>
  <w:style w:type="character" w:customStyle="1" w:styleId="183">
    <w:name w:val="Основной текст (18)3"/>
    <w:qFormat/>
    <w:rsid w:val="00304B4A"/>
    <w:rPr>
      <w:b/>
      <w:bCs/>
      <w:i/>
      <w:iCs/>
      <w:color w:val="000000"/>
      <w:spacing w:val="0"/>
      <w:w w:val="100"/>
      <w:position w:val="0"/>
      <w:sz w:val="22"/>
      <w:szCs w:val="22"/>
      <w:lang w:val="ru-RU" w:bidi="ar-SA"/>
    </w:rPr>
  </w:style>
  <w:style w:type="character" w:customStyle="1" w:styleId="1pt">
    <w:name w:val="Основной текст + Интервал 1 pt"/>
    <w:qFormat/>
    <w:rsid w:val="00304B4A"/>
    <w:rPr>
      <w:rFonts w:ascii="Times New Roman" w:hAnsi="Times New Roman" w:cs="Times New Roman"/>
      <w:color w:val="000000"/>
      <w:spacing w:val="30"/>
      <w:w w:val="100"/>
      <w:position w:val="0"/>
      <w:sz w:val="22"/>
      <w:szCs w:val="22"/>
      <w:u w:val="none"/>
      <w:shd w:val="clear" w:color="auto" w:fill="FFFFFF"/>
      <w:lang w:val="ru-RU"/>
    </w:rPr>
  </w:style>
  <w:style w:type="character" w:customStyle="1" w:styleId="111">
    <w:name w:val="Основной текст + 111"/>
    <w:qFormat/>
    <w:rsid w:val="00304B4A"/>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250">
    <w:name w:val="Основной текст (25)"/>
    <w:qFormat/>
    <w:rsid w:val="00304B4A"/>
    <w:rPr>
      <w:rFonts w:ascii="MS Reference Sans Serif" w:eastAsia="Times New Roman" w:hAnsi="MS Reference Sans Serif" w:cs="MS Reference Sans Serif"/>
      <w:color w:val="000000"/>
      <w:spacing w:val="0"/>
      <w:w w:val="100"/>
      <w:position w:val="0"/>
      <w:sz w:val="18"/>
      <w:szCs w:val="18"/>
      <w:u w:val="none"/>
      <w:lang w:val="ru-RU" w:bidi="ar-SA"/>
    </w:rPr>
  </w:style>
  <w:style w:type="character" w:customStyle="1" w:styleId="53">
    <w:name w:val="Основной текст (5)_"/>
    <w:link w:val="512"/>
    <w:qFormat/>
    <w:locked/>
    <w:rsid w:val="00304B4A"/>
    <w:rPr>
      <w:b/>
      <w:bCs/>
      <w:shd w:val="clear" w:color="auto" w:fill="FFFFFF"/>
    </w:rPr>
  </w:style>
  <w:style w:type="paragraph" w:customStyle="1" w:styleId="512">
    <w:name w:val="Основной текст (5)1"/>
    <w:basedOn w:val="a"/>
    <w:link w:val="53"/>
    <w:qFormat/>
    <w:rsid w:val="00304B4A"/>
    <w:pPr>
      <w:widowControl w:val="0"/>
      <w:shd w:val="clear" w:color="auto" w:fill="FFFFFF"/>
      <w:spacing w:before="300" w:after="0" w:line="240" w:lineRule="exact"/>
      <w:ind w:firstLine="567"/>
      <w:jc w:val="right"/>
    </w:pPr>
    <w:rPr>
      <w:b/>
      <w:bCs/>
    </w:rPr>
  </w:style>
  <w:style w:type="character" w:customStyle="1" w:styleId="5111">
    <w:name w:val="Основной текст (5) + 111"/>
    <w:qFormat/>
    <w:rsid w:val="00304B4A"/>
    <w:rPr>
      <w:b/>
      <w:bCs/>
      <w:color w:val="000000"/>
      <w:spacing w:val="0"/>
      <w:w w:val="100"/>
      <w:position w:val="0"/>
      <w:sz w:val="23"/>
      <w:szCs w:val="23"/>
      <w:lang w:val="ru-RU" w:bidi="ar-SA"/>
    </w:rPr>
  </w:style>
  <w:style w:type="character" w:customStyle="1" w:styleId="70pt1">
    <w:name w:val="Заголовок №7 + Интервал 0 pt1"/>
    <w:qFormat/>
    <w:rsid w:val="00304B4A"/>
    <w:rPr>
      <w:rFonts w:ascii="MS Reference Sans Serif" w:eastAsia="Times New Roman" w:hAnsi="MS Reference Sans Serif" w:cs="MS Reference Sans Serif"/>
      <w:color w:val="000000"/>
      <w:spacing w:val="-15"/>
      <w:w w:val="100"/>
      <w:position w:val="0"/>
      <w:sz w:val="28"/>
      <w:szCs w:val="28"/>
      <w:u w:val="none"/>
      <w:lang w:val="ru-RU" w:bidi="ar-SA"/>
    </w:rPr>
  </w:style>
  <w:style w:type="character" w:customStyle="1" w:styleId="105pt0pt">
    <w:name w:val="Основной текст + 10;5 pt;Полужирный;Интервал 0 pt"/>
    <w:qFormat/>
    <w:rsid w:val="00304B4A"/>
    <w:rPr>
      <w:rFonts w:ascii="Times New Roman" w:eastAsia="Times New Roman" w:hAnsi="Times New Roman" w:cs="Times New Roman"/>
      <w:b/>
      <w:bCs/>
      <w:color w:val="000000"/>
      <w:spacing w:val="-2"/>
      <w:w w:val="100"/>
      <w:position w:val="0"/>
      <w:sz w:val="21"/>
      <w:szCs w:val="21"/>
      <w:u w:val="none"/>
      <w:shd w:val="clear" w:color="auto" w:fill="FFFFFF"/>
      <w:lang w:val="ru-RU"/>
    </w:rPr>
  </w:style>
  <w:style w:type="character" w:customStyle="1" w:styleId="105pt0pt0">
    <w:name w:val="Основной текст + 10;5 pt;Интервал 0 pt"/>
    <w:basedOn w:val="af3"/>
    <w:qFormat/>
    <w:rsid w:val="00304B4A"/>
    <w:rPr>
      <w:rFonts w:ascii="Times New Roman" w:eastAsia="Times New Roman" w:hAnsi="Times New Roman" w:cs="Times New Roman"/>
      <w:color w:val="000000"/>
      <w:spacing w:val="6"/>
      <w:w w:val="100"/>
      <w:position w:val="0"/>
      <w:sz w:val="21"/>
      <w:szCs w:val="21"/>
      <w:u w:val="none"/>
      <w:shd w:val="clear" w:color="auto" w:fill="FFFFFF"/>
      <w:lang w:val="ru-RU"/>
    </w:rPr>
  </w:style>
  <w:style w:type="character" w:customStyle="1" w:styleId="295pt">
    <w:name w:val="Основной текст (2) + 9;5 pt"/>
    <w:basedOn w:val="a0"/>
    <w:qFormat/>
    <w:rsid w:val="00304B4A"/>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20">
    <w:name w:val="Основной текст + Полужирный22"/>
    <w:qFormat/>
    <w:rsid w:val="00304B4A"/>
    <w:rPr>
      <w:b/>
      <w:bCs/>
      <w:sz w:val="27"/>
      <w:szCs w:val="27"/>
      <w:lang w:bidi="ar-SA"/>
    </w:rPr>
  </w:style>
  <w:style w:type="character" w:customStyle="1" w:styleId="42">
    <w:name w:val="Основной текст (4)_"/>
    <w:basedOn w:val="a0"/>
    <w:link w:val="43"/>
    <w:qFormat/>
    <w:rsid w:val="00304B4A"/>
    <w:rPr>
      <w:rFonts w:ascii="Times New Roman" w:eastAsia="Times New Roman" w:hAnsi="Times New Roman" w:cs="Times New Roman"/>
      <w:b/>
      <w:bCs/>
      <w:i/>
      <w:iCs/>
      <w:spacing w:val="-2"/>
      <w:sz w:val="26"/>
      <w:szCs w:val="26"/>
      <w:shd w:val="clear" w:color="auto" w:fill="FFFFFF"/>
    </w:rPr>
  </w:style>
  <w:style w:type="paragraph" w:customStyle="1" w:styleId="43">
    <w:name w:val="Основной текст (4)"/>
    <w:basedOn w:val="a"/>
    <w:link w:val="42"/>
    <w:qFormat/>
    <w:rsid w:val="00304B4A"/>
    <w:pPr>
      <w:widowControl w:val="0"/>
      <w:shd w:val="clear" w:color="auto" w:fill="FFFFFF"/>
      <w:spacing w:after="180" w:line="0" w:lineRule="atLeast"/>
      <w:jc w:val="both"/>
    </w:pPr>
    <w:rPr>
      <w:rFonts w:ascii="Times New Roman" w:eastAsia="Times New Roman" w:hAnsi="Times New Roman" w:cs="Times New Roman"/>
      <w:b/>
      <w:bCs/>
      <w:i/>
      <w:iCs/>
      <w:spacing w:val="-2"/>
      <w:sz w:val="26"/>
      <w:szCs w:val="26"/>
    </w:rPr>
  </w:style>
  <w:style w:type="character" w:customStyle="1" w:styleId="0pt2">
    <w:name w:val="Основной текст + Полужирный;Интервал 0 pt"/>
    <w:basedOn w:val="af3"/>
    <w:qFormat/>
    <w:rsid w:val="00304B4A"/>
    <w:rPr>
      <w:rFonts w:ascii="Times New Roman" w:eastAsia="Times New Roman" w:hAnsi="Times New Roman" w:cs="Times New Roman"/>
      <w:b/>
      <w:bCs/>
      <w:color w:val="000000"/>
      <w:spacing w:val="-1"/>
      <w:w w:val="100"/>
      <w:position w:val="0"/>
      <w:sz w:val="26"/>
      <w:szCs w:val="26"/>
      <w:shd w:val="clear" w:color="auto" w:fill="FFFFFF"/>
      <w:lang w:val="ru-RU"/>
    </w:rPr>
  </w:style>
  <w:style w:type="character" w:customStyle="1" w:styleId="36">
    <w:name w:val="Основной текст (3)_"/>
    <w:basedOn w:val="a0"/>
    <w:link w:val="37"/>
    <w:qFormat/>
    <w:rsid w:val="00304B4A"/>
    <w:rPr>
      <w:rFonts w:ascii="Times New Roman" w:eastAsia="Times New Roman" w:hAnsi="Times New Roman" w:cs="Times New Roman"/>
      <w:b/>
      <w:bCs/>
      <w:spacing w:val="-1"/>
      <w:sz w:val="26"/>
      <w:szCs w:val="26"/>
      <w:shd w:val="clear" w:color="auto" w:fill="FFFFFF"/>
    </w:rPr>
  </w:style>
  <w:style w:type="paragraph" w:customStyle="1" w:styleId="37">
    <w:name w:val="Основной текст (3)"/>
    <w:basedOn w:val="a"/>
    <w:link w:val="36"/>
    <w:qFormat/>
    <w:rsid w:val="00304B4A"/>
    <w:pPr>
      <w:widowControl w:val="0"/>
      <w:shd w:val="clear" w:color="auto" w:fill="FFFFFF"/>
      <w:spacing w:after="0" w:line="331" w:lineRule="exact"/>
      <w:ind w:hanging="340"/>
    </w:pPr>
    <w:rPr>
      <w:rFonts w:ascii="Times New Roman" w:eastAsia="Times New Roman" w:hAnsi="Times New Roman" w:cs="Times New Roman"/>
      <w:b/>
      <w:bCs/>
      <w:spacing w:val="-1"/>
      <w:sz w:val="26"/>
      <w:szCs w:val="26"/>
    </w:rPr>
  </w:style>
  <w:style w:type="character" w:customStyle="1" w:styleId="30pt">
    <w:name w:val="Основной текст (3) + Не полужирный;Интервал 0 pt"/>
    <w:basedOn w:val="36"/>
    <w:qFormat/>
    <w:rsid w:val="00304B4A"/>
    <w:rPr>
      <w:rFonts w:ascii="Times New Roman" w:eastAsia="Times New Roman" w:hAnsi="Times New Roman" w:cs="Times New Roman"/>
      <w:b/>
      <w:bCs/>
      <w:color w:val="000000"/>
      <w:spacing w:val="0"/>
      <w:w w:val="100"/>
      <w:position w:val="0"/>
      <w:sz w:val="26"/>
      <w:szCs w:val="26"/>
      <w:shd w:val="clear" w:color="auto" w:fill="FFFFFF"/>
    </w:rPr>
  </w:style>
  <w:style w:type="character" w:customStyle="1" w:styleId="38">
    <w:name w:val="Подпись к таблице (3)"/>
    <w:basedOn w:val="a0"/>
    <w:qFormat/>
    <w:rsid w:val="00304B4A"/>
    <w:rPr>
      <w:rFonts w:ascii="Times New Roman" w:eastAsia="Times New Roman" w:hAnsi="Times New Roman" w:cs="Times New Roman"/>
      <w:color w:val="000000"/>
      <w:spacing w:val="0"/>
      <w:w w:val="100"/>
      <w:position w:val="0"/>
      <w:sz w:val="26"/>
      <w:szCs w:val="26"/>
      <w:u w:val="single"/>
      <w:lang w:val="ru-RU"/>
    </w:rPr>
  </w:style>
  <w:style w:type="character" w:customStyle="1" w:styleId="39">
    <w:name w:val="Заголовок №3_"/>
    <w:basedOn w:val="a0"/>
    <w:link w:val="3a"/>
    <w:qFormat/>
    <w:rsid w:val="00304B4A"/>
    <w:rPr>
      <w:rFonts w:ascii="Times New Roman" w:eastAsia="Times New Roman" w:hAnsi="Times New Roman" w:cs="Times New Roman"/>
      <w:b/>
      <w:bCs/>
      <w:i/>
      <w:iCs/>
      <w:spacing w:val="-3"/>
      <w:sz w:val="30"/>
      <w:szCs w:val="30"/>
      <w:shd w:val="clear" w:color="auto" w:fill="FFFFFF"/>
    </w:rPr>
  </w:style>
  <w:style w:type="paragraph" w:customStyle="1" w:styleId="3a">
    <w:name w:val="Заголовок №3"/>
    <w:basedOn w:val="a"/>
    <w:link w:val="39"/>
    <w:qFormat/>
    <w:rsid w:val="00304B4A"/>
    <w:pPr>
      <w:widowControl w:val="0"/>
      <w:shd w:val="clear" w:color="auto" w:fill="FFFFFF"/>
      <w:spacing w:after="60" w:line="0" w:lineRule="atLeast"/>
      <w:jc w:val="center"/>
      <w:outlineLvl w:val="2"/>
    </w:pPr>
    <w:rPr>
      <w:rFonts w:ascii="Times New Roman" w:eastAsia="Times New Roman" w:hAnsi="Times New Roman" w:cs="Times New Roman"/>
      <w:b/>
      <w:bCs/>
      <w:i/>
      <w:iCs/>
      <w:spacing w:val="-3"/>
      <w:sz w:val="30"/>
      <w:szCs w:val="30"/>
    </w:rPr>
  </w:style>
  <w:style w:type="character" w:customStyle="1" w:styleId="54">
    <w:name w:val="Основной текст (5)"/>
    <w:basedOn w:val="53"/>
    <w:qFormat/>
    <w:rsid w:val="00304B4A"/>
    <w:rPr>
      <w:rFonts w:ascii="Times New Roman" w:eastAsia="Times New Roman" w:hAnsi="Times New Roman" w:cs="Times New Roman"/>
      <w:b w:val="0"/>
      <w:bCs w:val="0"/>
      <w:color w:val="000000"/>
      <w:spacing w:val="3"/>
      <w:w w:val="100"/>
      <w:position w:val="0"/>
      <w:sz w:val="21"/>
      <w:szCs w:val="21"/>
      <w:u w:val="single"/>
      <w:shd w:val="clear" w:color="auto" w:fill="FFFFFF"/>
      <w:lang w:val="ru-RU"/>
    </w:rPr>
  </w:style>
  <w:style w:type="character" w:customStyle="1" w:styleId="affc">
    <w:name w:val="Подпись к таблице"/>
    <w:basedOn w:val="a0"/>
    <w:qFormat/>
    <w:rsid w:val="00304B4A"/>
    <w:rPr>
      <w:rFonts w:ascii="Times New Roman" w:eastAsia="Times New Roman" w:hAnsi="Times New Roman" w:cs="Times New Roman"/>
      <w:color w:val="000000"/>
      <w:spacing w:val="3"/>
      <w:w w:val="100"/>
      <w:position w:val="0"/>
      <w:sz w:val="21"/>
      <w:szCs w:val="21"/>
      <w:u w:val="single"/>
      <w:lang w:val="ru-RU"/>
    </w:rPr>
  </w:style>
  <w:style w:type="character" w:customStyle="1" w:styleId="105pt0pt1">
    <w:name w:val="Основной текст + 10;5 pt;Полужирный;Курсив;Интервал 0 pt"/>
    <w:basedOn w:val="af3"/>
    <w:qFormat/>
    <w:rsid w:val="00304B4A"/>
    <w:rPr>
      <w:rFonts w:ascii="Times New Roman" w:eastAsia="Times New Roman" w:hAnsi="Times New Roman" w:cs="Times New Roman"/>
      <w:b/>
      <w:bCs/>
      <w:i/>
      <w:iCs/>
      <w:color w:val="000000"/>
      <w:spacing w:val="1"/>
      <w:w w:val="100"/>
      <w:position w:val="0"/>
      <w:sz w:val="21"/>
      <w:szCs w:val="21"/>
      <w:u w:val="none"/>
      <w:shd w:val="clear" w:color="auto" w:fill="FFFFFF"/>
      <w:lang w:val="ru-RU"/>
    </w:rPr>
  </w:style>
  <w:style w:type="character" w:customStyle="1" w:styleId="1f3">
    <w:name w:val="Текст сноски Знак1"/>
    <w:basedOn w:val="a0"/>
    <w:uiPriority w:val="99"/>
    <w:semiHidden/>
    <w:qFormat/>
    <w:rsid w:val="00304B4A"/>
    <w:rPr>
      <w:rFonts w:ascii="Times New Roman" w:eastAsia="Times New Roman" w:hAnsi="Times New Roman" w:cs="Times New Roman"/>
      <w:sz w:val="20"/>
      <w:szCs w:val="20"/>
      <w:lang w:eastAsia="ru-RU"/>
    </w:rPr>
  </w:style>
  <w:style w:type="paragraph" w:customStyle="1" w:styleId="msonormalbullet2gif">
    <w:name w:val="msonormalbullet2.gif"/>
    <w:basedOn w:val="a"/>
    <w:qFormat/>
    <w:rsid w:val="00304B4A"/>
    <w:pPr>
      <w:spacing w:before="100" w:beforeAutospacing="1" w:after="100" w:afterAutospacing="1" w:line="240" w:lineRule="auto"/>
    </w:pPr>
    <w:rPr>
      <w:rFonts w:ascii="Times New Roman" w:eastAsia="Times New Roman" w:hAnsi="Times New Roman" w:cs="Times New Roman"/>
      <w:szCs w:val="24"/>
    </w:rPr>
  </w:style>
  <w:style w:type="paragraph" w:customStyle="1" w:styleId="1f4">
    <w:name w:val="Абзац списка1"/>
    <w:basedOn w:val="a"/>
    <w:qFormat/>
    <w:rsid w:val="00304B4A"/>
    <w:pPr>
      <w:suppressAutoHyphens/>
      <w:ind w:left="720"/>
    </w:pPr>
    <w:rPr>
      <w:rFonts w:ascii="Calibri" w:eastAsia="SimSun" w:hAnsi="Calibri" w:cs="font348"/>
      <w:lang w:eastAsia="ar-SA"/>
    </w:rPr>
  </w:style>
  <w:style w:type="table" w:customStyle="1" w:styleId="TableNormal2">
    <w:name w:val="Table Normal2"/>
    <w:uiPriority w:val="2"/>
    <w:semiHidden/>
    <w:unhideWhenUsed/>
    <w:qFormat/>
    <w:rsid w:val="00304B4A"/>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table" w:customStyle="1" w:styleId="TableNormal3">
    <w:name w:val="Table Normal3"/>
    <w:uiPriority w:val="2"/>
    <w:semiHidden/>
    <w:unhideWhenUsed/>
    <w:qFormat/>
    <w:rsid w:val="00304B4A"/>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table" w:customStyle="1" w:styleId="TableNormal5">
    <w:name w:val="Table Normal5"/>
    <w:uiPriority w:val="2"/>
    <w:semiHidden/>
    <w:unhideWhenUsed/>
    <w:qFormat/>
    <w:rsid w:val="00304B4A"/>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character" w:customStyle="1" w:styleId="affd">
    <w:name w:val="Основной текст + Курсив"/>
    <w:basedOn w:val="af3"/>
    <w:qFormat/>
    <w:rsid w:val="00304B4A"/>
    <w:rPr>
      <w:rFonts w:ascii="Times New Roman" w:eastAsia="Times New Roman" w:hAnsi="Times New Roman" w:cs="Times New Roman"/>
      <w:i/>
      <w:iCs/>
      <w:color w:val="000000"/>
      <w:spacing w:val="0"/>
      <w:w w:val="100"/>
      <w:position w:val="0"/>
      <w:sz w:val="24"/>
      <w:szCs w:val="24"/>
      <w:u w:val="none"/>
      <w:shd w:val="clear" w:color="auto" w:fill="FFFFFF"/>
      <w:lang w:val="ru-RU"/>
    </w:rPr>
  </w:style>
  <w:style w:type="character" w:customStyle="1" w:styleId="30pt0">
    <w:name w:val="Основной текст (3) + Интервал 0 pt"/>
    <w:basedOn w:val="36"/>
    <w:qFormat/>
    <w:rsid w:val="00304B4A"/>
    <w:rPr>
      <w:rFonts w:ascii="Times New Roman" w:eastAsia="Times New Roman" w:hAnsi="Times New Roman" w:cs="Times New Roman"/>
      <w:b w:val="0"/>
      <w:bCs w:val="0"/>
      <w:i/>
      <w:iCs/>
      <w:color w:val="000000"/>
      <w:spacing w:val="0"/>
      <w:w w:val="100"/>
      <w:position w:val="0"/>
      <w:sz w:val="24"/>
      <w:szCs w:val="24"/>
      <w:u w:val="none"/>
      <w:shd w:val="clear" w:color="auto" w:fill="FFFFFF"/>
      <w:lang w:val="ru-RU"/>
    </w:rPr>
  </w:style>
  <w:style w:type="character" w:customStyle="1" w:styleId="3b">
    <w:name w:val="Основной текст (3) + Не курсив"/>
    <w:basedOn w:val="36"/>
    <w:qFormat/>
    <w:rsid w:val="00304B4A"/>
    <w:rPr>
      <w:rFonts w:ascii="Times New Roman" w:eastAsia="Times New Roman" w:hAnsi="Times New Roman" w:cs="Times New Roman"/>
      <w:b w:val="0"/>
      <w:bCs w:val="0"/>
      <w:i/>
      <w:iCs/>
      <w:color w:val="000000"/>
      <w:spacing w:val="1"/>
      <w:w w:val="100"/>
      <w:position w:val="0"/>
      <w:sz w:val="24"/>
      <w:szCs w:val="24"/>
      <w:u w:val="single"/>
      <w:shd w:val="clear" w:color="auto" w:fill="FFFFFF"/>
      <w:lang w:val="ru-RU"/>
    </w:rPr>
  </w:style>
  <w:style w:type="character" w:customStyle="1" w:styleId="11pt0pt">
    <w:name w:val="Основной текст + 11 pt;Интервал 0 pt"/>
    <w:basedOn w:val="af3"/>
    <w:qFormat/>
    <w:rsid w:val="00304B4A"/>
    <w:rPr>
      <w:rFonts w:ascii="Times New Roman" w:eastAsia="Times New Roman" w:hAnsi="Times New Roman" w:cs="Times New Roman"/>
      <w:color w:val="000000"/>
      <w:spacing w:val="2"/>
      <w:w w:val="100"/>
      <w:position w:val="0"/>
      <w:sz w:val="22"/>
      <w:szCs w:val="22"/>
      <w:u w:val="none"/>
      <w:shd w:val="clear" w:color="auto" w:fill="FFFFFF"/>
      <w:lang w:val="ru-RU"/>
    </w:rPr>
  </w:style>
  <w:style w:type="character" w:customStyle="1" w:styleId="55">
    <w:name w:val="Заголовок №5_"/>
    <w:basedOn w:val="a0"/>
    <w:link w:val="56"/>
    <w:qFormat/>
    <w:rsid w:val="00304B4A"/>
    <w:rPr>
      <w:rFonts w:ascii="Times New Roman" w:eastAsia="Times New Roman" w:hAnsi="Times New Roman" w:cs="Times New Roman"/>
      <w:b/>
      <w:bCs/>
      <w:spacing w:val="-1"/>
      <w:sz w:val="26"/>
      <w:szCs w:val="26"/>
      <w:shd w:val="clear" w:color="auto" w:fill="FFFFFF"/>
    </w:rPr>
  </w:style>
  <w:style w:type="paragraph" w:customStyle="1" w:styleId="56">
    <w:name w:val="Заголовок №5"/>
    <w:basedOn w:val="a"/>
    <w:link w:val="55"/>
    <w:qFormat/>
    <w:rsid w:val="00304B4A"/>
    <w:pPr>
      <w:widowControl w:val="0"/>
      <w:shd w:val="clear" w:color="auto" w:fill="FFFFFF"/>
      <w:spacing w:after="60" w:line="0" w:lineRule="atLeast"/>
      <w:jc w:val="center"/>
      <w:outlineLvl w:val="4"/>
    </w:pPr>
    <w:rPr>
      <w:rFonts w:ascii="Times New Roman" w:eastAsia="Times New Roman" w:hAnsi="Times New Roman" w:cs="Times New Roman"/>
      <w:b/>
      <w:bCs/>
      <w:spacing w:val="-1"/>
      <w:sz w:val="26"/>
      <w:szCs w:val="26"/>
    </w:rPr>
  </w:style>
  <w:style w:type="character" w:customStyle="1" w:styleId="50pt">
    <w:name w:val="Заголовок №5 + Интервал 0 pt"/>
    <w:basedOn w:val="55"/>
    <w:qFormat/>
    <w:rsid w:val="00304B4A"/>
    <w:rPr>
      <w:rFonts w:ascii="Times New Roman" w:eastAsia="Times New Roman" w:hAnsi="Times New Roman" w:cs="Times New Roman"/>
      <w:b/>
      <w:bCs/>
      <w:color w:val="000000"/>
      <w:spacing w:val="-2"/>
      <w:w w:val="100"/>
      <w:position w:val="0"/>
      <w:sz w:val="26"/>
      <w:szCs w:val="26"/>
      <w:shd w:val="clear" w:color="auto" w:fill="FFFFFF"/>
      <w:lang w:val="ru-RU"/>
    </w:rPr>
  </w:style>
  <w:style w:type="character" w:customStyle="1" w:styleId="10pt0pt">
    <w:name w:val="Основной текст + 10 pt;Интервал 0 pt"/>
    <w:basedOn w:val="af3"/>
    <w:qFormat/>
    <w:rsid w:val="00304B4A"/>
    <w:rPr>
      <w:rFonts w:ascii="Times New Roman" w:eastAsia="Times New Roman" w:hAnsi="Times New Roman" w:cs="Times New Roman"/>
      <w:color w:val="000000"/>
      <w:spacing w:val="1"/>
      <w:w w:val="100"/>
      <w:position w:val="0"/>
      <w:sz w:val="20"/>
      <w:szCs w:val="20"/>
      <w:u w:val="none"/>
      <w:shd w:val="clear" w:color="auto" w:fill="FFFFFF"/>
      <w:lang w:val="ru-RU"/>
    </w:rPr>
  </w:style>
  <w:style w:type="character" w:customStyle="1" w:styleId="310">
    <w:name w:val="Основной текст (3) + Не курсив1"/>
    <w:basedOn w:val="36"/>
    <w:qFormat/>
    <w:rsid w:val="00304B4A"/>
    <w:rPr>
      <w:rFonts w:ascii="Times New Roman" w:eastAsia="Times New Roman" w:hAnsi="Times New Roman" w:cs="Times New Roman"/>
      <w:b w:val="0"/>
      <w:bCs w:val="0"/>
      <w:i/>
      <w:iCs/>
      <w:color w:val="000000"/>
      <w:spacing w:val="1"/>
      <w:w w:val="100"/>
      <w:position w:val="0"/>
      <w:sz w:val="24"/>
      <w:szCs w:val="24"/>
      <w:u w:val="none"/>
      <w:shd w:val="clear" w:color="auto" w:fill="FFFFFF"/>
      <w:lang w:val="ru-RU"/>
    </w:rPr>
  </w:style>
  <w:style w:type="paragraph" w:customStyle="1" w:styleId="311">
    <w:name w:val="Основной текст (3)1"/>
    <w:basedOn w:val="a"/>
    <w:qFormat/>
    <w:rsid w:val="00304B4A"/>
    <w:pPr>
      <w:widowControl w:val="0"/>
      <w:shd w:val="clear" w:color="auto" w:fill="FFFFFF"/>
      <w:spacing w:after="0" w:line="341" w:lineRule="exact"/>
      <w:ind w:hanging="560"/>
      <w:jc w:val="both"/>
    </w:pPr>
    <w:rPr>
      <w:rFonts w:ascii="Times New Roman" w:eastAsia="Times New Roman" w:hAnsi="Times New Roman" w:cs="Times New Roman"/>
      <w:i/>
      <w:iCs/>
      <w:color w:val="000000"/>
      <w:spacing w:val="1"/>
      <w:szCs w:val="24"/>
    </w:rPr>
  </w:style>
  <w:style w:type="character" w:customStyle="1" w:styleId="0pt3">
    <w:name w:val="Подпись к таблице + Интервал 0 pt"/>
    <w:basedOn w:val="a0"/>
    <w:qFormat/>
    <w:rsid w:val="00304B4A"/>
    <w:rPr>
      <w:rFonts w:ascii="Times New Roman" w:eastAsia="Times New Roman" w:hAnsi="Times New Roman" w:cs="Times New Roman"/>
      <w:color w:val="000000"/>
      <w:spacing w:val="1"/>
      <w:w w:val="100"/>
      <w:position w:val="0"/>
      <w:sz w:val="24"/>
      <w:szCs w:val="24"/>
      <w:u w:val="none"/>
      <w:lang w:val="ru-RU"/>
    </w:rPr>
  </w:style>
  <w:style w:type="character" w:customStyle="1" w:styleId="affe">
    <w:name w:val="Подпись к таблице_"/>
    <w:basedOn w:val="a0"/>
    <w:link w:val="1f5"/>
    <w:qFormat/>
    <w:rsid w:val="00304B4A"/>
    <w:rPr>
      <w:rFonts w:ascii="Times New Roman" w:eastAsia="Times New Roman" w:hAnsi="Times New Roman" w:cs="Times New Roman"/>
      <w:shd w:val="clear" w:color="auto" w:fill="FFFFFF"/>
    </w:rPr>
  </w:style>
  <w:style w:type="paragraph" w:customStyle="1" w:styleId="1f5">
    <w:name w:val="Подпись к таблице1"/>
    <w:basedOn w:val="a"/>
    <w:link w:val="affe"/>
    <w:qFormat/>
    <w:rsid w:val="00304B4A"/>
    <w:pPr>
      <w:widowControl w:val="0"/>
      <w:shd w:val="clear" w:color="auto" w:fill="FFFFFF"/>
      <w:spacing w:after="0" w:line="298" w:lineRule="exact"/>
      <w:jc w:val="both"/>
    </w:pPr>
    <w:rPr>
      <w:rFonts w:ascii="Times New Roman" w:eastAsia="Times New Roman" w:hAnsi="Times New Roman" w:cs="Times New Roman"/>
    </w:rPr>
  </w:style>
  <w:style w:type="character" w:customStyle="1" w:styleId="0pt10">
    <w:name w:val="Подпись к таблице + Интервал 0 pt1"/>
    <w:basedOn w:val="affe"/>
    <w:qFormat/>
    <w:rsid w:val="00304B4A"/>
    <w:rPr>
      <w:rFonts w:ascii="Times New Roman" w:eastAsia="Times New Roman" w:hAnsi="Times New Roman" w:cs="Times New Roman"/>
      <w:color w:val="000000"/>
      <w:spacing w:val="1"/>
      <w:w w:val="100"/>
      <w:position w:val="0"/>
      <w:sz w:val="24"/>
      <w:szCs w:val="24"/>
      <w:u w:val="single"/>
      <w:shd w:val="clear" w:color="auto" w:fill="FFFFFF"/>
      <w:lang w:val="ru-RU"/>
    </w:rPr>
  </w:style>
  <w:style w:type="character" w:customStyle="1" w:styleId="40pt">
    <w:name w:val="Основной текст (4) + Не курсив;Интервал 0 pt"/>
    <w:basedOn w:val="42"/>
    <w:qFormat/>
    <w:rsid w:val="00304B4A"/>
    <w:rPr>
      <w:rFonts w:ascii="Times New Roman" w:eastAsia="Times New Roman" w:hAnsi="Times New Roman" w:cs="Times New Roman"/>
      <w:b/>
      <w:bCs/>
      <w:i/>
      <w:iCs/>
      <w:color w:val="000000"/>
      <w:spacing w:val="-1"/>
      <w:w w:val="100"/>
      <w:position w:val="0"/>
      <w:sz w:val="26"/>
      <w:szCs w:val="26"/>
      <w:u w:val="single"/>
      <w:shd w:val="clear" w:color="auto" w:fill="FFFFFF"/>
      <w:lang w:val="ru-RU"/>
    </w:rPr>
  </w:style>
  <w:style w:type="character" w:customStyle="1" w:styleId="57">
    <w:name w:val="Основной текст (5) + Полужирный;Курсив"/>
    <w:basedOn w:val="53"/>
    <w:qFormat/>
    <w:rsid w:val="00304B4A"/>
    <w:rPr>
      <w:rFonts w:ascii="Times New Roman" w:eastAsia="Times New Roman" w:hAnsi="Times New Roman" w:cs="Times New Roman"/>
      <w:b/>
      <w:bCs/>
      <w:i/>
      <w:iCs/>
      <w:color w:val="000000"/>
      <w:spacing w:val="-2"/>
      <w:w w:val="100"/>
      <w:position w:val="0"/>
      <w:sz w:val="26"/>
      <w:szCs w:val="26"/>
      <w:u w:val="none"/>
      <w:shd w:val="clear" w:color="auto" w:fill="FFFFFF"/>
      <w:lang w:val="ru-RU"/>
    </w:rPr>
  </w:style>
  <w:style w:type="character" w:customStyle="1" w:styleId="50pt0">
    <w:name w:val="Основной текст (5) + Полужирный;Интервал 0 pt"/>
    <w:basedOn w:val="53"/>
    <w:qFormat/>
    <w:rsid w:val="00304B4A"/>
    <w:rPr>
      <w:rFonts w:ascii="Times New Roman" w:eastAsia="Times New Roman" w:hAnsi="Times New Roman" w:cs="Times New Roman"/>
      <w:b/>
      <w:bCs/>
      <w:color w:val="000000"/>
      <w:spacing w:val="-1"/>
      <w:w w:val="100"/>
      <w:position w:val="0"/>
      <w:sz w:val="26"/>
      <w:szCs w:val="26"/>
      <w:u w:val="none"/>
      <w:shd w:val="clear" w:color="auto" w:fill="FFFFFF"/>
    </w:rPr>
  </w:style>
  <w:style w:type="paragraph" w:customStyle="1" w:styleId="412">
    <w:name w:val="Основной текст (4)1"/>
    <w:basedOn w:val="a"/>
    <w:qFormat/>
    <w:rsid w:val="00304B4A"/>
    <w:pPr>
      <w:widowControl w:val="0"/>
      <w:shd w:val="clear" w:color="auto" w:fill="FFFFFF"/>
      <w:spacing w:after="0" w:line="360" w:lineRule="exact"/>
      <w:jc w:val="both"/>
    </w:pPr>
    <w:rPr>
      <w:rFonts w:ascii="Times New Roman" w:eastAsia="Times New Roman" w:hAnsi="Times New Roman" w:cs="Times New Roman"/>
      <w:b/>
      <w:bCs/>
      <w:i/>
      <w:iCs/>
      <w:color w:val="000000"/>
      <w:spacing w:val="-2"/>
      <w:sz w:val="26"/>
      <w:szCs w:val="26"/>
    </w:rPr>
  </w:style>
  <w:style w:type="character" w:customStyle="1" w:styleId="44">
    <w:name w:val="Основной текст4"/>
    <w:basedOn w:val="af3"/>
    <w:qFormat/>
    <w:rsid w:val="00304B4A"/>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0pt11">
    <w:name w:val="Основной текст + Курсив;Интервал 0 pt1"/>
    <w:basedOn w:val="af3"/>
    <w:qFormat/>
    <w:rsid w:val="00304B4A"/>
    <w:rPr>
      <w:rFonts w:ascii="Times New Roman" w:eastAsia="Times New Roman" w:hAnsi="Times New Roman" w:cs="Times New Roman"/>
      <w:i/>
      <w:iCs/>
      <w:color w:val="000000"/>
      <w:spacing w:val="1"/>
      <w:w w:val="100"/>
      <w:position w:val="0"/>
      <w:sz w:val="24"/>
      <w:szCs w:val="24"/>
      <w:u w:val="single"/>
      <w:shd w:val="clear" w:color="auto" w:fill="FFFFFF"/>
      <w:lang w:val="ru-RU"/>
    </w:rPr>
  </w:style>
  <w:style w:type="character" w:customStyle="1" w:styleId="60pt">
    <w:name w:val="Основной текст (6) + Интервал 0 pt"/>
    <w:basedOn w:val="a0"/>
    <w:qFormat/>
    <w:rsid w:val="00304B4A"/>
    <w:rPr>
      <w:rFonts w:ascii="Times New Roman" w:eastAsia="Times New Roman" w:hAnsi="Times New Roman" w:cs="Times New Roman"/>
      <w:i/>
      <w:iCs/>
      <w:color w:val="000000"/>
      <w:spacing w:val="-2"/>
      <w:w w:val="100"/>
      <w:position w:val="0"/>
      <w:sz w:val="20"/>
      <w:szCs w:val="20"/>
      <w:shd w:val="clear" w:color="auto" w:fill="FFFFFF"/>
      <w:lang w:val="ru-RU"/>
    </w:rPr>
  </w:style>
  <w:style w:type="character" w:customStyle="1" w:styleId="MSGothic165pt0pt">
    <w:name w:val="Основной текст + MS Gothic;16;5 pt;Интервал 0 pt"/>
    <w:basedOn w:val="af3"/>
    <w:qFormat/>
    <w:rsid w:val="00304B4A"/>
    <w:rPr>
      <w:rFonts w:ascii="MS Gothic" w:eastAsia="MS Gothic" w:hAnsi="MS Gothic" w:cs="MS Gothic"/>
      <w:color w:val="000000"/>
      <w:spacing w:val="0"/>
      <w:w w:val="100"/>
      <w:position w:val="0"/>
      <w:sz w:val="33"/>
      <w:szCs w:val="33"/>
      <w:u w:val="none"/>
      <w:shd w:val="clear" w:color="auto" w:fill="FFFFFF"/>
    </w:rPr>
  </w:style>
  <w:style w:type="character" w:customStyle="1" w:styleId="MSGothic14pt0pt">
    <w:name w:val="Основной текст + MS Gothic;14 pt;Интервал 0 pt"/>
    <w:basedOn w:val="af3"/>
    <w:qFormat/>
    <w:rsid w:val="00304B4A"/>
    <w:rPr>
      <w:rFonts w:ascii="MS Gothic" w:eastAsia="MS Gothic" w:hAnsi="MS Gothic" w:cs="MS Gothic"/>
      <w:color w:val="000000"/>
      <w:spacing w:val="0"/>
      <w:w w:val="100"/>
      <w:position w:val="0"/>
      <w:sz w:val="28"/>
      <w:szCs w:val="28"/>
      <w:u w:val="none"/>
      <w:shd w:val="clear" w:color="auto" w:fill="FFFFFF"/>
    </w:rPr>
  </w:style>
  <w:style w:type="character" w:customStyle="1" w:styleId="8pt">
    <w:name w:val="Основной текст + 8 pt;Полужирный"/>
    <w:basedOn w:val="af3"/>
    <w:qFormat/>
    <w:rsid w:val="00304B4A"/>
    <w:rPr>
      <w:rFonts w:ascii="Times New Roman" w:eastAsia="Times New Roman" w:hAnsi="Times New Roman" w:cs="Times New Roman"/>
      <w:b/>
      <w:bCs/>
      <w:color w:val="000000"/>
      <w:spacing w:val="-4"/>
      <w:w w:val="100"/>
      <w:position w:val="0"/>
      <w:sz w:val="16"/>
      <w:szCs w:val="16"/>
      <w:u w:val="none"/>
      <w:shd w:val="clear" w:color="auto" w:fill="FFFFFF"/>
      <w:lang w:val="ru-RU"/>
    </w:rPr>
  </w:style>
  <w:style w:type="character" w:customStyle="1" w:styleId="85pt0pt">
    <w:name w:val="Основной текст + 8;5 pt;Полужирный;Интервал 0 pt"/>
    <w:basedOn w:val="af3"/>
    <w:qFormat/>
    <w:rsid w:val="00304B4A"/>
    <w:rPr>
      <w:rFonts w:ascii="Times New Roman" w:eastAsia="Times New Roman" w:hAnsi="Times New Roman" w:cs="Times New Roman"/>
      <w:b/>
      <w:bCs/>
      <w:color w:val="000000"/>
      <w:spacing w:val="-3"/>
      <w:w w:val="100"/>
      <w:position w:val="0"/>
      <w:sz w:val="17"/>
      <w:szCs w:val="17"/>
      <w:u w:val="none"/>
      <w:shd w:val="clear" w:color="auto" w:fill="FFFFFF"/>
      <w:lang w:val="ru-RU"/>
    </w:rPr>
  </w:style>
  <w:style w:type="character" w:customStyle="1" w:styleId="190">
    <w:name w:val="Основной текст (19)_"/>
    <w:basedOn w:val="a0"/>
    <w:link w:val="191"/>
    <w:qFormat/>
    <w:rsid w:val="00304B4A"/>
    <w:rPr>
      <w:rFonts w:ascii="Times New Roman" w:eastAsia="Times New Roman" w:hAnsi="Times New Roman" w:cs="Times New Roman"/>
      <w:spacing w:val="-9"/>
      <w:w w:val="200"/>
      <w:sz w:val="8"/>
      <w:szCs w:val="8"/>
      <w:shd w:val="clear" w:color="auto" w:fill="FFFFFF"/>
    </w:rPr>
  </w:style>
  <w:style w:type="paragraph" w:customStyle="1" w:styleId="191">
    <w:name w:val="Основной текст (19)"/>
    <w:basedOn w:val="a"/>
    <w:link w:val="190"/>
    <w:qFormat/>
    <w:rsid w:val="00304B4A"/>
    <w:pPr>
      <w:widowControl w:val="0"/>
      <w:shd w:val="clear" w:color="auto" w:fill="FFFFFF"/>
      <w:spacing w:after="0" w:line="0" w:lineRule="atLeast"/>
      <w:jc w:val="both"/>
    </w:pPr>
    <w:rPr>
      <w:rFonts w:ascii="Times New Roman" w:eastAsia="Times New Roman" w:hAnsi="Times New Roman" w:cs="Times New Roman"/>
      <w:spacing w:val="-9"/>
      <w:w w:val="200"/>
      <w:sz w:val="8"/>
      <w:szCs w:val="8"/>
    </w:rPr>
  </w:style>
  <w:style w:type="table" w:customStyle="1" w:styleId="TableNormal1">
    <w:name w:val="Table Normal1"/>
    <w:uiPriority w:val="2"/>
    <w:semiHidden/>
    <w:unhideWhenUsed/>
    <w:qFormat/>
    <w:rsid w:val="00304B4A"/>
    <w:pPr>
      <w:widowControl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character" w:customStyle="1" w:styleId="30pt1">
    <w:name w:val="Основной текст (3) + Не курсив;Интервал 0 pt"/>
    <w:basedOn w:val="36"/>
    <w:qFormat/>
    <w:rsid w:val="00304B4A"/>
    <w:rPr>
      <w:rFonts w:ascii="Times New Roman" w:eastAsia="Times New Roman" w:hAnsi="Times New Roman" w:cs="Times New Roman"/>
      <w:b/>
      <w:bCs/>
      <w:i/>
      <w:iCs/>
      <w:color w:val="000000"/>
      <w:spacing w:val="3"/>
      <w:w w:val="100"/>
      <w:position w:val="0"/>
      <w:sz w:val="21"/>
      <w:szCs w:val="21"/>
      <w:u w:val="none"/>
      <w:shd w:val="clear" w:color="auto" w:fill="FFFFFF"/>
      <w:lang w:val="ru-RU"/>
    </w:rPr>
  </w:style>
  <w:style w:type="character" w:customStyle="1" w:styleId="1f6">
    <w:name w:val="Заголовок №1_"/>
    <w:basedOn w:val="a0"/>
    <w:link w:val="1f7"/>
    <w:qFormat/>
    <w:rsid w:val="00304B4A"/>
    <w:rPr>
      <w:rFonts w:ascii="Times New Roman" w:eastAsia="Times New Roman" w:hAnsi="Times New Roman" w:cs="Times New Roman"/>
      <w:b/>
      <w:bCs/>
      <w:spacing w:val="3"/>
      <w:sz w:val="21"/>
      <w:szCs w:val="21"/>
      <w:shd w:val="clear" w:color="auto" w:fill="FFFFFF"/>
    </w:rPr>
  </w:style>
  <w:style w:type="paragraph" w:customStyle="1" w:styleId="1f7">
    <w:name w:val="Заголовок №1"/>
    <w:basedOn w:val="a"/>
    <w:link w:val="1f6"/>
    <w:qFormat/>
    <w:rsid w:val="00304B4A"/>
    <w:pPr>
      <w:widowControl w:val="0"/>
      <w:shd w:val="clear" w:color="auto" w:fill="FFFFFF"/>
      <w:spacing w:after="0" w:line="274" w:lineRule="exact"/>
      <w:jc w:val="both"/>
      <w:outlineLvl w:val="0"/>
    </w:pPr>
    <w:rPr>
      <w:rFonts w:ascii="Times New Roman" w:eastAsia="Times New Roman" w:hAnsi="Times New Roman" w:cs="Times New Roman"/>
      <w:b/>
      <w:bCs/>
      <w:spacing w:val="3"/>
      <w:sz w:val="21"/>
      <w:szCs w:val="21"/>
    </w:rPr>
  </w:style>
  <w:style w:type="character" w:customStyle="1" w:styleId="45">
    <w:name w:val="Заголовок №4_"/>
    <w:basedOn w:val="a0"/>
    <w:link w:val="46"/>
    <w:qFormat/>
    <w:rsid w:val="00304B4A"/>
    <w:rPr>
      <w:rFonts w:ascii="Tahoma" w:eastAsia="Tahoma" w:hAnsi="Tahoma" w:cs="Tahoma"/>
      <w:shd w:val="clear" w:color="auto" w:fill="FFFFFF"/>
    </w:rPr>
  </w:style>
  <w:style w:type="paragraph" w:customStyle="1" w:styleId="46">
    <w:name w:val="Заголовок №4"/>
    <w:basedOn w:val="a"/>
    <w:link w:val="45"/>
    <w:qFormat/>
    <w:rsid w:val="00304B4A"/>
    <w:pPr>
      <w:widowControl w:val="0"/>
      <w:shd w:val="clear" w:color="auto" w:fill="FFFFFF"/>
      <w:spacing w:before="120" w:after="120" w:line="259" w:lineRule="exact"/>
      <w:outlineLvl w:val="3"/>
    </w:pPr>
    <w:rPr>
      <w:rFonts w:ascii="Tahoma" w:eastAsia="Tahoma" w:hAnsi="Tahoma" w:cs="Tahoma"/>
    </w:rPr>
  </w:style>
  <w:style w:type="character" w:customStyle="1" w:styleId="530">
    <w:name w:val="Заголовок №5 (3)_"/>
    <w:basedOn w:val="a0"/>
    <w:link w:val="531"/>
    <w:qFormat/>
    <w:rsid w:val="00304B4A"/>
    <w:rPr>
      <w:rFonts w:ascii="Microsoft Sans Serif" w:eastAsia="Microsoft Sans Serif" w:hAnsi="Microsoft Sans Serif" w:cs="Microsoft Sans Serif"/>
      <w:b/>
      <w:bCs/>
      <w:sz w:val="26"/>
      <w:szCs w:val="26"/>
      <w:shd w:val="clear" w:color="auto" w:fill="FFFFFF"/>
    </w:rPr>
  </w:style>
  <w:style w:type="paragraph" w:customStyle="1" w:styleId="531">
    <w:name w:val="Заголовок №5 (3)"/>
    <w:basedOn w:val="a"/>
    <w:link w:val="530"/>
    <w:qFormat/>
    <w:rsid w:val="00304B4A"/>
    <w:pPr>
      <w:widowControl w:val="0"/>
      <w:shd w:val="clear" w:color="auto" w:fill="FFFFFF"/>
      <w:spacing w:before="360" w:after="360" w:line="0" w:lineRule="atLeast"/>
      <w:outlineLvl w:val="4"/>
    </w:pPr>
    <w:rPr>
      <w:rFonts w:ascii="Microsoft Sans Serif" w:eastAsia="Microsoft Sans Serif" w:hAnsi="Microsoft Sans Serif" w:cs="Microsoft Sans Serif"/>
      <w:b/>
      <w:bCs/>
      <w:sz w:val="26"/>
      <w:szCs w:val="26"/>
    </w:rPr>
  </w:style>
  <w:style w:type="character" w:customStyle="1" w:styleId="53Tahoma12pt">
    <w:name w:val="Заголовок №5 (3) + Tahoma;12 pt;Не полужирный"/>
    <w:basedOn w:val="530"/>
    <w:qFormat/>
    <w:rsid w:val="00304B4A"/>
    <w:rPr>
      <w:rFonts w:ascii="Tahoma" w:eastAsia="Tahoma" w:hAnsi="Tahoma" w:cs="Tahoma"/>
      <w:b/>
      <w:bCs/>
      <w:color w:val="000000"/>
      <w:spacing w:val="0"/>
      <w:w w:val="100"/>
      <w:position w:val="0"/>
      <w:sz w:val="24"/>
      <w:szCs w:val="24"/>
      <w:shd w:val="clear" w:color="auto" w:fill="FFFFFF"/>
      <w:lang w:val="ru-RU" w:eastAsia="ru-RU" w:bidi="ru-RU"/>
    </w:rPr>
  </w:style>
  <w:style w:type="character" w:customStyle="1" w:styleId="520">
    <w:name w:val="Заголовок №5 (2)_"/>
    <w:basedOn w:val="a0"/>
    <w:link w:val="521"/>
    <w:qFormat/>
    <w:rsid w:val="00304B4A"/>
    <w:rPr>
      <w:rFonts w:ascii="Tahoma" w:eastAsia="Tahoma" w:hAnsi="Tahoma" w:cs="Tahoma"/>
      <w:shd w:val="clear" w:color="auto" w:fill="FFFFFF"/>
    </w:rPr>
  </w:style>
  <w:style w:type="paragraph" w:customStyle="1" w:styleId="521">
    <w:name w:val="Заголовок №5 (2)"/>
    <w:basedOn w:val="a"/>
    <w:link w:val="520"/>
    <w:qFormat/>
    <w:rsid w:val="00304B4A"/>
    <w:pPr>
      <w:widowControl w:val="0"/>
      <w:shd w:val="clear" w:color="auto" w:fill="FFFFFF"/>
      <w:spacing w:after="60" w:line="259" w:lineRule="exact"/>
      <w:outlineLvl w:val="4"/>
    </w:pPr>
    <w:rPr>
      <w:rFonts w:ascii="Tahoma" w:eastAsia="Tahoma" w:hAnsi="Tahoma" w:cs="Tahoma"/>
    </w:rPr>
  </w:style>
  <w:style w:type="character" w:customStyle="1" w:styleId="911">
    <w:name w:val="Основной текст (91)"/>
    <w:basedOn w:val="a0"/>
    <w:qFormat/>
    <w:rsid w:val="00304B4A"/>
    <w:rPr>
      <w:rFonts w:ascii="Tahoma" w:eastAsia="Tahoma" w:hAnsi="Tahoma" w:cs="Tahoma"/>
      <w:color w:val="000000"/>
      <w:spacing w:val="0"/>
      <w:w w:val="100"/>
      <w:position w:val="0"/>
      <w:sz w:val="24"/>
      <w:szCs w:val="24"/>
      <w:u w:val="none"/>
      <w:lang w:val="ru-RU" w:eastAsia="ru-RU" w:bidi="ru-RU"/>
    </w:rPr>
  </w:style>
  <w:style w:type="character" w:customStyle="1" w:styleId="215pt50">
    <w:name w:val="Основной текст (2) + 15 pt;Полужирный;Масштаб 50%"/>
    <w:basedOn w:val="21"/>
    <w:qFormat/>
    <w:rsid w:val="00304B4A"/>
    <w:rPr>
      <w:rFonts w:ascii="Times New Roman" w:eastAsia="Times New Roman" w:hAnsi="Times New Roman" w:cs="Times New Roman"/>
      <w:b/>
      <w:bCs/>
      <w:color w:val="000000"/>
      <w:spacing w:val="0"/>
      <w:w w:val="50"/>
      <w:position w:val="0"/>
      <w:sz w:val="30"/>
      <w:szCs w:val="30"/>
      <w:u w:val="none"/>
      <w:shd w:val="clear" w:color="auto" w:fill="FFFFFF"/>
      <w:lang w:val="ru-RU" w:eastAsia="ru-RU" w:bidi="ru-RU"/>
    </w:rPr>
  </w:style>
  <w:style w:type="character" w:customStyle="1" w:styleId="2Tahoma9pt">
    <w:name w:val="Основной текст (2) + Tahoma;9 pt;Полужирный"/>
    <w:basedOn w:val="21"/>
    <w:qFormat/>
    <w:rsid w:val="00304B4A"/>
    <w:rPr>
      <w:rFonts w:ascii="Tahoma" w:eastAsia="Tahoma" w:hAnsi="Tahoma" w:cs="Tahoma"/>
      <w:b/>
      <w:bCs/>
      <w:color w:val="000000"/>
      <w:spacing w:val="0"/>
      <w:w w:val="100"/>
      <w:position w:val="0"/>
      <w:sz w:val="18"/>
      <w:szCs w:val="18"/>
      <w:u w:val="none"/>
      <w:shd w:val="clear" w:color="auto" w:fill="FFFFFF"/>
      <w:lang w:val="ru-RU" w:eastAsia="ru-RU" w:bidi="ru-RU"/>
    </w:rPr>
  </w:style>
  <w:style w:type="character" w:customStyle="1" w:styleId="2105pt">
    <w:name w:val="Основной текст (2) + 10;5 pt;Полужирный"/>
    <w:basedOn w:val="21"/>
    <w:qFormat/>
    <w:rsid w:val="00304B4A"/>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c24">
    <w:name w:val="c24"/>
    <w:basedOn w:val="a0"/>
    <w:qFormat/>
    <w:rsid w:val="00304B4A"/>
  </w:style>
  <w:style w:type="character" w:customStyle="1" w:styleId="c3">
    <w:name w:val="c3"/>
    <w:basedOn w:val="a0"/>
    <w:qFormat/>
    <w:rsid w:val="00304B4A"/>
  </w:style>
  <w:style w:type="character" w:customStyle="1" w:styleId="c7">
    <w:name w:val="c7"/>
    <w:basedOn w:val="a0"/>
    <w:qFormat/>
    <w:rsid w:val="00304B4A"/>
  </w:style>
  <w:style w:type="character" w:customStyle="1" w:styleId="c36">
    <w:name w:val="c36"/>
    <w:basedOn w:val="a0"/>
    <w:qFormat/>
    <w:rsid w:val="00304B4A"/>
  </w:style>
  <w:style w:type="character" w:customStyle="1" w:styleId="c45">
    <w:name w:val="c45"/>
    <w:basedOn w:val="a0"/>
    <w:qFormat/>
    <w:rsid w:val="00304B4A"/>
  </w:style>
  <w:style w:type="character" w:customStyle="1" w:styleId="c14">
    <w:name w:val="c14"/>
    <w:basedOn w:val="a0"/>
    <w:qFormat/>
    <w:rsid w:val="00304B4A"/>
  </w:style>
  <w:style w:type="character" w:customStyle="1" w:styleId="c26">
    <w:name w:val="c26"/>
    <w:basedOn w:val="a0"/>
    <w:qFormat/>
    <w:rsid w:val="00304B4A"/>
  </w:style>
  <w:style w:type="character" w:customStyle="1" w:styleId="c99">
    <w:name w:val="c99"/>
    <w:basedOn w:val="a0"/>
    <w:qFormat/>
    <w:rsid w:val="00304B4A"/>
  </w:style>
  <w:style w:type="character" w:customStyle="1" w:styleId="FontStyle207">
    <w:name w:val="Font Style207"/>
    <w:qFormat/>
    <w:rsid w:val="00304B4A"/>
    <w:rPr>
      <w:rFonts w:ascii="Century Schoolbook" w:hAnsi="Century Schoolbook" w:cs="Century Schoolbook"/>
      <w:sz w:val="18"/>
      <w:szCs w:val="18"/>
    </w:rPr>
  </w:style>
  <w:style w:type="character" w:customStyle="1" w:styleId="afff">
    <w:name w:val="Основной Знак"/>
    <w:link w:val="afff0"/>
    <w:qFormat/>
    <w:locked/>
    <w:rsid w:val="00304B4A"/>
    <w:rPr>
      <w:rFonts w:ascii="NewtonCSanPin" w:hAnsi="NewtonCSanPin"/>
      <w:color w:val="000000"/>
      <w:sz w:val="21"/>
      <w:szCs w:val="21"/>
    </w:rPr>
  </w:style>
  <w:style w:type="paragraph" w:customStyle="1" w:styleId="afff0">
    <w:name w:val="Основной"/>
    <w:basedOn w:val="a"/>
    <w:link w:val="afff"/>
    <w:qFormat/>
    <w:rsid w:val="00304B4A"/>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afff1">
    <w:name w:val="Символ сноски"/>
    <w:qFormat/>
    <w:rsid w:val="00304B4A"/>
    <w:rPr>
      <w:vertAlign w:val="superscript"/>
    </w:rPr>
  </w:style>
  <w:style w:type="paragraph" w:customStyle="1" w:styleId="1f8">
    <w:name w:val="Текст сноски1"/>
    <w:basedOn w:val="a"/>
    <w:qFormat/>
    <w:rsid w:val="00304B4A"/>
    <w:pPr>
      <w:widowControl w:val="0"/>
      <w:suppressAutoHyphens/>
      <w:spacing w:after="0" w:line="240" w:lineRule="auto"/>
    </w:pPr>
    <w:rPr>
      <w:rFonts w:ascii="Arial" w:eastAsia="Arial" w:hAnsi="Arial" w:cs="Times New Roman"/>
      <w:color w:val="231F20"/>
      <w:sz w:val="18"/>
      <w:szCs w:val="18"/>
    </w:rPr>
  </w:style>
  <w:style w:type="paragraph" w:customStyle="1" w:styleId="2c">
    <w:name w:val="Абзац списка2"/>
    <w:basedOn w:val="a"/>
    <w:qFormat/>
    <w:rsid w:val="00304B4A"/>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Pa3">
    <w:name w:val="Pa3"/>
    <w:basedOn w:val="Default"/>
    <w:next w:val="Default"/>
    <w:uiPriority w:val="99"/>
    <w:qFormat/>
    <w:rsid w:val="00304B4A"/>
    <w:pPr>
      <w:spacing w:line="281" w:lineRule="atLeast"/>
    </w:pPr>
    <w:rPr>
      <w:rFonts w:ascii="Gotham Pro" w:hAnsi="Gotham Pro"/>
      <w:color w:val="auto"/>
    </w:rPr>
  </w:style>
  <w:style w:type="paragraph" w:customStyle="1" w:styleId="Pa1">
    <w:name w:val="Pa1"/>
    <w:basedOn w:val="Default"/>
    <w:next w:val="Default"/>
    <w:uiPriority w:val="99"/>
    <w:qFormat/>
    <w:rsid w:val="00304B4A"/>
    <w:pPr>
      <w:spacing w:line="281" w:lineRule="atLeast"/>
    </w:pPr>
    <w:rPr>
      <w:rFonts w:ascii="Gotham Pro" w:hAnsi="Gotham Pro"/>
      <w:color w:val="auto"/>
    </w:rPr>
  </w:style>
  <w:style w:type="paragraph" w:styleId="afff2">
    <w:name w:val="No Spacing"/>
    <w:link w:val="afff3"/>
    <w:uiPriority w:val="1"/>
    <w:qFormat/>
    <w:rsid w:val="00304B4A"/>
    <w:pPr>
      <w:spacing w:after="0" w:line="240" w:lineRule="auto"/>
    </w:pPr>
    <w:rPr>
      <w:rFonts w:ascii="Calibri" w:eastAsia="Calibri" w:hAnsi="Calibri" w:cs="Times New Roman"/>
    </w:rPr>
  </w:style>
  <w:style w:type="paragraph" w:customStyle="1" w:styleId="1f9">
    <w:name w:val="Рецензия1"/>
    <w:hidden/>
    <w:uiPriority w:val="99"/>
    <w:semiHidden/>
    <w:rsid w:val="00304B4A"/>
    <w:pPr>
      <w:spacing w:after="0" w:line="240" w:lineRule="auto"/>
    </w:pPr>
    <w:rPr>
      <w:rFonts w:ascii="Times New Roman" w:eastAsia="Times New Roman" w:hAnsi="Times New Roman" w:cs="Times New Roman"/>
      <w:szCs w:val="24"/>
    </w:rPr>
  </w:style>
  <w:style w:type="paragraph" w:customStyle="1" w:styleId="ConsPlusNormal">
    <w:name w:val="ConsPlusNormal"/>
    <w:unhideWhenUsed/>
    <w:qFormat/>
    <w:rsid w:val="00304B4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211pt">
    <w:name w:val="Основной текст (2) + 11 pt"/>
    <w:basedOn w:val="a0"/>
    <w:qFormat/>
    <w:rsid w:val="00304B4A"/>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0pt">
    <w:name w:val="Основной текст + 10 pt;Полужирный"/>
    <w:basedOn w:val="af3"/>
    <w:qFormat/>
    <w:rsid w:val="00304B4A"/>
    <w:rPr>
      <w:rFonts w:ascii="Times New Roman" w:eastAsia="Times New Roman" w:hAnsi="Times New Roman" w:cs="Times New Roman"/>
      <w:b/>
      <w:bCs/>
      <w:color w:val="000000"/>
      <w:spacing w:val="2"/>
      <w:w w:val="100"/>
      <w:position w:val="0"/>
      <w:sz w:val="20"/>
      <w:szCs w:val="20"/>
      <w:u w:val="none"/>
      <w:shd w:val="clear" w:color="auto" w:fill="FFFFFF"/>
      <w:lang w:val="ru-RU"/>
    </w:rPr>
  </w:style>
  <w:style w:type="character" w:customStyle="1" w:styleId="2d">
    <w:name w:val="Заголовок №2"/>
    <w:basedOn w:val="a0"/>
    <w:qFormat/>
    <w:rsid w:val="00304B4A"/>
    <w:rPr>
      <w:rFonts w:ascii="Times New Roman" w:eastAsia="Times New Roman" w:hAnsi="Times New Roman" w:cs="Times New Roman"/>
      <w:color w:val="000000"/>
      <w:spacing w:val="0"/>
      <w:w w:val="100"/>
      <w:position w:val="0"/>
      <w:sz w:val="28"/>
      <w:szCs w:val="28"/>
      <w:u w:val="single"/>
      <w:lang w:val="ru-RU" w:eastAsia="ru-RU" w:bidi="ru-RU"/>
    </w:rPr>
  </w:style>
  <w:style w:type="paragraph" w:customStyle="1" w:styleId="article-renderblock">
    <w:name w:val="article-render__block"/>
    <w:basedOn w:val="a"/>
    <w:qFormat/>
    <w:rsid w:val="00304B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lib-buttoncontent-wrapper">
    <w:name w:val="ui-lib-button__content-wrapper"/>
    <w:basedOn w:val="a0"/>
    <w:qFormat/>
    <w:rsid w:val="00304B4A"/>
  </w:style>
  <w:style w:type="character" w:customStyle="1" w:styleId="article-statdate">
    <w:name w:val="article-stat__date"/>
    <w:basedOn w:val="a0"/>
    <w:qFormat/>
    <w:rsid w:val="00304B4A"/>
  </w:style>
  <w:style w:type="character" w:customStyle="1" w:styleId="article-statcount">
    <w:name w:val="article-stat__count"/>
    <w:basedOn w:val="a0"/>
    <w:qFormat/>
    <w:rsid w:val="00304B4A"/>
  </w:style>
  <w:style w:type="character" w:customStyle="1" w:styleId="initial-letter">
    <w:name w:val="initial-letter"/>
    <w:basedOn w:val="a0"/>
    <w:qFormat/>
    <w:rsid w:val="00304B4A"/>
  </w:style>
  <w:style w:type="character" w:customStyle="1" w:styleId="c11">
    <w:name w:val="c11 Знак"/>
    <w:basedOn w:val="a0"/>
    <w:qFormat/>
    <w:rsid w:val="00304B4A"/>
    <w:rPr>
      <w:rFonts w:ascii="Times New Roman" w:eastAsia="Times New Roman" w:hAnsi="Times New Roman" w:cs="Times New Roman"/>
      <w:sz w:val="24"/>
      <w:szCs w:val="24"/>
      <w:lang w:eastAsia="ru-RU"/>
    </w:rPr>
  </w:style>
  <w:style w:type="paragraph" w:customStyle="1" w:styleId="1fa">
    <w:name w:val="Обычный (веб)1"/>
    <w:basedOn w:val="a"/>
    <w:uiPriority w:val="99"/>
    <w:unhideWhenUsed/>
    <w:qFormat/>
    <w:rsid w:val="00304B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8">
    <w:name w:val="Основной текст68"/>
    <w:basedOn w:val="a"/>
    <w:qFormat/>
    <w:rsid w:val="00304B4A"/>
    <w:pPr>
      <w:shd w:val="clear" w:color="auto" w:fill="FFFFFF"/>
      <w:spacing w:after="780" w:line="211" w:lineRule="exact"/>
      <w:jc w:val="right"/>
    </w:pPr>
    <w:rPr>
      <w:rFonts w:ascii="Calibri" w:eastAsia="Calibri" w:hAnsi="Calibri" w:cs="Times New Roman"/>
      <w:sz w:val="20"/>
      <w:szCs w:val="20"/>
    </w:rPr>
  </w:style>
  <w:style w:type="character" w:customStyle="1" w:styleId="212pt">
    <w:name w:val="Основной текст (2) + 12 pt;Полужирный"/>
    <w:basedOn w:val="21"/>
    <w:qFormat/>
    <w:rsid w:val="00304B4A"/>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28CenturySchoolbook85pt">
    <w:name w:val="Основной текст (28) + Century Schoolbook;8;5 pt"/>
    <w:basedOn w:val="a0"/>
    <w:qFormat/>
    <w:rsid w:val="00304B4A"/>
    <w:rPr>
      <w:rFonts w:ascii="Century Schoolbook" w:eastAsia="Century Schoolbook" w:hAnsi="Century Schoolbook" w:cs="Century Schoolbook"/>
      <w:color w:val="000000"/>
      <w:w w:val="100"/>
      <w:position w:val="0"/>
      <w:sz w:val="17"/>
      <w:szCs w:val="17"/>
      <w:shd w:val="clear" w:color="auto" w:fill="FFFFFF"/>
      <w:lang w:val="ru-RU" w:eastAsia="ru-RU" w:bidi="ru-RU"/>
    </w:rPr>
  </w:style>
  <w:style w:type="character" w:customStyle="1" w:styleId="1fb">
    <w:name w:val="Основной текст Знак1"/>
    <w:basedOn w:val="a0"/>
    <w:uiPriority w:val="99"/>
    <w:qFormat/>
    <w:locked/>
    <w:rsid w:val="00304B4A"/>
    <w:rPr>
      <w:rFonts w:ascii="Century Schoolbook" w:hAnsi="Century Schoolbook" w:cs="Century Schoolbook"/>
      <w:sz w:val="30"/>
      <w:szCs w:val="30"/>
      <w:shd w:val="clear" w:color="auto" w:fill="FFFFFF"/>
    </w:rPr>
  </w:style>
  <w:style w:type="character" w:customStyle="1" w:styleId="25">
    <w:name w:val="Основной текст 2 Знак"/>
    <w:basedOn w:val="a0"/>
    <w:link w:val="211"/>
    <w:uiPriority w:val="99"/>
    <w:qFormat/>
    <w:rsid w:val="00304B4A"/>
    <w:rPr>
      <w:rFonts w:ascii="Times New Roman" w:hAnsi="Times New Roman"/>
      <w:sz w:val="28"/>
    </w:rPr>
  </w:style>
  <w:style w:type="character" w:customStyle="1" w:styleId="212">
    <w:name w:val="Основной текст 2 Знак1"/>
    <w:basedOn w:val="a0"/>
    <w:uiPriority w:val="99"/>
    <w:semiHidden/>
    <w:qFormat/>
    <w:rsid w:val="00304B4A"/>
    <w:rPr>
      <w:rFonts w:ascii="Times New Roman" w:eastAsia="Times New Roman" w:hAnsi="Times New Roman" w:cs="Times New Roman"/>
      <w:szCs w:val="24"/>
      <w:lang w:eastAsia="ru-RU"/>
    </w:rPr>
  </w:style>
  <w:style w:type="character" w:customStyle="1" w:styleId="1fc">
    <w:name w:val="Тема примечания Знак1"/>
    <w:basedOn w:val="afd"/>
    <w:uiPriority w:val="99"/>
    <w:semiHidden/>
    <w:qFormat/>
    <w:rsid w:val="00304B4A"/>
    <w:rPr>
      <w:rFonts w:ascii="Times New Roman" w:eastAsia="Times New Roman" w:hAnsi="Times New Roman" w:cs="Times New Roman"/>
      <w:b/>
      <w:bCs/>
      <w:sz w:val="20"/>
      <w:szCs w:val="20"/>
      <w:lang w:eastAsia="ru-RU"/>
    </w:rPr>
  </w:style>
  <w:style w:type="paragraph" w:customStyle="1" w:styleId="113">
    <w:name w:val="Заголовок №11"/>
    <w:basedOn w:val="a"/>
    <w:uiPriority w:val="99"/>
    <w:semiHidden/>
    <w:qFormat/>
    <w:rsid w:val="00304B4A"/>
    <w:pPr>
      <w:widowControl w:val="0"/>
      <w:shd w:val="clear" w:color="auto" w:fill="FFFFFF"/>
      <w:spacing w:before="360" w:after="480" w:line="240" w:lineRule="atLeast"/>
      <w:jc w:val="center"/>
      <w:outlineLvl w:val="0"/>
    </w:pPr>
    <w:rPr>
      <w:rFonts w:ascii="Century Schoolbook" w:hAnsi="Century Schoolbook" w:cs="Century Schoolbook"/>
      <w:b/>
      <w:bCs/>
      <w:spacing w:val="-10"/>
      <w:sz w:val="37"/>
      <w:szCs w:val="37"/>
    </w:rPr>
  </w:style>
  <w:style w:type="character" w:customStyle="1" w:styleId="1fd">
    <w:name w:val="Слабая ссылка1"/>
    <w:basedOn w:val="a0"/>
    <w:uiPriority w:val="31"/>
    <w:qFormat/>
    <w:rsid w:val="00304B4A"/>
    <w:rPr>
      <w:smallCaps/>
      <w:color w:val="000000"/>
    </w:rPr>
  </w:style>
  <w:style w:type="character" w:customStyle="1" w:styleId="5pt">
    <w:name w:val="Основной текст + 5 pt"/>
    <w:basedOn w:val="1fb"/>
    <w:qFormat/>
    <w:rsid w:val="00304B4A"/>
    <w:rPr>
      <w:rFonts w:ascii="Times New Roman" w:hAnsi="Times New Roman" w:cs="Times New Roman"/>
      <w:spacing w:val="-9"/>
      <w:sz w:val="10"/>
      <w:szCs w:val="10"/>
      <w:shd w:val="clear" w:color="auto" w:fill="FFFFFF"/>
    </w:rPr>
  </w:style>
  <w:style w:type="character" w:customStyle="1" w:styleId="Calibri2">
    <w:name w:val="Основной текст + Calibri2"/>
    <w:basedOn w:val="1fb"/>
    <w:qFormat/>
    <w:rsid w:val="00304B4A"/>
    <w:rPr>
      <w:rFonts w:ascii="Calibri" w:hAnsi="Calibri" w:cs="Calibri"/>
      <w:spacing w:val="4"/>
      <w:sz w:val="21"/>
      <w:szCs w:val="21"/>
      <w:u w:val="none"/>
      <w:shd w:val="clear" w:color="auto" w:fill="FFFFFF"/>
    </w:rPr>
  </w:style>
  <w:style w:type="character" w:customStyle="1" w:styleId="Calibri3">
    <w:name w:val="Основной текст + Calibri3"/>
    <w:basedOn w:val="1fb"/>
    <w:qFormat/>
    <w:rsid w:val="00304B4A"/>
    <w:rPr>
      <w:rFonts w:ascii="Calibri" w:hAnsi="Calibri" w:cs="Calibri"/>
      <w:spacing w:val="3"/>
      <w:sz w:val="21"/>
      <w:szCs w:val="21"/>
      <w:u w:val="none"/>
      <w:shd w:val="clear" w:color="auto" w:fill="FFFFFF"/>
    </w:rPr>
  </w:style>
  <w:style w:type="paragraph" w:customStyle="1" w:styleId="msonormalcxspmiddle">
    <w:name w:val="msonormalcxspmiddle"/>
    <w:basedOn w:val="a"/>
    <w:qFormat/>
    <w:rsid w:val="00304B4A"/>
    <w:pPr>
      <w:spacing w:before="100" w:beforeAutospacing="1" w:after="100" w:afterAutospacing="1" w:line="240" w:lineRule="auto"/>
    </w:pPr>
    <w:rPr>
      <w:rFonts w:ascii="Times New Roman" w:eastAsia="Times New Roman" w:hAnsi="Times New Roman" w:cs="Times New Roman"/>
      <w:szCs w:val="24"/>
    </w:rPr>
  </w:style>
  <w:style w:type="character" w:customStyle="1" w:styleId="114">
    <w:name w:val="Основной текст (11)_"/>
    <w:basedOn w:val="a0"/>
    <w:link w:val="1110"/>
    <w:qFormat/>
    <w:rsid w:val="00304B4A"/>
    <w:rPr>
      <w:sz w:val="23"/>
      <w:szCs w:val="23"/>
      <w:shd w:val="clear" w:color="auto" w:fill="FFFFFF"/>
    </w:rPr>
  </w:style>
  <w:style w:type="paragraph" w:customStyle="1" w:styleId="1110">
    <w:name w:val="Основной текст (11)1"/>
    <w:basedOn w:val="a"/>
    <w:link w:val="114"/>
    <w:qFormat/>
    <w:rsid w:val="00304B4A"/>
    <w:pPr>
      <w:shd w:val="clear" w:color="auto" w:fill="FFFFFF"/>
      <w:spacing w:before="180" w:after="0" w:line="178" w:lineRule="exact"/>
      <w:ind w:hanging="380"/>
      <w:jc w:val="center"/>
    </w:pPr>
    <w:rPr>
      <w:sz w:val="23"/>
      <w:szCs w:val="23"/>
    </w:rPr>
  </w:style>
  <w:style w:type="character" w:customStyle="1" w:styleId="102">
    <w:name w:val="Заголовок №10_"/>
    <w:basedOn w:val="a0"/>
    <w:link w:val="103"/>
    <w:qFormat/>
    <w:locked/>
    <w:rsid w:val="00304B4A"/>
    <w:rPr>
      <w:b/>
      <w:bCs/>
      <w:i/>
      <w:iCs/>
      <w:spacing w:val="3"/>
      <w:sz w:val="21"/>
      <w:szCs w:val="21"/>
      <w:shd w:val="clear" w:color="auto" w:fill="FFFFFF"/>
    </w:rPr>
  </w:style>
  <w:style w:type="paragraph" w:customStyle="1" w:styleId="103">
    <w:name w:val="Заголовок №10"/>
    <w:basedOn w:val="a"/>
    <w:link w:val="102"/>
    <w:qFormat/>
    <w:rsid w:val="00304B4A"/>
    <w:pPr>
      <w:widowControl w:val="0"/>
      <w:shd w:val="clear" w:color="auto" w:fill="FFFFFF"/>
      <w:spacing w:before="240" w:after="120" w:line="240" w:lineRule="atLeast"/>
    </w:pPr>
    <w:rPr>
      <w:b/>
      <w:bCs/>
      <w:i/>
      <w:iCs/>
      <w:spacing w:val="3"/>
      <w:sz w:val="21"/>
      <w:szCs w:val="21"/>
    </w:rPr>
  </w:style>
  <w:style w:type="character" w:customStyle="1" w:styleId="180pt1">
    <w:name w:val="Основной текст (18) + Интервал 0 pt1"/>
    <w:basedOn w:val="a0"/>
    <w:qFormat/>
    <w:rsid w:val="00304B4A"/>
    <w:rPr>
      <w:rFonts w:ascii="Times New Roman" w:hAnsi="Times New Roman" w:cs="Times New Roman"/>
      <w:b/>
      <w:bCs/>
      <w:i/>
      <w:iCs/>
      <w:color w:val="000000"/>
      <w:spacing w:val="3"/>
      <w:w w:val="100"/>
      <w:position w:val="0"/>
      <w:sz w:val="21"/>
      <w:szCs w:val="21"/>
      <w:u w:val="none"/>
      <w:lang w:val="ru-RU" w:bidi="ar-SA"/>
    </w:rPr>
  </w:style>
  <w:style w:type="paragraph" w:customStyle="1" w:styleId="182">
    <w:name w:val="Основной текст (18)"/>
    <w:basedOn w:val="a"/>
    <w:qFormat/>
    <w:rsid w:val="00304B4A"/>
    <w:pPr>
      <w:widowControl w:val="0"/>
      <w:shd w:val="clear" w:color="auto" w:fill="FFFFFF"/>
      <w:spacing w:before="300" w:after="120" w:line="240" w:lineRule="atLeast"/>
    </w:pPr>
    <w:rPr>
      <w:rFonts w:ascii="Times New Roman" w:eastAsia="Courier New" w:hAnsi="Times New Roman" w:cs="Times New Roman"/>
      <w:b/>
      <w:bCs/>
      <w:i/>
      <w:iCs/>
      <w:color w:val="000000"/>
      <w:spacing w:val="6"/>
      <w:sz w:val="21"/>
      <w:szCs w:val="21"/>
    </w:rPr>
  </w:style>
  <w:style w:type="character" w:customStyle="1" w:styleId="115">
    <w:name w:val="Основной текст + 11"/>
    <w:basedOn w:val="a0"/>
    <w:qFormat/>
    <w:rsid w:val="00304B4A"/>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58">
    <w:name w:val="Основной текст (5) + Не полужирный"/>
    <w:basedOn w:val="53"/>
    <w:qFormat/>
    <w:rsid w:val="00304B4A"/>
    <w:rPr>
      <w:rFonts w:ascii="Times New Roman" w:hAnsi="Times New Roman" w:cs="Times New Roman"/>
      <w:b/>
      <w:bCs/>
      <w:color w:val="000000"/>
      <w:spacing w:val="7"/>
      <w:w w:val="100"/>
      <w:position w:val="0"/>
      <w:sz w:val="20"/>
      <w:szCs w:val="20"/>
      <w:u w:val="none"/>
      <w:shd w:val="clear" w:color="auto" w:fill="FFFFFF"/>
      <w:lang w:val="ru-RU"/>
    </w:rPr>
  </w:style>
  <w:style w:type="character" w:customStyle="1" w:styleId="5101">
    <w:name w:val="Основной текст (5) + 101"/>
    <w:basedOn w:val="53"/>
    <w:qFormat/>
    <w:rsid w:val="00304B4A"/>
    <w:rPr>
      <w:rFonts w:ascii="Times New Roman" w:hAnsi="Times New Roman" w:cs="Times New Roman"/>
      <w:b/>
      <w:bCs/>
      <w:color w:val="000000"/>
      <w:spacing w:val="-2"/>
      <w:w w:val="100"/>
      <w:position w:val="0"/>
      <w:sz w:val="21"/>
      <w:szCs w:val="21"/>
      <w:u w:val="none"/>
      <w:shd w:val="clear" w:color="auto" w:fill="FFFFFF"/>
      <w:lang w:val="ru-RU"/>
    </w:rPr>
  </w:style>
  <w:style w:type="character" w:customStyle="1" w:styleId="83">
    <w:name w:val="Основной текст (8)_"/>
    <w:basedOn w:val="a0"/>
    <w:link w:val="813"/>
    <w:qFormat/>
    <w:rsid w:val="00304B4A"/>
    <w:rPr>
      <w:b/>
      <w:bCs/>
      <w:i/>
      <w:iCs/>
      <w:sz w:val="27"/>
      <w:szCs w:val="27"/>
      <w:shd w:val="clear" w:color="auto" w:fill="FFFFFF"/>
    </w:rPr>
  </w:style>
  <w:style w:type="paragraph" w:customStyle="1" w:styleId="813">
    <w:name w:val="Основной текст (8)1"/>
    <w:basedOn w:val="a"/>
    <w:link w:val="83"/>
    <w:qFormat/>
    <w:rsid w:val="00304B4A"/>
    <w:pPr>
      <w:shd w:val="clear" w:color="auto" w:fill="FFFFFF"/>
      <w:spacing w:after="360" w:line="240" w:lineRule="atLeast"/>
      <w:ind w:hanging="560"/>
      <w:jc w:val="both"/>
    </w:pPr>
    <w:rPr>
      <w:b/>
      <w:bCs/>
      <w:i/>
      <w:iCs/>
      <w:sz w:val="27"/>
      <w:szCs w:val="27"/>
    </w:rPr>
  </w:style>
  <w:style w:type="paragraph" w:customStyle="1" w:styleId="413">
    <w:name w:val="Заголовок №41"/>
    <w:basedOn w:val="a"/>
    <w:qFormat/>
    <w:rsid w:val="00304B4A"/>
    <w:pPr>
      <w:shd w:val="clear" w:color="auto" w:fill="FFFFFF"/>
      <w:spacing w:before="300" w:after="60" w:line="240" w:lineRule="atLeast"/>
      <w:ind w:hanging="420"/>
      <w:jc w:val="both"/>
      <w:outlineLvl w:val="3"/>
    </w:pPr>
    <w:rPr>
      <w:b/>
      <w:bCs/>
      <w:i/>
      <w:iCs/>
      <w:sz w:val="27"/>
      <w:szCs w:val="27"/>
    </w:rPr>
  </w:style>
  <w:style w:type="character" w:customStyle="1" w:styleId="170">
    <w:name w:val="Основной текст + Полужирный17"/>
    <w:basedOn w:val="a8"/>
    <w:qFormat/>
    <w:rsid w:val="00304B4A"/>
    <w:rPr>
      <w:rFonts w:ascii="Times New Roman" w:eastAsia="Times New Roman" w:hAnsi="Times New Roman" w:cs="Times New Roman"/>
      <w:b/>
      <w:bCs/>
      <w:i/>
      <w:iCs/>
      <w:spacing w:val="0"/>
      <w:sz w:val="27"/>
      <w:szCs w:val="27"/>
      <w:shd w:val="clear" w:color="auto" w:fill="FFFFFF"/>
      <w:lang w:val="en-US" w:bidi="ar-SA"/>
    </w:rPr>
  </w:style>
  <w:style w:type="character" w:customStyle="1" w:styleId="afff4">
    <w:name w:val="Сноска_"/>
    <w:basedOn w:val="a0"/>
    <w:link w:val="1fe"/>
    <w:qFormat/>
    <w:rsid w:val="00304B4A"/>
    <w:rPr>
      <w:rFonts w:ascii="Arial" w:hAnsi="Arial"/>
      <w:shd w:val="clear" w:color="auto" w:fill="FFFFFF"/>
    </w:rPr>
  </w:style>
  <w:style w:type="paragraph" w:customStyle="1" w:styleId="1fe">
    <w:name w:val="Сноска1"/>
    <w:basedOn w:val="a"/>
    <w:link w:val="afff4"/>
    <w:qFormat/>
    <w:rsid w:val="00304B4A"/>
    <w:pPr>
      <w:shd w:val="clear" w:color="auto" w:fill="FFFFFF"/>
      <w:spacing w:after="0" w:line="350" w:lineRule="exact"/>
      <w:jc w:val="both"/>
    </w:pPr>
    <w:rPr>
      <w:rFonts w:ascii="Arial" w:hAnsi="Arial"/>
    </w:rPr>
  </w:style>
  <w:style w:type="character" w:customStyle="1" w:styleId="afff5">
    <w:name w:val="Сноска"/>
    <w:basedOn w:val="afff4"/>
    <w:qFormat/>
    <w:rsid w:val="00304B4A"/>
    <w:rPr>
      <w:rFonts w:ascii="Arial" w:hAnsi="Arial"/>
      <w:shd w:val="clear" w:color="auto" w:fill="FFFFFF"/>
    </w:rPr>
  </w:style>
  <w:style w:type="character" w:customStyle="1" w:styleId="2e">
    <w:name w:val="Основной текст (2) + Не полужирный"/>
    <w:basedOn w:val="21"/>
    <w:qFormat/>
    <w:rsid w:val="00304B4A"/>
    <w:rPr>
      <w:rFonts w:ascii="Times New Roman" w:eastAsia="Times New Roman" w:hAnsi="Times New Roman" w:cs="Times New Roman"/>
      <w:b/>
      <w:bCs/>
      <w:spacing w:val="3"/>
      <w:sz w:val="27"/>
      <w:szCs w:val="27"/>
      <w:u w:val="none"/>
      <w:shd w:val="clear" w:color="auto" w:fill="FFFFFF"/>
    </w:rPr>
  </w:style>
  <w:style w:type="character" w:customStyle="1" w:styleId="131">
    <w:name w:val="Основной текст (13)_"/>
    <w:basedOn w:val="a0"/>
    <w:link w:val="1310"/>
    <w:qFormat/>
    <w:rsid w:val="00304B4A"/>
    <w:rPr>
      <w:b/>
      <w:bCs/>
      <w:sz w:val="23"/>
      <w:szCs w:val="23"/>
      <w:shd w:val="clear" w:color="auto" w:fill="FFFFFF"/>
    </w:rPr>
  </w:style>
  <w:style w:type="paragraph" w:customStyle="1" w:styleId="1310">
    <w:name w:val="Основной текст (13)1"/>
    <w:basedOn w:val="a"/>
    <w:link w:val="131"/>
    <w:qFormat/>
    <w:rsid w:val="00304B4A"/>
    <w:pPr>
      <w:shd w:val="clear" w:color="auto" w:fill="FFFFFF"/>
      <w:spacing w:after="0" w:line="240" w:lineRule="atLeast"/>
      <w:ind w:hanging="3320"/>
      <w:jc w:val="both"/>
    </w:pPr>
    <w:rPr>
      <w:b/>
      <w:bCs/>
      <w:sz w:val="23"/>
      <w:szCs w:val="23"/>
    </w:rPr>
  </w:style>
  <w:style w:type="character" w:customStyle="1" w:styleId="320">
    <w:name w:val="Заголовок №3 (2)_"/>
    <w:basedOn w:val="a0"/>
    <w:link w:val="321"/>
    <w:qFormat/>
    <w:rsid w:val="00304B4A"/>
    <w:rPr>
      <w:b/>
      <w:bCs/>
      <w:sz w:val="27"/>
      <w:szCs w:val="27"/>
      <w:shd w:val="clear" w:color="auto" w:fill="FFFFFF"/>
    </w:rPr>
  </w:style>
  <w:style w:type="paragraph" w:customStyle="1" w:styleId="321">
    <w:name w:val="Заголовок №3 (2)1"/>
    <w:basedOn w:val="a"/>
    <w:link w:val="320"/>
    <w:qFormat/>
    <w:rsid w:val="00304B4A"/>
    <w:pPr>
      <w:shd w:val="clear" w:color="auto" w:fill="FFFFFF"/>
      <w:spacing w:after="420" w:line="240" w:lineRule="atLeast"/>
      <w:jc w:val="both"/>
      <w:outlineLvl w:val="2"/>
    </w:pPr>
    <w:rPr>
      <w:b/>
      <w:bCs/>
      <w:sz w:val="27"/>
      <w:szCs w:val="27"/>
    </w:rPr>
  </w:style>
  <w:style w:type="character" w:customStyle="1" w:styleId="330">
    <w:name w:val="Заголовок №3 (3)_"/>
    <w:basedOn w:val="a0"/>
    <w:link w:val="331"/>
    <w:qFormat/>
    <w:rsid w:val="00304B4A"/>
    <w:rPr>
      <w:b/>
      <w:bCs/>
      <w:i/>
      <w:iCs/>
      <w:sz w:val="27"/>
      <w:szCs w:val="27"/>
      <w:shd w:val="clear" w:color="auto" w:fill="FFFFFF"/>
    </w:rPr>
  </w:style>
  <w:style w:type="paragraph" w:customStyle="1" w:styleId="331">
    <w:name w:val="Заголовок №3 (3)1"/>
    <w:basedOn w:val="a"/>
    <w:link w:val="330"/>
    <w:qFormat/>
    <w:rsid w:val="00304B4A"/>
    <w:pPr>
      <w:shd w:val="clear" w:color="auto" w:fill="FFFFFF"/>
      <w:spacing w:before="420" w:after="0" w:line="326" w:lineRule="exact"/>
      <w:ind w:hanging="540"/>
      <w:jc w:val="both"/>
      <w:outlineLvl w:val="2"/>
    </w:pPr>
    <w:rPr>
      <w:b/>
      <w:bCs/>
      <w:i/>
      <w:iCs/>
      <w:sz w:val="27"/>
      <w:szCs w:val="27"/>
    </w:rPr>
  </w:style>
  <w:style w:type="character" w:customStyle="1" w:styleId="3c">
    <w:name w:val="Основной текст + Полужирный3"/>
    <w:basedOn w:val="a8"/>
    <w:qFormat/>
    <w:rsid w:val="00304B4A"/>
    <w:rPr>
      <w:rFonts w:ascii="Times New Roman" w:eastAsia="Times New Roman" w:hAnsi="Times New Roman" w:cs="Times New Roman"/>
      <w:b/>
      <w:bCs/>
      <w:i/>
      <w:iCs/>
      <w:spacing w:val="0"/>
      <w:sz w:val="27"/>
      <w:szCs w:val="27"/>
      <w:shd w:val="clear" w:color="auto" w:fill="FFFFFF"/>
      <w:lang w:val="en-US" w:bidi="ar-SA"/>
    </w:rPr>
  </w:style>
  <w:style w:type="character" w:customStyle="1" w:styleId="230">
    <w:name w:val="Заголовок №2 (3)_"/>
    <w:basedOn w:val="a0"/>
    <w:link w:val="231"/>
    <w:qFormat/>
    <w:rsid w:val="00304B4A"/>
    <w:rPr>
      <w:b/>
      <w:bCs/>
      <w:sz w:val="32"/>
      <w:szCs w:val="32"/>
      <w:shd w:val="clear" w:color="auto" w:fill="FFFFFF"/>
    </w:rPr>
  </w:style>
  <w:style w:type="paragraph" w:customStyle="1" w:styleId="231">
    <w:name w:val="Заголовок №2 (3)1"/>
    <w:basedOn w:val="a"/>
    <w:link w:val="230"/>
    <w:qFormat/>
    <w:rsid w:val="00304B4A"/>
    <w:pPr>
      <w:shd w:val="clear" w:color="auto" w:fill="FFFFFF"/>
      <w:spacing w:before="720" w:after="600" w:line="370" w:lineRule="exact"/>
      <w:ind w:hanging="760"/>
      <w:jc w:val="center"/>
      <w:outlineLvl w:val="1"/>
    </w:pPr>
    <w:rPr>
      <w:b/>
      <w:bCs/>
      <w:sz w:val="32"/>
      <w:szCs w:val="32"/>
    </w:rPr>
  </w:style>
  <w:style w:type="character" w:customStyle="1" w:styleId="234">
    <w:name w:val="Заголовок №2 (3)4"/>
    <w:basedOn w:val="230"/>
    <w:qFormat/>
    <w:rsid w:val="00304B4A"/>
    <w:rPr>
      <w:b/>
      <w:bCs/>
      <w:sz w:val="32"/>
      <w:szCs w:val="32"/>
      <w:shd w:val="clear" w:color="auto" w:fill="FFFFFF"/>
    </w:rPr>
  </w:style>
  <w:style w:type="character" w:customStyle="1" w:styleId="3223">
    <w:name w:val="Заголовок №3 (2)23"/>
    <w:basedOn w:val="320"/>
    <w:qFormat/>
    <w:rsid w:val="00304B4A"/>
    <w:rPr>
      <w:b/>
      <w:bCs/>
      <w:sz w:val="27"/>
      <w:szCs w:val="27"/>
      <w:shd w:val="clear" w:color="auto" w:fill="FFFFFF"/>
    </w:rPr>
  </w:style>
  <w:style w:type="character" w:customStyle="1" w:styleId="3222">
    <w:name w:val="Заголовок №3 (2)22"/>
    <w:basedOn w:val="320"/>
    <w:qFormat/>
    <w:rsid w:val="00304B4A"/>
    <w:rPr>
      <w:b/>
      <w:bCs/>
      <w:sz w:val="27"/>
      <w:szCs w:val="27"/>
      <w:shd w:val="clear" w:color="auto" w:fill="FFFFFF"/>
    </w:rPr>
  </w:style>
  <w:style w:type="character" w:customStyle="1" w:styleId="3221">
    <w:name w:val="Заголовок №3 (2)21"/>
    <w:basedOn w:val="320"/>
    <w:qFormat/>
    <w:rsid w:val="00304B4A"/>
    <w:rPr>
      <w:b/>
      <w:bCs/>
      <w:sz w:val="27"/>
      <w:szCs w:val="27"/>
      <w:shd w:val="clear" w:color="auto" w:fill="FFFFFF"/>
    </w:rPr>
  </w:style>
  <w:style w:type="character" w:customStyle="1" w:styleId="3220">
    <w:name w:val="Заголовок №3 (2)20"/>
    <w:basedOn w:val="320"/>
    <w:qFormat/>
    <w:rsid w:val="00304B4A"/>
    <w:rPr>
      <w:b/>
      <w:bCs/>
      <w:sz w:val="27"/>
      <w:szCs w:val="27"/>
      <w:shd w:val="clear" w:color="auto" w:fill="FFFFFF"/>
    </w:rPr>
  </w:style>
  <w:style w:type="character" w:customStyle="1" w:styleId="3340">
    <w:name w:val="Заголовок №3 (3)40"/>
    <w:basedOn w:val="330"/>
    <w:qFormat/>
    <w:rsid w:val="00304B4A"/>
    <w:rPr>
      <w:b/>
      <w:bCs/>
      <w:i/>
      <w:iCs/>
      <w:sz w:val="27"/>
      <w:szCs w:val="27"/>
      <w:u w:val="single"/>
      <w:shd w:val="clear" w:color="auto" w:fill="FFFFFF"/>
    </w:rPr>
  </w:style>
  <w:style w:type="character" w:customStyle="1" w:styleId="3d">
    <w:name w:val="Основной текст + Курсив3"/>
    <w:basedOn w:val="a8"/>
    <w:qFormat/>
    <w:rsid w:val="00304B4A"/>
    <w:rPr>
      <w:rFonts w:ascii="Times New Roman" w:eastAsia="Times New Roman" w:hAnsi="Times New Roman" w:cs="Times New Roman"/>
      <w:i/>
      <w:iCs/>
      <w:spacing w:val="0"/>
      <w:sz w:val="27"/>
      <w:szCs w:val="27"/>
      <w:shd w:val="clear" w:color="auto" w:fill="FFFFFF"/>
      <w:lang w:val="en-US" w:bidi="ar-SA"/>
    </w:rPr>
  </w:style>
  <w:style w:type="character" w:customStyle="1" w:styleId="420">
    <w:name w:val="Заголовок №4 (2)_"/>
    <w:basedOn w:val="a0"/>
    <w:link w:val="421"/>
    <w:qFormat/>
    <w:rsid w:val="00304B4A"/>
    <w:rPr>
      <w:b/>
      <w:bCs/>
      <w:sz w:val="27"/>
      <w:szCs w:val="27"/>
      <w:shd w:val="clear" w:color="auto" w:fill="FFFFFF"/>
    </w:rPr>
  </w:style>
  <w:style w:type="paragraph" w:customStyle="1" w:styleId="421">
    <w:name w:val="Заголовок №4 (2)1"/>
    <w:basedOn w:val="a"/>
    <w:link w:val="420"/>
    <w:qFormat/>
    <w:rsid w:val="00304B4A"/>
    <w:pPr>
      <w:shd w:val="clear" w:color="auto" w:fill="FFFFFF"/>
      <w:spacing w:before="420" w:after="420" w:line="240" w:lineRule="atLeast"/>
      <w:jc w:val="both"/>
      <w:outlineLvl w:val="3"/>
    </w:pPr>
    <w:rPr>
      <w:b/>
      <w:bCs/>
      <w:sz w:val="27"/>
      <w:szCs w:val="27"/>
    </w:rPr>
  </w:style>
  <w:style w:type="character" w:customStyle="1" w:styleId="62">
    <w:name w:val="Основной текст (6)_"/>
    <w:basedOn w:val="a0"/>
    <w:link w:val="611"/>
    <w:qFormat/>
    <w:rsid w:val="00304B4A"/>
    <w:rPr>
      <w:i/>
      <w:iCs/>
      <w:sz w:val="27"/>
      <w:szCs w:val="27"/>
      <w:shd w:val="clear" w:color="auto" w:fill="FFFFFF"/>
    </w:rPr>
  </w:style>
  <w:style w:type="paragraph" w:customStyle="1" w:styleId="611">
    <w:name w:val="Основной текст (6)1"/>
    <w:basedOn w:val="a"/>
    <w:link w:val="62"/>
    <w:qFormat/>
    <w:rsid w:val="00304B4A"/>
    <w:pPr>
      <w:shd w:val="clear" w:color="auto" w:fill="FFFFFF"/>
      <w:spacing w:after="0" w:line="322" w:lineRule="exact"/>
      <w:jc w:val="both"/>
    </w:pPr>
    <w:rPr>
      <w:i/>
      <w:iCs/>
      <w:sz w:val="27"/>
      <w:szCs w:val="27"/>
    </w:rPr>
  </w:style>
  <w:style w:type="character" w:customStyle="1" w:styleId="6100">
    <w:name w:val="Основной текст (6)10"/>
    <w:basedOn w:val="62"/>
    <w:qFormat/>
    <w:rsid w:val="00304B4A"/>
    <w:rPr>
      <w:i/>
      <w:iCs/>
      <w:spacing w:val="0"/>
      <w:sz w:val="27"/>
      <w:szCs w:val="27"/>
      <w:shd w:val="clear" w:color="auto" w:fill="FFFFFF"/>
    </w:rPr>
  </w:style>
  <w:style w:type="character" w:customStyle="1" w:styleId="63">
    <w:name w:val="Основной текст (6) + Не курсив"/>
    <w:basedOn w:val="62"/>
    <w:qFormat/>
    <w:rsid w:val="00304B4A"/>
    <w:rPr>
      <w:i/>
      <w:iCs/>
      <w:spacing w:val="0"/>
      <w:sz w:val="27"/>
      <w:szCs w:val="27"/>
      <w:shd w:val="clear" w:color="auto" w:fill="FFFFFF"/>
    </w:rPr>
  </w:style>
  <w:style w:type="paragraph" w:customStyle="1" w:styleId="312">
    <w:name w:val="Заголовок №31"/>
    <w:basedOn w:val="a"/>
    <w:qFormat/>
    <w:rsid w:val="00304B4A"/>
    <w:pPr>
      <w:shd w:val="clear" w:color="auto" w:fill="FFFFFF"/>
      <w:spacing w:before="840" w:after="420" w:line="240" w:lineRule="atLeast"/>
      <w:jc w:val="both"/>
      <w:outlineLvl w:val="2"/>
    </w:pPr>
    <w:rPr>
      <w:b/>
      <w:bCs/>
      <w:sz w:val="32"/>
      <w:szCs w:val="32"/>
    </w:rPr>
  </w:style>
  <w:style w:type="character" w:customStyle="1" w:styleId="69">
    <w:name w:val="Основной текст (6)9"/>
    <w:basedOn w:val="62"/>
    <w:qFormat/>
    <w:rsid w:val="00304B4A"/>
    <w:rPr>
      <w:rFonts w:ascii="Times New Roman" w:hAnsi="Times New Roman" w:cs="Times New Roman"/>
      <w:i/>
      <w:iCs/>
      <w:spacing w:val="0"/>
      <w:sz w:val="27"/>
      <w:szCs w:val="27"/>
      <w:shd w:val="clear" w:color="auto" w:fill="FFFFFF"/>
    </w:rPr>
  </w:style>
  <w:style w:type="character" w:customStyle="1" w:styleId="680">
    <w:name w:val="Основной текст (6)8"/>
    <w:basedOn w:val="62"/>
    <w:qFormat/>
    <w:rsid w:val="00304B4A"/>
    <w:rPr>
      <w:rFonts w:ascii="Times New Roman" w:hAnsi="Times New Roman" w:cs="Times New Roman"/>
      <w:i/>
      <w:iCs/>
      <w:spacing w:val="0"/>
      <w:sz w:val="27"/>
      <w:szCs w:val="27"/>
      <w:shd w:val="clear" w:color="auto" w:fill="FFFFFF"/>
    </w:rPr>
  </w:style>
  <w:style w:type="character" w:customStyle="1" w:styleId="251">
    <w:name w:val="Заголовок №2 (5)_"/>
    <w:basedOn w:val="a0"/>
    <w:link w:val="252"/>
    <w:qFormat/>
    <w:rsid w:val="00304B4A"/>
    <w:rPr>
      <w:b/>
      <w:bCs/>
      <w:smallCaps/>
      <w:sz w:val="34"/>
      <w:szCs w:val="34"/>
      <w:shd w:val="clear" w:color="auto" w:fill="FFFFFF"/>
    </w:rPr>
  </w:style>
  <w:style w:type="paragraph" w:customStyle="1" w:styleId="252">
    <w:name w:val="Заголовок №2 (5)"/>
    <w:basedOn w:val="a"/>
    <w:link w:val="251"/>
    <w:qFormat/>
    <w:rsid w:val="00304B4A"/>
    <w:pPr>
      <w:shd w:val="clear" w:color="auto" w:fill="FFFFFF"/>
      <w:spacing w:after="360" w:line="240" w:lineRule="atLeast"/>
      <w:jc w:val="both"/>
      <w:outlineLvl w:val="1"/>
    </w:pPr>
    <w:rPr>
      <w:b/>
      <w:bCs/>
      <w:smallCaps/>
      <w:sz w:val="34"/>
      <w:szCs w:val="34"/>
    </w:rPr>
  </w:style>
  <w:style w:type="character" w:customStyle="1" w:styleId="1ff">
    <w:name w:val="Основной текст + Полужирный1"/>
    <w:basedOn w:val="a8"/>
    <w:qFormat/>
    <w:rsid w:val="00304B4A"/>
    <w:rPr>
      <w:rFonts w:ascii="Times New Roman" w:eastAsia="Times New Roman" w:hAnsi="Times New Roman" w:cs="Times New Roman"/>
      <w:b/>
      <w:bCs/>
      <w:i/>
      <w:iCs/>
      <w:spacing w:val="0"/>
      <w:sz w:val="27"/>
      <w:szCs w:val="27"/>
      <w:shd w:val="clear" w:color="auto" w:fill="FFFFFF"/>
      <w:lang w:val="en-US" w:bidi="ar-SA"/>
    </w:rPr>
  </w:style>
  <w:style w:type="character" w:customStyle="1" w:styleId="1ff0">
    <w:name w:val="Основной текст + Курсив1"/>
    <w:basedOn w:val="a8"/>
    <w:qFormat/>
    <w:rsid w:val="00304B4A"/>
    <w:rPr>
      <w:rFonts w:ascii="Times New Roman" w:eastAsia="Times New Roman" w:hAnsi="Times New Roman" w:cs="Times New Roman"/>
      <w:i/>
      <w:iCs/>
      <w:spacing w:val="0"/>
      <w:sz w:val="27"/>
      <w:szCs w:val="27"/>
      <w:shd w:val="clear" w:color="auto" w:fill="FFFFFF"/>
      <w:lang w:val="en-US" w:eastAsia="en-US" w:bidi="ar-SA"/>
    </w:rPr>
  </w:style>
  <w:style w:type="character" w:customStyle="1" w:styleId="Exact">
    <w:name w:val="Основной текст Exact"/>
    <w:basedOn w:val="a0"/>
    <w:qFormat/>
    <w:rsid w:val="00304B4A"/>
    <w:rPr>
      <w:rFonts w:ascii="Times New Roman" w:eastAsia="Times New Roman" w:hAnsi="Times New Roman" w:cs="Times New Roman"/>
      <w:spacing w:val="2"/>
      <w:sz w:val="17"/>
      <w:szCs w:val="17"/>
      <w:u w:val="none"/>
    </w:rPr>
  </w:style>
  <w:style w:type="character" w:customStyle="1" w:styleId="92">
    <w:name w:val="Заголовок №9_"/>
    <w:basedOn w:val="a0"/>
    <w:link w:val="93"/>
    <w:qFormat/>
    <w:locked/>
    <w:rsid w:val="00304B4A"/>
    <w:rPr>
      <w:rFonts w:ascii="MS Reference Sans Serif" w:hAnsi="MS Reference Sans Serif"/>
      <w:sz w:val="21"/>
      <w:szCs w:val="21"/>
      <w:shd w:val="clear" w:color="auto" w:fill="FFFFFF"/>
    </w:rPr>
  </w:style>
  <w:style w:type="paragraph" w:customStyle="1" w:styleId="93">
    <w:name w:val="Заголовок №9"/>
    <w:basedOn w:val="a"/>
    <w:link w:val="92"/>
    <w:qFormat/>
    <w:rsid w:val="00304B4A"/>
    <w:pPr>
      <w:widowControl w:val="0"/>
      <w:shd w:val="clear" w:color="auto" w:fill="FFFFFF"/>
      <w:spacing w:before="240" w:after="120" w:line="216" w:lineRule="exact"/>
      <w:jc w:val="both"/>
      <w:outlineLvl w:val="8"/>
    </w:pPr>
    <w:rPr>
      <w:rFonts w:ascii="MS Reference Sans Serif" w:hAnsi="MS Reference Sans Serif"/>
      <w:sz w:val="21"/>
      <w:szCs w:val="21"/>
    </w:rPr>
  </w:style>
  <w:style w:type="character" w:customStyle="1" w:styleId="253">
    <w:name w:val="Основной текст (25)_"/>
    <w:basedOn w:val="a0"/>
    <w:link w:val="2510"/>
    <w:qFormat/>
    <w:locked/>
    <w:rsid w:val="00304B4A"/>
    <w:rPr>
      <w:rFonts w:ascii="MS Reference Sans Serif" w:hAnsi="MS Reference Sans Serif"/>
      <w:sz w:val="18"/>
      <w:szCs w:val="18"/>
      <w:shd w:val="clear" w:color="auto" w:fill="FFFFFF"/>
    </w:rPr>
  </w:style>
  <w:style w:type="paragraph" w:customStyle="1" w:styleId="2510">
    <w:name w:val="Основной текст (25)1"/>
    <w:basedOn w:val="a"/>
    <w:link w:val="253"/>
    <w:qFormat/>
    <w:rsid w:val="00304B4A"/>
    <w:pPr>
      <w:widowControl w:val="0"/>
      <w:shd w:val="clear" w:color="auto" w:fill="FFFFFF"/>
      <w:spacing w:before="240" w:after="0" w:line="283" w:lineRule="exact"/>
      <w:jc w:val="both"/>
    </w:pPr>
    <w:rPr>
      <w:rFonts w:ascii="MS Reference Sans Serif" w:hAnsi="MS Reference Sans Serif"/>
      <w:sz w:val="18"/>
      <w:szCs w:val="18"/>
    </w:rPr>
  </w:style>
  <w:style w:type="character" w:customStyle="1" w:styleId="714">
    <w:name w:val="Заголовок №7 + 14"/>
    <w:basedOn w:val="72"/>
    <w:qFormat/>
    <w:rsid w:val="00304B4A"/>
    <w:rPr>
      <w:rFonts w:ascii="MS Reference Sans Serif" w:eastAsia="Times New Roman" w:hAnsi="MS Reference Sans Serif" w:cs="MS Reference Sans Serif"/>
      <w:color w:val="000000"/>
      <w:spacing w:val="-10"/>
      <w:w w:val="100"/>
      <w:position w:val="0"/>
      <w:sz w:val="29"/>
      <w:szCs w:val="29"/>
      <w:u w:val="none"/>
      <w:shd w:val="clear" w:color="auto" w:fill="FFFFFF"/>
      <w:lang w:val="ru-RU"/>
    </w:rPr>
  </w:style>
  <w:style w:type="paragraph" w:customStyle="1" w:styleId="afff6">
    <w:name w:val="Содержимое таблицы"/>
    <w:basedOn w:val="a"/>
    <w:qFormat/>
    <w:rsid w:val="00304B4A"/>
    <w:pPr>
      <w:suppressLineNumbers/>
      <w:suppressAutoHyphens/>
      <w:spacing w:after="0" w:line="240" w:lineRule="auto"/>
    </w:pPr>
    <w:rPr>
      <w:rFonts w:ascii="Times New Roman" w:eastAsia="Calibri" w:hAnsi="Times New Roman" w:cs="Times New Roman"/>
      <w:szCs w:val="24"/>
      <w:lang w:eastAsia="ar-SA"/>
    </w:rPr>
  </w:style>
  <w:style w:type="character" w:customStyle="1" w:styleId="104">
    <w:name w:val="Основной текст + 10"/>
    <w:basedOn w:val="af3"/>
    <w:qFormat/>
    <w:rsid w:val="00304B4A"/>
    <w:rPr>
      <w:rFonts w:ascii="Times New Roman" w:eastAsia="Times New Roman" w:hAnsi="Times New Roman" w:cs="Times New Roman"/>
      <w:b/>
      <w:bCs/>
      <w:color w:val="000000"/>
      <w:spacing w:val="-3"/>
      <w:w w:val="100"/>
      <w:position w:val="0"/>
      <w:sz w:val="21"/>
      <w:szCs w:val="21"/>
      <w:u w:val="none"/>
      <w:shd w:val="clear" w:color="auto" w:fill="FFFFFF"/>
      <w:lang w:val="ru-RU"/>
    </w:rPr>
  </w:style>
  <w:style w:type="character" w:customStyle="1" w:styleId="108">
    <w:name w:val="Основной текст + 108"/>
    <w:basedOn w:val="af3"/>
    <w:qFormat/>
    <w:rsid w:val="00304B4A"/>
    <w:rPr>
      <w:rFonts w:ascii="Times New Roman" w:eastAsia="Times New Roman" w:hAnsi="Times New Roman" w:cs="Times New Roman"/>
      <w:b/>
      <w:bCs/>
      <w:color w:val="000000"/>
      <w:spacing w:val="-5"/>
      <w:w w:val="100"/>
      <w:position w:val="0"/>
      <w:sz w:val="21"/>
      <w:szCs w:val="21"/>
      <w:u w:val="none"/>
      <w:shd w:val="clear" w:color="auto" w:fill="FFFFFF"/>
      <w:lang w:val="ru-RU"/>
    </w:rPr>
  </w:style>
  <w:style w:type="paragraph" w:customStyle="1" w:styleId="Style25">
    <w:name w:val="Style25"/>
    <w:basedOn w:val="a"/>
    <w:qFormat/>
    <w:rsid w:val="00304B4A"/>
    <w:pPr>
      <w:widowControl w:val="0"/>
      <w:autoSpaceDE w:val="0"/>
      <w:autoSpaceDN w:val="0"/>
      <w:adjustRightInd w:val="0"/>
      <w:spacing w:after="0" w:line="232" w:lineRule="exact"/>
      <w:ind w:firstLine="355"/>
      <w:jc w:val="both"/>
    </w:pPr>
    <w:rPr>
      <w:rFonts w:ascii="Constantia" w:eastAsia="Times New Roman" w:hAnsi="Constantia" w:cs="Times New Roman"/>
      <w:szCs w:val="24"/>
    </w:rPr>
  </w:style>
  <w:style w:type="character" w:customStyle="1" w:styleId="afff7">
    <w:name w:val="таблицы Знак Знак"/>
    <w:basedOn w:val="a0"/>
    <w:qFormat/>
    <w:rsid w:val="00304B4A"/>
    <w:rPr>
      <w:rFonts w:ascii="Times New Roman" w:eastAsia="Times New Roman" w:hAnsi="Times New Roman" w:cs="Times New Roman"/>
      <w:b/>
      <w:iCs/>
      <w:color w:val="000000"/>
      <w:spacing w:val="15"/>
      <w:sz w:val="28"/>
      <w:szCs w:val="24"/>
    </w:rPr>
  </w:style>
  <w:style w:type="character" w:customStyle="1" w:styleId="FontStyle46">
    <w:name w:val="Font Style46"/>
    <w:basedOn w:val="a0"/>
    <w:qFormat/>
    <w:rsid w:val="00304B4A"/>
    <w:rPr>
      <w:rFonts w:ascii="Times New Roman" w:hAnsi="Times New Roman" w:cs="Times New Roman"/>
      <w:sz w:val="20"/>
      <w:szCs w:val="20"/>
    </w:rPr>
  </w:style>
  <w:style w:type="paragraph" w:customStyle="1" w:styleId="Style3">
    <w:name w:val="Style3"/>
    <w:basedOn w:val="a"/>
    <w:qFormat/>
    <w:rsid w:val="00304B4A"/>
    <w:pPr>
      <w:widowControl w:val="0"/>
      <w:autoSpaceDE w:val="0"/>
      <w:autoSpaceDN w:val="0"/>
      <w:adjustRightInd w:val="0"/>
      <w:spacing w:after="0" w:line="219" w:lineRule="exact"/>
      <w:jc w:val="center"/>
    </w:pPr>
    <w:rPr>
      <w:rFonts w:ascii="Times New Roman" w:eastAsia="Times New Roman" w:hAnsi="Times New Roman" w:cs="Times New Roman"/>
      <w:szCs w:val="24"/>
    </w:rPr>
  </w:style>
  <w:style w:type="paragraph" w:customStyle="1" w:styleId="Style9">
    <w:name w:val="Style9"/>
    <w:basedOn w:val="a"/>
    <w:qFormat/>
    <w:rsid w:val="00304B4A"/>
    <w:pPr>
      <w:widowControl w:val="0"/>
      <w:autoSpaceDE w:val="0"/>
      <w:autoSpaceDN w:val="0"/>
      <w:adjustRightInd w:val="0"/>
      <w:spacing w:after="0" w:line="293" w:lineRule="exact"/>
      <w:ind w:firstLine="350"/>
      <w:jc w:val="both"/>
    </w:pPr>
    <w:rPr>
      <w:rFonts w:ascii="Times New Roman" w:eastAsia="Times New Roman" w:hAnsi="Times New Roman" w:cs="Times New Roman"/>
      <w:szCs w:val="24"/>
    </w:rPr>
  </w:style>
  <w:style w:type="paragraph" w:customStyle="1" w:styleId="Style8">
    <w:name w:val="Style8"/>
    <w:basedOn w:val="a"/>
    <w:qFormat/>
    <w:rsid w:val="00304B4A"/>
    <w:pPr>
      <w:widowControl w:val="0"/>
      <w:autoSpaceDE w:val="0"/>
      <w:autoSpaceDN w:val="0"/>
      <w:adjustRightInd w:val="0"/>
      <w:spacing w:after="0" w:line="278" w:lineRule="exact"/>
      <w:jc w:val="both"/>
    </w:pPr>
    <w:rPr>
      <w:rFonts w:ascii="Times New Roman" w:eastAsia="Times New Roman" w:hAnsi="Times New Roman" w:cs="Times New Roman"/>
      <w:szCs w:val="24"/>
    </w:rPr>
  </w:style>
  <w:style w:type="paragraph" w:customStyle="1" w:styleId="Style10">
    <w:name w:val="Style10"/>
    <w:basedOn w:val="a"/>
    <w:qFormat/>
    <w:rsid w:val="00304B4A"/>
    <w:pPr>
      <w:widowControl w:val="0"/>
      <w:autoSpaceDE w:val="0"/>
      <w:autoSpaceDN w:val="0"/>
      <w:adjustRightInd w:val="0"/>
      <w:spacing w:after="0" w:line="241" w:lineRule="exact"/>
      <w:jc w:val="both"/>
    </w:pPr>
    <w:rPr>
      <w:rFonts w:ascii="Times New Roman" w:eastAsia="Times New Roman" w:hAnsi="Times New Roman" w:cs="Times New Roman"/>
      <w:szCs w:val="24"/>
    </w:rPr>
  </w:style>
  <w:style w:type="paragraph" w:customStyle="1" w:styleId="Style15">
    <w:name w:val="Style15"/>
    <w:basedOn w:val="a"/>
    <w:qFormat/>
    <w:rsid w:val="00304B4A"/>
    <w:pPr>
      <w:widowControl w:val="0"/>
      <w:autoSpaceDE w:val="0"/>
      <w:autoSpaceDN w:val="0"/>
      <w:adjustRightInd w:val="0"/>
      <w:spacing w:after="0" w:line="240" w:lineRule="auto"/>
      <w:jc w:val="both"/>
    </w:pPr>
    <w:rPr>
      <w:rFonts w:ascii="Times New Roman" w:eastAsia="Times New Roman" w:hAnsi="Times New Roman" w:cs="Times New Roman"/>
      <w:szCs w:val="24"/>
    </w:rPr>
  </w:style>
  <w:style w:type="character" w:customStyle="1" w:styleId="FontStyle52">
    <w:name w:val="Font Style52"/>
    <w:basedOn w:val="a0"/>
    <w:qFormat/>
    <w:rsid w:val="00304B4A"/>
    <w:rPr>
      <w:rFonts w:ascii="Times New Roman" w:hAnsi="Times New Roman" w:cs="Times New Roman"/>
      <w:i/>
      <w:iCs/>
      <w:sz w:val="20"/>
      <w:szCs w:val="20"/>
    </w:rPr>
  </w:style>
  <w:style w:type="paragraph" w:customStyle="1" w:styleId="Style21">
    <w:name w:val="Style21"/>
    <w:basedOn w:val="a"/>
    <w:qFormat/>
    <w:rsid w:val="00304B4A"/>
    <w:pPr>
      <w:widowControl w:val="0"/>
      <w:autoSpaceDE w:val="0"/>
      <w:autoSpaceDN w:val="0"/>
      <w:adjustRightInd w:val="0"/>
      <w:spacing w:after="0" w:line="219" w:lineRule="exact"/>
      <w:ind w:hanging="282"/>
      <w:jc w:val="both"/>
    </w:pPr>
    <w:rPr>
      <w:rFonts w:ascii="Times New Roman" w:eastAsia="Times New Roman" w:hAnsi="Times New Roman" w:cs="Times New Roman"/>
      <w:szCs w:val="24"/>
    </w:rPr>
  </w:style>
  <w:style w:type="paragraph" w:customStyle="1" w:styleId="Style22">
    <w:name w:val="Style22"/>
    <w:basedOn w:val="a"/>
    <w:qFormat/>
    <w:rsid w:val="00304B4A"/>
    <w:pPr>
      <w:widowControl w:val="0"/>
      <w:autoSpaceDE w:val="0"/>
      <w:autoSpaceDN w:val="0"/>
      <w:adjustRightInd w:val="0"/>
      <w:spacing w:after="0" w:line="219" w:lineRule="exact"/>
      <w:jc w:val="both"/>
    </w:pPr>
    <w:rPr>
      <w:rFonts w:ascii="Times New Roman" w:eastAsia="Times New Roman" w:hAnsi="Times New Roman" w:cs="Times New Roman"/>
      <w:szCs w:val="24"/>
    </w:rPr>
  </w:style>
  <w:style w:type="paragraph" w:customStyle="1" w:styleId="Style27">
    <w:name w:val="Style27"/>
    <w:basedOn w:val="a"/>
    <w:qFormat/>
    <w:rsid w:val="00304B4A"/>
    <w:pPr>
      <w:widowControl w:val="0"/>
      <w:autoSpaceDE w:val="0"/>
      <w:autoSpaceDN w:val="0"/>
      <w:adjustRightInd w:val="0"/>
      <w:spacing w:after="0" w:line="219" w:lineRule="exact"/>
      <w:ind w:firstLine="720"/>
      <w:jc w:val="both"/>
    </w:pPr>
    <w:rPr>
      <w:rFonts w:ascii="Times New Roman" w:eastAsia="Times New Roman" w:hAnsi="Times New Roman" w:cs="Times New Roman"/>
      <w:szCs w:val="24"/>
    </w:rPr>
  </w:style>
  <w:style w:type="character" w:customStyle="1" w:styleId="116">
    <w:name w:val="Основной текст + Курсив11"/>
    <w:basedOn w:val="af3"/>
    <w:qFormat/>
    <w:rsid w:val="00304B4A"/>
    <w:rPr>
      <w:rFonts w:ascii="Times New Roman" w:eastAsia="Times New Roman" w:hAnsi="Times New Roman" w:cs="Times New Roman"/>
      <w:i/>
      <w:iCs/>
      <w:spacing w:val="0"/>
      <w:sz w:val="27"/>
      <w:szCs w:val="27"/>
      <w:shd w:val="clear" w:color="auto" w:fill="FFFFFF"/>
    </w:rPr>
  </w:style>
  <w:style w:type="character" w:customStyle="1" w:styleId="2f">
    <w:name w:val="Заголовок №2_"/>
    <w:basedOn w:val="a0"/>
    <w:qFormat/>
    <w:rsid w:val="00304B4A"/>
    <w:rPr>
      <w:rFonts w:ascii="Arial" w:hAnsi="Arial"/>
      <w:b/>
      <w:bCs/>
      <w:shd w:val="clear" w:color="auto" w:fill="FFFFFF"/>
    </w:rPr>
  </w:style>
  <w:style w:type="character" w:customStyle="1" w:styleId="64">
    <w:name w:val="Основной текст + Курсив6"/>
    <w:basedOn w:val="af3"/>
    <w:qFormat/>
    <w:rsid w:val="00304B4A"/>
    <w:rPr>
      <w:rFonts w:ascii="Times New Roman" w:eastAsia="Times New Roman" w:hAnsi="Times New Roman" w:cs="Times New Roman"/>
      <w:i/>
      <w:iCs/>
      <w:color w:val="000000"/>
      <w:spacing w:val="0"/>
      <w:w w:val="100"/>
      <w:position w:val="0"/>
      <w:sz w:val="26"/>
      <w:szCs w:val="26"/>
      <w:u w:val="none"/>
      <w:shd w:val="clear" w:color="auto" w:fill="FFFFFF"/>
      <w:lang w:val="ru-RU"/>
    </w:rPr>
  </w:style>
  <w:style w:type="character" w:customStyle="1" w:styleId="2f0">
    <w:name w:val="Основной текст (2) + Не курсив"/>
    <w:basedOn w:val="21"/>
    <w:qFormat/>
    <w:rsid w:val="00304B4A"/>
    <w:rPr>
      <w:rFonts w:ascii="Times New Roman" w:eastAsia="Times New Roman" w:hAnsi="Times New Roman" w:cs="Times New Roman"/>
      <w:b/>
      <w:bCs/>
      <w:i/>
      <w:iCs/>
      <w:color w:val="000000"/>
      <w:spacing w:val="0"/>
      <w:w w:val="100"/>
      <w:position w:val="0"/>
      <w:sz w:val="26"/>
      <w:szCs w:val="26"/>
      <w:u w:val="none"/>
      <w:shd w:val="clear" w:color="auto" w:fill="FFFFFF"/>
      <w:lang w:val="ru-RU"/>
    </w:rPr>
  </w:style>
  <w:style w:type="character" w:customStyle="1" w:styleId="20pt">
    <w:name w:val="Основной текст (2) + Интервал 0 pt"/>
    <w:basedOn w:val="21"/>
    <w:qFormat/>
    <w:rsid w:val="00304B4A"/>
    <w:rPr>
      <w:rFonts w:ascii="Times New Roman" w:eastAsia="Times New Roman" w:hAnsi="Times New Roman" w:cs="Times New Roman"/>
      <w:b/>
      <w:bCs/>
      <w:i/>
      <w:iCs/>
      <w:color w:val="000000"/>
      <w:spacing w:val="0"/>
      <w:w w:val="100"/>
      <w:position w:val="0"/>
      <w:sz w:val="26"/>
      <w:szCs w:val="26"/>
      <w:u w:val="none"/>
      <w:shd w:val="clear" w:color="auto" w:fill="FFFFFF"/>
      <w:lang w:val="ru-RU"/>
    </w:rPr>
  </w:style>
  <w:style w:type="character" w:customStyle="1" w:styleId="59">
    <w:name w:val="Основной текст + Курсив5"/>
    <w:basedOn w:val="af3"/>
    <w:qFormat/>
    <w:rsid w:val="00304B4A"/>
    <w:rPr>
      <w:rFonts w:ascii="Times New Roman" w:eastAsia="Times New Roman" w:hAnsi="Times New Roman" w:cs="Times New Roman"/>
      <w:i/>
      <w:iCs/>
      <w:color w:val="000000"/>
      <w:spacing w:val="0"/>
      <w:w w:val="100"/>
      <w:position w:val="0"/>
      <w:sz w:val="26"/>
      <w:szCs w:val="26"/>
      <w:u w:val="single"/>
      <w:shd w:val="clear" w:color="auto" w:fill="FFFFFF"/>
      <w:lang w:val="ru-RU"/>
    </w:rPr>
  </w:style>
  <w:style w:type="character" w:customStyle="1" w:styleId="Candara">
    <w:name w:val="Основной текст + Candara"/>
    <w:basedOn w:val="af3"/>
    <w:qFormat/>
    <w:rsid w:val="00304B4A"/>
    <w:rPr>
      <w:rFonts w:ascii="Candara" w:eastAsia="Times New Roman" w:hAnsi="Candara" w:cs="Candara"/>
      <w:color w:val="000000"/>
      <w:spacing w:val="0"/>
      <w:w w:val="100"/>
      <w:position w:val="0"/>
      <w:sz w:val="24"/>
      <w:szCs w:val="24"/>
      <w:u w:val="none"/>
      <w:shd w:val="clear" w:color="auto" w:fill="FFFFFF"/>
    </w:rPr>
  </w:style>
  <w:style w:type="character" w:customStyle="1" w:styleId="20pt0">
    <w:name w:val="Основной текст (2) + Не курсив;Интервал 0 pt"/>
    <w:basedOn w:val="21"/>
    <w:qFormat/>
    <w:rsid w:val="00304B4A"/>
    <w:rPr>
      <w:rFonts w:ascii="Times New Roman" w:eastAsia="Times New Roman" w:hAnsi="Times New Roman" w:cs="Times New Roman"/>
      <w:b w:val="0"/>
      <w:bCs w:val="0"/>
      <w:i/>
      <w:iCs/>
      <w:color w:val="000000"/>
      <w:spacing w:val="0"/>
      <w:w w:val="100"/>
      <w:position w:val="0"/>
      <w:sz w:val="26"/>
      <w:szCs w:val="26"/>
      <w:u w:val="none"/>
      <w:shd w:val="clear" w:color="auto" w:fill="FFFFFF"/>
      <w:lang w:val="ru-RU"/>
    </w:rPr>
  </w:style>
  <w:style w:type="character" w:customStyle="1" w:styleId="125pt0pt">
    <w:name w:val="Основной текст + 12;5 pt;Полужирный;Курсив;Интервал 0 pt"/>
    <w:basedOn w:val="af3"/>
    <w:qFormat/>
    <w:rsid w:val="00304B4A"/>
    <w:rPr>
      <w:rFonts w:ascii="Times New Roman" w:eastAsia="Times New Roman" w:hAnsi="Times New Roman" w:cs="Times New Roman"/>
      <w:b/>
      <w:bCs/>
      <w:i/>
      <w:iCs/>
      <w:color w:val="000000"/>
      <w:spacing w:val="2"/>
      <w:w w:val="100"/>
      <w:position w:val="0"/>
      <w:sz w:val="25"/>
      <w:szCs w:val="25"/>
      <w:u w:val="none"/>
      <w:shd w:val="clear" w:color="auto" w:fill="FFFFFF"/>
      <w:lang w:val="ru-RU"/>
    </w:rPr>
  </w:style>
  <w:style w:type="character" w:customStyle="1" w:styleId="2125pt0pt">
    <w:name w:val="Основной текст (2) + 12;5 pt;Полужирный;Интервал 0 pt"/>
    <w:basedOn w:val="21"/>
    <w:qFormat/>
    <w:rsid w:val="00304B4A"/>
    <w:rPr>
      <w:rFonts w:ascii="Times New Roman" w:eastAsia="Times New Roman" w:hAnsi="Times New Roman" w:cs="Times New Roman"/>
      <w:b/>
      <w:bCs/>
      <w:i/>
      <w:iCs/>
      <w:color w:val="000000"/>
      <w:spacing w:val="2"/>
      <w:w w:val="100"/>
      <w:position w:val="0"/>
      <w:sz w:val="25"/>
      <w:szCs w:val="25"/>
      <w:u w:val="none"/>
      <w:shd w:val="clear" w:color="auto" w:fill="FFFFFF"/>
      <w:lang w:val="ru-RU"/>
    </w:rPr>
  </w:style>
  <w:style w:type="character" w:customStyle="1" w:styleId="141">
    <w:name w:val="Основной текст (14)_"/>
    <w:basedOn w:val="a0"/>
    <w:link w:val="142"/>
    <w:qFormat/>
    <w:rsid w:val="00304B4A"/>
    <w:rPr>
      <w:sz w:val="23"/>
      <w:szCs w:val="23"/>
      <w:shd w:val="clear" w:color="auto" w:fill="FFFFFF"/>
    </w:rPr>
  </w:style>
  <w:style w:type="paragraph" w:customStyle="1" w:styleId="142">
    <w:name w:val="Основной текст (14)"/>
    <w:basedOn w:val="a"/>
    <w:link w:val="141"/>
    <w:qFormat/>
    <w:rsid w:val="00304B4A"/>
    <w:pPr>
      <w:widowControl w:val="0"/>
      <w:shd w:val="clear" w:color="auto" w:fill="FFFFFF"/>
      <w:spacing w:after="0" w:line="0" w:lineRule="atLeast"/>
    </w:pPr>
    <w:rPr>
      <w:sz w:val="23"/>
      <w:szCs w:val="23"/>
    </w:rPr>
  </w:style>
  <w:style w:type="character" w:customStyle="1" w:styleId="afff3">
    <w:name w:val="Без интервала Знак"/>
    <w:basedOn w:val="a0"/>
    <w:link w:val="afff2"/>
    <w:uiPriority w:val="1"/>
    <w:qFormat/>
    <w:rsid w:val="00304B4A"/>
    <w:rPr>
      <w:rFonts w:ascii="Calibri" w:eastAsia="Calibri" w:hAnsi="Calibri" w:cs="Times New Roman"/>
    </w:rPr>
  </w:style>
  <w:style w:type="character" w:customStyle="1" w:styleId="720">
    <w:name w:val="Заголовок №7 (2)_"/>
    <w:basedOn w:val="a0"/>
    <w:qFormat/>
    <w:rsid w:val="00304B4A"/>
    <w:rPr>
      <w:rFonts w:ascii="Arial" w:eastAsia="Arial" w:hAnsi="Arial" w:cs="Arial"/>
      <w:b/>
      <w:bCs/>
      <w:sz w:val="24"/>
      <w:szCs w:val="24"/>
      <w:u w:val="none"/>
    </w:rPr>
  </w:style>
  <w:style w:type="character" w:customStyle="1" w:styleId="721">
    <w:name w:val="Заголовок №7 (2)"/>
    <w:basedOn w:val="720"/>
    <w:qFormat/>
    <w:rsid w:val="00304B4A"/>
    <w:rPr>
      <w:rFonts w:ascii="Arial" w:eastAsia="Arial" w:hAnsi="Arial" w:cs="Arial"/>
      <w:b/>
      <w:bCs/>
      <w:color w:val="000000"/>
      <w:spacing w:val="0"/>
      <w:w w:val="100"/>
      <w:position w:val="0"/>
      <w:sz w:val="24"/>
      <w:szCs w:val="24"/>
      <w:u w:val="none"/>
      <w:lang w:val="ru-RU" w:eastAsia="ru-RU" w:bidi="ru-RU"/>
    </w:rPr>
  </w:style>
  <w:style w:type="character" w:customStyle="1" w:styleId="65">
    <w:name w:val="Заголовок №6_"/>
    <w:basedOn w:val="a0"/>
    <w:qFormat/>
    <w:rsid w:val="00304B4A"/>
    <w:rPr>
      <w:rFonts w:ascii="Arial" w:eastAsia="Arial" w:hAnsi="Arial" w:cs="Arial"/>
      <w:b/>
      <w:bCs/>
      <w:sz w:val="28"/>
      <w:szCs w:val="28"/>
      <w:u w:val="none"/>
    </w:rPr>
  </w:style>
  <w:style w:type="character" w:customStyle="1" w:styleId="66">
    <w:name w:val="Заголовок №6"/>
    <w:basedOn w:val="65"/>
    <w:qFormat/>
    <w:rsid w:val="00304B4A"/>
    <w:rPr>
      <w:rFonts w:ascii="Arial" w:eastAsia="Arial" w:hAnsi="Arial" w:cs="Arial"/>
      <w:b/>
      <w:bCs/>
      <w:color w:val="000000"/>
      <w:spacing w:val="0"/>
      <w:w w:val="100"/>
      <w:position w:val="0"/>
      <w:sz w:val="28"/>
      <w:szCs w:val="28"/>
      <w:u w:val="none"/>
      <w:lang w:val="ru-RU" w:eastAsia="ru-RU" w:bidi="ru-RU"/>
    </w:rPr>
  </w:style>
  <w:style w:type="character" w:customStyle="1" w:styleId="s3">
    <w:name w:val="s3"/>
    <w:basedOn w:val="a0"/>
    <w:qFormat/>
    <w:rsid w:val="00304B4A"/>
  </w:style>
  <w:style w:type="character" w:customStyle="1" w:styleId="c12">
    <w:name w:val="c12"/>
    <w:qFormat/>
    <w:rsid w:val="00304B4A"/>
    <w:rPr>
      <w:rFonts w:cs="Times New Roman"/>
    </w:rPr>
  </w:style>
  <w:style w:type="paragraph" w:customStyle="1" w:styleId="Style1">
    <w:name w:val="Style1"/>
    <w:basedOn w:val="a"/>
    <w:qFormat/>
    <w:rsid w:val="00304B4A"/>
    <w:pPr>
      <w:widowControl w:val="0"/>
      <w:autoSpaceDE w:val="0"/>
      <w:autoSpaceDN w:val="0"/>
      <w:adjustRightInd w:val="0"/>
      <w:spacing w:after="0" w:line="240" w:lineRule="auto"/>
    </w:pPr>
    <w:rPr>
      <w:rFonts w:ascii="Times New Roman" w:eastAsia="Times New Roman" w:hAnsi="Times New Roman" w:cs="Times New Roman"/>
      <w:szCs w:val="24"/>
    </w:rPr>
  </w:style>
  <w:style w:type="character" w:customStyle="1" w:styleId="FontStyle19">
    <w:name w:val="Font Style19"/>
    <w:qFormat/>
    <w:rsid w:val="00304B4A"/>
    <w:rPr>
      <w:rFonts w:ascii="Times New Roman" w:hAnsi="Times New Roman"/>
      <w:sz w:val="16"/>
    </w:rPr>
  </w:style>
  <w:style w:type="paragraph" w:customStyle="1" w:styleId="c1">
    <w:name w:val="c1"/>
    <w:basedOn w:val="a"/>
    <w:qFormat/>
    <w:rsid w:val="00304B4A"/>
    <w:pPr>
      <w:suppressAutoHyphens/>
      <w:spacing w:before="280" w:after="280" w:line="240" w:lineRule="auto"/>
    </w:pPr>
    <w:rPr>
      <w:rFonts w:ascii="Times New Roman" w:eastAsia="Times New Roman" w:hAnsi="Times New Roman" w:cs="Times New Roman"/>
      <w:szCs w:val="24"/>
      <w:lang w:eastAsia="zh-CN"/>
    </w:rPr>
  </w:style>
  <w:style w:type="paragraph" w:customStyle="1" w:styleId="67">
    <w:name w:val="Основной текст (6)"/>
    <w:basedOn w:val="a"/>
    <w:qFormat/>
    <w:rsid w:val="00304B4A"/>
    <w:pPr>
      <w:widowControl w:val="0"/>
      <w:shd w:val="clear" w:color="auto" w:fill="FFFFFF"/>
      <w:spacing w:after="240" w:line="274" w:lineRule="exact"/>
      <w:ind w:hanging="1220"/>
    </w:pPr>
    <w:rPr>
      <w:rFonts w:ascii="Times New Roman" w:eastAsia="Times New Roman" w:hAnsi="Times New Roman" w:cs="Times New Roman"/>
      <w:b/>
      <w:bCs/>
      <w:color w:val="000000"/>
      <w:lang w:bidi="ru-RU"/>
    </w:rPr>
  </w:style>
  <w:style w:type="character" w:customStyle="1" w:styleId="30pt2">
    <w:name w:val="Подпись к таблице (3) + Интервал 0 pt"/>
    <w:basedOn w:val="a0"/>
    <w:qFormat/>
    <w:rsid w:val="00304B4A"/>
    <w:rPr>
      <w:rFonts w:ascii="Times New Roman" w:eastAsia="Times New Roman" w:hAnsi="Times New Roman" w:cs="Times New Roman"/>
      <w:color w:val="000000"/>
      <w:spacing w:val="1"/>
      <w:w w:val="100"/>
      <w:position w:val="0"/>
      <w:sz w:val="21"/>
      <w:szCs w:val="21"/>
      <w:shd w:val="clear" w:color="auto" w:fill="FFFFFF"/>
      <w:lang w:val="ru-RU"/>
    </w:rPr>
  </w:style>
  <w:style w:type="character" w:customStyle="1" w:styleId="c2">
    <w:name w:val="c2"/>
    <w:basedOn w:val="a0"/>
    <w:qFormat/>
    <w:rsid w:val="00304B4A"/>
  </w:style>
  <w:style w:type="paragraph" w:customStyle="1" w:styleId="c6">
    <w:name w:val="c6"/>
    <w:basedOn w:val="a"/>
    <w:qFormat/>
    <w:rsid w:val="00304B4A"/>
    <w:pPr>
      <w:spacing w:before="100" w:beforeAutospacing="1" w:after="100" w:afterAutospacing="1" w:line="240" w:lineRule="auto"/>
    </w:pPr>
    <w:rPr>
      <w:rFonts w:ascii="Times New Roman" w:eastAsia="Times New Roman" w:hAnsi="Times New Roman" w:cs="Times New Roman"/>
      <w:szCs w:val="24"/>
    </w:rPr>
  </w:style>
  <w:style w:type="character" w:customStyle="1" w:styleId="c10">
    <w:name w:val="c10"/>
    <w:basedOn w:val="a0"/>
    <w:qFormat/>
    <w:rsid w:val="00304B4A"/>
  </w:style>
  <w:style w:type="paragraph" w:customStyle="1" w:styleId="c8">
    <w:name w:val="c8"/>
    <w:basedOn w:val="a"/>
    <w:qFormat/>
    <w:rsid w:val="00304B4A"/>
    <w:pPr>
      <w:spacing w:before="100" w:beforeAutospacing="1" w:after="100" w:afterAutospacing="1" w:line="240" w:lineRule="auto"/>
    </w:pPr>
    <w:rPr>
      <w:rFonts w:ascii="Times New Roman" w:eastAsia="Times New Roman" w:hAnsi="Times New Roman" w:cs="Times New Roman"/>
      <w:szCs w:val="24"/>
    </w:rPr>
  </w:style>
  <w:style w:type="character" w:customStyle="1" w:styleId="c110">
    <w:name w:val="c11"/>
    <w:basedOn w:val="a0"/>
    <w:qFormat/>
    <w:rsid w:val="00304B4A"/>
  </w:style>
  <w:style w:type="character" w:customStyle="1" w:styleId="c28">
    <w:name w:val="c28"/>
    <w:basedOn w:val="a0"/>
    <w:qFormat/>
    <w:rsid w:val="00304B4A"/>
  </w:style>
  <w:style w:type="character" w:customStyle="1" w:styleId="c4">
    <w:name w:val="c4"/>
    <w:basedOn w:val="a0"/>
    <w:qFormat/>
    <w:rsid w:val="00304B4A"/>
  </w:style>
  <w:style w:type="paragraph" w:customStyle="1" w:styleId="headline">
    <w:name w:val="headline"/>
    <w:basedOn w:val="a"/>
    <w:qFormat/>
    <w:rsid w:val="00304B4A"/>
    <w:pPr>
      <w:spacing w:before="100" w:beforeAutospacing="1" w:after="100" w:afterAutospacing="1" w:line="240" w:lineRule="auto"/>
    </w:pPr>
    <w:rPr>
      <w:rFonts w:ascii="Times New Roman" w:eastAsia="Times New Roman" w:hAnsi="Times New Roman" w:cs="Times New Roman"/>
      <w:szCs w:val="24"/>
    </w:rPr>
  </w:style>
  <w:style w:type="paragraph" w:customStyle="1" w:styleId="c5">
    <w:name w:val="c5"/>
    <w:basedOn w:val="a"/>
    <w:qFormat/>
    <w:rsid w:val="00304B4A"/>
    <w:pPr>
      <w:spacing w:before="100" w:beforeAutospacing="1" w:after="100" w:afterAutospacing="1" w:line="240" w:lineRule="auto"/>
    </w:pPr>
    <w:rPr>
      <w:rFonts w:ascii="Times New Roman" w:eastAsia="Times New Roman" w:hAnsi="Times New Roman" w:cs="Times New Roman"/>
      <w:szCs w:val="24"/>
    </w:rPr>
  </w:style>
  <w:style w:type="character" w:customStyle="1" w:styleId="ff4">
    <w:name w:val="ff4"/>
    <w:basedOn w:val="a0"/>
    <w:qFormat/>
    <w:rsid w:val="00304B4A"/>
  </w:style>
  <w:style w:type="character" w:customStyle="1" w:styleId="ff1">
    <w:name w:val="ff1"/>
    <w:basedOn w:val="a0"/>
    <w:qFormat/>
    <w:rsid w:val="00304B4A"/>
  </w:style>
  <w:style w:type="paragraph" w:customStyle="1" w:styleId="style100">
    <w:name w:val="style10"/>
    <w:basedOn w:val="a"/>
    <w:qFormat/>
    <w:rsid w:val="00304B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7">
    <w:name w:val="fontstyle47"/>
    <w:basedOn w:val="a0"/>
    <w:qFormat/>
    <w:rsid w:val="00304B4A"/>
  </w:style>
  <w:style w:type="paragraph" w:customStyle="1" w:styleId="rtejustify">
    <w:name w:val="rtejustify"/>
    <w:basedOn w:val="a"/>
    <w:qFormat/>
    <w:rsid w:val="00304B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1pt0">
    <w:name w:val="Основной текст (2) + 11 pt;Не полужирный;Курсив"/>
    <w:basedOn w:val="21"/>
    <w:qFormat/>
    <w:rsid w:val="00304B4A"/>
    <w:rPr>
      <w:rFonts w:ascii="Times New Roman" w:eastAsia="Times New Roman" w:hAnsi="Times New Roman" w:cs="Times New Roman"/>
      <w:b/>
      <w:bCs/>
      <w:i/>
      <w:iCs/>
      <w:color w:val="000000"/>
      <w:spacing w:val="0"/>
      <w:w w:val="100"/>
      <w:position w:val="0"/>
      <w:sz w:val="22"/>
      <w:szCs w:val="22"/>
      <w:u w:val="none"/>
      <w:shd w:val="clear" w:color="auto" w:fill="FFFFFF"/>
      <w:lang w:val="ru-RU" w:eastAsia="ru-RU" w:bidi="ru-RU"/>
    </w:rPr>
  </w:style>
  <w:style w:type="character" w:customStyle="1" w:styleId="w">
    <w:name w:val="w"/>
    <w:basedOn w:val="a0"/>
    <w:qFormat/>
    <w:rsid w:val="00304B4A"/>
  </w:style>
  <w:style w:type="character" w:customStyle="1" w:styleId="c9">
    <w:name w:val="c9"/>
    <w:basedOn w:val="a0"/>
    <w:qFormat/>
    <w:rsid w:val="00304B4A"/>
  </w:style>
  <w:style w:type="character" w:customStyle="1" w:styleId="c15">
    <w:name w:val="c15"/>
    <w:basedOn w:val="a0"/>
    <w:qFormat/>
    <w:rsid w:val="00304B4A"/>
  </w:style>
  <w:style w:type="character" w:customStyle="1" w:styleId="highlighted">
    <w:name w:val="highlighted"/>
    <w:basedOn w:val="a0"/>
    <w:qFormat/>
    <w:rsid w:val="00304B4A"/>
  </w:style>
  <w:style w:type="character" w:customStyle="1" w:styleId="comment-right-informer-wr">
    <w:name w:val="comment-right-informer-wr"/>
    <w:basedOn w:val="a0"/>
    <w:qFormat/>
    <w:rsid w:val="00304B4A"/>
  </w:style>
  <w:style w:type="paragraph" w:customStyle="1" w:styleId="c22">
    <w:name w:val="c22"/>
    <w:basedOn w:val="a"/>
    <w:qFormat/>
    <w:rsid w:val="00304B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qFormat/>
    <w:rsid w:val="00304B4A"/>
  </w:style>
  <w:style w:type="character" w:customStyle="1" w:styleId="Text21">
    <w:name w:val="Text21"/>
    <w:qFormat/>
    <w:rsid w:val="00304B4A"/>
    <w:rPr>
      <w:rFonts w:ascii="NewtonC" w:hAnsi="NewtonC"/>
      <w:color w:val="000000"/>
      <w:spacing w:val="0"/>
      <w:w w:val="100"/>
      <w:position w:val="0"/>
      <w:sz w:val="21"/>
      <w:szCs w:val="21"/>
      <w:u w:val="none"/>
      <w:vertAlign w:val="baseline"/>
    </w:rPr>
  </w:style>
  <w:style w:type="character" w:customStyle="1" w:styleId="sZamNoBreakSpace">
    <w:name w:val="sZamNoBreakSpace"/>
    <w:qFormat/>
    <w:rsid w:val="00304B4A"/>
  </w:style>
  <w:style w:type="paragraph" w:customStyle="1" w:styleId="Snoska">
    <w:name w:val="Snoska"/>
    <w:basedOn w:val="a"/>
    <w:rsid w:val="00304B4A"/>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rPr>
  </w:style>
  <w:style w:type="character" w:customStyle="1" w:styleId="Snoskaznak">
    <w:name w:val="Snoska znak"/>
    <w:qFormat/>
    <w:rsid w:val="00304B4A"/>
    <w:rPr>
      <w:w w:val="100"/>
      <w:sz w:val="14"/>
      <w:szCs w:val="14"/>
      <w:vertAlign w:val="superscript"/>
    </w:rPr>
  </w:style>
  <w:style w:type="character" w:customStyle="1" w:styleId="Snoska1">
    <w:name w:val="Snoska1"/>
    <w:qFormat/>
    <w:rsid w:val="00304B4A"/>
    <w:rPr>
      <w:rFonts w:ascii="NewtonC" w:hAnsi="NewtonC"/>
      <w:color w:val="000000"/>
      <w:spacing w:val="0"/>
      <w:w w:val="100"/>
      <w:position w:val="0"/>
      <w:sz w:val="16"/>
      <w:szCs w:val="16"/>
      <w:u w:val="none"/>
      <w:vertAlign w:val="baseline"/>
    </w:rPr>
  </w:style>
  <w:style w:type="character" w:customStyle="1" w:styleId="Heading2Char">
    <w:name w:val="Heading 2 Char"/>
    <w:basedOn w:val="a0"/>
    <w:uiPriority w:val="9"/>
    <w:qFormat/>
    <w:rsid w:val="00304B4A"/>
    <w:rPr>
      <w:rFonts w:ascii="Arial" w:eastAsia="Arial" w:hAnsi="Arial" w:cs="Arial"/>
      <w:sz w:val="34"/>
    </w:rPr>
  </w:style>
  <w:style w:type="character" w:customStyle="1" w:styleId="Heading3Char">
    <w:name w:val="Heading 3 Char"/>
    <w:basedOn w:val="a0"/>
    <w:uiPriority w:val="9"/>
    <w:qFormat/>
    <w:rsid w:val="00304B4A"/>
    <w:rPr>
      <w:rFonts w:ascii="Arial" w:eastAsia="Arial" w:hAnsi="Arial" w:cs="Arial"/>
      <w:sz w:val="30"/>
      <w:szCs w:val="30"/>
    </w:rPr>
  </w:style>
  <w:style w:type="paragraph" w:customStyle="1" w:styleId="213">
    <w:name w:val="Цитата 21"/>
    <w:basedOn w:val="a"/>
    <w:next w:val="a"/>
    <w:uiPriority w:val="29"/>
    <w:qFormat/>
    <w:rsid w:val="00304B4A"/>
    <w:pPr>
      <w:spacing w:after="0" w:line="240" w:lineRule="auto"/>
      <w:ind w:left="720" w:right="720"/>
    </w:pPr>
    <w:rPr>
      <w:rFonts w:ascii="Times New Roman" w:hAnsi="Times New Roman"/>
      <w:i/>
      <w:sz w:val="24"/>
      <w:szCs w:val="24"/>
    </w:rPr>
  </w:style>
  <w:style w:type="character" w:customStyle="1" w:styleId="2f1">
    <w:name w:val="Цитата 2 Знак"/>
    <w:basedOn w:val="a0"/>
    <w:link w:val="2f2"/>
    <w:uiPriority w:val="29"/>
    <w:rsid w:val="00304B4A"/>
    <w:rPr>
      <w:rFonts w:ascii="Times New Roman" w:hAnsi="Times New Roman"/>
      <w:i/>
      <w:sz w:val="24"/>
      <w:szCs w:val="24"/>
      <w:lang w:eastAsia="ru-RU"/>
    </w:rPr>
  </w:style>
  <w:style w:type="paragraph" w:customStyle="1" w:styleId="1ff1">
    <w:name w:val="Выделенная цитата1"/>
    <w:basedOn w:val="a"/>
    <w:next w:val="a"/>
    <w:uiPriority w:val="30"/>
    <w:qFormat/>
    <w:rsid w:val="00304B4A"/>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hAnsi="Times New Roman"/>
      <w:i/>
      <w:sz w:val="24"/>
      <w:szCs w:val="24"/>
    </w:rPr>
  </w:style>
  <w:style w:type="character" w:customStyle="1" w:styleId="afff8">
    <w:name w:val="Выделенная цитата Знак"/>
    <w:basedOn w:val="a0"/>
    <w:link w:val="afff9"/>
    <w:uiPriority w:val="30"/>
    <w:rsid w:val="00304B4A"/>
    <w:rPr>
      <w:rFonts w:ascii="Times New Roman" w:hAnsi="Times New Roman"/>
      <w:i/>
      <w:sz w:val="24"/>
      <w:szCs w:val="24"/>
      <w:shd w:val="clear" w:color="auto" w:fill="F2F2F2"/>
      <w:lang w:eastAsia="ru-RU"/>
    </w:rPr>
  </w:style>
  <w:style w:type="character" w:customStyle="1" w:styleId="HeaderChar">
    <w:name w:val="Header Char"/>
    <w:basedOn w:val="a0"/>
    <w:uiPriority w:val="99"/>
    <w:rsid w:val="00304B4A"/>
  </w:style>
  <w:style w:type="character" w:customStyle="1" w:styleId="FooterChar">
    <w:name w:val="Footer Char"/>
    <w:basedOn w:val="a0"/>
    <w:uiPriority w:val="99"/>
    <w:rsid w:val="00304B4A"/>
  </w:style>
  <w:style w:type="character" w:customStyle="1" w:styleId="CaptionChar">
    <w:name w:val="Caption Char"/>
    <w:uiPriority w:val="99"/>
    <w:rsid w:val="00304B4A"/>
  </w:style>
  <w:style w:type="table" w:customStyle="1" w:styleId="TableGridLight">
    <w:name w:val="Table Grid Light"/>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qFormat/>
    <w:rsid w:val="00304B4A"/>
    <w:pPr>
      <w:spacing w:after="0" w:line="240" w:lineRule="auto"/>
    </w:pPr>
    <w:rPr>
      <w:rFonts w:ascii="Calibri" w:eastAsia="Calibri" w:hAnsi="Calibri" w:cs="Times New Roman"/>
      <w:sz w:val="20"/>
      <w:szCs w:val="20"/>
    </w:rPr>
    <w:tblPr>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il"/>
          <w:left w:val="nil"/>
          <w:bottom w:val="single" w:sz="12" w:space="0" w:color="68A2D8"/>
          <w:right w:val="nil"/>
        </w:tcBorders>
        <w:shd w:val="clear" w:color="FFFFFF" w:fill="auto"/>
      </w:tcPr>
    </w:tblStylePr>
    <w:tblStylePr w:type="lastRow">
      <w:rPr>
        <w:b/>
        <w:color w:val="404040"/>
      </w:rPr>
      <w:tblPr/>
      <w:tcPr>
        <w:tcBorders>
          <w:top w:val="single" w:sz="4" w:space="0" w:color="68A2D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il"/>
          <w:left w:val="nil"/>
          <w:bottom w:val="single" w:sz="12" w:space="0" w:color="4472C4"/>
          <w:right w:val="nil"/>
        </w:tcBorders>
        <w:shd w:val="clear" w:color="FFFFFF" w:fill="auto"/>
      </w:tcPr>
    </w:tblStylePr>
    <w:tblStylePr w:type="lastRow">
      <w:rPr>
        <w:b/>
        <w:color w:val="404040"/>
      </w:rPr>
      <w:tblPr/>
      <w:tcPr>
        <w:tcBorders>
          <w:top w:val="single" w:sz="4" w:space="0" w:color="4472C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000000"/>
      </w:rPr>
      <w:tblPr/>
      <w:tcPr>
        <w:tcBorders>
          <w:bottom w:val="single" w:sz="12" w:space="0" w:color="7F7F7F"/>
        </w:tcBorders>
      </w:tcPr>
    </w:tblStylePr>
    <w:tblStylePr w:type="lastRow">
      <w:rPr>
        <w:b/>
        <w:color w:val="000000"/>
      </w:rPr>
    </w:tblStylePr>
    <w:tblStylePr w:type="firstCol">
      <w:rPr>
        <w:b/>
        <w:color w:val="000000"/>
      </w:rPr>
    </w:tblStylePr>
    <w:tblStylePr w:type="lastCol">
      <w:rPr>
        <w:b/>
        <w:color w:val="000000"/>
      </w:rPr>
    </w:tblStylePr>
    <w:tblStylePr w:type="band1Vert">
      <w:tblPr/>
      <w:tcPr>
        <w:shd w:val="clear" w:color="CBCBCB" w:fill="CBCBCB"/>
      </w:tcPr>
    </w:tblStylePr>
    <w:tblStylePr w:type="band1Horz">
      <w:rPr>
        <w:rFonts w:ascii="Arial" w:hAnsi="Arial"/>
        <w:color w:val="000000"/>
        <w:sz w:val="22"/>
      </w:rPr>
      <w:tblPr/>
      <w:tcPr>
        <w:shd w:val="clear" w:color="CBCBCB" w:fill="CBCBCB"/>
      </w:tcPr>
    </w:tblStylePr>
    <w:tblStylePr w:type="band2Horz">
      <w:rPr>
        <w:rFonts w:ascii="Arial" w:hAnsi="Arial"/>
        <w:color w:val="000000"/>
        <w:sz w:val="22"/>
      </w:rPr>
    </w:tblStylePr>
  </w:style>
  <w:style w:type="table" w:customStyle="1" w:styleId="GridTable6Colorful-Accent1">
    <w:name w:val="Grid Table 6 Colorful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5B9BD5"/>
      </w:rPr>
      <w:tblPr/>
      <w:tcPr>
        <w:tcBorders>
          <w:bottom w:val="single" w:sz="12" w:space="0" w:color="ACCCEA"/>
        </w:tcBorders>
      </w:tcPr>
    </w:tblStylePr>
    <w:tblStylePr w:type="lastRow">
      <w:rPr>
        <w:b/>
        <w:color w:val="5B9BD5"/>
      </w:rPr>
    </w:tblStylePr>
    <w:tblStylePr w:type="firstCol">
      <w:rPr>
        <w:b/>
        <w:color w:val="5B9BD5"/>
      </w:rPr>
    </w:tblStylePr>
    <w:tblStylePr w:type="lastCol">
      <w:rPr>
        <w:b/>
        <w:color w:val="5B9BD5"/>
      </w:rPr>
    </w:tblStylePr>
    <w:tblStylePr w:type="band1Vert">
      <w:tblPr/>
      <w:tcPr>
        <w:shd w:val="clear" w:color="DDEAF6" w:fill="DDEAF6"/>
      </w:tcPr>
    </w:tblStylePr>
    <w:tblStylePr w:type="band1Horz">
      <w:rPr>
        <w:rFonts w:ascii="Arial" w:hAnsi="Arial"/>
        <w:color w:val="5B9BD5"/>
        <w:sz w:val="22"/>
      </w:rPr>
      <w:tblPr/>
      <w:tcPr>
        <w:shd w:val="clear" w:color="DDEAF6" w:fill="DDEAF6"/>
      </w:tcPr>
    </w:tblStylePr>
    <w:tblStylePr w:type="band2Horz">
      <w:rPr>
        <w:rFonts w:ascii="Arial" w:hAnsi="Arial"/>
        <w:color w:val="5B9BD5"/>
        <w:sz w:val="22"/>
      </w:rPr>
    </w:tblStylePr>
  </w:style>
  <w:style w:type="table" w:customStyle="1" w:styleId="GridTable6Colorful-Accent2">
    <w:name w:val="Grid Table 6 Colorful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ED7D31"/>
      </w:rPr>
      <w:tblPr/>
      <w:tcPr>
        <w:tcBorders>
          <w:bottom w:val="single" w:sz="12" w:space="0" w:color="F4B184"/>
        </w:tcBorders>
      </w:tcPr>
    </w:tblStylePr>
    <w:tblStylePr w:type="lastRow">
      <w:rPr>
        <w:b/>
        <w:color w:val="ED7D31"/>
      </w:rPr>
    </w:tblStylePr>
    <w:tblStylePr w:type="firstCol">
      <w:rPr>
        <w:b/>
        <w:color w:val="ED7D31"/>
      </w:rPr>
    </w:tblStylePr>
    <w:tblStylePr w:type="lastCol">
      <w:rPr>
        <w:b/>
        <w:color w:val="ED7D31"/>
      </w:rPr>
    </w:tblStylePr>
    <w:tblStylePr w:type="band1Vert">
      <w:tblPr/>
      <w:tcPr>
        <w:shd w:val="clear" w:color="FBE5D6" w:fill="FBE5D6"/>
      </w:tcPr>
    </w:tblStylePr>
    <w:tblStylePr w:type="band1Horz">
      <w:rPr>
        <w:rFonts w:ascii="Arial" w:hAnsi="Arial"/>
        <w:color w:val="ED7D31"/>
        <w:sz w:val="22"/>
      </w:rPr>
      <w:tblPr/>
      <w:tcPr>
        <w:shd w:val="clear" w:color="FBE5D6" w:fill="FBE5D6"/>
      </w:tcPr>
    </w:tblStylePr>
    <w:tblStylePr w:type="band2Horz">
      <w:rPr>
        <w:rFonts w:ascii="Arial" w:hAnsi="Arial"/>
        <w:color w:val="ED7D31"/>
        <w:sz w:val="22"/>
      </w:rPr>
    </w:tblStylePr>
  </w:style>
  <w:style w:type="table" w:customStyle="1" w:styleId="GridTable6Colorful-Accent3">
    <w:name w:val="Grid Table 6 Colorful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C000"/>
      </w:rPr>
      <w:tblPr/>
      <w:tcPr>
        <w:tcBorders>
          <w:bottom w:val="single" w:sz="12" w:space="0" w:color="FFD865"/>
        </w:tcBorders>
      </w:tcPr>
    </w:tblStylePr>
    <w:tblStylePr w:type="lastRow">
      <w:rPr>
        <w:b/>
        <w:color w:val="FFC000"/>
      </w:rPr>
    </w:tblStylePr>
    <w:tblStylePr w:type="firstCol">
      <w:rPr>
        <w:b/>
        <w:color w:val="FFC000"/>
      </w:rPr>
    </w:tblStylePr>
    <w:tblStylePr w:type="lastCol">
      <w:rPr>
        <w:b/>
        <w:color w:val="FFC000"/>
      </w:rPr>
    </w:tblStylePr>
    <w:tblStylePr w:type="band1Vert">
      <w:tblPr/>
      <w:tcPr>
        <w:shd w:val="clear" w:color="FFF2CB" w:fill="FFF2CB"/>
      </w:tcPr>
    </w:tblStylePr>
    <w:tblStylePr w:type="band1Horz">
      <w:rPr>
        <w:rFonts w:ascii="Arial" w:hAnsi="Arial"/>
        <w:color w:val="FFC000"/>
        <w:sz w:val="22"/>
      </w:rPr>
      <w:tblPr/>
      <w:tcPr>
        <w:shd w:val="clear" w:color="FFF2CB" w:fill="FFF2CB"/>
      </w:tcPr>
    </w:tblStylePr>
    <w:tblStylePr w:type="band2Horz">
      <w:rPr>
        <w:rFonts w:ascii="Arial" w:hAnsi="Arial"/>
        <w:color w:val="FFC000"/>
        <w:sz w:val="22"/>
      </w:rPr>
    </w:tblStylePr>
  </w:style>
  <w:style w:type="table" w:customStyle="1" w:styleId="GridTable6Colorful-Accent5">
    <w:name w:val="Grid Table 6 Colorful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44174"/>
      </w:rPr>
      <w:tblPr/>
      <w:tcPr>
        <w:tcBorders>
          <w:bottom w:val="single" w:sz="12" w:space="0" w:color="4472C4"/>
        </w:tcBorders>
      </w:tcPr>
    </w:tblStylePr>
    <w:tblStylePr w:type="lastRow">
      <w:rPr>
        <w:b/>
        <w:color w:val="244174"/>
      </w:rPr>
    </w:tblStylePr>
    <w:tblStylePr w:type="firstCol">
      <w:rPr>
        <w:b/>
        <w:color w:val="244174"/>
      </w:rPr>
    </w:tblStylePr>
    <w:tblStylePr w:type="lastCol">
      <w:rPr>
        <w:b/>
        <w:color w:val="244174"/>
      </w:rPr>
    </w:tblStylePr>
    <w:tblStylePr w:type="band1Vert">
      <w:tblPr/>
      <w:tcPr>
        <w:shd w:val="clear" w:color="D8E2F3" w:fill="D8E2F3"/>
      </w:tcPr>
    </w:tblStylePr>
    <w:tblStylePr w:type="band1Horz">
      <w:rPr>
        <w:rFonts w:ascii="Arial" w:hAnsi="Arial"/>
        <w:color w:val="244174"/>
        <w:sz w:val="22"/>
      </w:rPr>
      <w:tblPr/>
      <w:tcPr>
        <w:shd w:val="clear" w:color="D8E2F3" w:fill="D8E2F3"/>
      </w:tcPr>
    </w:tblStylePr>
    <w:tblStylePr w:type="band2Horz">
      <w:rPr>
        <w:rFonts w:ascii="Arial" w:hAnsi="Arial"/>
        <w:color w:val="244174"/>
        <w:sz w:val="22"/>
      </w:rPr>
    </w:tblStylePr>
  </w:style>
  <w:style w:type="table" w:customStyle="1" w:styleId="GridTable6Colorful-Accent6">
    <w:name w:val="Grid Table 6 Colorful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4174"/>
      </w:rPr>
      <w:tblPr/>
      <w:tcPr>
        <w:tcBorders>
          <w:bottom w:val="single" w:sz="12" w:space="0" w:color="70AD47"/>
        </w:tcBorders>
      </w:tcPr>
    </w:tblStylePr>
    <w:tblStylePr w:type="lastRow">
      <w:rPr>
        <w:b/>
        <w:color w:val="244174"/>
      </w:rPr>
    </w:tblStylePr>
    <w:tblStylePr w:type="firstCol">
      <w:rPr>
        <w:b/>
        <w:color w:val="244174"/>
      </w:rPr>
    </w:tblStylePr>
    <w:tblStylePr w:type="lastCol">
      <w:rPr>
        <w:b/>
        <w:color w:val="244174"/>
      </w:rPr>
    </w:tblStylePr>
    <w:tblStylePr w:type="band1Vert">
      <w:tblPr/>
      <w:tcPr>
        <w:shd w:val="clear" w:color="E1EFD8" w:fill="E1EFD8"/>
      </w:tcPr>
    </w:tblStylePr>
    <w:tblStylePr w:type="band1Horz">
      <w:rPr>
        <w:rFonts w:ascii="Arial" w:hAnsi="Arial"/>
        <w:color w:val="244174"/>
        <w:sz w:val="22"/>
      </w:rPr>
      <w:tblPr/>
      <w:tcPr>
        <w:shd w:val="clear" w:color="E1EFD8" w:fill="E1EFD8"/>
      </w:tcPr>
    </w:tblStylePr>
    <w:tblStylePr w:type="band2Horz">
      <w:rPr>
        <w:rFonts w:ascii="Arial" w:hAnsi="Arial"/>
        <w:color w:val="244174"/>
        <w:sz w:val="22"/>
      </w:rPr>
    </w:tblStylePr>
  </w:style>
  <w:style w:type="table" w:customStyle="1" w:styleId="GridTable7Colorful">
    <w:name w:val="Grid Table 7 Colorful"/>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000000"/>
        <w:sz w:val="22"/>
      </w:rPr>
      <w:tblPr/>
      <w:tcPr>
        <w:tcBorders>
          <w:top w:val="nil"/>
          <w:left w:val="nil"/>
          <w:bottom w:val="single" w:sz="4" w:space="0" w:color="7F7F7F"/>
          <w:right w:val="nil"/>
        </w:tcBorders>
        <w:shd w:val="clear" w:color="FFFFFF" w:fill="FFFFFF"/>
      </w:tcPr>
    </w:tblStylePr>
    <w:tblStylePr w:type="lastRow">
      <w:rPr>
        <w:rFonts w:ascii="Arial" w:hAnsi="Arial"/>
        <w:b/>
        <w:color w:val="000000"/>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000000"/>
        <w:sz w:val="22"/>
      </w:rPr>
      <w:tblPr/>
      <w:tcPr>
        <w:tcBorders>
          <w:top w:val="nil"/>
          <w:left w:val="nil"/>
          <w:bottom w:val="nil"/>
          <w:right w:val="single" w:sz="4" w:space="0" w:color="7F7F7F"/>
        </w:tcBorders>
        <w:shd w:val="clear" w:color="FFFFFF" w:fill="auto"/>
      </w:tcPr>
    </w:tblStylePr>
    <w:tblStylePr w:type="lastCol">
      <w:rPr>
        <w:rFonts w:ascii="Arial" w:hAnsi="Arial"/>
        <w:i/>
        <w:color w:val="000000"/>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000000"/>
        <w:sz w:val="22"/>
      </w:rPr>
      <w:tblPr/>
      <w:tcPr>
        <w:shd w:val="clear" w:color="F2F2F2" w:fill="F2F2F2"/>
      </w:tcPr>
    </w:tblStylePr>
    <w:tblStylePr w:type="band2Horz">
      <w:rPr>
        <w:rFonts w:ascii="Arial" w:hAnsi="Arial"/>
        <w:color w:val="000000"/>
        <w:sz w:val="22"/>
      </w:rPr>
    </w:tblStylePr>
  </w:style>
  <w:style w:type="table" w:customStyle="1" w:styleId="GridTable7Colorful-Accent1">
    <w:name w:val="Grid Table 7 Colorful - Accent 1"/>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5B9BD5"/>
        <w:sz w:val="22"/>
      </w:rPr>
      <w:tblPr/>
      <w:tcPr>
        <w:tcBorders>
          <w:top w:val="nil"/>
          <w:left w:val="nil"/>
          <w:bottom w:val="single" w:sz="4" w:space="0" w:color="ACCCEA"/>
          <w:right w:val="nil"/>
        </w:tcBorders>
        <w:shd w:val="clear" w:color="FFFFFF" w:fill="FFFFFF"/>
      </w:tcPr>
    </w:tblStylePr>
    <w:tblStylePr w:type="lastRow">
      <w:rPr>
        <w:rFonts w:ascii="Arial" w:hAnsi="Arial"/>
        <w:b/>
        <w:color w:val="5B9BD5"/>
        <w:sz w:val="22"/>
      </w:rPr>
      <w:tblPr/>
      <w:tcPr>
        <w:tcBorders>
          <w:top w:val="single" w:sz="4" w:space="0" w:color="ACCCEA"/>
          <w:left w:val="nil"/>
          <w:bottom w:val="nil"/>
          <w:right w:val="nil"/>
        </w:tcBorders>
        <w:shd w:val="clear" w:color="FFFFFF" w:fill="FFFFFF"/>
      </w:tcPr>
    </w:tblStylePr>
    <w:tblStylePr w:type="firstCol">
      <w:pPr>
        <w:jc w:val="right"/>
      </w:pPr>
      <w:rPr>
        <w:rFonts w:ascii="Arial" w:hAnsi="Arial"/>
        <w:i/>
        <w:color w:val="5B9BD5"/>
        <w:sz w:val="22"/>
      </w:rPr>
      <w:tblPr/>
      <w:tcPr>
        <w:tcBorders>
          <w:top w:val="nil"/>
          <w:left w:val="nil"/>
          <w:bottom w:val="nil"/>
          <w:right w:val="single" w:sz="4" w:space="0" w:color="ACCCEA"/>
        </w:tcBorders>
        <w:shd w:val="clear" w:color="FFFFFF" w:fill="auto"/>
      </w:tcPr>
    </w:tblStylePr>
    <w:tblStylePr w:type="lastCol">
      <w:rPr>
        <w:rFonts w:ascii="Arial" w:hAnsi="Arial"/>
        <w:i/>
        <w:color w:val="5B9BD5"/>
        <w:sz w:val="22"/>
      </w:rPr>
      <w:tblPr/>
      <w:tcPr>
        <w:tcBorders>
          <w:top w:val="nil"/>
          <w:left w:val="single" w:sz="4" w:space="0" w:color="ACCCEA"/>
          <w:bottom w:val="nil"/>
          <w:right w:val="nil"/>
        </w:tcBorders>
        <w:shd w:val="clear" w:color="FFFFFF" w:fill="auto"/>
      </w:tcPr>
    </w:tblStylePr>
    <w:tblStylePr w:type="band1Vert">
      <w:tblPr/>
      <w:tcPr>
        <w:shd w:val="clear" w:color="DDEAF6" w:fill="DDEAF6"/>
      </w:tcPr>
    </w:tblStylePr>
    <w:tblStylePr w:type="band1Horz">
      <w:rPr>
        <w:rFonts w:ascii="Arial" w:hAnsi="Arial"/>
        <w:color w:val="5B9BD5"/>
        <w:sz w:val="22"/>
      </w:rPr>
      <w:tblPr/>
      <w:tcPr>
        <w:shd w:val="clear" w:color="DDEAF6" w:fill="DDEAF6"/>
      </w:tcPr>
    </w:tblStylePr>
    <w:tblStylePr w:type="band2Horz">
      <w:rPr>
        <w:rFonts w:ascii="Arial" w:hAnsi="Arial"/>
        <w:color w:val="5B9BD5"/>
        <w:sz w:val="22"/>
      </w:rPr>
    </w:tblStylePr>
  </w:style>
  <w:style w:type="table" w:customStyle="1" w:styleId="GridTable7Colorful-Accent2">
    <w:name w:val="Grid Table 7 Colorful - Accent 2"/>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ED7D31"/>
        <w:sz w:val="22"/>
      </w:rPr>
      <w:tblPr/>
      <w:tcPr>
        <w:tcBorders>
          <w:top w:val="nil"/>
          <w:left w:val="nil"/>
          <w:bottom w:val="single" w:sz="4" w:space="0" w:color="F4B184"/>
          <w:right w:val="nil"/>
        </w:tcBorders>
        <w:shd w:val="clear" w:color="FFFFFF" w:fill="FFFFFF"/>
      </w:tcPr>
    </w:tblStylePr>
    <w:tblStylePr w:type="lastRow">
      <w:rPr>
        <w:rFonts w:ascii="Arial" w:hAnsi="Arial"/>
        <w:b/>
        <w:color w:val="ED7D31"/>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ED7D31"/>
        <w:sz w:val="22"/>
      </w:rPr>
      <w:tblPr/>
      <w:tcPr>
        <w:tcBorders>
          <w:top w:val="nil"/>
          <w:left w:val="nil"/>
          <w:bottom w:val="nil"/>
          <w:right w:val="single" w:sz="4" w:space="0" w:color="F4B184"/>
        </w:tcBorders>
        <w:shd w:val="clear" w:color="FFFFFF" w:fill="auto"/>
      </w:tcPr>
    </w:tblStylePr>
    <w:tblStylePr w:type="lastCol">
      <w:rPr>
        <w:rFonts w:ascii="Arial" w:hAnsi="Arial"/>
        <w:i/>
        <w:color w:val="ED7D31"/>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ED7D31"/>
        <w:sz w:val="22"/>
      </w:rPr>
      <w:tblPr/>
      <w:tcPr>
        <w:shd w:val="clear" w:color="FBE5D6" w:fill="FBE5D6"/>
      </w:tcPr>
    </w:tblStylePr>
    <w:tblStylePr w:type="band2Horz">
      <w:rPr>
        <w:rFonts w:ascii="Arial" w:hAnsi="Arial"/>
        <w:color w:val="ED7D31"/>
        <w:sz w:val="22"/>
      </w:rPr>
    </w:tblStylePr>
  </w:style>
  <w:style w:type="table" w:customStyle="1" w:styleId="GridTable7Colorful-Accent3">
    <w:name w:val="Grid Table 7 Colorful - Accent 3"/>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C000"/>
        <w:sz w:val="22"/>
      </w:rPr>
      <w:tblPr/>
      <w:tcPr>
        <w:tcBorders>
          <w:top w:val="nil"/>
          <w:left w:val="nil"/>
          <w:bottom w:val="single" w:sz="4" w:space="0" w:color="FFD865"/>
          <w:right w:val="nil"/>
        </w:tcBorders>
        <w:shd w:val="clear" w:color="FFFFFF" w:fill="FFFFFF"/>
      </w:tcPr>
    </w:tblStylePr>
    <w:tblStylePr w:type="lastRow">
      <w:rPr>
        <w:rFonts w:ascii="Arial" w:hAnsi="Arial"/>
        <w:b/>
        <w:color w:val="FFC000"/>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C000"/>
        <w:sz w:val="22"/>
      </w:rPr>
      <w:tblPr/>
      <w:tcPr>
        <w:tcBorders>
          <w:top w:val="nil"/>
          <w:left w:val="nil"/>
          <w:bottom w:val="nil"/>
          <w:right w:val="single" w:sz="4" w:space="0" w:color="FFD865"/>
        </w:tcBorders>
        <w:shd w:val="clear" w:color="FFFFFF" w:fill="auto"/>
      </w:tcPr>
    </w:tblStylePr>
    <w:tblStylePr w:type="lastCol">
      <w:rPr>
        <w:rFonts w:ascii="Arial" w:hAnsi="Arial"/>
        <w:i/>
        <w:color w:val="FFC000"/>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C000"/>
        <w:sz w:val="22"/>
      </w:rPr>
      <w:tblPr/>
      <w:tcPr>
        <w:shd w:val="clear" w:color="FFF2CB" w:fill="FFF2CB"/>
      </w:tcPr>
    </w:tblStylePr>
    <w:tblStylePr w:type="band2Horz">
      <w:rPr>
        <w:rFonts w:ascii="Arial" w:hAnsi="Arial"/>
        <w:color w:val="FFC000"/>
        <w:sz w:val="22"/>
      </w:rPr>
    </w:tblStylePr>
  </w:style>
  <w:style w:type="table" w:customStyle="1" w:styleId="GridTable7Colorful-Accent5">
    <w:name w:val="Grid Table 7 Colorful - Accent 5"/>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44174"/>
        <w:sz w:val="22"/>
      </w:rPr>
      <w:tblPr/>
      <w:tcPr>
        <w:tcBorders>
          <w:top w:val="nil"/>
          <w:left w:val="nil"/>
          <w:bottom w:val="single" w:sz="4" w:space="0" w:color="95AFDD"/>
          <w:right w:val="nil"/>
        </w:tcBorders>
        <w:shd w:val="clear" w:color="FFFFFF" w:fill="FFFFFF"/>
      </w:tcPr>
    </w:tblStylePr>
    <w:tblStylePr w:type="lastRow">
      <w:rPr>
        <w:rFonts w:ascii="Arial" w:hAnsi="Arial"/>
        <w:b/>
        <w:color w:val="244174"/>
        <w:sz w:val="22"/>
      </w:rPr>
      <w:tblPr/>
      <w:tcPr>
        <w:tcBorders>
          <w:top w:val="single" w:sz="4" w:space="0" w:color="95AFDD"/>
          <w:left w:val="nil"/>
          <w:bottom w:val="nil"/>
          <w:right w:val="nil"/>
        </w:tcBorders>
        <w:shd w:val="clear" w:color="FFFFFF" w:fill="FFFFFF"/>
      </w:tcPr>
    </w:tblStylePr>
    <w:tblStylePr w:type="firstCol">
      <w:pPr>
        <w:jc w:val="right"/>
      </w:pPr>
      <w:rPr>
        <w:rFonts w:ascii="Arial" w:hAnsi="Arial"/>
        <w:i/>
        <w:color w:val="244174"/>
        <w:sz w:val="22"/>
      </w:rPr>
      <w:tblPr/>
      <w:tcPr>
        <w:tcBorders>
          <w:top w:val="nil"/>
          <w:left w:val="nil"/>
          <w:bottom w:val="nil"/>
          <w:right w:val="single" w:sz="4" w:space="0" w:color="95AFDD"/>
        </w:tcBorders>
        <w:shd w:val="clear" w:color="FFFFFF" w:fill="auto"/>
      </w:tcPr>
    </w:tblStylePr>
    <w:tblStylePr w:type="lastCol">
      <w:rPr>
        <w:rFonts w:ascii="Arial" w:hAnsi="Arial"/>
        <w:i/>
        <w:color w:val="244174"/>
        <w:sz w:val="22"/>
      </w:rPr>
      <w:tblPr/>
      <w:tcPr>
        <w:tcBorders>
          <w:top w:val="nil"/>
          <w:left w:val="single" w:sz="4" w:space="0" w:color="95AFDD"/>
          <w:bottom w:val="nil"/>
          <w:right w:val="nil"/>
        </w:tcBorders>
        <w:shd w:val="clear" w:color="FFFFFF" w:fill="auto"/>
      </w:tcPr>
    </w:tblStylePr>
    <w:tblStylePr w:type="band1Vert">
      <w:tblPr/>
      <w:tcPr>
        <w:shd w:val="clear" w:color="D8E2F3" w:fill="D8E2F3"/>
      </w:tcPr>
    </w:tblStylePr>
    <w:tblStylePr w:type="band1Horz">
      <w:rPr>
        <w:rFonts w:ascii="Arial" w:hAnsi="Arial"/>
        <w:color w:val="244174"/>
        <w:sz w:val="22"/>
      </w:rPr>
      <w:tblPr/>
      <w:tcPr>
        <w:shd w:val="clear" w:color="D8E2F3" w:fill="D8E2F3"/>
      </w:tcPr>
    </w:tblStylePr>
    <w:tblStylePr w:type="band2Horz">
      <w:rPr>
        <w:rFonts w:ascii="Arial" w:hAnsi="Arial"/>
        <w:color w:val="244174"/>
        <w:sz w:val="22"/>
      </w:rPr>
    </w:tblStylePr>
  </w:style>
  <w:style w:type="table" w:customStyle="1" w:styleId="GridTable7Colorful-Accent6">
    <w:name w:val="Grid Table 7 Colorful - Accent 6"/>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06429"/>
        <w:sz w:val="22"/>
      </w:rPr>
      <w:tblPr/>
      <w:tcPr>
        <w:tcBorders>
          <w:top w:val="nil"/>
          <w:left w:val="nil"/>
          <w:bottom w:val="single" w:sz="4" w:space="0" w:color="ADD394"/>
          <w:right w:val="nil"/>
        </w:tcBorders>
        <w:shd w:val="clear" w:color="FFFFFF" w:fill="FFFFFF"/>
      </w:tcPr>
    </w:tblStylePr>
    <w:tblStylePr w:type="lastRow">
      <w:rPr>
        <w:rFonts w:ascii="Arial" w:hAnsi="Arial"/>
        <w:b/>
        <w:color w:val="40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06429"/>
        <w:sz w:val="22"/>
      </w:rPr>
      <w:tblPr/>
      <w:tcPr>
        <w:tcBorders>
          <w:top w:val="nil"/>
          <w:left w:val="nil"/>
          <w:bottom w:val="nil"/>
          <w:right w:val="single" w:sz="4" w:space="0" w:color="ADD394"/>
        </w:tcBorders>
        <w:shd w:val="clear" w:color="FFFFFF" w:fill="auto"/>
      </w:tcPr>
    </w:tblStylePr>
    <w:tblStylePr w:type="lastCol">
      <w:rPr>
        <w:rFonts w:ascii="Arial" w:hAnsi="Arial"/>
        <w:i/>
        <w:color w:val="40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06429"/>
        <w:sz w:val="22"/>
      </w:rPr>
      <w:tblPr/>
      <w:tcPr>
        <w:shd w:val="clear" w:color="E1EFD8" w:fill="E1EFD8"/>
      </w:tcPr>
    </w:tblStylePr>
    <w:tblStylePr w:type="band2Horz">
      <w:rPr>
        <w:rFonts w:ascii="Arial" w:hAnsi="Arial"/>
        <w:color w:val="406429"/>
        <w:sz w:val="22"/>
      </w:rPr>
    </w:tblStylePr>
  </w:style>
  <w:style w:type="table" w:customStyle="1" w:styleId="ListTable1Light">
    <w:name w:val="List Table 1 Light"/>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qFormat/>
    <w:rsid w:val="00304B4A"/>
    <w:pPr>
      <w:spacing w:after="0" w:line="240" w:lineRule="auto"/>
    </w:pPr>
    <w:rPr>
      <w:rFonts w:ascii="Calibri" w:eastAsia="Calibri" w:hAnsi="Calibri" w:cs="Times New Roman"/>
      <w:sz w:val="20"/>
      <w:szCs w:val="20"/>
    </w:rPr>
    <w:tblPr>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5B9BD5"/>
        <w:left w:val="single" w:sz="32" w:space="0" w:color="5B9BD5"/>
        <w:bottom w:val="single" w:sz="32" w:space="0" w:color="5B9BD5"/>
        <w:right w:val="single" w:sz="32" w:space="0" w:color="5B9BD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8DA9DB"/>
        <w:left w:val="single" w:sz="32" w:space="0" w:color="8DA9DB"/>
        <w:bottom w:val="single" w:sz="32" w:space="0" w:color="8DA9DB"/>
        <w:right w:val="single" w:sz="32" w:space="0" w:color="8DA9D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C"/>
      </w:rPr>
      <w:tblPr/>
      <w:tcPr>
        <w:tcBorders>
          <w:bottom w:val="single" w:sz="4" w:space="0" w:color="5B9BD5"/>
        </w:tcBorders>
      </w:tcPr>
    </w:tblStylePr>
    <w:tblStylePr w:type="lastRow">
      <w:rPr>
        <w:b/>
        <w:color w:val="245A8C"/>
      </w:rPr>
      <w:tblPr/>
      <w:tcPr>
        <w:tcBorders>
          <w:top w:val="single" w:sz="4" w:space="0" w:color="5B9BD5"/>
        </w:tcBorders>
      </w:tcPr>
    </w:tblStylePr>
    <w:tblStylePr w:type="firstCol">
      <w:rPr>
        <w:b/>
        <w:color w:val="245A8C"/>
      </w:rPr>
    </w:tblStylePr>
    <w:tblStylePr w:type="lastCol">
      <w:rPr>
        <w:b/>
        <w:color w:val="245A8C"/>
      </w:rPr>
    </w:tblStylePr>
    <w:tblStylePr w:type="band1Vert">
      <w:tblPr/>
      <w:tcPr>
        <w:shd w:val="clear" w:color="D5E5F4" w:fill="D5E5F4"/>
      </w:tcPr>
    </w:tblStylePr>
    <w:tblStylePr w:type="band1Horz">
      <w:rPr>
        <w:rFonts w:ascii="Arial" w:hAnsi="Arial"/>
        <w:color w:val="245A8C"/>
        <w:sz w:val="22"/>
      </w:rPr>
      <w:tblPr/>
      <w:tcPr>
        <w:shd w:val="clear" w:color="D5E5F4" w:fill="D5E5F4"/>
      </w:tcPr>
    </w:tblStylePr>
    <w:tblStylePr w:type="band2Horz">
      <w:rPr>
        <w:rFonts w:ascii="Arial" w:hAnsi="Arial"/>
        <w:color w:val="245A8C"/>
        <w:sz w:val="22"/>
      </w:rPr>
    </w:tblStylePr>
  </w:style>
  <w:style w:type="table" w:customStyle="1" w:styleId="ListTable6Colorful-Accent2">
    <w:name w:val="List Table 6 Colorful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ED7D31"/>
      </w:rPr>
      <w:tblPr/>
      <w:tcPr>
        <w:tcBorders>
          <w:bottom w:val="single" w:sz="4" w:space="0" w:color="F4B184"/>
        </w:tcBorders>
      </w:tcPr>
    </w:tblStylePr>
    <w:tblStylePr w:type="lastRow">
      <w:rPr>
        <w:b/>
        <w:color w:val="ED7D31"/>
      </w:rPr>
      <w:tblPr/>
      <w:tcPr>
        <w:tcBorders>
          <w:top w:val="single" w:sz="4" w:space="0" w:color="F4B184"/>
        </w:tcBorders>
      </w:tcPr>
    </w:tblStylePr>
    <w:tblStylePr w:type="firstCol">
      <w:rPr>
        <w:b/>
        <w:color w:val="ED7D31"/>
      </w:rPr>
    </w:tblStylePr>
    <w:tblStylePr w:type="lastCol">
      <w:rPr>
        <w:b/>
        <w:color w:val="ED7D31"/>
      </w:rPr>
    </w:tblStylePr>
    <w:tblStylePr w:type="band1Vert">
      <w:tblPr/>
      <w:tcPr>
        <w:shd w:val="clear" w:color="FADECB" w:fill="FADECB"/>
      </w:tcPr>
    </w:tblStylePr>
    <w:tblStylePr w:type="band1Horz">
      <w:rPr>
        <w:rFonts w:ascii="Arial" w:hAnsi="Arial"/>
        <w:color w:val="ED7D31"/>
        <w:sz w:val="22"/>
      </w:rPr>
      <w:tblPr/>
      <w:tcPr>
        <w:shd w:val="clear" w:color="FADECB" w:fill="FADECB"/>
      </w:tcPr>
    </w:tblStylePr>
    <w:tblStylePr w:type="band2Horz">
      <w:rPr>
        <w:rFonts w:ascii="Arial" w:hAnsi="Arial"/>
        <w:color w:val="ED7D31"/>
        <w:sz w:val="22"/>
      </w:rPr>
    </w:tblStylePr>
  </w:style>
  <w:style w:type="table" w:customStyle="1" w:styleId="ListTable6Colorful-Accent3">
    <w:name w:val="List Table 6 Colorful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A5A5A5"/>
      </w:rPr>
      <w:tblPr/>
      <w:tcPr>
        <w:tcBorders>
          <w:bottom w:val="single" w:sz="4" w:space="0" w:color="C9C9C9"/>
        </w:tcBorders>
      </w:tcPr>
    </w:tblStylePr>
    <w:tblStylePr w:type="lastRow">
      <w:rPr>
        <w:b/>
        <w:color w:val="A5A5A5"/>
      </w:rPr>
      <w:tblPr/>
      <w:tcPr>
        <w:tcBorders>
          <w:top w:val="single" w:sz="4" w:space="0" w:color="C9C9C9"/>
        </w:tcBorders>
      </w:tcPr>
    </w:tblStylePr>
    <w:tblStylePr w:type="firstCol">
      <w:rPr>
        <w:b/>
        <w:color w:val="A5A5A5"/>
      </w:rPr>
    </w:tblStylePr>
    <w:tblStylePr w:type="lastCol">
      <w:rPr>
        <w:b/>
        <w:color w:val="A5A5A5"/>
      </w:rPr>
    </w:tblStylePr>
    <w:tblStylePr w:type="band1Vert">
      <w:tblPr/>
      <w:tcPr>
        <w:shd w:val="clear" w:color="E8E8E8" w:fill="E8E8E8"/>
      </w:tcPr>
    </w:tblStylePr>
    <w:tblStylePr w:type="band1Horz">
      <w:rPr>
        <w:rFonts w:ascii="Arial" w:hAnsi="Arial"/>
        <w:color w:val="A5A5A5"/>
        <w:sz w:val="22"/>
      </w:rPr>
      <w:tblPr/>
      <w:tcPr>
        <w:shd w:val="clear" w:color="E8E8E8" w:fill="E8E8E8"/>
      </w:tcPr>
    </w:tblStylePr>
    <w:tblStylePr w:type="band2Horz">
      <w:rPr>
        <w:rFonts w:ascii="Arial" w:hAnsi="Arial"/>
        <w:color w:val="A5A5A5"/>
        <w:sz w:val="22"/>
      </w:rPr>
    </w:tblStylePr>
  </w:style>
  <w:style w:type="table" w:customStyle="1" w:styleId="ListTable6Colorful-Accent4">
    <w:name w:val="List Table 6 Colorful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C000"/>
      </w:rPr>
      <w:tblPr/>
      <w:tcPr>
        <w:tcBorders>
          <w:bottom w:val="single" w:sz="4" w:space="0" w:color="FFD865"/>
        </w:tcBorders>
      </w:tcPr>
    </w:tblStylePr>
    <w:tblStylePr w:type="lastRow">
      <w:rPr>
        <w:b/>
        <w:color w:val="FFC000"/>
      </w:rPr>
      <w:tblPr/>
      <w:tcPr>
        <w:tcBorders>
          <w:top w:val="single" w:sz="4" w:space="0" w:color="FFD865"/>
        </w:tcBorders>
      </w:tcPr>
    </w:tblStylePr>
    <w:tblStylePr w:type="firstCol">
      <w:rPr>
        <w:b/>
        <w:color w:val="FFC000"/>
      </w:rPr>
    </w:tblStylePr>
    <w:tblStylePr w:type="lastCol">
      <w:rPr>
        <w:b/>
        <w:color w:val="FFC000"/>
      </w:rPr>
    </w:tblStylePr>
    <w:tblStylePr w:type="band1Vert">
      <w:tblPr/>
      <w:tcPr>
        <w:shd w:val="clear" w:color="FFEFBF" w:fill="FFEFBF"/>
      </w:tcPr>
    </w:tblStylePr>
    <w:tblStylePr w:type="band1Horz">
      <w:rPr>
        <w:rFonts w:ascii="Arial" w:hAnsi="Arial"/>
        <w:color w:val="FFC000"/>
        <w:sz w:val="22"/>
      </w:rPr>
      <w:tblPr/>
      <w:tcPr>
        <w:shd w:val="clear" w:color="FFEFBF" w:fill="FFEFBF"/>
      </w:tcPr>
    </w:tblStylePr>
    <w:tblStylePr w:type="band2Horz">
      <w:rPr>
        <w:rFonts w:ascii="Arial" w:hAnsi="Arial"/>
        <w:color w:val="FFC000"/>
        <w:sz w:val="22"/>
      </w:rPr>
    </w:tblStylePr>
  </w:style>
  <w:style w:type="table" w:customStyle="1" w:styleId="ListTable6Colorful-Accent5">
    <w:name w:val="List Table 6 Colorful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4472C4"/>
      </w:rPr>
      <w:tblPr/>
      <w:tcPr>
        <w:tcBorders>
          <w:bottom w:val="single" w:sz="4" w:space="0" w:color="8DA9DB"/>
        </w:tcBorders>
      </w:tcPr>
    </w:tblStylePr>
    <w:tblStylePr w:type="lastRow">
      <w:rPr>
        <w:b/>
        <w:color w:val="4472C4"/>
      </w:rPr>
      <w:tblPr/>
      <w:tcPr>
        <w:tcBorders>
          <w:top w:val="single" w:sz="4" w:space="0" w:color="8DA9DB"/>
        </w:tcBorders>
      </w:tcPr>
    </w:tblStylePr>
    <w:tblStylePr w:type="firstCol">
      <w:rPr>
        <w:b/>
        <w:color w:val="4472C4"/>
      </w:rPr>
    </w:tblStylePr>
    <w:tblStylePr w:type="lastCol">
      <w:rPr>
        <w:b/>
        <w:color w:val="4472C4"/>
      </w:rPr>
    </w:tblStylePr>
    <w:tblStylePr w:type="band1Vert">
      <w:tblPr/>
      <w:tcPr>
        <w:shd w:val="clear" w:color="CFDBF0" w:fill="CFDBF0"/>
      </w:tcPr>
    </w:tblStylePr>
    <w:tblStylePr w:type="band1Horz">
      <w:rPr>
        <w:rFonts w:ascii="Arial" w:hAnsi="Arial"/>
        <w:color w:val="4472C4"/>
        <w:sz w:val="22"/>
      </w:rPr>
      <w:tblPr/>
      <w:tcPr>
        <w:shd w:val="clear" w:color="CFDBF0" w:fill="CFDBF0"/>
      </w:tcPr>
    </w:tblStylePr>
    <w:tblStylePr w:type="band2Horz">
      <w:rPr>
        <w:rFonts w:ascii="Arial" w:hAnsi="Arial"/>
        <w:color w:val="4472C4"/>
        <w:sz w:val="22"/>
      </w:rPr>
    </w:tblStylePr>
  </w:style>
  <w:style w:type="table" w:customStyle="1" w:styleId="ListTable6Colorful-Accent6">
    <w:name w:val="List Table 6 Colorful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70AD47"/>
      </w:rPr>
      <w:tblPr/>
      <w:tcPr>
        <w:tcBorders>
          <w:bottom w:val="single" w:sz="4" w:space="0" w:color="A9D08E"/>
        </w:tcBorders>
      </w:tcPr>
    </w:tblStylePr>
    <w:tblStylePr w:type="lastRow">
      <w:rPr>
        <w:b/>
        <w:color w:val="70AD47"/>
      </w:rPr>
      <w:tblPr/>
      <w:tcPr>
        <w:tcBorders>
          <w:top w:val="single" w:sz="4" w:space="0" w:color="A9D08E"/>
        </w:tcBorders>
      </w:tcPr>
    </w:tblStylePr>
    <w:tblStylePr w:type="firstCol">
      <w:rPr>
        <w:b/>
        <w:color w:val="70AD47"/>
      </w:rPr>
    </w:tblStylePr>
    <w:tblStylePr w:type="lastCol">
      <w:rPr>
        <w:b/>
        <w:color w:val="70AD47"/>
      </w:rPr>
    </w:tblStylePr>
    <w:tblStylePr w:type="band1Vert">
      <w:tblPr/>
      <w:tcPr>
        <w:shd w:val="clear" w:color="DAEBCF" w:fill="DAEBCF"/>
      </w:tcPr>
    </w:tblStylePr>
    <w:tblStylePr w:type="band1Horz">
      <w:rPr>
        <w:rFonts w:ascii="Arial" w:hAnsi="Arial"/>
        <w:color w:val="70AD47"/>
        <w:sz w:val="22"/>
      </w:rPr>
      <w:tblPr/>
      <w:tcPr>
        <w:shd w:val="clear" w:color="DAEBCF" w:fill="DAEBCF"/>
      </w:tcPr>
    </w:tblStylePr>
    <w:tblStylePr w:type="band2Horz">
      <w:rPr>
        <w:rFonts w:ascii="Arial" w:hAnsi="Arial"/>
        <w:color w:val="70AD47"/>
        <w:sz w:val="22"/>
      </w:rPr>
    </w:tblStylePr>
  </w:style>
  <w:style w:type="table" w:customStyle="1" w:styleId="ListTable7Colorful">
    <w:name w:val="List Table 7 Colorful"/>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000000"/>
        <w:sz w:val="22"/>
      </w:rPr>
      <w:tblPr/>
      <w:tcPr>
        <w:tcBorders>
          <w:top w:val="nil"/>
          <w:left w:val="nil"/>
          <w:bottom w:val="single" w:sz="4" w:space="0" w:color="7F7F7F"/>
          <w:right w:val="nil"/>
        </w:tcBorders>
        <w:shd w:val="clear" w:color="FFFFFF" w:fill="FFFFFF"/>
      </w:tcPr>
    </w:tblStylePr>
    <w:tblStylePr w:type="lastRow">
      <w:rPr>
        <w:rFonts w:ascii="Arial" w:hAnsi="Arial"/>
        <w:i/>
        <w:color w:val="000000"/>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000000"/>
        <w:sz w:val="22"/>
      </w:rPr>
      <w:tblPr/>
      <w:tcPr>
        <w:tcBorders>
          <w:top w:val="nil"/>
          <w:left w:val="nil"/>
          <w:bottom w:val="nil"/>
          <w:right w:val="single" w:sz="4" w:space="0" w:color="7F7F7F"/>
        </w:tcBorders>
        <w:shd w:val="clear" w:color="FFFFFF" w:fill="auto"/>
      </w:tcPr>
    </w:tblStylePr>
    <w:tblStylePr w:type="lastCol">
      <w:rPr>
        <w:rFonts w:ascii="Arial" w:hAnsi="Arial"/>
        <w:i/>
        <w:color w:val="000000"/>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7Colorful-Accent1">
    <w:name w:val="List Table 7 Colorful - Accent 1"/>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C"/>
        <w:sz w:val="22"/>
      </w:rPr>
      <w:tblPr/>
      <w:tcPr>
        <w:tcBorders>
          <w:top w:val="nil"/>
          <w:left w:val="nil"/>
          <w:bottom w:val="single" w:sz="4" w:space="0" w:color="5B9BD5"/>
          <w:right w:val="nil"/>
        </w:tcBorders>
        <w:shd w:val="clear" w:color="FFFFFF" w:fill="FFFFFF"/>
      </w:tcPr>
    </w:tblStylePr>
    <w:tblStylePr w:type="lastRow">
      <w:rPr>
        <w:rFonts w:ascii="Arial" w:hAnsi="Arial"/>
        <w:i/>
        <w:color w:val="245A8C"/>
        <w:sz w:val="22"/>
      </w:rPr>
      <w:tblPr/>
      <w:tcPr>
        <w:tcBorders>
          <w:top w:val="single" w:sz="4" w:space="0" w:color="5B9BD5"/>
          <w:left w:val="nil"/>
          <w:bottom w:val="nil"/>
          <w:right w:val="nil"/>
        </w:tcBorders>
        <w:shd w:val="clear" w:color="FFFFFF" w:fill="FFFFFF"/>
      </w:tcPr>
    </w:tblStylePr>
    <w:tblStylePr w:type="firstCol">
      <w:pPr>
        <w:jc w:val="right"/>
      </w:pPr>
      <w:rPr>
        <w:rFonts w:ascii="Arial" w:hAnsi="Arial"/>
        <w:i/>
        <w:color w:val="245A8C"/>
        <w:sz w:val="22"/>
      </w:rPr>
      <w:tblPr/>
      <w:tcPr>
        <w:tcBorders>
          <w:top w:val="nil"/>
          <w:left w:val="nil"/>
          <w:bottom w:val="nil"/>
          <w:right w:val="single" w:sz="4" w:space="0" w:color="5B9BD5"/>
        </w:tcBorders>
        <w:shd w:val="clear" w:color="FFFFFF" w:fill="auto"/>
      </w:tcPr>
    </w:tblStylePr>
    <w:tblStylePr w:type="lastCol">
      <w:rPr>
        <w:rFonts w:ascii="Arial" w:hAnsi="Arial"/>
        <w:i/>
        <w:color w:val="245A8C"/>
        <w:sz w:val="22"/>
      </w:rPr>
      <w:tblPr/>
      <w:tcPr>
        <w:tcBorders>
          <w:top w:val="nil"/>
          <w:left w:val="single" w:sz="4" w:space="0" w:color="5B9BD5"/>
          <w:bottom w:val="nil"/>
          <w:right w:val="nil"/>
        </w:tcBorders>
        <w:shd w:val="clear" w:color="FFFFFF" w:fill="auto"/>
      </w:tcPr>
    </w:tblStylePr>
    <w:tblStylePr w:type="band1Vert">
      <w:tblPr/>
      <w:tcPr>
        <w:shd w:val="clear" w:color="D5E5F4" w:fill="D5E5F4"/>
      </w:tcPr>
    </w:tblStylePr>
    <w:tblStylePr w:type="band1Horz">
      <w:rPr>
        <w:rFonts w:ascii="Arial" w:hAnsi="Arial"/>
        <w:color w:val="245A8C"/>
        <w:sz w:val="22"/>
      </w:rPr>
      <w:tblPr/>
      <w:tcPr>
        <w:shd w:val="clear" w:color="D5E5F4" w:fill="D5E5F4"/>
      </w:tcPr>
    </w:tblStylePr>
    <w:tblStylePr w:type="band2Horz">
      <w:rPr>
        <w:rFonts w:ascii="Arial" w:hAnsi="Arial"/>
        <w:color w:val="245A8C"/>
        <w:sz w:val="22"/>
      </w:rPr>
    </w:tblStylePr>
  </w:style>
  <w:style w:type="table" w:customStyle="1" w:styleId="ListTable7Colorful-Accent2">
    <w:name w:val="List Table 7 Colorful - Accent 2"/>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ED7D31"/>
        <w:sz w:val="22"/>
      </w:rPr>
      <w:tblPr/>
      <w:tcPr>
        <w:tcBorders>
          <w:top w:val="nil"/>
          <w:left w:val="nil"/>
          <w:bottom w:val="single" w:sz="4" w:space="0" w:color="F4B184"/>
          <w:right w:val="nil"/>
        </w:tcBorders>
        <w:shd w:val="clear" w:color="FFFFFF" w:fill="FFFFFF"/>
      </w:tcPr>
    </w:tblStylePr>
    <w:tblStylePr w:type="lastRow">
      <w:rPr>
        <w:rFonts w:ascii="Arial" w:hAnsi="Arial"/>
        <w:i/>
        <w:color w:val="ED7D31"/>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ED7D31"/>
        <w:sz w:val="22"/>
      </w:rPr>
      <w:tblPr/>
      <w:tcPr>
        <w:tcBorders>
          <w:top w:val="nil"/>
          <w:left w:val="nil"/>
          <w:bottom w:val="nil"/>
          <w:right w:val="single" w:sz="4" w:space="0" w:color="F4B184"/>
        </w:tcBorders>
        <w:shd w:val="clear" w:color="FFFFFF" w:fill="auto"/>
      </w:tcPr>
    </w:tblStylePr>
    <w:tblStylePr w:type="lastCol">
      <w:rPr>
        <w:rFonts w:ascii="Arial" w:hAnsi="Arial"/>
        <w:i/>
        <w:color w:val="ED7D31"/>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ED7D31"/>
        <w:sz w:val="22"/>
      </w:rPr>
      <w:tblPr/>
      <w:tcPr>
        <w:shd w:val="clear" w:color="FADECB" w:fill="FADECB"/>
      </w:tcPr>
    </w:tblStylePr>
    <w:tblStylePr w:type="band2Horz">
      <w:rPr>
        <w:rFonts w:ascii="Arial" w:hAnsi="Arial"/>
        <w:color w:val="ED7D31"/>
        <w:sz w:val="22"/>
      </w:rPr>
    </w:tblStylePr>
  </w:style>
  <w:style w:type="table" w:customStyle="1" w:styleId="ListTable7Colorful-Accent3">
    <w:name w:val="List Table 7 Colorful - Accent 3"/>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A5A5A5"/>
        <w:sz w:val="22"/>
      </w:rPr>
      <w:tblPr/>
      <w:tcPr>
        <w:tcBorders>
          <w:top w:val="nil"/>
          <w:left w:val="nil"/>
          <w:bottom w:val="single" w:sz="4" w:space="0" w:color="C9C9C9"/>
          <w:right w:val="nil"/>
        </w:tcBorders>
        <w:shd w:val="clear" w:color="FFFFFF" w:fill="FFFFFF"/>
      </w:tcPr>
    </w:tblStylePr>
    <w:tblStylePr w:type="lastRow">
      <w:rPr>
        <w:rFonts w:ascii="Arial" w:hAnsi="Arial"/>
        <w:i/>
        <w:color w:val="A5A5A5"/>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C9C9C9"/>
        </w:tcBorders>
        <w:shd w:val="clear" w:color="FFFFFF" w:fill="auto"/>
      </w:tcPr>
    </w:tblStylePr>
    <w:tblStylePr w:type="lastCol">
      <w:rPr>
        <w:rFonts w:ascii="Arial" w:hAnsi="Arial"/>
        <w:i/>
        <w:color w:val="A5A5A5"/>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A5A5A5"/>
        <w:sz w:val="22"/>
      </w:rPr>
      <w:tblPr/>
      <w:tcPr>
        <w:shd w:val="clear" w:color="E8E8E8" w:fill="E8E8E8"/>
      </w:tcPr>
    </w:tblStylePr>
    <w:tblStylePr w:type="band2Horz">
      <w:rPr>
        <w:rFonts w:ascii="Arial" w:hAnsi="Arial"/>
        <w:color w:val="A5A5A5"/>
        <w:sz w:val="22"/>
      </w:rPr>
    </w:tblStylePr>
  </w:style>
  <w:style w:type="table" w:customStyle="1" w:styleId="ListTable7Colorful-Accent4">
    <w:name w:val="List Table 7 Colorful - Accent 4"/>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C000"/>
        <w:sz w:val="22"/>
      </w:rPr>
      <w:tblPr/>
      <w:tcPr>
        <w:tcBorders>
          <w:top w:val="nil"/>
          <w:left w:val="nil"/>
          <w:bottom w:val="single" w:sz="4" w:space="0" w:color="FFD865"/>
          <w:right w:val="nil"/>
        </w:tcBorders>
        <w:shd w:val="clear" w:color="FFFFFF" w:fill="FFFFFF"/>
      </w:tcPr>
    </w:tblStylePr>
    <w:tblStylePr w:type="lastRow">
      <w:rPr>
        <w:rFonts w:ascii="Arial" w:hAnsi="Arial"/>
        <w:i/>
        <w:color w:val="FFC000"/>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C000"/>
        <w:sz w:val="22"/>
      </w:rPr>
      <w:tblPr/>
      <w:tcPr>
        <w:tcBorders>
          <w:top w:val="nil"/>
          <w:left w:val="nil"/>
          <w:bottom w:val="nil"/>
          <w:right w:val="single" w:sz="4" w:space="0" w:color="FFD865"/>
        </w:tcBorders>
        <w:shd w:val="clear" w:color="FFFFFF" w:fill="auto"/>
      </w:tcPr>
    </w:tblStylePr>
    <w:tblStylePr w:type="lastCol">
      <w:rPr>
        <w:rFonts w:ascii="Arial" w:hAnsi="Arial"/>
        <w:i/>
        <w:color w:val="FFC000"/>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C000"/>
        <w:sz w:val="22"/>
      </w:rPr>
      <w:tblPr/>
      <w:tcPr>
        <w:shd w:val="clear" w:color="FFEFBF" w:fill="FFEFBF"/>
      </w:tcPr>
    </w:tblStylePr>
    <w:tblStylePr w:type="band2Horz">
      <w:rPr>
        <w:rFonts w:ascii="Arial" w:hAnsi="Arial"/>
        <w:color w:val="FFC000"/>
        <w:sz w:val="22"/>
      </w:rPr>
    </w:tblStylePr>
  </w:style>
  <w:style w:type="table" w:customStyle="1" w:styleId="ListTable7Colorful-Accent5">
    <w:name w:val="List Table 7 Colorful - Accent 5"/>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4472C4"/>
        <w:sz w:val="22"/>
      </w:rPr>
      <w:tblPr/>
      <w:tcPr>
        <w:tcBorders>
          <w:top w:val="nil"/>
          <w:left w:val="nil"/>
          <w:bottom w:val="single" w:sz="4" w:space="0" w:color="8DA9DB"/>
          <w:right w:val="nil"/>
        </w:tcBorders>
        <w:shd w:val="clear" w:color="FFFFFF" w:fill="FFFFFF"/>
      </w:tcPr>
    </w:tblStylePr>
    <w:tblStylePr w:type="lastRow">
      <w:rPr>
        <w:rFonts w:ascii="Arial" w:hAnsi="Arial"/>
        <w:i/>
        <w:color w:val="4472C4"/>
        <w:sz w:val="22"/>
      </w:rPr>
      <w:tblPr/>
      <w:tcPr>
        <w:tcBorders>
          <w:top w:val="single" w:sz="4" w:space="0" w:color="8DA9DB"/>
          <w:left w:val="nil"/>
          <w:bottom w:val="nil"/>
          <w:right w:val="nil"/>
        </w:tcBorders>
        <w:shd w:val="clear" w:color="FFFFFF" w:fill="FFFFFF"/>
      </w:tcPr>
    </w:tblStylePr>
    <w:tblStylePr w:type="firstCol">
      <w:pPr>
        <w:jc w:val="right"/>
      </w:pPr>
      <w:rPr>
        <w:rFonts w:ascii="Arial" w:hAnsi="Arial"/>
        <w:i/>
        <w:color w:val="4472C4"/>
        <w:sz w:val="22"/>
      </w:rPr>
      <w:tblPr/>
      <w:tcPr>
        <w:tcBorders>
          <w:top w:val="nil"/>
          <w:left w:val="nil"/>
          <w:bottom w:val="nil"/>
          <w:right w:val="single" w:sz="4" w:space="0" w:color="8DA9DB"/>
        </w:tcBorders>
        <w:shd w:val="clear" w:color="FFFFFF" w:fill="auto"/>
      </w:tcPr>
    </w:tblStylePr>
    <w:tblStylePr w:type="lastCol">
      <w:rPr>
        <w:rFonts w:ascii="Arial" w:hAnsi="Arial"/>
        <w:i/>
        <w:color w:val="4472C4"/>
        <w:sz w:val="22"/>
      </w:rPr>
      <w:tblPr/>
      <w:tcPr>
        <w:tcBorders>
          <w:top w:val="nil"/>
          <w:left w:val="single" w:sz="4" w:space="0" w:color="8DA9DB"/>
          <w:bottom w:val="nil"/>
          <w:right w:val="nil"/>
        </w:tcBorders>
        <w:shd w:val="clear" w:color="FFFFFF" w:fill="auto"/>
      </w:tcPr>
    </w:tblStylePr>
    <w:tblStylePr w:type="band1Vert">
      <w:tblPr/>
      <w:tcPr>
        <w:shd w:val="clear" w:color="CFDBF0" w:fill="CFDBF0"/>
      </w:tcPr>
    </w:tblStylePr>
    <w:tblStylePr w:type="band1Horz">
      <w:rPr>
        <w:rFonts w:ascii="Arial" w:hAnsi="Arial"/>
        <w:color w:val="4472C4"/>
        <w:sz w:val="22"/>
      </w:rPr>
      <w:tblPr/>
      <w:tcPr>
        <w:shd w:val="clear" w:color="CFDBF0" w:fill="CFDBF0"/>
      </w:tcPr>
    </w:tblStylePr>
    <w:tblStylePr w:type="band2Horz">
      <w:rPr>
        <w:rFonts w:ascii="Arial" w:hAnsi="Arial"/>
        <w:color w:val="4472C4"/>
        <w:sz w:val="22"/>
      </w:rPr>
    </w:tblStylePr>
  </w:style>
  <w:style w:type="table" w:customStyle="1" w:styleId="ListTable7Colorful-Accent6">
    <w:name w:val="List Table 7 Colorful - Accent 6"/>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70AD47"/>
        <w:sz w:val="22"/>
      </w:rPr>
      <w:tblPr/>
      <w:tcPr>
        <w:tcBorders>
          <w:top w:val="nil"/>
          <w:left w:val="nil"/>
          <w:bottom w:val="single" w:sz="4" w:space="0" w:color="A9D08E"/>
          <w:right w:val="nil"/>
        </w:tcBorders>
        <w:shd w:val="clear" w:color="FFFFFF" w:fill="FFFFFF"/>
      </w:tcPr>
    </w:tblStylePr>
    <w:tblStylePr w:type="lastRow">
      <w:rPr>
        <w:rFonts w:ascii="Arial" w:hAnsi="Arial"/>
        <w:i/>
        <w:color w:val="70AD47"/>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70AD47"/>
        <w:sz w:val="22"/>
      </w:rPr>
      <w:tblPr/>
      <w:tcPr>
        <w:tcBorders>
          <w:top w:val="nil"/>
          <w:left w:val="nil"/>
          <w:bottom w:val="nil"/>
          <w:right w:val="single" w:sz="4" w:space="0" w:color="A9D08E"/>
        </w:tcBorders>
        <w:shd w:val="clear" w:color="FFFFFF" w:fill="auto"/>
      </w:tcPr>
    </w:tblStylePr>
    <w:tblStylePr w:type="lastCol">
      <w:rPr>
        <w:rFonts w:ascii="Arial" w:hAnsi="Arial"/>
        <w:i/>
        <w:color w:val="70AD47"/>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70AD47"/>
        <w:sz w:val="22"/>
      </w:rPr>
      <w:tblPr/>
      <w:tcPr>
        <w:shd w:val="clear" w:color="DAEBCF" w:fill="DAEBCF"/>
      </w:tcPr>
    </w:tblStylePr>
    <w:tblStylePr w:type="band2Horz">
      <w:rPr>
        <w:rFonts w:ascii="Arial" w:hAnsi="Arial"/>
        <w:color w:val="70AD47"/>
        <w:sz w:val="22"/>
      </w:rPr>
    </w:tblStylePr>
  </w:style>
  <w:style w:type="table" w:customStyle="1" w:styleId="Lined-Accent">
    <w:name w:val="Lined - Accent"/>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304B4A"/>
    <w:rPr>
      <w:sz w:val="18"/>
    </w:rPr>
  </w:style>
  <w:style w:type="character" w:customStyle="1" w:styleId="EndnoteTextChar">
    <w:name w:val="Endnote Text Char"/>
    <w:uiPriority w:val="99"/>
    <w:rsid w:val="00304B4A"/>
    <w:rPr>
      <w:sz w:val="20"/>
    </w:rPr>
  </w:style>
  <w:style w:type="table" w:customStyle="1" w:styleId="713">
    <w:name w:val="Сетка таблицы71"/>
    <w:basedOn w:val="a1"/>
    <w:uiPriority w:val="3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ветлый список - Акцент 31"/>
    <w:basedOn w:val="a1"/>
    <w:next w:val="-3"/>
    <w:uiPriority w:val="61"/>
    <w:rsid w:val="00304B4A"/>
    <w:pPr>
      <w:spacing w:after="0" w:line="240" w:lineRule="auto"/>
    </w:pPr>
    <w:rPr>
      <w:rFonts w:ascii="Calibri" w:eastAsia="Calibri" w:hAnsi="Calibri" w:cs="Times New Roman"/>
      <w:sz w:val="20"/>
      <w:szCs w:val="20"/>
    </w:rPr>
    <w:tblPr>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sing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310">
    <w:name w:val="Светлая заливка - Акцент 31"/>
    <w:basedOn w:val="a1"/>
    <w:next w:val="-30"/>
    <w:uiPriority w:val="60"/>
    <w:rsid w:val="00304B4A"/>
    <w:pPr>
      <w:spacing w:after="0" w:line="240" w:lineRule="auto"/>
    </w:pPr>
    <w:rPr>
      <w:rFonts w:ascii="Calibri" w:eastAsia="Calibri" w:hAnsi="Calibri" w:cs="Times New Roman"/>
      <w:color w:val="7B7B7B"/>
      <w:sz w:val="20"/>
      <w:szCs w:val="20"/>
    </w:rPr>
    <w:tblPr>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character" w:customStyle="1" w:styleId="afb">
    <w:name w:val="Текст концевой сноски Знак"/>
    <w:basedOn w:val="a0"/>
    <w:link w:val="1c"/>
    <w:uiPriority w:val="99"/>
    <w:rsid w:val="00304B4A"/>
    <w:rPr>
      <w:rFonts w:ascii="Times New Roman" w:hAnsi="Times New Roman"/>
      <w:sz w:val="20"/>
      <w:szCs w:val="20"/>
      <w:lang w:eastAsia="ru-RU"/>
    </w:rPr>
  </w:style>
  <w:style w:type="paragraph" w:customStyle="1" w:styleId="afffa">
    <w:name w:val="Базовый"/>
    <w:rsid w:val="00304B4A"/>
    <w:pPr>
      <w:spacing w:after="0" w:line="100" w:lineRule="atLeast"/>
    </w:pPr>
    <w:rPr>
      <w:rFonts w:ascii="Times New Roman" w:eastAsia="Lucida Sans Unicode" w:hAnsi="Times New Roman" w:cs="Calibri"/>
      <w:color w:val="00000A"/>
      <w:sz w:val="24"/>
      <w:szCs w:val="24"/>
    </w:rPr>
  </w:style>
  <w:style w:type="table" w:customStyle="1" w:styleId="214">
    <w:name w:val="Сетка таблицы21"/>
    <w:basedOn w:val="a1"/>
    <w:uiPriority w:val="3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basedOn w:val="a1"/>
    <w:uiPriority w:val="59"/>
    <w:rsid w:val="00304B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tended-textshort">
    <w:name w:val="extended-text__short"/>
    <w:basedOn w:val="a0"/>
    <w:rsid w:val="00304B4A"/>
  </w:style>
  <w:style w:type="table" w:customStyle="1" w:styleId="513">
    <w:name w:val="Сетка таблицы5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uiPriority w:val="59"/>
    <w:rsid w:val="00304B4A"/>
    <w:pPr>
      <w:spacing w:after="0" w:line="240" w:lineRule="auto"/>
    </w:pPr>
    <w:rPr>
      <w:rFonts w:ascii="Calibri" w:eastAsia="等线"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
    <w:name w:val="Сетка таблицы8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ветлый список - Акцент 32"/>
    <w:basedOn w:val="a1"/>
    <w:uiPriority w:val="61"/>
    <w:rsid w:val="00304B4A"/>
    <w:pPr>
      <w:spacing w:after="0" w:line="240" w:lineRule="auto"/>
    </w:pPr>
    <w:rPr>
      <w:rFonts w:ascii="Calibri" w:eastAsia="Calibri" w:hAnsi="Calibri" w:cs="Times New Roman"/>
      <w:sz w:val="20"/>
      <w:szCs w:val="20"/>
    </w:rPr>
    <w:tblPr>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sing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320">
    <w:name w:val="Светлая заливка - Акцент 32"/>
    <w:basedOn w:val="a1"/>
    <w:uiPriority w:val="60"/>
    <w:rsid w:val="00304B4A"/>
    <w:pPr>
      <w:spacing w:after="0" w:line="240" w:lineRule="auto"/>
    </w:pPr>
    <w:rPr>
      <w:rFonts w:ascii="Calibri" w:eastAsia="Calibri" w:hAnsi="Calibri" w:cs="Times New Roman"/>
      <w:color w:val="7B7B7B"/>
      <w:sz w:val="20"/>
      <w:szCs w:val="20"/>
    </w:rPr>
    <w:tblPr>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1">
    <w:name w:val="Светлый список - Акцент 311"/>
    <w:basedOn w:val="a1"/>
    <w:uiPriority w:val="61"/>
    <w:rsid w:val="00304B4A"/>
    <w:pPr>
      <w:spacing w:after="0" w:line="240" w:lineRule="auto"/>
    </w:pPr>
    <w:rPr>
      <w:rFonts w:ascii="Calibri" w:eastAsia="Calibri" w:hAnsi="Calibri" w:cs="Times New Roman"/>
      <w:sz w:val="20"/>
      <w:szCs w:val="20"/>
    </w:rPr>
    <w:tblPr>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sing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3110">
    <w:name w:val="Светлая заливка - Акцент 311"/>
    <w:basedOn w:val="a1"/>
    <w:uiPriority w:val="60"/>
    <w:rsid w:val="00304B4A"/>
    <w:pPr>
      <w:spacing w:after="0" w:line="240" w:lineRule="auto"/>
    </w:pPr>
    <w:rPr>
      <w:rFonts w:ascii="Calibri" w:eastAsia="Calibri" w:hAnsi="Calibri" w:cs="Times New Roman"/>
      <w:color w:val="7B7B7B"/>
      <w:sz w:val="20"/>
      <w:szCs w:val="20"/>
    </w:rPr>
    <w:tblPr>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111">
    <w:name w:val="Сетка таблицы4111"/>
    <w:basedOn w:val="a1"/>
    <w:uiPriority w:val="59"/>
    <w:rsid w:val="00304B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
    <w:name w:val="Сетка таблицы91"/>
    <w:basedOn w:val="a1"/>
    <w:uiPriority w:val="39"/>
    <w:rsid w:val="00304B4A"/>
    <w:pPr>
      <w:spacing w:after="0" w:line="240" w:lineRule="auto"/>
    </w:pPr>
    <w:rPr>
      <w:rFonts w:ascii="Calibri" w:eastAsia="等线"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basedOn w:val="a1"/>
    <w:uiPriority w:val="3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0">
    <w:name w:val="Сетка таблицы412"/>
    <w:basedOn w:val="a1"/>
    <w:uiPriority w:val="59"/>
    <w:rsid w:val="00304B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uiPriority w:val="39"/>
    <w:rsid w:val="00304B4A"/>
    <w:pPr>
      <w:widowControl w:val="0"/>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2">
    <w:name w:val="Основной текст (2)2"/>
    <w:basedOn w:val="a"/>
    <w:qFormat/>
    <w:rsid w:val="00304B4A"/>
    <w:pPr>
      <w:shd w:val="clear" w:color="auto" w:fill="FFFFFF"/>
      <w:spacing w:after="0" w:line="0" w:lineRule="atLeast"/>
      <w:ind w:hanging="460"/>
      <w:jc w:val="both"/>
    </w:pPr>
    <w:rPr>
      <w:rFonts w:ascii="Times New Roman" w:eastAsia="Times New Roman" w:hAnsi="Times New Roman" w:cs="Times New Roman"/>
      <w:sz w:val="21"/>
      <w:szCs w:val="21"/>
    </w:rPr>
  </w:style>
  <w:style w:type="character" w:customStyle="1" w:styleId="160">
    <w:name w:val="16"/>
    <w:qFormat/>
    <w:rsid w:val="00304B4A"/>
    <w:rPr>
      <w:rFonts w:ascii="Times New Roman" w:hAnsi="Times New Roman" w:cs="Times New Roman" w:hint="default"/>
    </w:rPr>
  </w:style>
  <w:style w:type="character" w:customStyle="1" w:styleId="150">
    <w:name w:val="15"/>
    <w:qFormat/>
    <w:rsid w:val="00304B4A"/>
    <w:rPr>
      <w:rFonts w:ascii="Times New Roman" w:hAnsi="Times New Roman" w:cs="Times New Roman" w:hint="default"/>
    </w:rPr>
  </w:style>
  <w:style w:type="character" w:customStyle="1" w:styleId="171">
    <w:name w:val="17"/>
    <w:qFormat/>
    <w:rsid w:val="00304B4A"/>
    <w:rPr>
      <w:rFonts w:ascii="Monotype Corsiva" w:eastAsia="Monotype Corsiva" w:hAnsi="Monotype Corsiva" w:cs="Monotype Corsiva"/>
      <w:i/>
      <w:iCs/>
    </w:rPr>
  </w:style>
  <w:style w:type="character" w:customStyle="1" w:styleId="2f3">
    <w:name w:val="Основной текст (2) + Полужирный;Курсив"/>
    <w:basedOn w:val="21"/>
    <w:qFormat/>
    <w:rsid w:val="00304B4A"/>
    <w:rPr>
      <w:rFonts w:ascii="Times New Roman" w:eastAsia="Times New Roman" w:hAnsi="Times New Roman" w:cs="Times New Roman"/>
      <w:b/>
      <w:bCs/>
      <w:i/>
      <w:iCs/>
      <w:color w:val="000000"/>
      <w:spacing w:val="0"/>
      <w:w w:val="100"/>
      <w:position w:val="0"/>
      <w:sz w:val="21"/>
      <w:szCs w:val="21"/>
      <w:u w:val="none"/>
      <w:shd w:val="clear" w:color="auto" w:fill="FFFFFF"/>
      <w:lang w:val="ru-RU" w:eastAsia="ru-RU" w:bidi="ru-RU"/>
    </w:rPr>
  </w:style>
  <w:style w:type="character" w:styleId="afffb">
    <w:name w:val="FollowedHyperlink"/>
    <w:basedOn w:val="a0"/>
    <w:uiPriority w:val="99"/>
    <w:semiHidden/>
    <w:unhideWhenUsed/>
    <w:rsid w:val="00304B4A"/>
    <w:rPr>
      <w:color w:val="800080" w:themeColor="followedHyperlink"/>
      <w:u w:val="single"/>
    </w:rPr>
  </w:style>
  <w:style w:type="paragraph" w:styleId="24">
    <w:name w:val="Body Text 2"/>
    <w:basedOn w:val="a"/>
    <w:link w:val="223"/>
    <w:uiPriority w:val="99"/>
    <w:semiHidden/>
    <w:unhideWhenUsed/>
    <w:rsid w:val="00304B4A"/>
    <w:pPr>
      <w:spacing w:after="120" w:line="480" w:lineRule="auto"/>
    </w:pPr>
  </w:style>
  <w:style w:type="character" w:customStyle="1" w:styleId="223">
    <w:name w:val="Основной текст 2 Знак2"/>
    <w:basedOn w:val="a0"/>
    <w:link w:val="24"/>
    <w:uiPriority w:val="99"/>
    <w:semiHidden/>
    <w:rsid w:val="00304B4A"/>
  </w:style>
  <w:style w:type="paragraph" w:styleId="afa">
    <w:name w:val="endnote text"/>
    <w:basedOn w:val="a"/>
    <w:link w:val="1ff2"/>
    <w:uiPriority w:val="99"/>
    <w:semiHidden/>
    <w:unhideWhenUsed/>
    <w:rsid w:val="00304B4A"/>
    <w:pPr>
      <w:spacing w:after="0" w:line="240" w:lineRule="auto"/>
    </w:pPr>
    <w:rPr>
      <w:sz w:val="20"/>
      <w:szCs w:val="20"/>
    </w:rPr>
  </w:style>
  <w:style w:type="character" w:customStyle="1" w:styleId="1ff2">
    <w:name w:val="Текст концевой сноски Знак1"/>
    <w:basedOn w:val="a0"/>
    <w:link w:val="afa"/>
    <w:uiPriority w:val="99"/>
    <w:semiHidden/>
    <w:rsid w:val="00304B4A"/>
    <w:rPr>
      <w:sz w:val="20"/>
      <w:szCs w:val="20"/>
    </w:rPr>
  </w:style>
  <w:style w:type="paragraph" w:styleId="aff4">
    <w:name w:val="List Bullet"/>
    <w:basedOn w:val="a"/>
    <w:uiPriority w:val="99"/>
    <w:semiHidden/>
    <w:unhideWhenUsed/>
    <w:rsid w:val="00304B4A"/>
    <w:pPr>
      <w:tabs>
        <w:tab w:val="left" w:pos="360"/>
      </w:tabs>
      <w:ind w:left="360" w:hanging="360"/>
      <w:contextualSpacing/>
    </w:pPr>
  </w:style>
  <w:style w:type="character" w:customStyle="1" w:styleId="415">
    <w:name w:val="Заголовок 4 Знак1"/>
    <w:basedOn w:val="a0"/>
    <w:uiPriority w:val="9"/>
    <w:semiHidden/>
    <w:rsid w:val="00304B4A"/>
    <w:rPr>
      <w:rFonts w:asciiTheme="majorHAnsi" w:eastAsiaTheme="majorEastAsia" w:hAnsiTheme="majorHAnsi" w:cstheme="majorBidi"/>
      <w:b/>
      <w:bCs/>
      <w:i/>
      <w:iCs/>
      <w:color w:val="4F81BD" w:themeColor="accent1"/>
    </w:rPr>
  </w:style>
  <w:style w:type="character" w:customStyle="1" w:styleId="514">
    <w:name w:val="Заголовок 5 Знак1"/>
    <w:basedOn w:val="a0"/>
    <w:uiPriority w:val="9"/>
    <w:semiHidden/>
    <w:rsid w:val="00304B4A"/>
    <w:rPr>
      <w:rFonts w:asciiTheme="majorHAnsi" w:eastAsiaTheme="majorEastAsia" w:hAnsiTheme="majorHAnsi" w:cstheme="majorBidi"/>
      <w:color w:val="243F60" w:themeColor="accent1" w:themeShade="7F"/>
    </w:rPr>
  </w:style>
  <w:style w:type="character" w:customStyle="1" w:styleId="715">
    <w:name w:val="Заголовок 7 Знак1"/>
    <w:basedOn w:val="a0"/>
    <w:uiPriority w:val="9"/>
    <w:semiHidden/>
    <w:rsid w:val="00304B4A"/>
    <w:rPr>
      <w:rFonts w:asciiTheme="majorHAnsi" w:eastAsiaTheme="majorEastAsia" w:hAnsiTheme="majorHAnsi" w:cstheme="majorBidi"/>
      <w:i/>
      <w:iCs/>
      <w:color w:val="404040" w:themeColor="text1" w:themeTint="BF"/>
    </w:rPr>
  </w:style>
  <w:style w:type="paragraph" w:styleId="affa">
    <w:name w:val="Title"/>
    <w:basedOn w:val="a"/>
    <w:next w:val="a"/>
    <w:link w:val="aff9"/>
    <w:uiPriority w:val="10"/>
    <w:qFormat/>
    <w:rsid w:val="00304B4A"/>
    <w:pPr>
      <w:pBdr>
        <w:bottom w:val="single" w:sz="8" w:space="4" w:color="4F81BD" w:themeColor="accent1"/>
      </w:pBdr>
      <w:spacing w:after="300" w:line="240" w:lineRule="auto"/>
      <w:contextualSpacing/>
    </w:pPr>
    <w:rPr>
      <w:rFonts w:ascii="Calibri Light" w:eastAsia="等线 Light" w:hAnsi="Calibri Light" w:cs="Times New Roman"/>
      <w:spacing w:val="-10"/>
      <w:kern w:val="28"/>
      <w:sz w:val="56"/>
      <w:szCs w:val="56"/>
    </w:rPr>
  </w:style>
  <w:style w:type="character" w:customStyle="1" w:styleId="1ff3">
    <w:name w:val="Название Знак1"/>
    <w:basedOn w:val="a0"/>
    <w:uiPriority w:val="10"/>
    <w:rsid w:val="00304B4A"/>
    <w:rPr>
      <w:rFonts w:asciiTheme="majorHAnsi" w:eastAsiaTheme="majorEastAsia" w:hAnsiTheme="majorHAnsi" w:cstheme="majorBidi"/>
      <w:color w:val="17365D" w:themeColor="text2" w:themeShade="BF"/>
      <w:spacing w:val="5"/>
      <w:kern w:val="28"/>
      <w:sz w:val="52"/>
      <w:szCs w:val="52"/>
    </w:rPr>
  </w:style>
  <w:style w:type="paragraph" w:styleId="2f2">
    <w:name w:val="Quote"/>
    <w:basedOn w:val="a"/>
    <w:next w:val="a"/>
    <w:link w:val="2f1"/>
    <w:uiPriority w:val="29"/>
    <w:qFormat/>
    <w:rsid w:val="00304B4A"/>
    <w:rPr>
      <w:rFonts w:ascii="Times New Roman" w:hAnsi="Times New Roman"/>
      <w:i/>
      <w:sz w:val="24"/>
      <w:szCs w:val="24"/>
    </w:rPr>
  </w:style>
  <w:style w:type="character" w:customStyle="1" w:styleId="215">
    <w:name w:val="Цитата 2 Знак1"/>
    <w:basedOn w:val="a0"/>
    <w:uiPriority w:val="29"/>
    <w:rsid w:val="00304B4A"/>
    <w:rPr>
      <w:i/>
      <w:iCs/>
      <w:color w:val="000000" w:themeColor="text1"/>
    </w:rPr>
  </w:style>
  <w:style w:type="paragraph" w:styleId="afff9">
    <w:name w:val="Intense Quote"/>
    <w:basedOn w:val="a"/>
    <w:next w:val="a"/>
    <w:link w:val="afff8"/>
    <w:uiPriority w:val="30"/>
    <w:qFormat/>
    <w:rsid w:val="00304B4A"/>
    <w:pPr>
      <w:pBdr>
        <w:bottom w:val="single" w:sz="4" w:space="4" w:color="4F81BD" w:themeColor="accent1"/>
      </w:pBdr>
      <w:spacing w:before="200" w:after="280"/>
      <w:ind w:left="936" w:right="936"/>
    </w:pPr>
    <w:rPr>
      <w:rFonts w:ascii="Times New Roman" w:hAnsi="Times New Roman"/>
      <w:i/>
      <w:sz w:val="24"/>
      <w:szCs w:val="24"/>
    </w:rPr>
  </w:style>
  <w:style w:type="character" w:customStyle="1" w:styleId="1ff4">
    <w:name w:val="Выделенная цитата Знак1"/>
    <w:basedOn w:val="a0"/>
    <w:uiPriority w:val="30"/>
    <w:rsid w:val="00304B4A"/>
    <w:rPr>
      <w:b/>
      <w:bCs/>
      <w:i/>
      <w:iCs/>
      <w:color w:val="4F81BD" w:themeColor="accent1"/>
    </w:rPr>
  </w:style>
  <w:style w:type="table" w:styleId="-3">
    <w:name w:val="Light List Accent 3"/>
    <w:basedOn w:val="a1"/>
    <w:uiPriority w:val="61"/>
    <w:rsid w:val="00304B4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0">
    <w:name w:val="Light Shading Accent 3"/>
    <w:basedOn w:val="a1"/>
    <w:uiPriority w:val="60"/>
    <w:rsid w:val="00304B4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232">
    <w:name w:val="Сетка таблицы23"/>
    <w:basedOn w:val="a1"/>
    <w:next w:val="a3"/>
    <w:uiPriority w:val="59"/>
    <w:qFormat/>
    <w:rsid w:val="00304B4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3"/>
    <w:uiPriority w:val="99"/>
    <w:rsid w:val="00F14A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4">
    <w:name w:val="Сетка таблицы25"/>
    <w:basedOn w:val="a1"/>
    <w:next w:val="a3"/>
    <w:uiPriority w:val="59"/>
    <w:qFormat/>
    <w:rsid w:val="006D6D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3"/>
    <w:uiPriority w:val="59"/>
    <w:qFormat/>
    <w:rsid w:val="008B6F8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3"/>
    <w:uiPriority w:val="59"/>
    <w:qFormat/>
    <w:rsid w:val="00B83E2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1"/>
    <w:next w:val="a3"/>
    <w:uiPriority w:val="59"/>
    <w:qFormat/>
    <w:rsid w:val="00AE315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3"/>
    <w:uiPriority w:val="39"/>
    <w:rsid w:val="00A222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00">
    <w:name w:val="Сетка таблицы30"/>
    <w:basedOn w:val="a1"/>
    <w:next w:val="a3"/>
    <w:uiPriority w:val="39"/>
    <w:rsid w:val="00A222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2">
    <w:name w:val="Сетка таблицы33"/>
    <w:basedOn w:val="a1"/>
    <w:next w:val="a3"/>
    <w:uiPriority w:val="39"/>
    <w:rsid w:val="00A222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40">
    <w:name w:val="Сетка таблицы34"/>
    <w:basedOn w:val="a1"/>
    <w:next w:val="a3"/>
    <w:uiPriority w:val="59"/>
    <w:rsid w:val="008712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3">
    <w:name w:val="Heading 3"/>
    <w:basedOn w:val="a"/>
    <w:uiPriority w:val="1"/>
    <w:qFormat/>
    <w:rsid w:val="00F11D82"/>
    <w:pPr>
      <w:widowControl w:val="0"/>
      <w:autoSpaceDE w:val="0"/>
      <w:autoSpaceDN w:val="0"/>
      <w:spacing w:after="0" w:line="240" w:lineRule="auto"/>
      <w:ind w:left="959"/>
      <w:jc w:val="both"/>
      <w:outlineLvl w:val="3"/>
    </w:pPr>
    <w:rPr>
      <w:rFonts w:ascii="Times New Roman" w:eastAsia="Times New Roman" w:hAnsi="Times New Roman" w:cs="Times New Roman"/>
      <w:b/>
      <w:bCs/>
      <w:i/>
      <w:i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page number" w:uiPriority="0" w:qFormat="1"/>
    <w:lsdException w:name="endnote reference" w:qFormat="1"/>
    <w:lsdException w:name="Title" w:semiHidden="0" w:uiPriority="10" w:unhideWhenUsed="0" w:qFormat="1"/>
    <w:lsdException w:name="Default Paragraph Font" w:uiPriority="1"/>
    <w:lsdException w:name="Body Text" w:uiPriority="1" w:qFormat="1"/>
    <w:lsdException w:name="Body Text Indent" w:uiPriority="0" w:qFormat="1"/>
    <w:lsdException w:name="Subtitle" w:semiHidden="0" w:uiPriority="0" w:unhideWhenUsed="0" w:qFormat="1"/>
    <w:lsdException w:name="Body Text Indent 2" w:qFormat="1"/>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031D1C"/>
    <w:pPr>
      <w:keepNext/>
      <w:spacing w:after="0" w:line="240" w:lineRule="auto"/>
      <w:ind w:left="567"/>
      <w:jc w:val="center"/>
      <w:outlineLvl w:val="0"/>
    </w:pPr>
    <w:rPr>
      <w:rFonts w:ascii="Times New Roman" w:eastAsia="Times New Roman" w:hAnsi="Times New Roman" w:cs="Arial"/>
      <w:b/>
      <w:bCs/>
      <w:color w:val="C00000"/>
      <w:kern w:val="32"/>
      <w:sz w:val="36"/>
      <w:szCs w:val="32"/>
    </w:rPr>
  </w:style>
  <w:style w:type="paragraph" w:styleId="2">
    <w:name w:val="heading 2"/>
    <w:basedOn w:val="a"/>
    <w:next w:val="a"/>
    <w:link w:val="20"/>
    <w:uiPriority w:val="9"/>
    <w:unhideWhenUsed/>
    <w:qFormat/>
    <w:rsid w:val="00031D1C"/>
    <w:pPr>
      <w:keepNext/>
      <w:keepLines/>
      <w:spacing w:after="0" w:line="240" w:lineRule="auto"/>
      <w:ind w:firstLine="567"/>
      <w:jc w:val="center"/>
      <w:outlineLvl w:val="1"/>
    </w:pPr>
    <w:rPr>
      <w:rFonts w:ascii="Times New Roman" w:eastAsiaTheme="majorEastAsia" w:hAnsi="Times New Roman" w:cstheme="majorBidi"/>
      <w:b/>
      <w:sz w:val="32"/>
      <w:szCs w:val="26"/>
    </w:rPr>
  </w:style>
  <w:style w:type="paragraph" w:styleId="3">
    <w:name w:val="heading 3"/>
    <w:basedOn w:val="a"/>
    <w:next w:val="a"/>
    <w:link w:val="30"/>
    <w:uiPriority w:val="9"/>
    <w:unhideWhenUsed/>
    <w:qFormat/>
    <w:rsid w:val="00F967F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04B4A"/>
    <w:pPr>
      <w:keepNext/>
      <w:keepLines/>
      <w:spacing w:before="200" w:after="0"/>
      <w:outlineLvl w:val="3"/>
    </w:pPr>
    <w:rPr>
      <w:rFonts w:ascii="Times New Roman" w:eastAsia="等线 Light" w:hAnsi="Times New Roman" w:cs="Times New Roman"/>
      <w:b/>
      <w:iCs/>
      <w:color w:val="0070C0"/>
      <w:sz w:val="24"/>
      <w:szCs w:val="24"/>
    </w:rPr>
  </w:style>
  <w:style w:type="paragraph" w:styleId="5">
    <w:name w:val="heading 5"/>
    <w:basedOn w:val="a"/>
    <w:next w:val="a"/>
    <w:link w:val="50"/>
    <w:uiPriority w:val="9"/>
    <w:semiHidden/>
    <w:unhideWhenUsed/>
    <w:qFormat/>
    <w:rsid w:val="00304B4A"/>
    <w:pPr>
      <w:keepNext/>
      <w:keepLines/>
      <w:spacing w:before="200" w:after="0"/>
      <w:outlineLvl w:val="4"/>
    </w:pPr>
    <w:rPr>
      <w:rFonts w:ascii="Calibri Light" w:eastAsia="等线 Light" w:hAnsi="Calibri Light" w:cs="Times New Roman"/>
      <w:color w:val="2E74B5"/>
      <w:sz w:val="24"/>
      <w:szCs w:val="24"/>
    </w:rPr>
  </w:style>
  <w:style w:type="paragraph" w:styleId="6">
    <w:name w:val="heading 6"/>
    <w:basedOn w:val="a"/>
    <w:next w:val="a"/>
    <w:link w:val="60"/>
    <w:uiPriority w:val="9"/>
    <w:unhideWhenUsed/>
    <w:qFormat/>
    <w:rsid w:val="003412C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04B4A"/>
    <w:pPr>
      <w:keepNext/>
      <w:keepLines/>
      <w:spacing w:before="200" w:after="0"/>
      <w:outlineLvl w:val="6"/>
    </w:pPr>
    <w:rPr>
      <w:rFonts w:ascii="Calibri Light" w:eastAsia="等线 Light" w:hAnsi="Calibri Light" w:cs="Times New Roman"/>
      <w:i/>
      <w:iCs/>
      <w:color w:val="1F4E79"/>
      <w:sz w:val="24"/>
      <w:szCs w:val="24"/>
    </w:rPr>
  </w:style>
  <w:style w:type="paragraph" w:styleId="8">
    <w:name w:val="heading 8"/>
    <w:basedOn w:val="a"/>
    <w:next w:val="a"/>
    <w:link w:val="80"/>
    <w:uiPriority w:val="9"/>
    <w:unhideWhenUsed/>
    <w:qFormat/>
    <w:rsid w:val="00304B4A"/>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
    <w:unhideWhenUsed/>
    <w:qFormat/>
    <w:rsid w:val="00304B4A"/>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31D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link w:val="10"/>
    <w:uiPriority w:val="9"/>
    <w:qFormat/>
    <w:rsid w:val="00031D1C"/>
    <w:rPr>
      <w:rFonts w:ascii="Times New Roman" w:eastAsia="Times New Roman" w:hAnsi="Times New Roman" w:cs="Arial"/>
      <w:b/>
      <w:bCs/>
      <w:color w:val="C00000"/>
      <w:kern w:val="32"/>
      <w:sz w:val="36"/>
      <w:szCs w:val="32"/>
      <w:lang w:eastAsia="ru-RU"/>
    </w:rPr>
  </w:style>
  <w:style w:type="character" w:customStyle="1" w:styleId="20">
    <w:name w:val="Заголовок 2 Знак"/>
    <w:basedOn w:val="a0"/>
    <w:link w:val="2"/>
    <w:uiPriority w:val="9"/>
    <w:qFormat/>
    <w:rsid w:val="00031D1C"/>
    <w:rPr>
      <w:rFonts w:ascii="Times New Roman" w:eastAsiaTheme="majorEastAsia" w:hAnsi="Times New Roman" w:cstheme="majorBidi"/>
      <w:b/>
      <w:sz w:val="32"/>
      <w:szCs w:val="26"/>
      <w:lang w:eastAsia="ru-RU"/>
    </w:rPr>
  </w:style>
  <w:style w:type="character" w:styleId="a4">
    <w:name w:val="Hyperlink"/>
    <w:uiPriority w:val="99"/>
    <w:unhideWhenUsed/>
    <w:qFormat/>
    <w:rsid w:val="00031D1C"/>
    <w:rPr>
      <w:color w:val="0000FF"/>
      <w:u w:val="single"/>
    </w:rPr>
  </w:style>
  <w:style w:type="paragraph" w:customStyle="1" w:styleId="a5">
    <w:name w:val="обычный"/>
    <w:basedOn w:val="a6"/>
    <w:link w:val="a7"/>
    <w:qFormat/>
    <w:rsid w:val="00031D1C"/>
    <w:pPr>
      <w:widowControl w:val="0"/>
      <w:autoSpaceDE w:val="0"/>
      <w:autoSpaceDN w:val="0"/>
      <w:spacing w:after="0" w:line="240" w:lineRule="auto"/>
      <w:ind w:right="113" w:firstLine="567"/>
      <w:jc w:val="both"/>
    </w:pPr>
    <w:rPr>
      <w:rFonts w:ascii="Times New Roman" w:eastAsia="Times New Roman" w:hAnsi="Times New Roman" w:cs="Times New Roman"/>
      <w:color w:val="002060"/>
      <w:sz w:val="26"/>
      <w:lang w:val="en-US"/>
    </w:rPr>
  </w:style>
  <w:style w:type="character" w:customStyle="1" w:styleId="a7">
    <w:name w:val="обычный Знак"/>
    <w:basedOn w:val="a8"/>
    <w:link w:val="a5"/>
    <w:qFormat/>
    <w:rsid w:val="00031D1C"/>
    <w:rPr>
      <w:rFonts w:ascii="Times New Roman" w:eastAsia="Times New Roman" w:hAnsi="Times New Roman" w:cs="Times New Roman"/>
      <w:color w:val="002060"/>
      <w:sz w:val="26"/>
      <w:lang w:val="en-US"/>
    </w:rPr>
  </w:style>
  <w:style w:type="paragraph" w:styleId="a6">
    <w:name w:val="Body Text"/>
    <w:basedOn w:val="a"/>
    <w:link w:val="a8"/>
    <w:uiPriority w:val="1"/>
    <w:unhideWhenUsed/>
    <w:qFormat/>
    <w:rsid w:val="00031D1C"/>
    <w:pPr>
      <w:spacing w:after="120"/>
    </w:pPr>
  </w:style>
  <w:style w:type="character" w:customStyle="1" w:styleId="a8">
    <w:name w:val="Основной текст Знак"/>
    <w:basedOn w:val="a0"/>
    <w:link w:val="a6"/>
    <w:uiPriority w:val="1"/>
    <w:qFormat/>
    <w:rsid w:val="00031D1C"/>
  </w:style>
  <w:style w:type="character" w:customStyle="1" w:styleId="60">
    <w:name w:val="Заголовок 6 Знак"/>
    <w:basedOn w:val="a0"/>
    <w:link w:val="6"/>
    <w:uiPriority w:val="9"/>
    <w:qFormat/>
    <w:rsid w:val="003412C4"/>
    <w:rPr>
      <w:rFonts w:asciiTheme="majorHAnsi" w:eastAsiaTheme="majorEastAsia" w:hAnsiTheme="majorHAnsi" w:cstheme="majorBidi"/>
      <w:i/>
      <w:iCs/>
      <w:color w:val="243F60" w:themeColor="accent1" w:themeShade="7F"/>
    </w:rPr>
  </w:style>
  <w:style w:type="paragraph" w:styleId="a9">
    <w:name w:val="Normal (Web)"/>
    <w:basedOn w:val="a"/>
    <w:link w:val="aa"/>
    <w:uiPriority w:val="99"/>
    <w:unhideWhenUsed/>
    <w:qFormat/>
    <w:rsid w:val="005C41BC"/>
    <w:pPr>
      <w:spacing w:before="100" w:beforeAutospacing="1" w:after="100" w:afterAutospacing="1" w:line="240" w:lineRule="auto"/>
    </w:pPr>
    <w:rPr>
      <w:rFonts w:ascii="Times New Roman" w:eastAsia="Times New Roman" w:hAnsi="Times New Roman" w:cs="Times New Roman"/>
      <w:szCs w:val="24"/>
    </w:rPr>
  </w:style>
  <w:style w:type="character" w:customStyle="1" w:styleId="aa">
    <w:name w:val="Обычный (веб) Знак"/>
    <w:link w:val="a9"/>
    <w:uiPriority w:val="99"/>
    <w:qFormat/>
    <w:rsid w:val="005C41BC"/>
    <w:rPr>
      <w:rFonts w:ascii="Times New Roman" w:eastAsia="Times New Roman" w:hAnsi="Times New Roman" w:cs="Times New Roman"/>
      <w:szCs w:val="24"/>
      <w:lang w:eastAsia="ru-RU"/>
    </w:rPr>
  </w:style>
  <w:style w:type="character" w:styleId="ab">
    <w:name w:val="Emphasis"/>
    <w:basedOn w:val="a0"/>
    <w:uiPriority w:val="20"/>
    <w:qFormat/>
    <w:rsid w:val="0037751D"/>
    <w:rPr>
      <w:rFonts w:ascii="Monotype Corsiva" w:hAnsi="Monotype Corsiva" w:hint="default"/>
      <w:i/>
      <w:iCs/>
      <w:sz w:val="52"/>
    </w:rPr>
  </w:style>
  <w:style w:type="character" w:customStyle="1" w:styleId="apple-converted-space">
    <w:name w:val="apple-converted-space"/>
    <w:basedOn w:val="a0"/>
    <w:qFormat/>
    <w:rsid w:val="0037751D"/>
  </w:style>
  <w:style w:type="character" w:customStyle="1" w:styleId="c58">
    <w:name w:val="c58"/>
    <w:basedOn w:val="a0"/>
    <w:qFormat/>
    <w:rsid w:val="003E1217"/>
  </w:style>
  <w:style w:type="paragraph" w:styleId="ac">
    <w:name w:val="List Paragraph"/>
    <w:basedOn w:val="a"/>
    <w:link w:val="ad"/>
    <w:uiPriority w:val="34"/>
    <w:qFormat/>
    <w:rsid w:val="003E1217"/>
    <w:pPr>
      <w:spacing w:after="0" w:line="240" w:lineRule="auto"/>
      <w:ind w:left="720" w:firstLine="567"/>
      <w:contextualSpacing/>
      <w:jc w:val="both"/>
    </w:pPr>
    <w:rPr>
      <w:rFonts w:ascii="Times New Roman" w:eastAsia="Times New Roman" w:hAnsi="Times New Roman" w:cs="Times New Roman"/>
      <w:szCs w:val="24"/>
    </w:rPr>
  </w:style>
  <w:style w:type="character" w:customStyle="1" w:styleId="ad">
    <w:name w:val="Абзац списка Знак"/>
    <w:link w:val="ac"/>
    <w:uiPriority w:val="34"/>
    <w:qFormat/>
    <w:locked/>
    <w:rsid w:val="003E1217"/>
    <w:rPr>
      <w:rFonts w:ascii="Times New Roman" w:eastAsia="Times New Roman" w:hAnsi="Times New Roman" w:cs="Times New Roman"/>
      <w:szCs w:val="24"/>
      <w:lang w:eastAsia="ru-RU"/>
    </w:rPr>
  </w:style>
  <w:style w:type="paragraph" w:customStyle="1" w:styleId="Default">
    <w:name w:val="Default"/>
    <w:qFormat/>
    <w:rsid w:val="0009490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24">
    <w:name w:val="Style24"/>
    <w:basedOn w:val="a"/>
    <w:qFormat/>
    <w:rsid w:val="00094908"/>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styleId="ae">
    <w:name w:val="footnote reference"/>
    <w:uiPriority w:val="99"/>
    <w:qFormat/>
    <w:rsid w:val="00094908"/>
    <w:rPr>
      <w:rFonts w:cs="Times New Roman"/>
      <w:vertAlign w:val="superscript"/>
    </w:rPr>
  </w:style>
  <w:style w:type="paragraph" w:customStyle="1" w:styleId="31">
    <w:name w:val="Основной текст3"/>
    <w:basedOn w:val="a"/>
    <w:rsid w:val="00094908"/>
    <w:pPr>
      <w:widowControl w:val="0"/>
      <w:shd w:val="clear" w:color="auto" w:fill="FFFFFF"/>
      <w:spacing w:after="60" w:line="0" w:lineRule="atLeast"/>
      <w:jc w:val="both"/>
    </w:pPr>
    <w:rPr>
      <w:rFonts w:ascii="Times New Roman" w:eastAsia="Times New Roman" w:hAnsi="Times New Roman" w:cs="Times New Roman"/>
      <w:color w:val="000000"/>
      <w:sz w:val="18"/>
      <w:szCs w:val="18"/>
      <w:lang w:bidi="ru-RU"/>
    </w:rPr>
  </w:style>
  <w:style w:type="character" w:customStyle="1" w:styleId="21">
    <w:name w:val="Основной текст (2)_"/>
    <w:basedOn w:val="a0"/>
    <w:link w:val="210"/>
    <w:qFormat/>
    <w:rsid w:val="00094908"/>
    <w:rPr>
      <w:rFonts w:ascii="Times New Roman" w:eastAsia="Times New Roman" w:hAnsi="Times New Roman" w:cs="Times New Roman"/>
      <w:b/>
      <w:bCs/>
      <w:spacing w:val="3"/>
      <w:sz w:val="21"/>
      <w:szCs w:val="21"/>
      <w:shd w:val="clear" w:color="auto" w:fill="FFFFFF"/>
    </w:rPr>
  </w:style>
  <w:style w:type="paragraph" w:customStyle="1" w:styleId="210">
    <w:name w:val="Основной текст (2)1"/>
    <w:basedOn w:val="a"/>
    <w:link w:val="21"/>
    <w:qFormat/>
    <w:rsid w:val="00094908"/>
    <w:pPr>
      <w:shd w:val="clear" w:color="auto" w:fill="FFFFFF"/>
      <w:spacing w:after="0" w:line="322" w:lineRule="exact"/>
      <w:jc w:val="center"/>
    </w:pPr>
    <w:rPr>
      <w:rFonts w:ascii="Times New Roman" w:eastAsia="Times New Roman" w:hAnsi="Times New Roman" w:cs="Times New Roman"/>
      <w:b/>
      <w:bCs/>
      <w:spacing w:val="3"/>
      <w:sz w:val="21"/>
      <w:szCs w:val="21"/>
    </w:rPr>
  </w:style>
  <w:style w:type="character" w:customStyle="1" w:styleId="c0">
    <w:name w:val="c0"/>
    <w:basedOn w:val="a0"/>
    <w:qFormat/>
    <w:rsid w:val="00490E4A"/>
  </w:style>
  <w:style w:type="character" w:customStyle="1" w:styleId="FontStyle65">
    <w:name w:val="Font Style65"/>
    <w:uiPriority w:val="99"/>
    <w:rsid w:val="002D1391"/>
    <w:rPr>
      <w:rFonts w:ascii="Times New Roman" w:hAnsi="Times New Roman" w:cs="Times New Roman"/>
      <w:b/>
      <w:bCs/>
      <w:sz w:val="22"/>
      <w:szCs w:val="22"/>
    </w:rPr>
  </w:style>
  <w:style w:type="paragraph" w:styleId="af">
    <w:name w:val="footnote text"/>
    <w:aliases w:val="Текст сноски Знак Знак Знак Знак"/>
    <w:basedOn w:val="a"/>
    <w:link w:val="af0"/>
    <w:uiPriority w:val="99"/>
    <w:qFormat/>
    <w:rsid w:val="002D1391"/>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aliases w:val="Текст сноски Знак Знак Знак Знак Знак"/>
    <w:basedOn w:val="a0"/>
    <w:link w:val="af"/>
    <w:uiPriority w:val="99"/>
    <w:qFormat/>
    <w:rsid w:val="002D1391"/>
    <w:rPr>
      <w:rFonts w:ascii="Times New Roman" w:eastAsia="Times New Roman" w:hAnsi="Times New Roman" w:cs="Times New Roman"/>
      <w:sz w:val="20"/>
      <w:szCs w:val="20"/>
      <w:lang w:eastAsia="ru-RU"/>
    </w:rPr>
  </w:style>
  <w:style w:type="paragraph" w:customStyle="1" w:styleId="12">
    <w:name w:val="Обычный1"/>
    <w:qFormat/>
    <w:rsid w:val="002D1391"/>
    <w:pPr>
      <w:spacing w:after="0" w:line="240" w:lineRule="auto"/>
    </w:pPr>
    <w:rPr>
      <w:rFonts w:ascii="MS Sans Serif" w:eastAsia="Times New Roman" w:hAnsi="MS Sans Serif" w:cs="Times New Roman"/>
      <w:snapToGrid w:val="0"/>
      <w:sz w:val="20"/>
      <w:szCs w:val="20"/>
      <w:lang w:val="en-US"/>
    </w:rPr>
  </w:style>
  <w:style w:type="character" w:customStyle="1" w:styleId="list0020paragraphcharchar">
    <w:name w:val="list__0020paragraph____char__char"/>
    <w:rsid w:val="002D1391"/>
  </w:style>
  <w:style w:type="character" w:customStyle="1" w:styleId="13">
    <w:name w:val="Основной текст1"/>
    <w:qFormat/>
    <w:rsid w:val="002D1391"/>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FontStyle63">
    <w:name w:val="Font Style63"/>
    <w:uiPriority w:val="99"/>
    <w:rsid w:val="002D1391"/>
    <w:rPr>
      <w:rFonts w:ascii="Times New Roman" w:hAnsi="Times New Roman" w:cs="Times New Roman"/>
      <w:sz w:val="22"/>
      <w:szCs w:val="22"/>
    </w:rPr>
  </w:style>
  <w:style w:type="paragraph" w:customStyle="1" w:styleId="Style2">
    <w:name w:val="Style2"/>
    <w:basedOn w:val="a"/>
    <w:uiPriority w:val="99"/>
    <w:rsid w:val="002D1391"/>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styleId="af1">
    <w:name w:val="Block Text"/>
    <w:basedOn w:val="a"/>
    <w:uiPriority w:val="99"/>
    <w:rsid w:val="000C32EB"/>
    <w:pPr>
      <w:spacing w:after="0" w:line="240" w:lineRule="auto"/>
      <w:ind w:left="-851" w:right="-1192" w:firstLine="851"/>
      <w:jc w:val="center"/>
    </w:pPr>
    <w:rPr>
      <w:rFonts w:ascii="Times New Roman" w:eastAsia="Calibri" w:hAnsi="Times New Roman" w:cs="Times New Roman"/>
      <w:b/>
      <w:sz w:val="28"/>
      <w:szCs w:val="20"/>
    </w:rPr>
  </w:style>
  <w:style w:type="paragraph" w:customStyle="1" w:styleId="Style7">
    <w:name w:val="Style7"/>
    <w:basedOn w:val="a"/>
    <w:uiPriority w:val="99"/>
    <w:rsid w:val="001149F7"/>
    <w:pPr>
      <w:widowControl w:val="0"/>
      <w:autoSpaceDE w:val="0"/>
      <w:autoSpaceDN w:val="0"/>
      <w:adjustRightInd w:val="0"/>
      <w:spacing w:after="0" w:line="278" w:lineRule="exact"/>
      <w:ind w:firstLine="691"/>
      <w:jc w:val="both"/>
    </w:pPr>
    <w:rPr>
      <w:rFonts w:ascii="Times New Roman" w:eastAsia="Times New Roman" w:hAnsi="Times New Roman" w:cs="Times New Roman"/>
      <w:sz w:val="24"/>
      <w:szCs w:val="24"/>
    </w:rPr>
  </w:style>
  <w:style w:type="character" w:styleId="af2">
    <w:name w:val="Strong"/>
    <w:uiPriority w:val="22"/>
    <w:qFormat/>
    <w:rsid w:val="001149F7"/>
    <w:rPr>
      <w:rFonts w:cs="Times New Roman"/>
      <w:b/>
      <w:bCs/>
    </w:rPr>
  </w:style>
  <w:style w:type="character" w:customStyle="1" w:styleId="22">
    <w:name w:val="Основной текст (2) + Полужирный"/>
    <w:basedOn w:val="a0"/>
    <w:qFormat/>
    <w:rsid w:val="00EE6DA1"/>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af3">
    <w:name w:val="Основной текст_"/>
    <w:basedOn w:val="a0"/>
    <w:link w:val="100"/>
    <w:qFormat/>
    <w:rsid w:val="00D11412"/>
    <w:rPr>
      <w:rFonts w:ascii="Times New Roman" w:eastAsia="Times New Roman" w:hAnsi="Times New Roman" w:cs="Times New Roman"/>
      <w:shd w:val="clear" w:color="auto" w:fill="FFFFFF"/>
    </w:rPr>
  </w:style>
  <w:style w:type="paragraph" w:customStyle="1" w:styleId="100">
    <w:name w:val="Основной текст10"/>
    <w:basedOn w:val="a"/>
    <w:link w:val="af3"/>
    <w:qFormat/>
    <w:rsid w:val="00D11412"/>
    <w:pPr>
      <w:widowControl w:val="0"/>
      <w:shd w:val="clear" w:color="auto" w:fill="FFFFFF"/>
      <w:spacing w:after="0" w:line="360" w:lineRule="exact"/>
      <w:ind w:hanging="1840"/>
      <w:jc w:val="both"/>
    </w:pPr>
    <w:rPr>
      <w:rFonts w:ascii="Times New Roman" w:eastAsia="Times New Roman" w:hAnsi="Times New Roman" w:cs="Times New Roman"/>
    </w:rPr>
  </w:style>
  <w:style w:type="table" w:customStyle="1" w:styleId="14">
    <w:name w:val="Сетка таблицы1"/>
    <w:basedOn w:val="a1"/>
    <w:uiPriority w:val="59"/>
    <w:qFormat/>
    <w:rsid w:val="00A6550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3"/>
    <w:uiPriority w:val="59"/>
    <w:qFormat/>
    <w:rsid w:val="00CA41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3"/>
    <w:uiPriority w:val="59"/>
    <w:qFormat/>
    <w:rsid w:val="005F2BF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qFormat/>
    <w:rsid w:val="0006665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qFormat/>
    <w:rsid w:val="00F967F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qFormat/>
    <w:rsid w:val="00F967F3"/>
    <w:rPr>
      <w:rFonts w:asciiTheme="majorHAnsi" w:eastAsiaTheme="majorEastAsia" w:hAnsiTheme="majorHAnsi" w:cstheme="majorBidi"/>
      <w:b/>
      <w:bCs/>
      <w:color w:val="4F81BD" w:themeColor="accent1"/>
    </w:rPr>
  </w:style>
  <w:style w:type="table" w:customStyle="1" w:styleId="61">
    <w:name w:val="Сетка таблицы6"/>
    <w:basedOn w:val="a1"/>
    <w:next w:val="a3"/>
    <w:uiPriority w:val="59"/>
    <w:qFormat/>
    <w:rsid w:val="00F967F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3"/>
    <w:uiPriority w:val="59"/>
    <w:qFormat/>
    <w:rsid w:val="007823F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qFormat/>
    <w:rsid w:val="005C310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4">
    <w:name w:val="fontstyle44"/>
    <w:basedOn w:val="a0"/>
    <w:qFormat/>
    <w:rsid w:val="009D6B40"/>
  </w:style>
  <w:style w:type="character" w:customStyle="1" w:styleId="fontstyle49">
    <w:name w:val="fontstyle49"/>
    <w:basedOn w:val="a0"/>
    <w:qFormat/>
    <w:rsid w:val="009D6B40"/>
  </w:style>
  <w:style w:type="character" w:customStyle="1" w:styleId="fontstyle650">
    <w:name w:val="fontstyle65"/>
    <w:basedOn w:val="a0"/>
    <w:qFormat/>
    <w:rsid w:val="009D6B40"/>
  </w:style>
  <w:style w:type="character" w:customStyle="1" w:styleId="fontstyle66">
    <w:name w:val="fontstyle66"/>
    <w:basedOn w:val="a0"/>
    <w:qFormat/>
    <w:rsid w:val="009D6B40"/>
  </w:style>
  <w:style w:type="table" w:customStyle="1" w:styleId="91">
    <w:name w:val="Сетка таблицы9"/>
    <w:basedOn w:val="a1"/>
    <w:next w:val="a3"/>
    <w:uiPriority w:val="59"/>
    <w:qFormat/>
    <w:rsid w:val="00E336F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3"/>
    <w:uiPriority w:val="59"/>
    <w:qFormat/>
    <w:rsid w:val="001D5EE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qFormat/>
    <w:rsid w:val="008234E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qFormat/>
    <w:rsid w:val="008234E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qFormat/>
    <w:rsid w:val="008234E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3"/>
    <w:uiPriority w:val="59"/>
    <w:qFormat/>
    <w:rsid w:val="001803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qFormat/>
    <w:rsid w:val="001803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59"/>
    <w:qFormat/>
    <w:rsid w:val="001803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3"/>
    <w:uiPriority w:val="59"/>
    <w:qFormat/>
    <w:rsid w:val="001803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3"/>
    <w:uiPriority w:val="59"/>
    <w:qFormat/>
    <w:rsid w:val="001803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59"/>
    <w:qFormat/>
    <w:rsid w:val="00304B4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Заголовок 41"/>
    <w:basedOn w:val="a"/>
    <w:next w:val="a"/>
    <w:uiPriority w:val="9"/>
    <w:unhideWhenUsed/>
    <w:qFormat/>
    <w:rsid w:val="00304B4A"/>
    <w:pPr>
      <w:keepNext/>
      <w:keepLines/>
      <w:spacing w:before="40" w:after="0" w:line="240" w:lineRule="auto"/>
      <w:ind w:firstLine="567"/>
      <w:jc w:val="center"/>
      <w:outlineLvl w:val="3"/>
    </w:pPr>
    <w:rPr>
      <w:rFonts w:ascii="Times New Roman" w:eastAsia="等线 Light" w:hAnsi="Times New Roman" w:cs="Times New Roman"/>
      <w:b/>
      <w:iCs/>
      <w:color w:val="0070C0"/>
      <w:szCs w:val="24"/>
    </w:rPr>
  </w:style>
  <w:style w:type="paragraph" w:customStyle="1" w:styleId="510">
    <w:name w:val="Заголовок 51"/>
    <w:basedOn w:val="a"/>
    <w:next w:val="a"/>
    <w:uiPriority w:val="9"/>
    <w:unhideWhenUsed/>
    <w:qFormat/>
    <w:rsid w:val="00304B4A"/>
    <w:pPr>
      <w:keepNext/>
      <w:keepLines/>
      <w:spacing w:before="40" w:after="0" w:line="240" w:lineRule="auto"/>
      <w:ind w:firstLine="567"/>
      <w:jc w:val="both"/>
      <w:outlineLvl w:val="4"/>
    </w:pPr>
    <w:rPr>
      <w:rFonts w:ascii="Calibri Light" w:eastAsia="等线 Light" w:hAnsi="Calibri Light" w:cs="Times New Roman"/>
      <w:color w:val="2E74B5"/>
      <w:szCs w:val="24"/>
    </w:rPr>
  </w:style>
  <w:style w:type="paragraph" w:customStyle="1" w:styleId="710">
    <w:name w:val="Заголовок 71"/>
    <w:basedOn w:val="a"/>
    <w:next w:val="a"/>
    <w:uiPriority w:val="9"/>
    <w:unhideWhenUsed/>
    <w:qFormat/>
    <w:rsid w:val="00304B4A"/>
    <w:pPr>
      <w:keepNext/>
      <w:keepLines/>
      <w:spacing w:before="40" w:after="0" w:line="240" w:lineRule="auto"/>
      <w:ind w:firstLine="567"/>
      <w:jc w:val="both"/>
      <w:outlineLvl w:val="6"/>
    </w:pPr>
    <w:rPr>
      <w:rFonts w:ascii="Calibri Light" w:eastAsia="等线 Light" w:hAnsi="Calibri Light" w:cs="Times New Roman"/>
      <w:i/>
      <w:iCs/>
      <w:color w:val="1F4E79"/>
      <w:szCs w:val="24"/>
    </w:rPr>
  </w:style>
  <w:style w:type="character" w:customStyle="1" w:styleId="80">
    <w:name w:val="Заголовок 8 Знак"/>
    <w:basedOn w:val="a0"/>
    <w:link w:val="8"/>
    <w:uiPriority w:val="9"/>
    <w:qFormat/>
    <w:rsid w:val="00304B4A"/>
    <w:rPr>
      <w:rFonts w:ascii="Arial" w:eastAsia="Arial" w:hAnsi="Arial" w:cs="Arial"/>
      <w:i/>
      <w:iCs/>
      <w:lang w:eastAsia="ru-RU"/>
    </w:rPr>
  </w:style>
  <w:style w:type="character" w:customStyle="1" w:styleId="90">
    <w:name w:val="Заголовок 9 Знак"/>
    <w:basedOn w:val="a0"/>
    <w:link w:val="9"/>
    <w:uiPriority w:val="9"/>
    <w:qFormat/>
    <w:rsid w:val="00304B4A"/>
    <w:rPr>
      <w:rFonts w:ascii="Arial" w:eastAsia="Arial" w:hAnsi="Arial" w:cs="Arial"/>
      <w:i/>
      <w:iCs/>
      <w:sz w:val="21"/>
      <w:szCs w:val="21"/>
      <w:lang w:eastAsia="ru-RU"/>
    </w:rPr>
  </w:style>
  <w:style w:type="numbering" w:customStyle="1" w:styleId="1a">
    <w:name w:val="Нет списка1"/>
    <w:next w:val="a2"/>
    <w:uiPriority w:val="99"/>
    <w:semiHidden/>
    <w:unhideWhenUsed/>
    <w:rsid w:val="00304B4A"/>
  </w:style>
  <w:style w:type="character" w:customStyle="1" w:styleId="1b">
    <w:name w:val="Просмотренная гиперссылка1"/>
    <w:basedOn w:val="a0"/>
    <w:uiPriority w:val="99"/>
    <w:semiHidden/>
    <w:unhideWhenUsed/>
    <w:qFormat/>
    <w:rsid w:val="00304B4A"/>
    <w:rPr>
      <w:color w:val="954F72"/>
      <w:u w:val="single"/>
    </w:rPr>
  </w:style>
  <w:style w:type="character" w:styleId="af4">
    <w:name w:val="endnote reference"/>
    <w:basedOn w:val="a0"/>
    <w:uiPriority w:val="99"/>
    <w:semiHidden/>
    <w:unhideWhenUsed/>
    <w:qFormat/>
    <w:rsid w:val="00304B4A"/>
    <w:rPr>
      <w:vertAlign w:val="superscript"/>
    </w:rPr>
  </w:style>
  <w:style w:type="character" w:styleId="af5">
    <w:name w:val="page number"/>
    <w:basedOn w:val="a0"/>
    <w:qFormat/>
    <w:rsid w:val="00304B4A"/>
  </w:style>
  <w:style w:type="paragraph" w:styleId="af6">
    <w:name w:val="Balloon Text"/>
    <w:basedOn w:val="a"/>
    <w:link w:val="af7"/>
    <w:uiPriority w:val="99"/>
    <w:unhideWhenUsed/>
    <w:qFormat/>
    <w:rsid w:val="00304B4A"/>
    <w:pPr>
      <w:spacing w:after="0" w:line="240" w:lineRule="auto"/>
      <w:ind w:firstLine="567"/>
      <w:jc w:val="both"/>
    </w:pPr>
    <w:rPr>
      <w:rFonts w:ascii="Tahoma" w:eastAsia="Times New Roman" w:hAnsi="Tahoma" w:cs="Tahoma"/>
      <w:sz w:val="16"/>
      <w:szCs w:val="16"/>
    </w:rPr>
  </w:style>
  <w:style w:type="character" w:customStyle="1" w:styleId="af7">
    <w:name w:val="Текст выноски Знак"/>
    <w:basedOn w:val="a0"/>
    <w:link w:val="af6"/>
    <w:uiPriority w:val="99"/>
    <w:qFormat/>
    <w:rsid w:val="00304B4A"/>
    <w:rPr>
      <w:rFonts w:ascii="Tahoma" w:eastAsia="Times New Roman" w:hAnsi="Tahoma" w:cs="Tahoma"/>
      <w:sz w:val="16"/>
      <w:szCs w:val="16"/>
      <w:lang w:eastAsia="ru-RU"/>
    </w:rPr>
  </w:style>
  <w:style w:type="paragraph" w:customStyle="1" w:styleId="211">
    <w:name w:val="Основной текст 21"/>
    <w:basedOn w:val="a"/>
    <w:next w:val="24"/>
    <w:link w:val="25"/>
    <w:uiPriority w:val="99"/>
    <w:unhideWhenUsed/>
    <w:qFormat/>
    <w:rsid w:val="00304B4A"/>
    <w:pPr>
      <w:spacing w:after="120" w:line="480" w:lineRule="auto"/>
    </w:pPr>
    <w:rPr>
      <w:rFonts w:ascii="Times New Roman" w:hAnsi="Times New Roman"/>
      <w:sz w:val="28"/>
    </w:rPr>
  </w:style>
  <w:style w:type="paragraph" w:styleId="af8">
    <w:name w:val="Plain Text"/>
    <w:basedOn w:val="a"/>
    <w:link w:val="af9"/>
    <w:uiPriority w:val="99"/>
    <w:unhideWhenUsed/>
    <w:qFormat/>
    <w:rsid w:val="00304B4A"/>
    <w:pPr>
      <w:spacing w:after="0" w:line="240" w:lineRule="auto"/>
    </w:pPr>
    <w:rPr>
      <w:rFonts w:ascii="Consolas" w:eastAsia="Calibri" w:hAnsi="Consolas" w:cs="Times New Roman"/>
      <w:sz w:val="21"/>
      <w:szCs w:val="21"/>
    </w:rPr>
  </w:style>
  <w:style w:type="character" w:customStyle="1" w:styleId="af9">
    <w:name w:val="Текст Знак"/>
    <w:basedOn w:val="a0"/>
    <w:link w:val="af8"/>
    <w:uiPriority w:val="99"/>
    <w:qFormat/>
    <w:rsid w:val="00304B4A"/>
    <w:rPr>
      <w:rFonts w:ascii="Consolas" w:eastAsia="Calibri" w:hAnsi="Consolas" w:cs="Times New Roman"/>
      <w:sz w:val="21"/>
      <w:szCs w:val="21"/>
    </w:rPr>
  </w:style>
  <w:style w:type="paragraph" w:styleId="33">
    <w:name w:val="Body Text Indent 3"/>
    <w:basedOn w:val="a"/>
    <w:link w:val="34"/>
    <w:semiHidden/>
    <w:qFormat/>
    <w:rsid w:val="00304B4A"/>
    <w:pPr>
      <w:spacing w:after="120" w:line="240" w:lineRule="auto"/>
      <w:ind w:left="283" w:firstLine="567"/>
      <w:jc w:val="both"/>
    </w:pPr>
    <w:rPr>
      <w:rFonts w:ascii="Arial Unicode MS" w:eastAsia="SimSun" w:hAnsi="Arial Unicode MS" w:cs="Arial Unicode MS"/>
      <w:sz w:val="16"/>
      <w:szCs w:val="16"/>
    </w:rPr>
  </w:style>
  <w:style w:type="character" w:customStyle="1" w:styleId="34">
    <w:name w:val="Основной текст с отступом 3 Знак"/>
    <w:basedOn w:val="a0"/>
    <w:link w:val="33"/>
    <w:semiHidden/>
    <w:rsid w:val="00304B4A"/>
    <w:rPr>
      <w:rFonts w:ascii="Arial Unicode MS" w:eastAsia="SimSun" w:hAnsi="Arial Unicode MS" w:cs="Arial Unicode MS"/>
      <w:sz w:val="16"/>
      <w:szCs w:val="16"/>
      <w:lang w:eastAsia="ru-RU"/>
    </w:rPr>
  </w:style>
  <w:style w:type="paragraph" w:customStyle="1" w:styleId="1c">
    <w:name w:val="Текст концевой сноски1"/>
    <w:basedOn w:val="a"/>
    <w:next w:val="afa"/>
    <w:link w:val="afb"/>
    <w:uiPriority w:val="99"/>
    <w:unhideWhenUsed/>
    <w:qFormat/>
    <w:rsid w:val="00304B4A"/>
    <w:pPr>
      <w:spacing w:after="0" w:line="240" w:lineRule="auto"/>
    </w:pPr>
    <w:rPr>
      <w:rFonts w:ascii="Times New Roman" w:hAnsi="Times New Roman"/>
      <w:sz w:val="20"/>
      <w:szCs w:val="20"/>
    </w:rPr>
  </w:style>
  <w:style w:type="paragraph" w:customStyle="1" w:styleId="1d">
    <w:name w:val="Название объекта1"/>
    <w:basedOn w:val="a"/>
    <w:next w:val="a"/>
    <w:uiPriority w:val="35"/>
    <w:semiHidden/>
    <w:unhideWhenUsed/>
    <w:qFormat/>
    <w:rsid w:val="00304B4A"/>
    <w:pPr>
      <w:spacing w:after="0"/>
    </w:pPr>
    <w:rPr>
      <w:rFonts w:ascii="Times New Roman" w:hAnsi="Times New Roman"/>
      <w:b/>
      <w:bCs/>
      <w:color w:val="5B9BD5"/>
      <w:sz w:val="18"/>
      <w:szCs w:val="18"/>
    </w:rPr>
  </w:style>
  <w:style w:type="paragraph" w:styleId="afc">
    <w:name w:val="annotation text"/>
    <w:basedOn w:val="a"/>
    <w:link w:val="afd"/>
    <w:uiPriority w:val="99"/>
    <w:unhideWhenUsed/>
    <w:qFormat/>
    <w:rsid w:val="00304B4A"/>
    <w:pPr>
      <w:spacing w:line="240" w:lineRule="auto"/>
    </w:pPr>
    <w:rPr>
      <w:rFonts w:ascii="Calibri" w:eastAsia="Calibri" w:hAnsi="Calibri" w:cs="Times New Roman"/>
      <w:sz w:val="20"/>
      <w:szCs w:val="20"/>
    </w:rPr>
  </w:style>
  <w:style w:type="character" w:customStyle="1" w:styleId="afd">
    <w:name w:val="Текст примечания Знак"/>
    <w:basedOn w:val="a0"/>
    <w:link w:val="afc"/>
    <w:uiPriority w:val="99"/>
    <w:qFormat/>
    <w:rsid w:val="00304B4A"/>
    <w:rPr>
      <w:rFonts w:ascii="Calibri" w:eastAsia="Calibri" w:hAnsi="Calibri" w:cs="Times New Roman"/>
      <w:sz w:val="20"/>
      <w:szCs w:val="20"/>
    </w:rPr>
  </w:style>
  <w:style w:type="paragraph" w:styleId="afe">
    <w:name w:val="annotation subject"/>
    <w:basedOn w:val="afc"/>
    <w:next w:val="afc"/>
    <w:link w:val="aff"/>
    <w:uiPriority w:val="99"/>
    <w:semiHidden/>
    <w:unhideWhenUsed/>
    <w:qFormat/>
    <w:rsid w:val="00304B4A"/>
    <w:pPr>
      <w:spacing w:after="0"/>
      <w:ind w:firstLine="567"/>
      <w:jc w:val="both"/>
    </w:pPr>
    <w:rPr>
      <w:rFonts w:ascii="Times New Roman" w:eastAsia="Times New Roman" w:hAnsi="Times New Roman"/>
      <w:b/>
      <w:bCs/>
    </w:rPr>
  </w:style>
  <w:style w:type="character" w:customStyle="1" w:styleId="aff">
    <w:name w:val="Тема примечания Знак"/>
    <w:basedOn w:val="afd"/>
    <w:link w:val="afe"/>
    <w:uiPriority w:val="99"/>
    <w:semiHidden/>
    <w:qFormat/>
    <w:rsid w:val="00304B4A"/>
    <w:rPr>
      <w:rFonts w:ascii="Times New Roman" w:eastAsia="Times New Roman" w:hAnsi="Times New Roman" w:cs="Times New Roman"/>
      <w:b/>
      <w:bCs/>
      <w:sz w:val="20"/>
      <w:szCs w:val="20"/>
      <w:lang w:eastAsia="ru-RU"/>
    </w:rPr>
  </w:style>
  <w:style w:type="paragraph" w:customStyle="1" w:styleId="810">
    <w:name w:val="Оглавление 81"/>
    <w:basedOn w:val="a"/>
    <w:next w:val="a"/>
    <w:uiPriority w:val="39"/>
    <w:unhideWhenUsed/>
    <w:qFormat/>
    <w:rsid w:val="00304B4A"/>
    <w:pPr>
      <w:spacing w:after="100" w:line="259" w:lineRule="auto"/>
      <w:ind w:left="1540"/>
    </w:pPr>
    <w:rPr>
      <w:rFonts w:eastAsia="等线"/>
    </w:rPr>
  </w:style>
  <w:style w:type="paragraph" w:styleId="aff0">
    <w:name w:val="header"/>
    <w:basedOn w:val="a"/>
    <w:link w:val="aff1"/>
    <w:uiPriority w:val="99"/>
    <w:unhideWhenUsed/>
    <w:qFormat/>
    <w:rsid w:val="00304B4A"/>
    <w:pPr>
      <w:tabs>
        <w:tab w:val="center" w:pos="4677"/>
        <w:tab w:val="right" w:pos="9355"/>
      </w:tabs>
      <w:spacing w:after="0" w:line="240" w:lineRule="auto"/>
      <w:ind w:firstLine="567"/>
      <w:jc w:val="both"/>
    </w:pPr>
    <w:rPr>
      <w:rFonts w:ascii="Times New Roman" w:eastAsia="Times New Roman" w:hAnsi="Times New Roman" w:cs="Times New Roman"/>
      <w:szCs w:val="24"/>
    </w:rPr>
  </w:style>
  <w:style w:type="character" w:customStyle="1" w:styleId="aff1">
    <w:name w:val="Верхний колонтитул Знак"/>
    <w:basedOn w:val="a0"/>
    <w:link w:val="aff0"/>
    <w:uiPriority w:val="99"/>
    <w:qFormat/>
    <w:rsid w:val="00304B4A"/>
    <w:rPr>
      <w:rFonts w:ascii="Times New Roman" w:eastAsia="Times New Roman" w:hAnsi="Times New Roman" w:cs="Times New Roman"/>
      <w:szCs w:val="24"/>
      <w:lang w:eastAsia="ru-RU"/>
    </w:rPr>
  </w:style>
  <w:style w:type="paragraph" w:customStyle="1" w:styleId="910">
    <w:name w:val="Оглавление 91"/>
    <w:basedOn w:val="a"/>
    <w:next w:val="a"/>
    <w:uiPriority w:val="39"/>
    <w:unhideWhenUsed/>
    <w:qFormat/>
    <w:rsid w:val="00304B4A"/>
    <w:pPr>
      <w:spacing w:after="100" w:line="259" w:lineRule="auto"/>
      <w:ind w:left="1760"/>
    </w:pPr>
    <w:rPr>
      <w:rFonts w:eastAsia="等线"/>
    </w:rPr>
  </w:style>
  <w:style w:type="paragraph" w:customStyle="1" w:styleId="711">
    <w:name w:val="Оглавление 71"/>
    <w:basedOn w:val="a"/>
    <w:next w:val="a"/>
    <w:uiPriority w:val="39"/>
    <w:unhideWhenUsed/>
    <w:qFormat/>
    <w:rsid w:val="00304B4A"/>
    <w:pPr>
      <w:spacing w:after="100" w:line="259" w:lineRule="auto"/>
      <w:ind w:left="1320"/>
    </w:pPr>
    <w:rPr>
      <w:rFonts w:eastAsia="等线"/>
    </w:rPr>
  </w:style>
  <w:style w:type="paragraph" w:styleId="1e">
    <w:name w:val="toc 1"/>
    <w:basedOn w:val="a"/>
    <w:next w:val="a"/>
    <w:uiPriority w:val="39"/>
    <w:qFormat/>
    <w:rsid w:val="00304B4A"/>
    <w:pPr>
      <w:tabs>
        <w:tab w:val="left" w:pos="426"/>
        <w:tab w:val="left" w:pos="1134"/>
        <w:tab w:val="left" w:pos="15168"/>
      </w:tabs>
      <w:spacing w:after="0" w:line="240" w:lineRule="auto"/>
      <w:ind w:right="253"/>
      <w:jc w:val="both"/>
    </w:pPr>
    <w:rPr>
      <w:rFonts w:ascii="Times New Roman" w:eastAsia="Times New Roman" w:hAnsi="Times New Roman" w:cs="Times New Roman"/>
      <w:sz w:val="24"/>
      <w:szCs w:val="24"/>
    </w:rPr>
  </w:style>
  <w:style w:type="paragraph" w:customStyle="1" w:styleId="610">
    <w:name w:val="Оглавление 61"/>
    <w:basedOn w:val="a"/>
    <w:next w:val="a"/>
    <w:uiPriority w:val="39"/>
    <w:unhideWhenUsed/>
    <w:qFormat/>
    <w:rsid w:val="00304B4A"/>
    <w:pPr>
      <w:spacing w:after="100" w:line="259" w:lineRule="auto"/>
      <w:ind w:left="1100"/>
    </w:pPr>
    <w:rPr>
      <w:rFonts w:eastAsia="等线"/>
    </w:rPr>
  </w:style>
  <w:style w:type="paragraph" w:customStyle="1" w:styleId="1f">
    <w:name w:val="Перечень рисунков1"/>
    <w:basedOn w:val="a"/>
    <w:next w:val="a"/>
    <w:uiPriority w:val="99"/>
    <w:unhideWhenUsed/>
    <w:qFormat/>
    <w:rsid w:val="00304B4A"/>
    <w:pPr>
      <w:spacing w:after="0" w:line="240" w:lineRule="auto"/>
    </w:pPr>
    <w:rPr>
      <w:rFonts w:ascii="Times New Roman" w:hAnsi="Times New Roman"/>
      <w:sz w:val="24"/>
      <w:szCs w:val="24"/>
    </w:rPr>
  </w:style>
  <w:style w:type="paragraph" w:styleId="35">
    <w:name w:val="toc 3"/>
    <w:basedOn w:val="a"/>
    <w:next w:val="a"/>
    <w:uiPriority w:val="39"/>
    <w:unhideWhenUsed/>
    <w:qFormat/>
    <w:rsid w:val="00304B4A"/>
    <w:pPr>
      <w:tabs>
        <w:tab w:val="right" w:leader="dot" w:pos="15451"/>
      </w:tabs>
      <w:spacing w:after="0" w:line="240" w:lineRule="auto"/>
      <w:ind w:right="253"/>
      <w:jc w:val="both"/>
    </w:pPr>
    <w:rPr>
      <w:rFonts w:ascii="Times New Roman" w:eastAsia="Times New Roman" w:hAnsi="Times New Roman" w:cs="Times New Roman"/>
      <w:szCs w:val="24"/>
    </w:rPr>
  </w:style>
  <w:style w:type="paragraph" w:styleId="26">
    <w:name w:val="toc 2"/>
    <w:basedOn w:val="a"/>
    <w:next w:val="a"/>
    <w:link w:val="27"/>
    <w:uiPriority w:val="39"/>
    <w:qFormat/>
    <w:rsid w:val="00304B4A"/>
    <w:pPr>
      <w:tabs>
        <w:tab w:val="left" w:pos="142"/>
        <w:tab w:val="left" w:pos="426"/>
        <w:tab w:val="left" w:pos="1134"/>
        <w:tab w:val="left" w:pos="15451"/>
      </w:tabs>
      <w:spacing w:after="0"/>
      <w:ind w:left="567" w:right="678"/>
    </w:pPr>
    <w:rPr>
      <w:rFonts w:ascii="Times New Roman" w:eastAsia="Times New Roman" w:hAnsi="Times New Roman" w:cs="Times New Roman"/>
    </w:rPr>
  </w:style>
  <w:style w:type="paragraph" w:customStyle="1" w:styleId="411">
    <w:name w:val="Оглавление 41"/>
    <w:basedOn w:val="a"/>
    <w:next w:val="a"/>
    <w:uiPriority w:val="39"/>
    <w:unhideWhenUsed/>
    <w:qFormat/>
    <w:rsid w:val="00304B4A"/>
    <w:pPr>
      <w:spacing w:after="100" w:line="259" w:lineRule="auto"/>
      <w:ind w:left="660"/>
    </w:pPr>
    <w:rPr>
      <w:rFonts w:eastAsia="等线"/>
    </w:rPr>
  </w:style>
  <w:style w:type="paragraph" w:customStyle="1" w:styleId="511">
    <w:name w:val="Оглавление 51"/>
    <w:basedOn w:val="a"/>
    <w:next w:val="a"/>
    <w:uiPriority w:val="39"/>
    <w:unhideWhenUsed/>
    <w:qFormat/>
    <w:rsid w:val="00304B4A"/>
    <w:pPr>
      <w:spacing w:after="100" w:line="259" w:lineRule="auto"/>
      <w:ind w:left="880"/>
    </w:pPr>
    <w:rPr>
      <w:rFonts w:eastAsia="等线"/>
    </w:rPr>
  </w:style>
  <w:style w:type="paragraph" w:styleId="aff2">
    <w:name w:val="Body Text Indent"/>
    <w:basedOn w:val="a"/>
    <w:link w:val="aff3"/>
    <w:qFormat/>
    <w:rsid w:val="00304B4A"/>
    <w:pPr>
      <w:spacing w:after="120" w:line="240" w:lineRule="auto"/>
      <w:ind w:left="283"/>
      <w:jc w:val="both"/>
    </w:pPr>
    <w:rPr>
      <w:rFonts w:ascii="Times New Roman" w:eastAsia="Times New Roman" w:hAnsi="Times New Roman" w:cs="Times New Roman"/>
      <w:szCs w:val="24"/>
    </w:rPr>
  </w:style>
  <w:style w:type="character" w:customStyle="1" w:styleId="aff3">
    <w:name w:val="Основной текст с отступом Знак"/>
    <w:basedOn w:val="a0"/>
    <w:link w:val="aff2"/>
    <w:qFormat/>
    <w:rsid w:val="00304B4A"/>
    <w:rPr>
      <w:rFonts w:ascii="Times New Roman" w:eastAsia="Times New Roman" w:hAnsi="Times New Roman" w:cs="Times New Roman"/>
      <w:szCs w:val="24"/>
      <w:lang w:eastAsia="ru-RU"/>
    </w:rPr>
  </w:style>
  <w:style w:type="paragraph" w:customStyle="1" w:styleId="1">
    <w:name w:val="Маркированный список1"/>
    <w:basedOn w:val="a"/>
    <w:next w:val="aff4"/>
    <w:uiPriority w:val="99"/>
    <w:unhideWhenUsed/>
    <w:qFormat/>
    <w:rsid w:val="00304B4A"/>
    <w:pPr>
      <w:numPr>
        <w:numId w:val="290"/>
      </w:numPr>
      <w:tabs>
        <w:tab w:val="clear" w:pos="360"/>
      </w:tabs>
      <w:ind w:left="1287"/>
      <w:contextualSpacing/>
    </w:pPr>
  </w:style>
  <w:style w:type="paragraph" w:customStyle="1" w:styleId="1f0">
    <w:name w:val="Название1"/>
    <w:basedOn w:val="a"/>
    <w:next w:val="a"/>
    <w:uiPriority w:val="10"/>
    <w:qFormat/>
    <w:rsid w:val="00304B4A"/>
    <w:pPr>
      <w:spacing w:after="0" w:line="240" w:lineRule="auto"/>
      <w:ind w:firstLine="567"/>
      <w:contextualSpacing/>
      <w:jc w:val="both"/>
    </w:pPr>
    <w:rPr>
      <w:rFonts w:ascii="Calibri Light" w:eastAsia="等线 Light" w:hAnsi="Calibri Light" w:cs="Times New Roman"/>
      <w:spacing w:val="-10"/>
      <w:kern w:val="28"/>
      <w:sz w:val="56"/>
      <w:szCs w:val="56"/>
    </w:rPr>
  </w:style>
  <w:style w:type="paragraph" w:styleId="aff5">
    <w:name w:val="footer"/>
    <w:basedOn w:val="a"/>
    <w:link w:val="aff6"/>
    <w:uiPriority w:val="99"/>
    <w:unhideWhenUsed/>
    <w:qFormat/>
    <w:rsid w:val="00304B4A"/>
    <w:pPr>
      <w:tabs>
        <w:tab w:val="center" w:pos="4677"/>
        <w:tab w:val="right" w:pos="9355"/>
      </w:tabs>
      <w:spacing w:after="0" w:line="240" w:lineRule="auto"/>
      <w:ind w:firstLine="567"/>
      <w:jc w:val="both"/>
    </w:pPr>
    <w:rPr>
      <w:rFonts w:ascii="Times New Roman" w:eastAsia="Times New Roman" w:hAnsi="Times New Roman" w:cs="Times New Roman"/>
      <w:szCs w:val="24"/>
    </w:rPr>
  </w:style>
  <w:style w:type="character" w:customStyle="1" w:styleId="aff6">
    <w:name w:val="Нижний колонтитул Знак"/>
    <w:basedOn w:val="a0"/>
    <w:link w:val="aff5"/>
    <w:uiPriority w:val="99"/>
    <w:qFormat/>
    <w:rsid w:val="00304B4A"/>
    <w:rPr>
      <w:rFonts w:ascii="Times New Roman" w:eastAsia="Times New Roman" w:hAnsi="Times New Roman" w:cs="Times New Roman"/>
      <w:szCs w:val="24"/>
      <w:lang w:eastAsia="ru-RU"/>
    </w:rPr>
  </w:style>
  <w:style w:type="paragraph" w:styleId="28">
    <w:name w:val="Body Text Indent 2"/>
    <w:basedOn w:val="a"/>
    <w:link w:val="29"/>
    <w:uiPriority w:val="99"/>
    <w:semiHidden/>
    <w:unhideWhenUsed/>
    <w:qFormat/>
    <w:rsid w:val="00304B4A"/>
    <w:pPr>
      <w:spacing w:after="120" w:line="480" w:lineRule="auto"/>
      <w:ind w:left="283" w:firstLine="567"/>
      <w:jc w:val="both"/>
    </w:pPr>
    <w:rPr>
      <w:rFonts w:ascii="Times New Roman" w:eastAsia="Times New Roman" w:hAnsi="Times New Roman" w:cs="Times New Roman"/>
      <w:szCs w:val="24"/>
    </w:rPr>
  </w:style>
  <w:style w:type="character" w:customStyle="1" w:styleId="29">
    <w:name w:val="Основной текст с отступом 2 Знак"/>
    <w:basedOn w:val="a0"/>
    <w:link w:val="28"/>
    <w:uiPriority w:val="99"/>
    <w:semiHidden/>
    <w:qFormat/>
    <w:rsid w:val="00304B4A"/>
    <w:rPr>
      <w:rFonts w:ascii="Times New Roman" w:eastAsia="Times New Roman" w:hAnsi="Times New Roman" w:cs="Times New Roman"/>
      <w:szCs w:val="24"/>
      <w:lang w:eastAsia="ru-RU"/>
    </w:rPr>
  </w:style>
  <w:style w:type="paragraph" w:styleId="aff7">
    <w:name w:val="Subtitle"/>
    <w:basedOn w:val="a"/>
    <w:next w:val="a"/>
    <w:link w:val="aff8"/>
    <w:qFormat/>
    <w:rsid w:val="00304B4A"/>
    <w:pPr>
      <w:spacing w:before="120" w:after="180" w:line="240" w:lineRule="auto"/>
      <w:ind w:firstLine="567"/>
      <w:jc w:val="center"/>
      <w:outlineLvl w:val="1"/>
    </w:pPr>
    <w:rPr>
      <w:rFonts w:ascii="Times New Roman" w:eastAsia="Times New Roman" w:hAnsi="Times New Roman" w:cs="Times New Roman"/>
      <w:b/>
      <w:sz w:val="28"/>
      <w:szCs w:val="24"/>
    </w:rPr>
  </w:style>
  <w:style w:type="character" w:customStyle="1" w:styleId="aff8">
    <w:name w:val="Подзаголовок Знак"/>
    <w:basedOn w:val="a0"/>
    <w:link w:val="aff7"/>
    <w:qFormat/>
    <w:rsid w:val="00304B4A"/>
    <w:rPr>
      <w:rFonts w:ascii="Times New Roman" w:eastAsia="Times New Roman" w:hAnsi="Times New Roman" w:cs="Times New Roman"/>
      <w:b/>
      <w:sz w:val="28"/>
      <w:szCs w:val="24"/>
      <w:lang w:eastAsia="ru-RU"/>
    </w:rPr>
  </w:style>
  <w:style w:type="table" w:customStyle="1" w:styleId="200">
    <w:name w:val="Сетка таблицы20"/>
    <w:basedOn w:val="a1"/>
    <w:next w:val="a3"/>
    <w:uiPriority w:val="59"/>
    <w:qFormat/>
    <w:rsid w:val="00304B4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Оглавление 2 Знак"/>
    <w:link w:val="26"/>
    <w:uiPriority w:val="39"/>
    <w:qFormat/>
    <w:locked/>
    <w:rsid w:val="00304B4A"/>
    <w:rPr>
      <w:rFonts w:ascii="Times New Roman" w:eastAsia="Times New Roman" w:hAnsi="Times New Roman" w:cs="Times New Roman"/>
      <w:lang w:eastAsia="ru-RU"/>
    </w:rPr>
  </w:style>
  <w:style w:type="character" w:customStyle="1" w:styleId="0pt">
    <w:name w:val="Основной текст + Интервал 0 pt"/>
    <w:basedOn w:val="a0"/>
    <w:qFormat/>
    <w:rsid w:val="00304B4A"/>
    <w:rPr>
      <w:rFonts w:ascii="Times New Roman" w:eastAsia="Times New Roman" w:hAnsi="Times New Roman" w:cs="Times New Roman"/>
      <w:color w:val="000000"/>
      <w:spacing w:val="1"/>
      <w:w w:val="100"/>
      <w:position w:val="0"/>
      <w:sz w:val="24"/>
      <w:szCs w:val="24"/>
      <w:shd w:val="clear" w:color="auto" w:fill="FFFFFF"/>
      <w:lang w:val="ru-RU"/>
    </w:rPr>
  </w:style>
  <w:style w:type="character" w:customStyle="1" w:styleId="2a">
    <w:name w:val="Основной текст2"/>
    <w:basedOn w:val="af3"/>
    <w:qFormat/>
    <w:rsid w:val="00304B4A"/>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52">
    <w:name w:val="Основной текст5"/>
    <w:basedOn w:val="af3"/>
    <w:qFormat/>
    <w:rsid w:val="00304B4A"/>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40">
    <w:name w:val="Заголовок 4 Знак"/>
    <w:basedOn w:val="a0"/>
    <w:link w:val="4"/>
    <w:uiPriority w:val="9"/>
    <w:qFormat/>
    <w:rsid w:val="00304B4A"/>
    <w:rPr>
      <w:rFonts w:ascii="Times New Roman" w:eastAsia="等线 Light" w:hAnsi="Times New Roman" w:cs="Times New Roman"/>
      <w:b/>
      <w:iCs/>
      <w:color w:val="0070C0"/>
      <w:sz w:val="24"/>
      <w:szCs w:val="24"/>
      <w:lang w:eastAsia="ru-RU"/>
    </w:rPr>
  </w:style>
  <w:style w:type="paragraph" w:customStyle="1" w:styleId="1f1">
    <w:name w:val="Заголовок оглавления1"/>
    <w:basedOn w:val="10"/>
    <w:next w:val="a"/>
    <w:uiPriority w:val="39"/>
    <w:unhideWhenUsed/>
    <w:qFormat/>
    <w:rsid w:val="00304B4A"/>
    <w:pPr>
      <w:keepLines/>
      <w:spacing w:line="259" w:lineRule="auto"/>
      <w:jc w:val="left"/>
      <w:outlineLvl w:val="9"/>
    </w:pPr>
    <w:rPr>
      <w:rFonts w:ascii="Calibri Light" w:eastAsia="等线 Light" w:hAnsi="Calibri Light" w:cs="Times New Roman"/>
      <w:b w:val="0"/>
      <w:bCs w:val="0"/>
      <w:color w:val="2E74B5"/>
      <w:kern w:val="0"/>
    </w:rPr>
  </w:style>
  <w:style w:type="character" w:customStyle="1" w:styleId="50">
    <w:name w:val="Заголовок 5 Знак"/>
    <w:basedOn w:val="a0"/>
    <w:link w:val="5"/>
    <w:uiPriority w:val="9"/>
    <w:qFormat/>
    <w:rsid w:val="00304B4A"/>
    <w:rPr>
      <w:rFonts w:ascii="Calibri Light" w:eastAsia="等线 Light" w:hAnsi="Calibri Light" w:cs="Times New Roman"/>
      <w:color w:val="2E74B5"/>
      <w:sz w:val="24"/>
      <w:szCs w:val="24"/>
      <w:lang w:eastAsia="ru-RU"/>
    </w:rPr>
  </w:style>
  <w:style w:type="table" w:customStyle="1" w:styleId="TableNormal">
    <w:name w:val="Table Normal"/>
    <w:uiPriority w:val="2"/>
    <w:semiHidden/>
    <w:unhideWhenUsed/>
    <w:qFormat/>
    <w:rsid w:val="00304B4A"/>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character" w:customStyle="1" w:styleId="70">
    <w:name w:val="Заголовок 7 Знак"/>
    <w:basedOn w:val="a0"/>
    <w:link w:val="7"/>
    <w:uiPriority w:val="9"/>
    <w:qFormat/>
    <w:rsid w:val="00304B4A"/>
    <w:rPr>
      <w:rFonts w:ascii="Calibri Light" w:eastAsia="等线 Light" w:hAnsi="Calibri Light" w:cs="Times New Roman"/>
      <w:i/>
      <w:iCs/>
      <w:color w:val="1F4E79"/>
      <w:sz w:val="24"/>
      <w:szCs w:val="24"/>
      <w:lang w:eastAsia="ru-RU"/>
    </w:rPr>
  </w:style>
  <w:style w:type="character" w:customStyle="1" w:styleId="aff9">
    <w:name w:val="Название Знак"/>
    <w:basedOn w:val="a0"/>
    <w:link w:val="affa"/>
    <w:uiPriority w:val="10"/>
    <w:qFormat/>
    <w:rsid w:val="00304B4A"/>
    <w:rPr>
      <w:rFonts w:ascii="Calibri Light" w:eastAsia="等线 Light" w:hAnsi="Calibri Light" w:cs="Times New Roman"/>
      <w:spacing w:val="-10"/>
      <w:kern w:val="28"/>
      <w:sz w:val="56"/>
      <w:szCs w:val="56"/>
      <w:lang w:eastAsia="ru-RU"/>
    </w:rPr>
  </w:style>
  <w:style w:type="character" w:customStyle="1" w:styleId="1f2">
    <w:name w:val="Сильное выделение1"/>
    <w:basedOn w:val="a0"/>
    <w:uiPriority w:val="21"/>
    <w:qFormat/>
    <w:rsid w:val="00304B4A"/>
    <w:rPr>
      <w:i/>
      <w:iCs/>
      <w:color w:val="5B9BD5"/>
    </w:rPr>
  </w:style>
  <w:style w:type="paragraph" w:customStyle="1" w:styleId="TableParagraph">
    <w:name w:val="Table Paragraph"/>
    <w:basedOn w:val="a"/>
    <w:uiPriority w:val="1"/>
    <w:qFormat/>
    <w:rsid w:val="00304B4A"/>
    <w:pPr>
      <w:widowControl w:val="0"/>
      <w:spacing w:after="0" w:line="240" w:lineRule="auto"/>
    </w:pPr>
    <w:rPr>
      <w:rFonts w:ascii="Times New Roman" w:eastAsia="Times New Roman" w:hAnsi="Times New Roman" w:cs="Times New Roman"/>
      <w:lang w:val="en-US"/>
    </w:rPr>
  </w:style>
  <w:style w:type="paragraph" w:customStyle="1" w:styleId="2NEw">
    <w:name w:val="Заголовок 2NEw"/>
    <w:basedOn w:val="2"/>
    <w:link w:val="2NEw0"/>
    <w:uiPriority w:val="99"/>
    <w:qFormat/>
    <w:rsid w:val="00304B4A"/>
    <w:pPr>
      <w:keepLines w:val="0"/>
      <w:widowControl w:val="0"/>
      <w:suppressAutoHyphens/>
      <w:spacing w:before="240" w:line="360" w:lineRule="auto"/>
      <w:ind w:firstLine="0"/>
      <w:jc w:val="left"/>
    </w:pPr>
    <w:rPr>
      <w:rFonts w:eastAsia="SimSun" w:cs="Times New Roman"/>
      <w:iCs/>
      <w:kern w:val="28"/>
      <w:szCs w:val="28"/>
      <w:lang w:eastAsia="hi-IN" w:bidi="hi-IN"/>
    </w:rPr>
  </w:style>
  <w:style w:type="character" w:customStyle="1" w:styleId="2NEw0">
    <w:name w:val="Заголовок 2NEw Знак"/>
    <w:link w:val="2NEw"/>
    <w:uiPriority w:val="99"/>
    <w:qFormat/>
    <w:rsid w:val="00304B4A"/>
    <w:rPr>
      <w:rFonts w:ascii="Times New Roman" w:eastAsia="SimSun" w:hAnsi="Times New Roman" w:cs="Times New Roman"/>
      <w:b/>
      <w:iCs/>
      <w:kern w:val="28"/>
      <w:sz w:val="32"/>
      <w:szCs w:val="28"/>
      <w:lang w:eastAsia="hi-IN" w:bidi="hi-IN"/>
    </w:rPr>
  </w:style>
  <w:style w:type="character" w:customStyle="1" w:styleId="0pt0">
    <w:name w:val="Основной текст + Курсив;Интервал 0 pt"/>
    <w:basedOn w:val="af3"/>
    <w:qFormat/>
    <w:rsid w:val="00304B4A"/>
    <w:rPr>
      <w:rFonts w:ascii="Times New Roman" w:eastAsia="Times New Roman" w:hAnsi="Times New Roman" w:cs="Times New Roman"/>
      <w:i/>
      <w:iCs/>
      <w:color w:val="000000"/>
      <w:spacing w:val="-2"/>
      <w:w w:val="100"/>
      <w:position w:val="0"/>
      <w:sz w:val="18"/>
      <w:szCs w:val="18"/>
      <w:shd w:val="clear" w:color="auto" w:fill="FFFFFF"/>
      <w:lang w:val="ru-RU"/>
    </w:rPr>
  </w:style>
  <w:style w:type="character" w:customStyle="1" w:styleId="0pt1">
    <w:name w:val="Основной текст + Полужирный;Курсив;Интервал 0 pt"/>
    <w:basedOn w:val="af3"/>
    <w:qFormat/>
    <w:rsid w:val="00304B4A"/>
    <w:rPr>
      <w:rFonts w:ascii="Times New Roman" w:eastAsia="Times New Roman" w:hAnsi="Times New Roman" w:cs="Times New Roman"/>
      <w:b/>
      <w:bCs/>
      <w:i/>
      <w:iCs/>
      <w:color w:val="000000"/>
      <w:spacing w:val="-2"/>
      <w:w w:val="100"/>
      <w:position w:val="0"/>
      <w:sz w:val="18"/>
      <w:szCs w:val="18"/>
      <w:shd w:val="clear" w:color="auto" w:fill="FFFFFF"/>
      <w:lang w:val="ru-RU"/>
    </w:rPr>
  </w:style>
  <w:style w:type="character" w:customStyle="1" w:styleId="affb">
    <w:name w:val="Основной текст + Полужирный"/>
    <w:basedOn w:val="af3"/>
    <w:qFormat/>
    <w:rsid w:val="00304B4A"/>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70pt">
    <w:name w:val="Основной текст (7) + Не курсив;Интервал 0 pt"/>
    <w:basedOn w:val="a0"/>
    <w:qFormat/>
    <w:rsid w:val="00304B4A"/>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2b">
    <w:name w:val="Основной текст (2)"/>
    <w:basedOn w:val="a0"/>
    <w:qFormat/>
    <w:rsid w:val="00304B4A"/>
    <w:rPr>
      <w:b/>
      <w:bCs/>
      <w:sz w:val="27"/>
      <w:szCs w:val="27"/>
      <w:lang w:bidi="ar-SA"/>
    </w:rPr>
  </w:style>
  <w:style w:type="character" w:customStyle="1" w:styleId="811">
    <w:name w:val="Основной текст (8) + Не полужирный1"/>
    <w:qFormat/>
    <w:rsid w:val="00304B4A"/>
    <w:rPr>
      <w:rFonts w:ascii="Times New Roman" w:hAnsi="Times New Roman" w:cs="Times New Roman"/>
      <w:b/>
      <w:bCs/>
      <w:i/>
      <w:iCs/>
      <w:spacing w:val="0"/>
      <w:sz w:val="27"/>
      <w:szCs w:val="27"/>
      <w:lang w:bidi="ar-SA"/>
    </w:rPr>
  </w:style>
  <w:style w:type="character" w:customStyle="1" w:styleId="72">
    <w:name w:val="Заголовок №7_"/>
    <w:link w:val="712"/>
    <w:qFormat/>
    <w:locked/>
    <w:rsid w:val="00304B4A"/>
    <w:rPr>
      <w:rFonts w:ascii="MS Reference Sans Serif" w:hAnsi="MS Reference Sans Serif"/>
      <w:spacing w:val="-10"/>
      <w:sz w:val="28"/>
      <w:szCs w:val="28"/>
      <w:shd w:val="clear" w:color="auto" w:fill="FFFFFF"/>
    </w:rPr>
  </w:style>
  <w:style w:type="paragraph" w:customStyle="1" w:styleId="712">
    <w:name w:val="Заголовок №71"/>
    <w:basedOn w:val="a"/>
    <w:link w:val="72"/>
    <w:qFormat/>
    <w:rsid w:val="00304B4A"/>
    <w:pPr>
      <w:widowControl w:val="0"/>
      <w:shd w:val="clear" w:color="auto" w:fill="FFFFFF"/>
      <w:spacing w:before="660" w:after="180" w:line="274" w:lineRule="exact"/>
      <w:ind w:firstLine="567"/>
      <w:jc w:val="both"/>
      <w:outlineLvl w:val="6"/>
    </w:pPr>
    <w:rPr>
      <w:rFonts w:ascii="MS Reference Sans Serif" w:hAnsi="MS Reference Sans Serif"/>
      <w:spacing w:val="-10"/>
      <w:sz w:val="28"/>
      <w:szCs w:val="28"/>
    </w:rPr>
  </w:style>
  <w:style w:type="character" w:customStyle="1" w:styleId="73">
    <w:name w:val="Заголовок №7"/>
    <w:qFormat/>
    <w:rsid w:val="00304B4A"/>
    <w:rPr>
      <w:rFonts w:ascii="MS Reference Sans Serif" w:hAnsi="MS Reference Sans Serif"/>
      <w:color w:val="000000"/>
      <w:spacing w:val="-10"/>
      <w:w w:val="100"/>
      <w:position w:val="0"/>
      <w:sz w:val="28"/>
      <w:szCs w:val="28"/>
      <w:lang w:val="ru-RU" w:bidi="ar-SA"/>
    </w:rPr>
  </w:style>
  <w:style w:type="character" w:customStyle="1" w:styleId="112">
    <w:name w:val="Основной текст + 112"/>
    <w:qFormat/>
    <w:rsid w:val="00304B4A"/>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82">
    <w:name w:val="Заголовок №8_"/>
    <w:link w:val="812"/>
    <w:qFormat/>
    <w:locked/>
    <w:rsid w:val="00304B4A"/>
    <w:rPr>
      <w:rFonts w:ascii="MS Reference Sans Serif" w:hAnsi="MS Reference Sans Serif"/>
      <w:shd w:val="clear" w:color="auto" w:fill="FFFFFF"/>
    </w:rPr>
  </w:style>
  <w:style w:type="paragraph" w:customStyle="1" w:styleId="812">
    <w:name w:val="Заголовок №81"/>
    <w:basedOn w:val="a"/>
    <w:link w:val="82"/>
    <w:qFormat/>
    <w:rsid w:val="00304B4A"/>
    <w:pPr>
      <w:widowControl w:val="0"/>
      <w:shd w:val="clear" w:color="auto" w:fill="FFFFFF"/>
      <w:spacing w:before="2820" w:after="180" w:line="245" w:lineRule="exact"/>
      <w:ind w:firstLine="567"/>
      <w:jc w:val="both"/>
      <w:outlineLvl w:val="7"/>
    </w:pPr>
    <w:rPr>
      <w:rFonts w:ascii="MS Reference Sans Serif" w:hAnsi="MS Reference Sans Serif"/>
    </w:rPr>
  </w:style>
  <w:style w:type="character" w:customStyle="1" w:styleId="180">
    <w:name w:val="Основной текст (18)_"/>
    <w:link w:val="181"/>
    <w:qFormat/>
    <w:locked/>
    <w:rsid w:val="00304B4A"/>
    <w:rPr>
      <w:b/>
      <w:bCs/>
      <w:i/>
      <w:iCs/>
      <w:shd w:val="clear" w:color="auto" w:fill="FFFFFF"/>
    </w:rPr>
  </w:style>
  <w:style w:type="paragraph" w:customStyle="1" w:styleId="181">
    <w:name w:val="Основной текст (18)1"/>
    <w:basedOn w:val="a"/>
    <w:link w:val="180"/>
    <w:qFormat/>
    <w:rsid w:val="00304B4A"/>
    <w:pPr>
      <w:widowControl w:val="0"/>
      <w:shd w:val="clear" w:color="auto" w:fill="FFFFFF"/>
      <w:spacing w:before="300" w:after="120" w:line="240" w:lineRule="atLeast"/>
      <w:ind w:firstLine="567"/>
      <w:jc w:val="both"/>
    </w:pPr>
    <w:rPr>
      <w:b/>
      <w:bCs/>
      <w:i/>
      <w:iCs/>
    </w:rPr>
  </w:style>
  <w:style w:type="character" w:customStyle="1" w:styleId="183">
    <w:name w:val="Основной текст (18)3"/>
    <w:qFormat/>
    <w:rsid w:val="00304B4A"/>
    <w:rPr>
      <w:b/>
      <w:bCs/>
      <w:i/>
      <w:iCs/>
      <w:color w:val="000000"/>
      <w:spacing w:val="0"/>
      <w:w w:val="100"/>
      <w:position w:val="0"/>
      <w:sz w:val="22"/>
      <w:szCs w:val="22"/>
      <w:lang w:val="ru-RU" w:bidi="ar-SA"/>
    </w:rPr>
  </w:style>
  <w:style w:type="character" w:customStyle="1" w:styleId="1pt">
    <w:name w:val="Основной текст + Интервал 1 pt"/>
    <w:qFormat/>
    <w:rsid w:val="00304B4A"/>
    <w:rPr>
      <w:rFonts w:ascii="Times New Roman" w:hAnsi="Times New Roman" w:cs="Times New Roman"/>
      <w:color w:val="000000"/>
      <w:spacing w:val="30"/>
      <w:w w:val="100"/>
      <w:position w:val="0"/>
      <w:sz w:val="22"/>
      <w:szCs w:val="22"/>
      <w:u w:val="none"/>
      <w:shd w:val="clear" w:color="auto" w:fill="FFFFFF"/>
      <w:lang w:val="ru-RU"/>
    </w:rPr>
  </w:style>
  <w:style w:type="character" w:customStyle="1" w:styleId="111">
    <w:name w:val="Основной текст + 111"/>
    <w:qFormat/>
    <w:rsid w:val="00304B4A"/>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250">
    <w:name w:val="Основной текст (25)"/>
    <w:qFormat/>
    <w:rsid w:val="00304B4A"/>
    <w:rPr>
      <w:rFonts w:ascii="MS Reference Sans Serif" w:eastAsia="Times New Roman" w:hAnsi="MS Reference Sans Serif" w:cs="MS Reference Sans Serif"/>
      <w:color w:val="000000"/>
      <w:spacing w:val="0"/>
      <w:w w:val="100"/>
      <w:position w:val="0"/>
      <w:sz w:val="18"/>
      <w:szCs w:val="18"/>
      <w:u w:val="none"/>
      <w:lang w:val="ru-RU" w:bidi="ar-SA"/>
    </w:rPr>
  </w:style>
  <w:style w:type="character" w:customStyle="1" w:styleId="53">
    <w:name w:val="Основной текст (5)_"/>
    <w:link w:val="512"/>
    <w:qFormat/>
    <w:locked/>
    <w:rsid w:val="00304B4A"/>
    <w:rPr>
      <w:b/>
      <w:bCs/>
      <w:shd w:val="clear" w:color="auto" w:fill="FFFFFF"/>
    </w:rPr>
  </w:style>
  <w:style w:type="paragraph" w:customStyle="1" w:styleId="512">
    <w:name w:val="Основной текст (5)1"/>
    <w:basedOn w:val="a"/>
    <w:link w:val="53"/>
    <w:qFormat/>
    <w:rsid w:val="00304B4A"/>
    <w:pPr>
      <w:widowControl w:val="0"/>
      <w:shd w:val="clear" w:color="auto" w:fill="FFFFFF"/>
      <w:spacing w:before="300" w:after="0" w:line="240" w:lineRule="exact"/>
      <w:ind w:firstLine="567"/>
      <w:jc w:val="right"/>
    </w:pPr>
    <w:rPr>
      <w:b/>
      <w:bCs/>
    </w:rPr>
  </w:style>
  <w:style w:type="character" w:customStyle="1" w:styleId="5111">
    <w:name w:val="Основной текст (5) + 111"/>
    <w:qFormat/>
    <w:rsid w:val="00304B4A"/>
    <w:rPr>
      <w:b/>
      <w:bCs/>
      <w:color w:val="000000"/>
      <w:spacing w:val="0"/>
      <w:w w:val="100"/>
      <w:position w:val="0"/>
      <w:sz w:val="23"/>
      <w:szCs w:val="23"/>
      <w:lang w:val="ru-RU" w:bidi="ar-SA"/>
    </w:rPr>
  </w:style>
  <w:style w:type="character" w:customStyle="1" w:styleId="70pt1">
    <w:name w:val="Заголовок №7 + Интервал 0 pt1"/>
    <w:qFormat/>
    <w:rsid w:val="00304B4A"/>
    <w:rPr>
      <w:rFonts w:ascii="MS Reference Sans Serif" w:eastAsia="Times New Roman" w:hAnsi="MS Reference Sans Serif" w:cs="MS Reference Sans Serif"/>
      <w:color w:val="000000"/>
      <w:spacing w:val="-15"/>
      <w:w w:val="100"/>
      <w:position w:val="0"/>
      <w:sz w:val="28"/>
      <w:szCs w:val="28"/>
      <w:u w:val="none"/>
      <w:lang w:val="ru-RU" w:bidi="ar-SA"/>
    </w:rPr>
  </w:style>
  <w:style w:type="character" w:customStyle="1" w:styleId="105pt0pt">
    <w:name w:val="Основной текст + 10;5 pt;Полужирный;Интервал 0 pt"/>
    <w:qFormat/>
    <w:rsid w:val="00304B4A"/>
    <w:rPr>
      <w:rFonts w:ascii="Times New Roman" w:eastAsia="Times New Roman" w:hAnsi="Times New Roman" w:cs="Times New Roman"/>
      <w:b/>
      <w:bCs/>
      <w:color w:val="000000"/>
      <w:spacing w:val="-2"/>
      <w:w w:val="100"/>
      <w:position w:val="0"/>
      <w:sz w:val="21"/>
      <w:szCs w:val="21"/>
      <w:u w:val="none"/>
      <w:shd w:val="clear" w:color="auto" w:fill="FFFFFF"/>
      <w:lang w:val="ru-RU"/>
    </w:rPr>
  </w:style>
  <w:style w:type="character" w:customStyle="1" w:styleId="105pt0pt0">
    <w:name w:val="Основной текст + 10;5 pt;Интервал 0 pt"/>
    <w:basedOn w:val="af3"/>
    <w:qFormat/>
    <w:rsid w:val="00304B4A"/>
    <w:rPr>
      <w:rFonts w:ascii="Times New Roman" w:eastAsia="Times New Roman" w:hAnsi="Times New Roman" w:cs="Times New Roman"/>
      <w:color w:val="000000"/>
      <w:spacing w:val="6"/>
      <w:w w:val="100"/>
      <w:position w:val="0"/>
      <w:sz w:val="21"/>
      <w:szCs w:val="21"/>
      <w:u w:val="none"/>
      <w:shd w:val="clear" w:color="auto" w:fill="FFFFFF"/>
      <w:lang w:val="ru-RU"/>
    </w:rPr>
  </w:style>
  <w:style w:type="character" w:customStyle="1" w:styleId="295pt">
    <w:name w:val="Основной текст (2) + 9;5 pt"/>
    <w:basedOn w:val="a0"/>
    <w:qFormat/>
    <w:rsid w:val="00304B4A"/>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20">
    <w:name w:val="Основной текст + Полужирный22"/>
    <w:qFormat/>
    <w:rsid w:val="00304B4A"/>
    <w:rPr>
      <w:b/>
      <w:bCs/>
      <w:sz w:val="27"/>
      <w:szCs w:val="27"/>
      <w:lang w:bidi="ar-SA"/>
    </w:rPr>
  </w:style>
  <w:style w:type="character" w:customStyle="1" w:styleId="42">
    <w:name w:val="Основной текст (4)_"/>
    <w:basedOn w:val="a0"/>
    <w:link w:val="43"/>
    <w:qFormat/>
    <w:rsid w:val="00304B4A"/>
    <w:rPr>
      <w:rFonts w:ascii="Times New Roman" w:eastAsia="Times New Roman" w:hAnsi="Times New Roman" w:cs="Times New Roman"/>
      <w:b/>
      <w:bCs/>
      <w:i/>
      <w:iCs/>
      <w:spacing w:val="-2"/>
      <w:sz w:val="26"/>
      <w:szCs w:val="26"/>
      <w:shd w:val="clear" w:color="auto" w:fill="FFFFFF"/>
    </w:rPr>
  </w:style>
  <w:style w:type="paragraph" w:customStyle="1" w:styleId="43">
    <w:name w:val="Основной текст (4)"/>
    <w:basedOn w:val="a"/>
    <w:link w:val="42"/>
    <w:qFormat/>
    <w:rsid w:val="00304B4A"/>
    <w:pPr>
      <w:widowControl w:val="0"/>
      <w:shd w:val="clear" w:color="auto" w:fill="FFFFFF"/>
      <w:spacing w:after="180" w:line="0" w:lineRule="atLeast"/>
      <w:jc w:val="both"/>
    </w:pPr>
    <w:rPr>
      <w:rFonts w:ascii="Times New Roman" w:eastAsia="Times New Roman" w:hAnsi="Times New Roman" w:cs="Times New Roman"/>
      <w:b/>
      <w:bCs/>
      <w:i/>
      <w:iCs/>
      <w:spacing w:val="-2"/>
      <w:sz w:val="26"/>
      <w:szCs w:val="26"/>
    </w:rPr>
  </w:style>
  <w:style w:type="character" w:customStyle="1" w:styleId="0pt2">
    <w:name w:val="Основной текст + Полужирный;Интервал 0 pt"/>
    <w:basedOn w:val="af3"/>
    <w:qFormat/>
    <w:rsid w:val="00304B4A"/>
    <w:rPr>
      <w:rFonts w:ascii="Times New Roman" w:eastAsia="Times New Roman" w:hAnsi="Times New Roman" w:cs="Times New Roman"/>
      <w:b/>
      <w:bCs/>
      <w:color w:val="000000"/>
      <w:spacing w:val="-1"/>
      <w:w w:val="100"/>
      <w:position w:val="0"/>
      <w:sz w:val="26"/>
      <w:szCs w:val="26"/>
      <w:shd w:val="clear" w:color="auto" w:fill="FFFFFF"/>
      <w:lang w:val="ru-RU"/>
    </w:rPr>
  </w:style>
  <w:style w:type="character" w:customStyle="1" w:styleId="36">
    <w:name w:val="Основной текст (3)_"/>
    <w:basedOn w:val="a0"/>
    <w:link w:val="37"/>
    <w:qFormat/>
    <w:rsid w:val="00304B4A"/>
    <w:rPr>
      <w:rFonts w:ascii="Times New Roman" w:eastAsia="Times New Roman" w:hAnsi="Times New Roman" w:cs="Times New Roman"/>
      <w:b/>
      <w:bCs/>
      <w:spacing w:val="-1"/>
      <w:sz w:val="26"/>
      <w:szCs w:val="26"/>
      <w:shd w:val="clear" w:color="auto" w:fill="FFFFFF"/>
    </w:rPr>
  </w:style>
  <w:style w:type="paragraph" w:customStyle="1" w:styleId="37">
    <w:name w:val="Основной текст (3)"/>
    <w:basedOn w:val="a"/>
    <w:link w:val="36"/>
    <w:qFormat/>
    <w:rsid w:val="00304B4A"/>
    <w:pPr>
      <w:widowControl w:val="0"/>
      <w:shd w:val="clear" w:color="auto" w:fill="FFFFFF"/>
      <w:spacing w:after="0" w:line="331" w:lineRule="exact"/>
      <w:ind w:hanging="340"/>
    </w:pPr>
    <w:rPr>
      <w:rFonts w:ascii="Times New Roman" w:eastAsia="Times New Roman" w:hAnsi="Times New Roman" w:cs="Times New Roman"/>
      <w:b/>
      <w:bCs/>
      <w:spacing w:val="-1"/>
      <w:sz w:val="26"/>
      <w:szCs w:val="26"/>
    </w:rPr>
  </w:style>
  <w:style w:type="character" w:customStyle="1" w:styleId="30pt">
    <w:name w:val="Основной текст (3) + Не полужирный;Интервал 0 pt"/>
    <w:basedOn w:val="36"/>
    <w:qFormat/>
    <w:rsid w:val="00304B4A"/>
    <w:rPr>
      <w:rFonts w:ascii="Times New Roman" w:eastAsia="Times New Roman" w:hAnsi="Times New Roman" w:cs="Times New Roman"/>
      <w:b/>
      <w:bCs/>
      <w:color w:val="000000"/>
      <w:spacing w:val="0"/>
      <w:w w:val="100"/>
      <w:position w:val="0"/>
      <w:sz w:val="26"/>
      <w:szCs w:val="26"/>
      <w:shd w:val="clear" w:color="auto" w:fill="FFFFFF"/>
    </w:rPr>
  </w:style>
  <w:style w:type="character" w:customStyle="1" w:styleId="38">
    <w:name w:val="Подпись к таблице (3)"/>
    <w:basedOn w:val="a0"/>
    <w:qFormat/>
    <w:rsid w:val="00304B4A"/>
    <w:rPr>
      <w:rFonts w:ascii="Times New Roman" w:eastAsia="Times New Roman" w:hAnsi="Times New Roman" w:cs="Times New Roman"/>
      <w:color w:val="000000"/>
      <w:spacing w:val="0"/>
      <w:w w:val="100"/>
      <w:position w:val="0"/>
      <w:sz w:val="26"/>
      <w:szCs w:val="26"/>
      <w:u w:val="single"/>
      <w:lang w:val="ru-RU"/>
    </w:rPr>
  </w:style>
  <w:style w:type="character" w:customStyle="1" w:styleId="39">
    <w:name w:val="Заголовок №3_"/>
    <w:basedOn w:val="a0"/>
    <w:link w:val="3a"/>
    <w:qFormat/>
    <w:rsid w:val="00304B4A"/>
    <w:rPr>
      <w:rFonts w:ascii="Times New Roman" w:eastAsia="Times New Roman" w:hAnsi="Times New Roman" w:cs="Times New Roman"/>
      <w:b/>
      <w:bCs/>
      <w:i/>
      <w:iCs/>
      <w:spacing w:val="-3"/>
      <w:sz w:val="30"/>
      <w:szCs w:val="30"/>
      <w:shd w:val="clear" w:color="auto" w:fill="FFFFFF"/>
    </w:rPr>
  </w:style>
  <w:style w:type="paragraph" w:customStyle="1" w:styleId="3a">
    <w:name w:val="Заголовок №3"/>
    <w:basedOn w:val="a"/>
    <w:link w:val="39"/>
    <w:qFormat/>
    <w:rsid w:val="00304B4A"/>
    <w:pPr>
      <w:widowControl w:val="0"/>
      <w:shd w:val="clear" w:color="auto" w:fill="FFFFFF"/>
      <w:spacing w:after="60" w:line="0" w:lineRule="atLeast"/>
      <w:jc w:val="center"/>
      <w:outlineLvl w:val="2"/>
    </w:pPr>
    <w:rPr>
      <w:rFonts w:ascii="Times New Roman" w:eastAsia="Times New Roman" w:hAnsi="Times New Roman" w:cs="Times New Roman"/>
      <w:b/>
      <w:bCs/>
      <w:i/>
      <w:iCs/>
      <w:spacing w:val="-3"/>
      <w:sz w:val="30"/>
      <w:szCs w:val="30"/>
    </w:rPr>
  </w:style>
  <w:style w:type="character" w:customStyle="1" w:styleId="54">
    <w:name w:val="Основной текст (5)"/>
    <w:basedOn w:val="53"/>
    <w:qFormat/>
    <w:rsid w:val="00304B4A"/>
    <w:rPr>
      <w:rFonts w:ascii="Times New Roman" w:eastAsia="Times New Roman" w:hAnsi="Times New Roman" w:cs="Times New Roman"/>
      <w:b w:val="0"/>
      <w:bCs w:val="0"/>
      <w:color w:val="000000"/>
      <w:spacing w:val="3"/>
      <w:w w:val="100"/>
      <w:position w:val="0"/>
      <w:sz w:val="21"/>
      <w:szCs w:val="21"/>
      <w:u w:val="single"/>
      <w:shd w:val="clear" w:color="auto" w:fill="FFFFFF"/>
      <w:lang w:val="ru-RU"/>
    </w:rPr>
  </w:style>
  <w:style w:type="character" w:customStyle="1" w:styleId="affc">
    <w:name w:val="Подпись к таблице"/>
    <w:basedOn w:val="a0"/>
    <w:qFormat/>
    <w:rsid w:val="00304B4A"/>
    <w:rPr>
      <w:rFonts w:ascii="Times New Roman" w:eastAsia="Times New Roman" w:hAnsi="Times New Roman" w:cs="Times New Roman"/>
      <w:color w:val="000000"/>
      <w:spacing w:val="3"/>
      <w:w w:val="100"/>
      <w:position w:val="0"/>
      <w:sz w:val="21"/>
      <w:szCs w:val="21"/>
      <w:u w:val="single"/>
      <w:lang w:val="ru-RU"/>
    </w:rPr>
  </w:style>
  <w:style w:type="character" w:customStyle="1" w:styleId="105pt0pt1">
    <w:name w:val="Основной текст + 10;5 pt;Полужирный;Курсив;Интервал 0 pt"/>
    <w:basedOn w:val="af3"/>
    <w:qFormat/>
    <w:rsid w:val="00304B4A"/>
    <w:rPr>
      <w:rFonts w:ascii="Times New Roman" w:eastAsia="Times New Roman" w:hAnsi="Times New Roman" w:cs="Times New Roman"/>
      <w:b/>
      <w:bCs/>
      <w:i/>
      <w:iCs/>
      <w:color w:val="000000"/>
      <w:spacing w:val="1"/>
      <w:w w:val="100"/>
      <w:position w:val="0"/>
      <w:sz w:val="21"/>
      <w:szCs w:val="21"/>
      <w:u w:val="none"/>
      <w:shd w:val="clear" w:color="auto" w:fill="FFFFFF"/>
      <w:lang w:val="ru-RU"/>
    </w:rPr>
  </w:style>
  <w:style w:type="character" w:customStyle="1" w:styleId="1f3">
    <w:name w:val="Текст сноски Знак1"/>
    <w:basedOn w:val="a0"/>
    <w:uiPriority w:val="99"/>
    <w:semiHidden/>
    <w:qFormat/>
    <w:rsid w:val="00304B4A"/>
    <w:rPr>
      <w:rFonts w:ascii="Times New Roman" w:eastAsia="Times New Roman" w:hAnsi="Times New Roman" w:cs="Times New Roman"/>
      <w:sz w:val="20"/>
      <w:szCs w:val="20"/>
      <w:lang w:eastAsia="ru-RU"/>
    </w:rPr>
  </w:style>
  <w:style w:type="paragraph" w:customStyle="1" w:styleId="msonormalbullet2gif">
    <w:name w:val="msonormalbullet2.gif"/>
    <w:basedOn w:val="a"/>
    <w:qFormat/>
    <w:rsid w:val="00304B4A"/>
    <w:pPr>
      <w:spacing w:before="100" w:beforeAutospacing="1" w:after="100" w:afterAutospacing="1" w:line="240" w:lineRule="auto"/>
    </w:pPr>
    <w:rPr>
      <w:rFonts w:ascii="Times New Roman" w:eastAsia="Times New Roman" w:hAnsi="Times New Roman" w:cs="Times New Roman"/>
      <w:szCs w:val="24"/>
    </w:rPr>
  </w:style>
  <w:style w:type="paragraph" w:customStyle="1" w:styleId="1f4">
    <w:name w:val="Абзац списка1"/>
    <w:basedOn w:val="a"/>
    <w:qFormat/>
    <w:rsid w:val="00304B4A"/>
    <w:pPr>
      <w:suppressAutoHyphens/>
      <w:ind w:left="720"/>
    </w:pPr>
    <w:rPr>
      <w:rFonts w:ascii="Calibri" w:eastAsia="SimSun" w:hAnsi="Calibri" w:cs="font348"/>
      <w:lang w:eastAsia="ar-SA"/>
    </w:rPr>
  </w:style>
  <w:style w:type="table" w:customStyle="1" w:styleId="TableNormal2">
    <w:name w:val="Table Normal2"/>
    <w:uiPriority w:val="2"/>
    <w:semiHidden/>
    <w:unhideWhenUsed/>
    <w:qFormat/>
    <w:rsid w:val="00304B4A"/>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table" w:customStyle="1" w:styleId="TableNormal3">
    <w:name w:val="Table Normal3"/>
    <w:uiPriority w:val="2"/>
    <w:semiHidden/>
    <w:unhideWhenUsed/>
    <w:qFormat/>
    <w:rsid w:val="00304B4A"/>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table" w:customStyle="1" w:styleId="TableNormal5">
    <w:name w:val="Table Normal5"/>
    <w:uiPriority w:val="2"/>
    <w:semiHidden/>
    <w:unhideWhenUsed/>
    <w:qFormat/>
    <w:rsid w:val="00304B4A"/>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character" w:customStyle="1" w:styleId="affd">
    <w:name w:val="Основной текст + Курсив"/>
    <w:basedOn w:val="af3"/>
    <w:qFormat/>
    <w:rsid w:val="00304B4A"/>
    <w:rPr>
      <w:rFonts w:ascii="Times New Roman" w:eastAsia="Times New Roman" w:hAnsi="Times New Roman" w:cs="Times New Roman"/>
      <w:i/>
      <w:iCs/>
      <w:color w:val="000000"/>
      <w:spacing w:val="0"/>
      <w:w w:val="100"/>
      <w:position w:val="0"/>
      <w:sz w:val="24"/>
      <w:szCs w:val="24"/>
      <w:u w:val="none"/>
      <w:shd w:val="clear" w:color="auto" w:fill="FFFFFF"/>
      <w:lang w:val="ru-RU"/>
    </w:rPr>
  </w:style>
  <w:style w:type="character" w:customStyle="1" w:styleId="30pt0">
    <w:name w:val="Основной текст (3) + Интервал 0 pt"/>
    <w:basedOn w:val="36"/>
    <w:qFormat/>
    <w:rsid w:val="00304B4A"/>
    <w:rPr>
      <w:rFonts w:ascii="Times New Roman" w:eastAsia="Times New Roman" w:hAnsi="Times New Roman" w:cs="Times New Roman"/>
      <w:b w:val="0"/>
      <w:bCs w:val="0"/>
      <w:i/>
      <w:iCs/>
      <w:color w:val="000000"/>
      <w:spacing w:val="0"/>
      <w:w w:val="100"/>
      <w:position w:val="0"/>
      <w:sz w:val="24"/>
      <w:szCs w:val="24"/>
      <w:u w:val="none"/>
      <w:shd w:val="clear" w:color="auto" w:fill="FFFFFF"/>
      <w:lang w:val="ru-RU"/>
    </w:rPr>
  </w:style>
  <w:style w:type="character" w:customStyle="1" w:styleId="3b">
    <w:name w:val="Основной текст (3) + Не курсив"/>
    <w:basedOn w:val="36"/>
    <w:qFormat/>
    <w:rsid w:val="00304B4A"/>
    <w:rPr>
      <w:rFonts w:ascii="Times New Roman" w:eastAsia="Times New Roman" w:hAnsi="Times New Roman" w:cs="Times New Roman"/>
      <w:b w:val="0"/>
      <w:bCs w:val="0"/>
      <w:i/>
      <w:iCs/>
      <w:color w:val="000000"/>
      <w:spacing w:val="1"/>
      <w:w w:val="100"/>
      <w:position w:val="0"/>
      <w:sz w:val="24"/>
      <w:szCs w:val="24"/>
      <w:u w:val="single"/>
      <w:shd w:val="clear" w:color="auto" w:fill="FFFFFF"/>
      <w:lang w:val="ru-RU"/>
    </w:rPr>
  </w:style>
  <w:style w:type="character" w:customStyle="1" w:styleId="11pt0pt">
    <w:name w:val="Основной текст + 11 pt;Интервал 0 pt"/>
    <w:basedOn w:val="af3"/>
    <w:qFormat/>
    <w:rsid w:val="00304B4A"/>
    <w:rPr>
      <w:rFonts w:ascii="Times New Roman" w:eastAsia="Times New Roman" w:hAnsi="Times New Roman" w:cs="Times New Roman"/>
      <w:color w:val="000000"/>
      <w:spacing w:val="2"/>
      <w:w w:val="100"/>
      <w:position w:val="0"/>
      <w:sz w:val="22"/>
      <w:szCs w:val="22"/>
      <w:u w:val="none"/>
      <w:shd w:val="clear" w:color="auto" w:fill="FFFFFF"/>
      <w:lang w:val="ru-RU"/>
    </w:rPr>
  </w:style>
  <w:style w:type="character" w:customStyle="1" w:styleId="55">
    <w:name w:val="Заголовок №5_"/>
    <w:basedOn w:val="a0"/>
    <w:link w:val="56"/>
    <w:qFormat/>
    <w:rsid w:val="00304B4A"/>
    <w:rPr>
      <w:rFonts w:ascii="Times New Roman" w:eastAsia="Times New Roman" w:hAnsi="Times New Roman" w:cs="Times New Roman"/>
      <w:b/>
      <w:bCs/>
      <w:spacing w:val="-1"/>
      <w:sz w:val="26"/>
      <w:szCs w:val="26"/>
      <w:shd w:val="clear" w:color="auto" w:fill="FFFFFF"/>
    </w:rPr>
  </w:style>
  <w:style w:type="paragraph" w:customStyle="1" w:styleId="56">
    <w:name w:val="Заголовок №5"/>
    <w:basedOn w:val="a"/>
    <w:link w:val="55"/>
    <w:qFormat/>
    <w:rsid w:val="00304B4A"/>
    <w:pPr>
      <w:widowControl w:val="0"/>
      <w:shd w:val="clear" w:color="auto" w:fill="FFFFFF"/>
      <w:spacing w:after="60" w:line="0" w:lineRule="atLeast"/>
      <w:jc w:val="center"/>
      <w:outlineLvl w:val="4"/>
    </w:pPr>
    <w:rPr>
      <w:rFonts w:ascii="Times New Roman" w:eastAsia="Times New Roman" w:hAnsi="Times New Roman" w:cs="Times New Roman"/>
      <w:b/>
      <w:bCs/>
      <w:spacing w:val="-1"/>
      <w:sz w:val="26"/>
      <w:szCs w:val="26"/>
    </w:rPr>
  </w:style>
  <w:style w:type="character" w:customStyle="1" w:styleId="50pt">
    <w:name w:val="Заголовок №5 + Интервал 0 pt"/>
    <w:basedOn w:val="55"/>
    <w:qFormat/>
    <w:rsid w:val="00304B4A"/>
    <w:rPr>
      <w:rFonts w:ascii="Times New Roman" w:eastAsia="Times New Roman" w:hAnsi="Times New Roman" w:cs="Times New Roman"/>
      <w:b/>
      <w:bCs/>
      <w:color w:val="000000"/>
      <w:spacing w:val="-2"/>
      <w:w w:val="100"/>
      <w:position w:val="0"/>
      <w:sz w:val="26"/>
      <w:szCs w:val="26"/>
      <w:shd w:val="clear" w:color="auto" w:fill="FFFFFF"/>
      <w:lang w:val="ru-RU"/>
    </w:rPr>
  </w:style>
  <w:style w:type="character" w:customStyle="1" w:styleId="10pt0pt">
    <w:name w:val="Основной текст + 10 pt;Интервал 0 pt"/>
    <w:basedOn w:val="af3"/>
    <w:qFormat/>
    <w:rsid w:val="00304B4A"/>
    <w:rPr>
      <w:rFonts w:ascii="Times New Roman" w:eastAsia="Times New Roman" w:hAnsi="Times New Roman" w:cs="Times New Roman"/>
      <w:color w:val="000000"/>
      <w:spacing w:val="1"/>
      <w:w w:val="100"/>
      <w:position w:val="0"/>
      <w:sz w:val="20"/>
      <w:szCs w:val="20"/>
      <w:u w:val="none"/>
      <w:shd w:val="clear" w:color="auto" w:fill="FFFFFF"/>
      <w:lang w:val="ru-RU"/>
    </w:rPr>
  </w:style>
  <w:style w:type="character" w:customStyle="1" w:styleId="310">
    <w:name w:val="Основной текст (3) + Не курсив1"/>
    <w:basedOn w:val="36"/>
    <w:qFormat/>
    <w:rsid w:val="00304B4A"/>
    <w:rPr>
      <w:rFonts w:ascii="Times New Roman" w:eastAsia="Times New Roman" w:hAnsi="Times New Roman" w:cs="Times New Roman"/>
      <w:b w:val="0"/>
      <w:bCs w:val="0"/>
      <w:i/>
      <w:iCs/>
      <w:color w:val="000000"/>
      <w:spacing w:val="1"/>
      <w:w w:val="100"/>
      <w:position w:val="0"/>
      <w:sz w:val="24"/>
      <w:szCs w:val="24"/>
      <w:u w:val="none"/>
      <w:shd w:val="clear" w:color="auto" w:fill="FFFFFF"/>
      <w:lang w:val="ru-RU"/>
    </w:rPr>
  </w:style>
  <w:style w:type="paragraph" w:customStyle="1" w:styleId="311">
    <w:name w:val="Основной текст (3)1"/>
    <w:basedOn w:val="a"/>
    <w:qFormat/>
    <w:rsid w:val="00304B4A"/>
    <w:pPr>
      <w:widowControl w:val="0"/>
      <w:shd w:val="clear" w:color="auto" w:fill="FFFFFF"/>
      <w:spacing w:after="0" w:line="341" w:lineRule="exact"/>
      <w:ind w:hanging="560"/>
      <w:jc w:val="both"/>
    </w:pPr>
    <w:rPr>
      <w:rFonts w:ascii="Times New Roman" w:eastAsia="Times New Roman" w:hAnsi="Times New Roman" w:cs="Times New Roman"/>
      <w:i/>
      <w:iCs/>
      <w:color w:val="000000"/>
      <w:spacing w:val="1"/>
      <w:szCs w:val="24"/>
    </w:rPr>
  </w:style>
  <w:style w:type="character" w:customStyle="1" w:styleId="0pt3">
    <w:name w:val="Подпись к таблице + Интервал 0 pt"/>
    <w:basedOn w:val="a0"/>
    <w:qFormat/>
    <w:rsid w:val="00304B4A"/>
    <w:rPr>
      <w:rFonts w:ascii="Times New Roman" w:eastAsia="Times New Roman" w:hAnsi="Times New Roman" w:cs="Times New Roman"/>
      <w:color w:val="000000"/>
      <w:spacing w:val="1"/>
      <w:w w:val="100"/>
      <w:position w:val="0"/>
      <w:sz w:val="24"/>
      <w:szCs w:val="24"/>
      <w:u w:val="none"/>
      <w:lang w:val="ru-RU"/>
    </w:rPr>
  </w:style>
  <w:style w:type="character" w:customStyle="1" w:styleId="affe">
    <w:name w:val="Подпись к таблице_"/>
    <w:basedOn w:val="a0"/>
    <w:link w:val="1f5"/>
    <w:qFormat/>
    <w:rsid w:val="00304B4A"/>
    <w:rPr>
      <w:rFonts w:ascii="Times New Roman" w:eastAsia="Times New Roman" w:hAnsi="Times New Roman" w:cs="Times New Roman"/>
      <w:shd w:val="clear" w:color="auto" w:fill="FFFFFF"/>
    </w:rPr>
  </w:style>
  <w:style w:type="paragraph" w:customStyle="1" w:styleId="1f5">
    <w:name w:val="Подпись к таблице1"/>
    <w:basedOn w:val="a"/>
    <w:link w:val="affe"/>
    <w:qFormat/>
    <w:rsid w:val="00304B4A"/>
    <w:pPr>
      <w:widowControl w:val="0"/>
      <w:shd w:val="clear" w:color="auto" w:fill="FFFFFF"/>
      <w:spacing w:after="0" w:line="298" w:lineRule="exact"/>
      <w:jc w:val="both"/>
    </w:pPr>
    <w:rPr>
      <w:rFonts w:ascii="Times New Roman" w:eastAsia="Times New Roman" w:hAnsi="Times New Roman" w:cs="Times New Roman"/>
    </w:rPr>
  </w:style>
  <w:style w:type="character" w:customStyle="1" w:styleId="0pt10">
    <w:name w:val="Подпись к таблице + Интервал 0 pt1"/>
    <w:basedOn w:val="affe"/>
    <w:qFormat/>
    <w:rsid w:val="00304B4A"/>
    <w:rPr>
      <w:rFonts w:ascii="Times New Roman" w:eastAsia="Times New Roman" w:hAnsi="Times New Roman" w:cs="Times New Roman"/>
      <w:color w:val="000000"/>
      <w:spacing w:val="1"/>
      <w:w w:val="100"/>
      <w:position w:val="0"/>
      <w:sz w:val="24"/>
      <w:szCs w:val="24"/>
      <w:u w:val="single"/>
      <w:shd w:val="clear" w:color="auto" w:fill="FFFFFF"/>
      <w:lang w:val="ru-RU"/>
    </w:rPr>
  </w:style>
  <w:style w:type="character" w:customStyle="1" w:styleId="40pt">
    <w:name w:val="Основной текст (4) + Не курсив;Интервал 0 pt"/>
    <w:basedOn w:val="42"/>
    <w:qFormat/>
    <w:rsid w:val="00304B4A"/>
    <w:rPr>
      <w:rFonts w:ascii="Times New Roman" w:eastAsia="Times New Roman" w:hAnsi="Times New Roman" w:cs="Times New Roman"/>
      <w:b/>
      <w:bCs/>
      <w:i/>
      <w:iCs/>
      <w:color w:val="000000"/>
      <w:spacing w:val="-1"/>
      <w:w w:val="100"/>
      <w:position w:val="0"/>
      <w:sz w:val="26"/>
      <w:szCs w:val="26"/>
      <w:u w:val="single"/>
      <w:shd w:val="clear" w:color="auto" w:fill="FFFFFF"/>
      <w:lang w:val="ru-RU"/>
    </w:rPr>
  </w:style>
  <w:style w:type="character" w:customStyle="1" w:styleId="57">
    <w:name w:val="Основной текст (5) + Полужирный;Курсив"/>
    <w:basedOn w:val="53"/>
    <w:qFormat/>
    <w:rsid w:val="00304B4A"/>
    <w:rPr>
      <w:rFonts w:ascii="Times New Roman" w:eastAsia="Times New Roman" w:hAnsi="Times New Roman" w:cs="Times New Roman"/>
      <w:b/>
      <w:bCs/>
      <w:i/>
      <w:iCs/>
      <w:color w:val="000000"/>
      <w:spacing w:val="-2"/>
      <w:w w:val="100"/>
      <w:position w:val="0"/>
      <w:sz w:val="26"/>
      <w:szCs w:val="26"/>
      <w:u w:val="none"/>
      <w:shd w:val="clear" w:color="auto" w:fill="FFFFFF"/>
      <w:lang w:val="ru-RU"/>
    </w:rPr>
  </w:style>
  <w:style w:type="character" w:customStyle="1" w:styleId="50pt0">
    <w:name w:val="Основной текст (5) + Полужирный;Интервал 0 pt"/>
    <w:basedOn w:val="53"/>
    <w:qFormat/>
    <w:rsid w:val="00304B4A"/>
    <w:rPr>
      <w:rFonts w:ascii="Times New Roman" w:eastAsia="Times New Roman" w:hAnsi="Times New Roman" w:cs="Times New Roman"/>
      <w:b/>
      <w:bCs/>
      <w:color w:val="000000"/>
      <w:spacing w:val="-1"/>
      <w:w w:val="100"/>
      <w:position w:val="0"/>
      <w:sz w:val="26"/>
      <w:szCs w:val="26"/>
      <w:u w:val="none"/>
      <w:shd w:val="clear" w:color="auto" w:fill="FFFFFF"/>
    </w:rPr>
  </w:style>
  <w:style w:type="paragraph" w:customStyle="1" w:styleId="412">
    <w:name w:val="Основной текст (4)1"/>
    <w:basedOn w:val="a"/>
    <w:qFormat/>
    <w:rsid w:val="00304B4A"/>
    <w:pPr>
      <w:widowControl w:val="0"/>
      <w:shd w:val="clear" w:color="auto" w:fill="FFFFFF"/>
      <w:spacing w:after="0" w:line="360" w:lineRule="exact"/>
      <w:jc w:val="both"/>
    </w:pPr>
    <w:rPr>
      <w:rFonts w:ascii="Times New Roman" w:eastAsia="Times New Roman" w:hAnsi="Times New Roman" w:cs="Times New Roman"/>
      <w:b/>
      <w:bCs/>
      <w:i/>
      <w:iCs/>
      <w:color w:val="000000"/>
      <w:spacing w:val="-2"/>
      <w:sz w:val="26"/>
      <w:szCs w:val="26"/>
    </w:rPr>
  </w:style>
  <w:style w:type="character" w:customStyle="1" w:styleId="44">
    <w:name w:val="Основной текст4"/>
    <w:basedOn w:val="af3"/>
    <w:qFormat/>
    <w:rsid w:val="00304B4A"/>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0pt11">
    <w:name w:val="Основной текст + Курсив;Интервал 0 pt1"/>
    <w:basedOn w:val="af3"/>
    <w:qFormat/>
    <w:rsid w:val="00304B4A"/>
    <w:rPr>
      <w:rFonts w:ascii="Times New Roman" w:eastAsia="Times New Roman" w:hAnsi="Times New Roman" w:cs="Times New Roman"/>
      <w:i/>
      <w:iCs/>
      <w:color w:val="000000"/>
      <w:spacing w:val="1"/>
      <w:w w:val="100"/>
      <w:position w:val="0"/>
      <w:sz w:val="24"/>
      <w:szCs w:val="24"/>
      <w:u w:val="single"/>
      <w:shd w:val="clear" w:color="auto" w:fill="FFFFFF"/>
      <w:lang w:val="ru-RU"/>
    </w:rPr>
  </w:style>
  <w:style w:type="character" w:customStyle="1" w:styleId="60pt">
    <w:name w:val="Основной текст (6) + Интервал 0 pt"/>
    <w:basedOn w:val="a0"/>
    <w:qFormat/>
    <w:rsid w:val="00304B4A"/>
    <w:rPr>
      <w:rFonts w:ascii="Times New Roman" w:eastAsia="Times New Roman" w:hAnsi="Times New Roman" w:cs="Times New Roman"/>
      <w:i/>
      <w:iCs/>
      <w:color w:val="000000"/>
      <w:spacing w:val="-2"/>
      <w:w w:val="100"/>
      <w:position w:val="0"/>
      <w:sz w:val="20"/>
      <w:szCs w:val="20"/>
      <w:shd w:val="clear" w:color="auto" w:fill="FFFFFF"/>
      <w:lang w:val="ru-RU"/>
    </w:rPr>
  </w:style>
  <w:style w:type="character" w:customStyle="1" w:styleId="MSGothic165pt0pt">
    <w:name w:val="Основной текст + MS Gothic;16;5 pt;Интервал 0 pt"/>
    <w:basedOn w:val="af3"/>
    <w:qFormat/>
    <w:rsid w:val="00304B4A"/>
    <w:rPr>
      <w:rFonts w:ascii="MS Gothic" w:eastAsia="MS Gothic" w:hAnsi="MS Gothic" w:cs="MS Gothic"/>
      <w:color w:val="000000"/>
      <w:spacing w:val="0"/>
      <w:w w:val="100"/>
      <w:position w:val="0"/>
      <w:sz w:val="33"/>
      <w:szCs w:val="33"/>
      <w:u w:val="none"/>
      <w:shd w:val="clear" w:color="auto" w:fill="FFFFFF"/>
    </w:rPr>
  </w:style>
  <w:style w:type="character" w:customStyle="1" w:styleId="MSGothic14pt0pt">
    <w:name w:val="Основной текст + MS Gothic;14 pt;Интервал 0 pt"/>
    <w:basedOn w:val="af3"/>
    <w:qFormat/>
    <w:rsid w:val="00304B4A"/>
    <w:rPr>
      <w:rFonts w:ascii="MS Gothic" w:eastAsia="MS Gothic" w:hAnsi="MS Gothic" w:cs="MS Gothic"/>
      <w:color w:val="000000"/>
      <w:spacing w:val="0"/>
      <w:w w:val="100"/>
      <w:position w:val="0"/>
      <w:sz w:val="28"/>
      <w:szCs w:val="28"/>
      <w:u w:val="none"/>
      <w:shd w:val="clear" w:color="auto" w:fill="FFFFFF"/>
    </w:rPr>
  </w:style>
  <w:style w:type="character" w:customStyle="1" w:styleId="8pt">
    <w:name w:val="Основной текст + 8 pt;Полужирный"/>
    <w:basedOn w:val="af3"/>
    <w:qFormat/>
    <w:rsid w:val="00304B4A"/>
    <w:rPr>
      <w:rFonts w:ascii="Times New Roman" w:eastAsia="Times New Roman" w:hAnsi="Times New Roman" w:cs="Times New Roman"/>
      <w:b/>
      <w:bCs/>
      <w:color w:val="000000"/>
      <w:spacing w:val="-4"/>
      <w:w w:val="100"/>
      <w:position w:val="0"/>
      <w:sz w:val="16"/>
      <w:szCs w:val="16"/>
      <w:u w:val="none"/>
      <w:shd w:val="clear" w:color="auto" w:fill="FFFFFF"/>
      <w:lang w:val="ru-RU"/>
    </w:rPr>
  </w:style>
  <w:style w:type="character" w:customStyle="1" w:styleId="85pt0pt">
    <w:name w:val="Основной текст + 8;5 pt;Полужирный;Интервал 0 pt"/>
    <w:basedOn w:val="af3"/>
    <w:qFormat/>
    <w:rsid w:val="00304B4A"/>
    <w:rPr>
      <w:rFonts w:ascii="Times New Roman" w:eastAsia="Times New Roman" w:hAnsi="Times New Roman" w:cs="Times New Roman"/>
      <w:b/>
      <w:bCs/>
      <w:color w:val="000000"/>
      <w:spacing w:val="-3"/>
      <w:w w:val="100"/>
      <w:position w:val="0"/>
      <w:sz w:val="17"/>
      <w:szCs w:val="17"/>
      <w:u w:val="none"/>
      <w:shd w:val="clear" w:color="auto" w:fill="FFFFFF"/>
      <w:lang w:val="ru-RU"/>
    </w:rPr>
  </w:style>
  <w:style w:type="character" w:customStyle="1" w:styleId="190">
    <w:name w:val="Основной текст (19)_"/>
    <w:basedOn w:val="a0"/>
    <w:link w:val="191"/>
    <w:qFormat/>
    <w:rsid w:val="00304B4A"/>
    <w:rPr>
      <w:rFonts w:ascii="Times New Roman" w:eastAsia="Times New Roman" w:hAnsi="Times New Roman" w:cs="Times New Roman"/>
      <w:spacing w:val="-9"/>
      <w:w w:val="200"/>
      <w:sz w:val="8"/>
      <w:szCs w:val="8"/>
      <w:shd w:val="clear" w:color="auto" w:fill="FFFFFF"/>
    </w:rPr>
  </w:style>
  <w:style w:type="paragraph" w:customStyle="1" w:styleId="191">
    <w:name w:val="Основной текст (19)"/>
    <w:basedOn w:val="a"/>
    <w:link w:val="190"/>
    <w:qFormat/>
    <w:rsid w:val="00304B4A"/>
    <w:pPr>
      <w:widowControl w:val="0"/>
      <w:shd w:val="clear" w:color="auto" w:fill="FFFFFF"/>
      <w:spacing w:after="0" w:line="0" w:lineRule="atLeast"/>
      <w:jc w:val="both"/>
    </w:pPr>
    <w:rPr>
      <w:rFonts w:ascii="Times New Roman" w:eastAsia="Times New Roman" w:hAnsi="Times New Roman" w:cs="Times New Roman"/>
      <w:spacing w:val="-9"/>
      <w:w w:val="200"/>
      <w:sz w:val="8"/>
      <w:szCs w:val="8"/>
    </w:rPr>
  </w:style>
  <w:style w:type="table" w:customStyle="1" w:styleId="TableNormal1">
    <w:name w:val="Table Normal1"/>
    <w:uiPriority w:val="2"/>
    <w:semiHidden/>
    <w:unhideWhenUsed/>
    <w:qFormat/>
    <w:rsid w:val="00304B4A"/>
    <w:pPr>
      <w:widowControl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character" w:customStyle="1" w:styleId="30pt1">
    <w:name w:val="Основной текст (3) + Не курсив;Интервал 0 pt"/>
    <w:basedOn w:val="36"/>
    <w:qFormat/>
    <w:rsid w:val="00304B4A"/>
    <w:rPr>
      <w:rFonts w:ascii="Times New Roman" w:eastAsia="Times New Roman" w:hAnsi="Times New Roman" w:cs="Times New Roman"/>
      <w:b/>
      <w:bCs/>
      <w:i/>
      <w:iCs/>
      <w:color w:val="000000"/>
      <w:spacing w:val="3"/>
      <w:w w:val="100"/>
      <w:position w:val="0"/>
      <w:sz w:val="21"/>
      <w:szCs w:val="21"/>
      <w:u w:val="none"/>
      <w:shd w:val="clear" w:color="auto" w:fill="FFFFFF"/>
      <w:lang w:val="ru-RU"/>
    </w:rPr>
  </w:style>
  <w:style w:type="character" w:customStyle="1" w:styleId="1f6">
    <w:name w:val="Заголовок №1_"/>
    <w:basedOn w:val="a0"/>
    <w:link w:val="1f7"/>
    <w:qFormat/>
    <w:rsid w:val="00304B4A"/>
    <w:rPr>
      <w:rFonts w:ascii="Times New Roman" w:eastAsia="Times New Roman" w:hAnsi="Times New Roman" w:cs="Times New Roman"/>
      <w:b/>
      <w:bCs/>
      <w:spacing w:val="3"/>
      <w:sz w:val="21"/>
      <w:szCs w:val="21"/>
      <w:shd w:val="clear" w:color="auto" w:fill="FFFFFF"/>
    </w:rPr>
  </w:style>
  <w:style w:type="paragraph" w:customStyle="1" w:styleId="1f7">
    <w:name w:val="Заголовок №1"/>
    <w:basedOn w:val="a"/>
    <w:link w:val="1f6"/>
    <w:qFormat/>
    <w:rsid w:val="00304B4A"/>
    <w:pPr>
      <w:widowControl w:val="0"/>
      <w:shd w:val="clear" w:color="auto" w:fill="FFFFFF"/>
      <w:spacing w:after="0" w:line="274" w:lineRule="exact"/>
      <w:jc w:val="both"/>
      <w:outlineLvl w:val="0"/>
    </w:pPr>
    <w:rPr>
      <w:rFonts w:ascii="Times New Roman" w:eastAsia="Times New Roman" w:hAnsi="Times New Roman" w:cs="Times New Roman"/>
      <w:b/>
      <w:bCs/>
      <w:spacing w:val="3"/>
      <w:sz w:val="21"/>
      <w:szCs w:val="21"/>
    </w:rPr>
  </w:style>
  <w:style w:type="character" w:customStyle="1" w:styleId="45">
    <w:name w:val="Заголовок №4_"/>
    <w:basedOn w:val="a0"/>
    <w:link w:val="46"/>
    <w:qFormat/>
    <w:rsid w:val="00304B4A"/>
    <w:rPr>
      <w:rFonts w:ascii="Tahoma" w:eastAsia="Tahoma" w:hAnsi="Tahoma" w:cs="Tahoma"/>
      <w:shd w:val="clear" w:color="auto" w:fill="FFFFFF"/>
    </w:rPr>
  </w:style>
  <w:style w:type="paragraph" w:customStyle="1" w:styleId="46">
    <w:name w:val="Заголовок №4"/>
    <w:basedOn w:val="a"/>
    <w:link w:val="45"/>
    <w:qFormat/>
    <w:rsid w:val="00304B4A"/>
    <w:pPr>
      <w:widowControl w:val="0"/>
      <w:shd w:val="clear" w:color="auto" w:fill="FFFFFF"/>
      <w:spacing w:before="120" w:after="120" w:line="259" w:lineRule="exact"/>
      <w:outlineLvl w:val="3"/>
    </w:pPr>
    <w:rPr>
      <w:rFonts w:ascii="Tahoma" w:eastAsia="Tahoma" w:hAnsi="Tahoma" w:cs="Tahoma"/>
    </w:rPr>
  </w:style>
  <w:style w:type="character" w:customStyle="1" w:styleId="530">
    <w:name w:val="Заголовок №5 (3)_"/>
    <w:basedOn w:val="a0"/>
    <w:link w:val="531"/>
    <w:qFormat/>
    <w:rsid w:val="00304B4A"/>
    <w:rPr>
      <w:rFonts w:ascii="Microsoft Sans Serif" w:eastAsia="Microsoft Sans Serif" w:hAnsi="Microsoft Sans Serif" w:cs="Microsoft Sans Serif"/>
      <w:b/>
      <w:bCs/>
      <w:sz w:val="26"/>
      <w:szCs w:val="26"/>
      <w:shd w:val="clear" w:color="auto" w:fill="FFFFFF"/>
    </w:rPr>
  </w:style>
  <w:style w:type="paragraph" w:customStyle="1" w:styleId="531">
    <w:name w:val="Заголовок №5 (3)"/>
    <w:basedOn w:val="a"/>
    <w:link w:val="530"/>
    <w:qFormat/>
    <w:rsid w:val="00304B4A"/>
    <w:pPr>
      <w:widowControl w:val="0"/>
      <w:shd w:val="clear" w:color="auto" w:fill="FFFFFF"/>
      <w:spacing w:before="360" w:after="360" w:line="0" w:lineRule="atLeast"/>
      <w:outlineLvl w:val="4"/>
    </w:pPr>
    <w:rPr>
      <w:rFonts w:ascii="Microsoft Sans Serif" w:eastAsia="Microsoft Sans Serif" w:hAnsi="Microsoft Sans Serif" w:cs="Microsoft Sans Serif"/>
      <w:b/>
      <w:bCs/>
      <w:sz w:val="26"/>
      <w:szCs w:val="26"/>
    </w:rPr>
  </w:style>
  <w:style w:type="character" w:customStyle="1" w:styleId="53Tahoma12pt">
    <w:name w:val="Заголовок №5 (3) + Tahoma;12 pt;Не полужирный"/>
    <w:basedOn w:val="530"/>
    <w:qFormat/>
    <w:rsid w:val="00304B4A"/>
    <w:rPr>
      <w:rFonts w:ascii="Tahoma" w:eastAsia="Tahoma" w:hAnsi="Tahoma" w:cs="Tahoma"/>
      <w:b/>
      <w:bCs/>
      <w:color w:val="000000"/>
      <w:spacing w:val="0"/>
      <w:w w:val="100"/>
      <w:position w:val="0"/>
      <w:sz w:val="24"/>
      <w:szCs w:val="24"/>
      <w:shd w:val="clear" w:color="auto" w:fill="FFFFFF"/>
      <w:lang w:val="ru-RU" w:eastAsia="ru-RU" w:bidi="ru-RU"/>
    </w:rPr>
  </w:style>
  <w:style w:type="character" w:customStyle="1" w:styleId="520">
    <w:name w:val="Заголовок №5 (2)_"/>
    <w:basedOn w:val="a0"/>
    <w:link w:val="521"/>
    <w:qFormat/>
    <w:rsid w:val="00304B4A"/>
    <w:rPr>
      <w:rFonts w:ascii="Tahoma" w:eastAsia="Tahoma" w:hAnsi="Tahoma" w:cs="Tahoma"/>
      <w:shd w:val="clear" w:color="auto" w:fill="FFFFFF"/>
    </w:rPr>
  </w:style>
  <w:style w:type="paragraph" w:customStyle="1" w:styleId="521">
    <w:name w:val="Заголовок №5 (2)"/>
    <w:basedOn w:val="a"/>
    <w:link w:val="520"/>
    <w:qFormat/>
    <w:rsid w:val="00304B4A"/>
    <w:pPr>
      <w:widowControl w:val="0"/>
      <w:shd w:val="clear" w:color="auto" w:fill="FFFFFF"/>
      <w:spacing w:after="60" w:line="259" w:lineRule="exact"/>
      <w:outlineLvl w:val="4"/>
    </w:pPr>
    <w:rPr>
      <w:rFonts w:ascii="Tahoma" w:eastAsia="Tahoma" w:hAnsi="Tahoma" w:cs="Tahoma"/>
    </w:rPr>
  </w:style>
  <w:style w:type="character" w:customStyle="1" w:styleId="911">
    <w:name w:val="Основной текст (91)"/>
    <w:basedOn w:val="a0"/>
    <w:qFormat/>
    <w:rsid w:val="00304B4A"/>
    <w:rPr>
      <w:rFonts w:ascii="Tahoma" w:eastAsia="Tahoma" w:hAnsi="Tahoma" w:cs="Tahoma"/>
      <w:color w:val="000000"/>
      <w:spacing w:val="0"/>
      <w:w w:val="100"/>
      <w:position w:val="0"/>
      <w:sz w:val="24"/>
      <w:szCs w:val="24"/>
      <w:u w:val="none"/>
      <w:lang w:val="ru-RU" w:eastAsia="ru-RU" w:bidi="ru-RU"/>
    </w:rPr>
  </w:style>
  <w:style w:type="character" w:customStyle="1" w:styleId="215pt50">
    <w:name w:val="Основной текст (2) + 15 pt;Полужирный;Масштаб 50%"/>
    <w:basedOn w:val="21"/>
    <w:qFormat/>
    <w:rsid w:val="00304B4A"/>
    <w:rPr>
      <w:rFonts w:ascii="Times New Roman" w:eastAsia="Times New Roman" w:hAnsi="Times New Roman" w:cs="Times New Roman"/>
      <w:b/>
      <w:bCs/>
      <w:color w:val="000000"/>
      <w:spacing w:val="0"/>
      <w:w w:val="50"/>
      <w:position w:val="0"/>
      <w:sz w:val="30"/>
      <w:szCs w:val="30"/>
      <w:u w:val="none"/>
      <w:shd w:val="clear" w:color="auto" w:fill="FFFFFF"/>
      <w:lang w:val="ru-RU" w:eastAsia="ru-RU" w:bidi="ru-RU"/>
    </w:rPr>
  </w:style>
  <w:style w:type="character" w:customStyle="1" w:styleId="2Tahoma9pt">
    <w:name w:val="Основной текст (2) + Tahoma;9 pt;Полужирный"/>
    <w:basedOn w:val="21"/>
    <w:qFormat/>
    <w:rsid w:val="00304B4A"/>
    <w:rPr>
      <w:rFonts w:ascii="Tahoma" w:eastAsia="Tahoma" w:hAnsi="Tahoma" w:cs="Tahoma"/>
      <w:b/>
      <w:bCs/>
      <w:color w:val="000000"/>
      <w:spacing w:val="0"/>
      <w:w w:val="100"/>
      <w:position w:val="0"/>
      <w:sz w:val="18"/>
      <w:szCs w:val="18"/>
      <w:u w:val="none"/>
      <w:shd w:val="clear" w:color="auto" w:fill="FFFFFF"/>
      <w:lang w:val="ru-RU" w:eastAsia="ru-RU" w:bidi="ru-RU"/>
    </w:rPr>
  </w:style>
  <w:style w:type="character" w:customStyle="1" w:styleId="2105pt">
    <w:name w:val="Основной текст (2) + 10;5 pt;Полужирный"/>
    <w:basedOn w:val="21"/>
    <w:qFormat/>
    <w:rsid w:val="00304B4A"/>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c24">
    <w:name w:val="c24"/>
    <w:basedOn w:val="a0"/>
    <w:qFormat/>
    <w:rsid w:val="00304B4A"/>
  </w:style>
  <w:style w:type="character" w:customStyle="1" w:styleId="c3">
    <w:name w:val="c3"/>
    <w:basedOn w:val="a0"/>
    <w:qFormat/>
    <w:rsid w:val="00304B4A"/>
  </w:style>
  <w:style w:type="character" w:customStyle="1" w:styleId="c7">
    <w:name w:val="c7"/>
    <w:basedOn w:val="a0"/>
    <w:qFormat/>
    <w:rsid w:val="00304B4A"/>
  </w:style>
  <w:style w:type="character" w:customStyle="1" w:styleId="c36">
    <w:name w:val="c36"/>
    <w:basedOn w:val="a0"/>
    <w:qFormat/>
    <w:rsid w:val="00304B4A"/>
  </w:style>
  <w:style w:type="character" w:customStyle="1" w:styleId="c45">
    <w:name w:val="c45"/>
    <w:basedOn w:val="a0"/>
    <w:qFormat/>
    <w:rsid w:val="00304B4A"/>
  </w:style>
  <w:style w:type="character" w:customStyle="1" w:styleId="c14">
    <w:name w:val="c14"/>
    <w:basedOn w:val="a0"/>
    <w:qFormat/>
    <w:rsid w:val="00304B4A"/>
  </w:style>
  <w:style w:type="character" w:customStyle="1" w:styleId="c26">
    <w:name w:val="c26"/>
    <w:basedOn w:val="a0"/>
    <w:qFormat/>
    <w:rsid w:val="00304B4A"/>
  </w:style>
  <w:style w:type="character" w:customStyle="1" w:styleId="c99">
    <w:name w:val="c99"/>
    <w:basedOn w:val="a0"/>
    <w:qFormat/>
    <w:rsid w:val="00304B4A"/>
  </w:style>
  <w:style w:type="character" w:customStyle="1" w:styleId="FontStyle207">
    <w:name w:val="Font Style207"/>
    <w:qFormat/>
    <w:rsid w:val="00304B4A"/>
    <w:rPr>
      <w:rFonts w:ascii="Century Schoolbook" w:hAnsi="Century Schoolbook" w:cs="Century Schoolbook"/>
      <w:sz w:val="18"/>
      <w:szCs w:val="18"/>
    </w:rPr>
  </w:style>
  <w:style w:type="character" w:customStyle="1" w:styleId="afff">
    <w:name w:val="Основной Знак"/>
    <w:link w:val="afff0"/>
    <w:qFormat/>
    <w:locked/>
    <w:rsid w:val="00304B4A"/>
    <w:rPr>
      <w:rFonts w:ascii="NewtonCSanPin" w:hAnsi="NewtonCSanPin"/>
      <w:color w:val="000000"/>
      <w:sz w:val="21"/>
      <w:szCs w:val="21"/>
    </w:rPr>
  </w:style>
  <w:style w:type="paragraph" w:customStyle="1" w:styleId="afff0">
    <w:name w:val="Основной"/>
    <w:basedOn w:val="a"/>
    <w:link w:val="afff"/>
    <w:qFormat/>
    <w:rsid w:val="00304B4A"/>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afff1">
    <w:name w:val="Символ сноски"/>
    <w:qFormat/>
    <w:rsid w:val="00304B4A"/>
    <w:rPr>
      <w:vertAlign w:val="superscript"/>
    </w:rPr>
  </w:style>
  <w:style w:type="paragraph" w:customStyle="1" w:styleId="1f8">
    <w:name w:val="Текст сноски1"/>
    <w:basedOn w:val="a"/>
    <w:qFormat/>
    <w:rsid w:val="00304B4A"/>
    <w:pPr>
      <w:widowControl w:val="0"/>
      <w:suppressAutoHyphens/>
      <w:spacing w:after="0" w:line="240" w:lineRule="auto"/>
    </w:pPr>
    <w:rPr>
      <w:rFonts w:ascii="Arial" w:eastAsia="Arial" w:hAnsi="Arial" w:cs="Times New Roman"/>
      <w:color w:val="231F20"/>
      <w:sz w:val="18"/>
      <w:szCs w:val="18"/>
    </w:rPr>
  </w:style>
  <w:style w:type="paragraph" w:customStyle="1" w:styleId="2c">
    <w:name w:val="Абзац списка2"/>
    <w:basedOn w:val="a"/>
    <w:qFormat/>
    <w:rsid w:val="00304B4A"/>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Pa3">
    <w:name w:val="Pa3"/>
    <w:basedOn w:val="Default"/>
    <w:next w:val="Default"/>
    <w:uiPriority w:val="99"/>
    <w:qFormat/>
    <w:rsid w:val="00304B4A"/>
    <w:pPr>
      <w:spacing w:line="281" w:lineRule="atLeast"/>
    </w:pPr>
    <w:rPr>
      <w:rFonts w:ascii="Gotham Pro" w:hAnsi="Gotham Pro"/>
      <w:color w:val="auto"/>
    </w:rPr>
  </w:style>
  <w:style w:type="paragraph" w:customStyle="1" w:styleId="Pa1">
    <w:name w:val="Pa1"/>
    <w:basedOn w:val="Default"/>
    <w:next w:val="Default"/>
    <w:uiPriority w:val="99"/>
    <w:qFormat/>
    <w:rsid w:val="00304B4A"/>
    <w:pPr>
      <w:spacing w:line="281" w:lineRule="atLeast"/>
    </w:pPr>
    <w:rPr>
      <w:rFonts w:ascii="Gotham Pro" w:hAnsi="Gotham Pro"/>
      <w:color w:val="auto"/>
    </w:rPr>
  </w:style>
  <w:style w:type="paragraph" w:styleId="afff2">
    <w:name w:val="No Spacing"/>
    <w:link w:val="afff3"/>
    <w:uiPriority w:val="1"/>
    <w:qFormat/>
    <w:rsid w:val="00304B4A"/>
    <w:pPr>
      <w:spacing w:after="0" w:line="240" w:lineRule="auto"/>
    </w:pPr>
    <w:rPr>
      <w:rFonts w:ascii="Calibri" w:eastAsia="Calibri" w:hAnsi="Calibri" w:cs="Times New Roman"/>
    </w:rPr>
  </w:style>
  <w:style w:type="paragraph" w:customStyle="1" w:styleId="1f9">
    <w:name w:val="Рецензия1"/>
    <w:hidden/>
    <w:uiPriority w:val="99"/>
    <w:semiHidden/>
    <w:rsid w:val="00304B4A"/>
    <w:pPr>
      <w:spacing w:after="0" w:line="240" w:lineRule="auto"/>
    </w:pPr>
    <w:rPr>
      <w:rFonts w:ascii="Times New Roman" w:eastAsia="Times New Roman" w:hAnsi="Times New Roman" w:cs="Times New Roman"/>
      <w:szCs w:val="24"/>
    </w:rPr>
  </w:style>
  <w:style w:type="paragraph" w:customStyle="1" w:styleId="ConsPlusNormal">
    <w:name w:val="ConsPlusNormal"/>
    <w:unhideWhenUsed/>
    <w:qFormat/>
    <w:rsid w:val="00304B4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211pt">
    <w:name w:val="Основной текст (2) + 11 pt"/>
    <w:basedOn w:val="a0"/>
    <w:qFormat/>
    <w:rsid w:val="00304B4A"/>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0pt">
    <w:name w:val="Основной текст + 10 pt;Полужирный"/>
    <w:basedOn w:val="af3"/>
    <w:qFormat/>
    <w:rsid w:val="00304B4A"/>
    <w:rPr>
      <w:rFonts w:ascii="Times New Roman" w:eastAsia="Times New Roman" w:hAnsi="Times New Roman" w:cs="Times New Roman"/>
      <w:b/>
      <w:bCs/>
      <w:color w:val="000000"/>
      <w:spacing w:val="2"/>
      <w:w w:val="100"/>
      <w:position w:val="0"/>
      <w:sz w:val="20"/>
      <w:szCs w:val="20"/>
      <w:u w:val="none"/>
      <w:shd w:val="clear" w:color="auto" w:fill="FFFFFF"/>
      <w:lang w:val="ru-RU"/>
    </w:rPr>
  </w:style>
  <w:style w:type="character" w:customStyle="1" w:styleId="2d">
    <w:name w:val="Заголовок №2"/>
    <w:basedOn w:val="a0"/>
    <w:qFormat/>
    <w:rsid w:val="00304B4A"/>
    <w:rPr>
      <w:rFonts w:ascii="Times New Roman" w:eastAsia="Times New Roman" w:hAnsi="Times New Roman" w:cs="Times New Roman"/>
      <w:color w:val="000000"/>
      <w:spacing w:val="0"/>
      <w:w w:val="100"/>
      <w:position w:val="0"/>
      <w:sz w:val="28"/>
      <w:szCs w:val="28"/>
      <w:u w:val="single"/>
      <w:lang w:val="ru-RU" w:eastAsia="ru-RU" w:bidi="ru-RU"/>
    </w:rPr>
  </w:style>
  <w:style w:type="paragraph" w:customStyle="1" w:styleId="article-renderblock">
    <w:name w:val="article-render__block"/>
    <w:basedOn w:val="a"/>
    <w:qFormat/>
    <w:rsid w:val="00304B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lib-buttoncontent-wrapper">
    <w:name w:val="ui-lib-button__content-wrapper"/>
    <w:basedOn w:val="a0"/>
    <w:qFormat/>
    <w:rsid w:val="00304B4A"/>
  </w:style>
  <w:style w:type="character" w:customStyle="1" w:styleId="article-statdate">
    <w:name w:val="article-stat__date"/>
    <w:basedOn w:val="a0"/>
    <w:qFormat/>
    <w:rsid w:val="00304B4A"/>
  </w:style>
  <w:style w:type="character" w:customStyle="1" w:styleId="article-statcount">
    <w:name w:val="article-stat__count"/>
    <w:basedOn w:val="a0"/>
    <w:qFormat/>
    <w:rsid w:val="00304B4A"/>
  </w:style>
  <w:style w:type="character" w:customStyle="1" w:styleId="initial-letter">
    <w:name w:val="initial-letter"/>
    <w:basedOn w:val="a0"/>
    <w:qFormat/>
    <w:rsid w:val="00304B4A"/>
  </w:style>
  <w:style w:type="character" w:customStyle="1" w:styleId="c11">
    <w:name w:val="c11 Знак"/>
    <w:basedOn w:val="a0"/>
    <w:qFormat/>
    <w:rsid w:val="00304B4A"/>
    <w:rPr>
      <w:rFonts w:ascii="Times New Roman" w:eastAsia="Times New Roman" w:hAnsi="Times New Roman" w:cs="Times New Roman"/>
      <w:sz w:val="24"/>
      <w:szCs w:val="24"/>
      <w:lang w:eastAsia="ru-RU"/>
    </w:rPr>
  </w:style>
  <w:style w:type="paragraph" w:customStyle="1" w:styleId="1fa">
    <w:name w:val="Обычный (веб)1"/>
    <w:basedOn w:val="a"/>
    <w:uiPriority w:val="99"/>
    <w:unhideWhenUsed/>
    <w:qFormat/>
    <w:rsid w:val="00304B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8">
    <w:name w:val="Основной текст68"/>
    <w:basedOn w:val="a"/>
    <w:qFormat/>
    <w:rsid w:val="00304B4A"/>
    <w:pPr>
      <w:shd w:val="clear" w:color="auto" w:fill="FFFFFF"/>
      <w:spacing w:after="780" w:line="211" w:lineRule="exact"/>
      <w:jc w:val="right"/>
    </w:pPr>
    <w:rPr>
      <w:rFonts w:ascii="Calibri" w:eastAsia="Calibri" w:hAnsi="Calibri" w:cs="Times New Roman"/>
      <w:sz w:val="20"/>
      <w:szCs w:val="20"/>
    </w:rPr>
  </w:style>
  <w:style w:type="character" w:customStyle="1" w:styleId="212pt">
    <w:name w:val="Основной текст (2) + 12 pt;Полужирный"/>
    <w:basedOn w:val="21"/>
    <w:qFormat/>
    <w:rsid w:val="00304B4A"/>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28CenturySchoolbook85pt">
    <w:name w:val="Основной текст (28) + Century Schoolbook;8;5 pt"/>
    <w:basedOn w:val="a0"/>
    <w:qFormat/>
    <w:rsid w:val="00304B4A"/>
    <w:rPr>
      <w:rFonts w:ascii="Century Schoolbook" w:eastAsia="Century Schoolbook" w:hAnsi="Century Schoolbook" w:cs="Century Schoolbook"/>
      <w:color w:val="000000"/>
      <w:w w:val="100"/>
      <w:position w:val="0"/>
      <w:sz w:val="17"/>
      <w:szCs w:val="17"/>
      <w:shd w:val="clear" w:color="auto" w:fill="FFFFFF"/>
      <w:lang w:val="ru-RU" w:eastAsia="ru-RU" w:bidi="ru-RU"/>
    </w:rPr>
  </w:style>
  <w:style w:type="character" w:customStyle="1" w:styleId="1fb">
    <w:name w:val="Основной текст Знак1"/>
    <w:basedOn w:val="a0"/>
    <w:uiPriority w:val="99"/>
    <w:qFormat/>
    <w:locked/>
    <w:rsid w:val="00304B4A"/>
    <w:rPr>
      <w:rFonts w:ascii="Century Schoolbook" w:hAnsi="Century Schoolbook" w:cs="Century Schoolbook"/>
      <w:sz w:val="30"/>
      <w:szCs w:val="30"/>
      <w:shd w:val="clear" w:color="auto" w:fill="FFFFFF"/>
    </w:rPr>
  </w:style>
  <w:style w:type="character" w:customStyle="1" w:styleId="25">
    <w:name w:val="Основной текст 2 Знак"/>
    <w:basedOn w:val="a0"/>
    <w:link w:val="211"/>
    <w:uiPriority w:val="99"/>
    <w:qFormat/>
    <w:rsid w:val="00304B4A"/>
    <w:rPr>
      <w:rFonts w:ascii="Times New Roman" w:hAnsi="Times New Roman"/>
      <w:sz w:val="28"/>
    </w:rPr>
  </w:style>
  <w:style w:type="character" w:customStyle="1" w:styleId="212">
    <w:name w:val="Основной текст 2 Знак1"/>
    <w:basedOn w:val="a0"/>
    <w:uiPriority w:val="99"/>
    <w:semiHidden/>
    <w:qFormat/>
    <w:rsid w:val="00304B4A"/>
    <w:rPr>
      <w:rFonts w:ascii="Times New Roman" w:eastAsia="Times New Roman" w:hAnsi="Times New Roman" w:cs="Times New Roman"/>
      <w:szCs w:val="24"/>
      <w:lang w:eastAsia="ru-RU"/>
    </w:rPr>
  </w:style>
  <w:style w:type="character" w:customStyle="1" w:styleId="1fc">
    <w:name w:val="Тема примечания Знак1"/>
    <w:basedOn w:val="afd"/>
    <w:uiPriority w:val="99"/>
    <w:semiHidden/>
    <w:qFormat/>
    <w:rsid w:val="00304B4A"/>
    <w:rPr>
      <w:rFonts w:ascii="Times New Roman" w:eastAsia="Times New Roman" w:hAnsi="Times New Roman" w:cs="Times New Roman"/>
      <w:b/>
      <w:bCs/>
      <w:sz w:val="20"/>
      <w:szCs w:val="20"/>
      <w:lang w:eastAsia="ru-RU"/>
    </w:rPr>
  </w:style>
  <w:style w:type="paragraph" w:customStyle="1" w:styleId="113">
    <w:name w:val="Заголовок №11"/>
    <w:basedOn w:val="a"/>
    <w:uiPriority w:val="99"/>
    <w:semiHidden/>
    <w:qFormat/>
    <w:rsid w:val="00304B4A"/>
    <w:pPr>
      <w:widowControl w:val="0"/>
      <w:shd w:val="clear" w:color="auto" w:fill="FFFFFF"/>
      <w:spacing w:before="360" w:after="480" w:line="240" w:lineRule="atLeast"/>
      <w:jc w:val="center"/>
      <w:outlineLvl w:val="0"/>
    </w:pPr>
    <w:rPr>
      <w:rFonts w:ascii="Century Schoolbook" w:hAnsi="Century Schoolbook" w:cs="Century Schoolbook"/>
      <w:b/>
      <w:bCs/>
      <w:spacing w:val="-10"/>
      <w:sz w:val="37"/>
      <w:szCs w:val="37"/>
    </w:rPr>
  </w:style>
  <w:style w:type="character" w:customStyle="1" w:styleId="1fd">
    <w:name w:val="Слабая ссылка1"/>
    <w:basedOn w:val="a0"/>
    <w:uiPriority w:val="31"/>
    <w:qFormat/>
    <w:rsid w:val="00304B4A"/>
    <w:rPr>
      <w:smallCaps/>
      <w:color w:val="000000"/>
    </w:rPr>
  </w:style>
  <w:style w:type="character" w:customStyle="1" w:styleId="5pt">
    <w:name w:val="Основной текст + 5 pt"/>
    <w:basedOn w:val="1fb"/>
    <w:qFormat/>
    <w:rsid w:val="00304B4A"/>
    <w:rPr>
      <w:rFonts w:ascii="Times New Roman" w:hAnsi="Times New Roman" w:cs="Times New Roman"/>
      <w:spacing w:val="-9"/>
      <w:sz w:val="10"/>
      <w:szCs w:val="10"/>
      <w:shd w:val="clear" w:color="auto" w:fill="FFFFFF"/>
    </w:rPr>
  </w:style>
  <w:style w:type="character" w:customStyle="1" w:styleId="Calibri2">
    <w:name w:val="Основной текст + Calibri2"/>
    <w:basedOn w:val="1fb"/>
    <w:qFormat/>
    <w:rsid w:val="00304B4A"/>
    <w:rPr>
      <w:rFonts w:ascii="Calibri" w:hAnsi="Calibri" w:cs="Calibri"/>
      <w:spacing w:val="4"/>
      <w:sz w:val="21"/>
      <w:szCs w:val="21"/>
      <w:u w:val="none"/>
      <w:shd w:val="clear" w:color="auto" w:fill="FFFFFF"/>
    </w:rPr>
  </w:style>
  <w:style w:type="character" w:customStyle="1" w:styleId="Calibri3">
    <w:name w:val="Основной текст + Calibri3"/>
    <w:basedOn w:val="1fb"/>
    <w:qFormat/>
    <w:rsid w:val="00304B4A"/>
    <w:rPr>
      <w:rFonts w:ascii="Calibri" w:hAnsi="Calibri" w:cs="Calibri"/>
      <w:spacing w:val="3"/>
      <w:sz w:val="21"/>
      <w:szCs w:val="21"/>
      <w:u w:val="none"/>
      <w:shd w:val="clear" w:color="auto" w:fill="FFFFFF"/>
    </w:rPr>
  </w:style>
  <w:style w:type="paragraph" w:customStyle="1" w:styleId="msonormalcxspmiddle">
    <w:name w:val="msonormalcxspmiddle"/>
    <w:basedOn w:val="a"/>
    <w:qFormat/>
    <w:rsid w:val="00304B4A"/>
    <w:pPr>
      <w:spacing w:before="100" w:beforeAutospacing="1" w:after="100" w:afterAutospacing="1" w:line="240" w:lineRule="auto"/>
    </w:pPr>
    <w:rPr>
      <w:rFonts w:ascii="Times New Roman" w:eastAsia="Times New Roman" w:hAnsi="Times New Roman" w:cs="Times New Roman"/>
      <w:szCs w:val="24"/>
    </w:rPr>
  </w:style>
  <w:style w:type="character" w:customStyle="1" w:styleId="114">
    <w:name w:val="Основной текст (11)_"/>
    <w:basedOn w:val="a0"/>
    <w:link w:val="1110"/>
    <w:qFormat/>
    <w:rsid w:val="00304B4A"/>
    <w:rPr>
      <w:sz w:val="23"/>
      <w:szCs w:val="23"/>
      <w:shd w:val="clear" w:color="auto" w:fill="FFFFFF"/>
    </w:rPr>
  </w:style>
  <w:style w:type="paragraph" w:customStyle="1" w:styleId="1110">
    <w:name w:val="Основной текст (11)1"/>
    <w:basedOn w:val="a"/>
    <w:link w:val="114"/>
    <w:qFormat/>
    <w:rsid w:val="00304B4A"/>
    <w:pPr>
      <w:shd w:val="clear" w:color="auto" w:fill="FFFFFF"/>
      <w:spacing w:before="180" w:after="0" w:line="178" w:lineRule="exact"/>
      <w:ind w:hanging="380"/>
      <w:jc w:val="center"/>
    </w:pPr>
    <w:rPr>
      <w:sz w:val="23"/>
      <w:szCs w:val="23"/>
    </w:rPr>
  </w:style>
  <w:style w:type="character" w:customStyle="1" w:styleId="102">
    <w:name w:val="Заголовок №10_"/>
    <w:basedOn w:val="a0"/>
    <w:link w:val="103"/>
    <w:qFormat/>
    <w:locked/>
    <w:rsid w:val="00304B4A"/>
    <w:rPr>
      <w:b/>
      <w:bCs/>
      <w:i/>
      <w:iCs/>
      <w:spacing w:val="3"/>
      <w:sz w:val="21"/>
      <w:szCs w:val="21"/>
      <w:shd w:val="clear" w:color="auto" w:fill="FFFFFF"/>
    </w:rPr>
  </w:style>
  <w:style w:type="paragraph" w:customStyle="1" w:styleId="103">
    <w:name w:val="Заголовок №10"/>
    <w:basedOn w:val="a"/>
    <w:link w:val="102"/>
    <w:qFormat/>
    <w:rsid w:val="00304B4A"/>
    <w:pPr>
      <w:widowControl w:val="0"/>
      <w:shd w:val="clear" w:color="auto" w:fill="FFFFFF"/>
      <w:spacing w:before="240" w:after="120" w:line="240" w:lineRule="atLeast"/>
    </w:pPr>
    <w:rPr>
      <w:b/>
      <w:bCs/>
      <w:i/>
      <w:iCs/>
      <w:spacing w:val="3"/>
      <w:sz w:val="21"/>
      <w:szCs w:val="21"/>
    </w:rPr>
  </w:style>
  <w:style w:type="character" w:customStyle="1" w:styleId="180pt1">
    <w:name w:val="Основной текст (18) + Интервал 0 pt1"/>
    <w:basedOn w:val="a0"/>
    <w:qFormat/>
    <w:rsid w:val="00304B4A"/>
    <w:rPr>
      <w:rFonts w:ascii="Times New Roman" w:hAnsi="Times New Roman" w:cs="Times New Roman"/>
      <w:b/>
      <w:bCs/>
      <w:i/>
      <w:iCs/>
      <w:color w:val="000000"/>
      <w:spacing w:val="3"/>
      <w:w w:val="100"/>
      <w:position w:val="0"/>
      <w:sz w:val="21"/>
      <w:szCs w:val="21"/>
      <w:u w:val="none"/>
      <w:lang w:val="ru-RU" w:bidi="ar-SA"/>
    </w:rPr>
  </w:style>
  <w:style w:type="paragraph" w:customStyle="1" w:styleId="182">
    <w:name w:val="Основной текст (18)"/>
    <w:basedOn w:val="a"/>
    <w:qFormat/>
    <w:rsid w:val="00304B4A"/>
    <w:pPr>
      <w:widowControl w:val="0"/>
      <w:shd w:val="clear" w:color="auto" w:fill="FFFFFF"/>
      <w:spacing w:before="300" w:after="120" w:line="240" w:lineRule="atLeast"/>
    </w:pPr>
    <w:rPr>
      <w:rFonts w:ascii="Times New Roman" w:eastAsia="Courier New" w:hAnsi="Times New Roman" w:cs="Times New Roman"/>
      <w:b/>
      <w:bCs/>
      <w:i/>
      <w:iCs/>
      <w:color w:val="000000"/>
      <w:spacing w:val="6"/>
      <w:sz w:val="21"/>
      <w:szCs w:val="21"/>
    </w:rPr>
  </w:style>
  <w:style w:type="character" w:customStyle="1" w:styleId="115">
    <w:name w:val="Основной текст + 11"/>
    <w:basedOn w:val="a0"/>
    <w:qFormat/>
    <w:rsid w:val="00304B4A"/>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58">
    <w:name w:val="Основной текст (5) + Не полужирный"/>
    <w:basedOn w:val="53"/>
    <w:qFormat/>
    <w:rsid w:val="00304B4A"/>
    <w:rPr>
      <w:rFonts w:ascii="Times New Roman" w:hAnsi="Times New Roman" w:cs="Times New Roman"/>
      <w:b/>
      <w:bCs/>
      <w:color w:val="000000"/>
      <w:spacing w:val="7"/>
      <w:w w:val="100"/>
      <w:position w:val="0"/>
      <w:sz w:val="20"/>
      <w:szCs w:val="20"/>
      <w:u w:val="none"/>
      <w:shd w:val="clear" w:color="auto" w:fill="FFFFFF"/>
      <w:lang w:val="ru-RU"/>
    </w:rPr>
  </w:style>
  <w:style w:type="character" w:customStyle="1" w:styleId="5101">
    <w:name w:val="Основной текст (5) + 101"/>
    <w:basedOn w:val="53"/>
    <w:qFormat/>
    <w:rsid w:val="00304B4A"/>
    <w:rPr>
      <w:rFonts w:ascii="Times New Roman" w:hAnsi="Times New Roman" w:cs="Times New Roman"/>
      <w:b/>
      <w:bCs/>
      <w:color w:val="000000"/>
      <w:spacing w:val="-2"/>
      <w:w w:val="100"/>
      <w:position w:val="0"/>
      <w:sz w:val="21"/>
      <w:szCs w:val="21"/>
      <w:u w:val="none"/>
      <w:shd w:val="clear" w:color="auto" w:fill="FFFFFF"/>
      <w:lang w:val="ru-RU"/>
    </w:rPr>
  </w:style>
  <w:style w:type="character" w:customStyle="1" w:styleId="83">
    <w:name w:val="Основной текст (8)_"/>
    <w:basedOn w:val="a0"/>
    <w:link w:val="813"/>
    <w:qFormat/>
    <w:rsid w:val="00304B4A"/>
    <w:rPr>
      <w:b/>
      <w:bCs/>
      <w:i/>
      <w:iCs/>
      <w:sz w:val="27"/>
      <w:szCs w:val="27"/>
      <w:shd w:val="clear" w:color="auto" w:fill="FFFFFF"/>
    </w:rPr>
  </w:style>
  <w:style w:type="paragraph" w:customStyle="1" w:styleId="813">
    <w:name w:val="Основной текст (8)1"/>
    <w:basedOn w:val="a"/>
    <w:link w:val="83"/>
    <w:qFormat/>
    <w:rsid w:val="00304B4A"/>
    <w:pPr>
      <w:shd w:val="clear" w:color="auto" w:fill="FFFFFF"/>
      <w:spacing w:after="360" w:line="240" w:lineRule="atLeast"/>
      <w:ind w:hanging="560"/>
      <w:jc w:val="both"/>
    </w:pPr>
    <w:rPr>
      <w:b/>
      <w:bCs/>
      <w:i/>
      <w:iCs/>
      <w:sz w:val="27"/>
      <w:szCs w:val="27"/>
    </w:rPr>
  </w:style>
  <w:style w:type="paragraph" w:customStyle="1" w:styleId="413">
    <w:name w:val="Заголовок №41"/>
    <w:basedOn w:val="a"/>
    <w:qFormat/>
    <w:rsid w:val="00304B4A"/>
    <w:pPr>
      <w:shd w:val="clear" w:color="auto" w:fill="FFFFFF"/>
      <w:spacing w:before="300" w:after="60" w:line="240" w:lineRule="atLeast"/>
      <w:ind w:hanging="420"/>
      <w:jc w:val="both"/>
      <w:outlineLvl w:val="3"/>
    </w:pPr>
    <w:rPr>
      <w:b/>
      <w:bCs/>
      <w:i/>
      <w:iCs/>
      <w:sz w:val="27"/>
      <w:szCs w:val="27"/>
    </w:rPr>
  </w:style>
  <w:style w:type="character" w:customStyle="1" w:styleId="170">
    <w:name w:val="Основной текст + Полужирный17"/>
    <w:basedOn w:val="a8"/>
    <w:qFormat/>
    <w:rsid w:val="00304B4A"/>
    <w:rPr>
      <w:rFonts w:ascii="Times New Roman" w:eastAsia="Times New Roman" w:hAnsi="Times New Roman" w:cs="Times New Roman"/>
      <w:b/>
      <w:bCs/>
      <w:i/>
      <w:iCs/>
      <w:spacing w:val="0"/>
      <w:sz w:val="27"/>
      <w:szCs w:val="27"/>
      <w:shd w:val="clear" w:color="auto" w:fill="FFFFFF"/>
      <w:lang w:val="en-US" w:bidi="ar-SA"/>
    </w:rPr>
  </w:style>
  <w:style w:type="character" w:customStyle="1" w:styleId="afff4">
    <w:name w:val="Сноска_"/>
    <w:basedOn w:val="a0"/>
    <w:link w:val="1fe"/>
    <w:qFormat/>
    <w:rsid w:val="00304B4A"/>
    <w:rPr>
      <w:rFonts w:ascii="Arial" w:hAnsi="Arial"/>
      <w:shd w:val="clear" w:color="auto" w:fill="FFFFFF"/>
    </w:rPr>
  </w:style>
  <w:style w:type="paragraph" w:customStyle="1" w:styleId="1fe">
    <w:name w:val="Сноска1"/>
    <w:basedOn w:val="a"/>
    <w:link w:val="afff4"/>
    <w:qFormat/>
    <w:rsid w:val="00304B4A"/>
    <w:pPr>
      <w:shd w:val="clear" w:color="auto" w:fill="FFFFFF"/>
      <w:spacing w:after="0" w:line="350" w:lineRule="exact"/>
      <w:jc w:val="both"/>
    </w:pPr>
    <w:rPr>
      <w:rFonts w:ascii="Arial" w:hAnsi="Arial"/>
    </w:rPr>
  </w:style>
  <w:style w:type="character" w:customStyle="1" w:styleId="afff5">
    <w:name w:val="Сноска"/>
    <w:basedOn w:val="afff4"/>
    <w:qFormat/>
    <w:rsid w:val="00304B4A"/>
    <w:rPr>
      <w:rFonts w:ascii="Arial" w:hAnsi="Arial"/>
      <w:shd w:val="clear" w:color="auto" w:fill="FFFFFF"/>
    </w:rPr>
  </w:style>
  <w:style w:type="character" w:customStyle="1" w:styleId="2e">
    <w:name w:val="Основной текст (2) + Не полужирный"/>
    <w:basedOn w:val="21"/>
    <w:qFormat/>
    <w:rsid w:val="00304B4A"/>
    <w:rPr>
      <w:rFonts w:ascii="Times New Roman" w:eastAsia="Times New Roman" w:hAnsi="Times New Roman" w:cs="Times New Roman"/>
      <w:b/>
      <w:bCs/>
      <w:spacing w:val="3"/>
      <w:sz w:val="27"/>
      <w:szCs w:val="27"/>
      <w:u w:val="none"/>
      <w:shd w:val="clear" w:color="auto" w:fill="FFFFFF"/>
    </w:rPr>
  </w:style>
  <w:style w:type="character" w:customStyle="1" w:styleId="131">
    <w:name w:val="Основной текст (13)_"/>
    <w:basedOn w:val="a0"/>
    <w:link w:val="1310"/>
    <w:qFormat/>
    <w:rsid w:val="00304B4A"/>
    <w:rPr>
      <w:b/>
      <w:bCs/>
      <w:sz w:val="23"/>
      <w:szCs w:val="23"/>
      <w:shd w:val="clear" w:color="auto" w:fill="FFFFFF"/>
    </w:rPr>
  </w:style>
  <w:style w:type="paragraph" w:customStyle="1" w:styleId="1310">
    <w:name w:val="Основной текст (13)1"/>
    <w:basedOn w:val="a"/>
    <w:link w:val="131"/>
    <w:qFormat/>
    <w:rsid w:val="00304B4A"/>
    <w:pPr>
      <w:shd w:val="clear" w:color="auto" w:fill="FFFFFF"/>
      <w:spacing w:after="0" w:line="240" w:lineRule="atLeast"/>
      <w:ind w:hanging="3320"/>
      <w:jc w:val="both"/>
    </w:pPr>
    <w:rPr>
      <w:b/>
      <w:bCs/>
      <w:sz w:val="23"/>
      <w:szCs w:val="23"/>
    </w:rPr>
  </w:style>
  <w:style w:type="character" w:customStyle="1" w:styleId="320">
    <w:name w:val="Заголовок №3 (2)_"/>
    <w:basedOn w:val="a0"/>
    <w:link w:val="321"/>
    <w:qFormat/>
    <w:rsid w:val="00304B4A"/>
    <w:rPr>
      <w:b/>
      <w:bCs/>
      <w:sz w:val="27"/>
      <w:szCs w:val="27"/>
      <w:shd w:val="clear" w:color="auto" w:fill="FFFFFF"/>
    </w:rPr>
  </w:style>
  <w:style w:type="paragraph" w:customStyle="1" w:styleId="321">
    <w:name w:val="Заголовок №3 (2)1"/>
    <w:basedOn w:val="a"/>
    <w:link w:val="320"/>
    <w:qFormat/>
    <w:rsid w:val="00304B4A"/>
    <w:pPr>
      <w:shd w:val="clear" w:color="auto" w:fill="FFFFFF"/>
      <w:spacing w:after="420" w:line="240" w:lineRule="atLeast"/>
      <w:jc w:val="both"/>
      <w:outlineLvl w:val="2"/>
    </w:pPr>
    <w:rPr>
      <w:b/>
      <w:bCs/>
      <w:sz w:val="27"/>
      <w:szCs w:val="27"/>
    </w:rPr>
  </w:style>
  <w:style w:type="character" w:customStyle="1" w:styleId="330">
    <w:name w:val="Заголовок №3 (3)_"/>
    <w:basedOn w:val="a0"/>
    <w:link w:val="331"/>
    <w:qFormat/>
    <w:rsid w:val="00304B4A"/>
    <w:rPr>
      <w:b/>
      <w:bCs/>
      <w:i/>
      <w:iCs/>
      <w:sz w:val="27"/>
      <w:szCs w:val="27"/>
      <w:shd w:val="clear" w:color="auto" w:fill="FFFFFF"/>
    </w:rPr>
  </w:style>
  <w:style w:type="paragraph" w:customStyle="1" w:styleId="331">
    <w:name w:val="Заголовок №3 (3)1"/>
    <w:basedOn w:val="a"/>
    <w:link w:val="330"/>
    <w:qFormat/>
    <w:rsid w:val="00304B4A"/>
    <w:pPr>
      <w:shd w:val="clear" w:color="auto" w:fill="FFFFFF"/>
      <w:spacing w:before="420" w:after="0" w:line="326" w:lineRule="exact"/>
      <w:ind w:hanging="540"/>
      <w:jc w:val="both"/>
      <w:outlineLvl w:val="2"/>
    </w:pPr>
    <w:rPr>
      <w:b/>
      <w:bCs/>
      <w:i/>
      <w:iCs/>
      <w:sz w:val="27"/>
      <w:szCs w:val="27"/>
    </w:rPr>
  </w:style>
  <w:style w:type="character" w:customStyle="1" w:styleId="3c">
    <w:name w:val="Основной текст + Полужирный3"/>
    <w:basedOn w:val="a8"/>
    <w:qFormat/>
    <w:rsid w:val="00304B4A"/>
    <w:rPr>
      <w:rFonts w:ascii="Times New Roman" w:eastAsia="Times New Roman" w:hAnsi="Times New Roman" w:cs="Times New Roman"/>
      <w:b/>
      <w:bCs/>
      <w:i/>
      <w:iCs/>
      <w:spacing w:val="0"/>
      <w:sz w:val="27"/>
      <w:szCs w:val="27"/>
      <w:shd w:val="clear" w:color="auto" w:fill="FFFFFF"/>
      <w:lang w:val="en-US" w:bidi="ar-SA"/>
    </w:rPr>
  </w:style>
  <w:style w:type="character" w:customStyle="1" w:styleId="230">
    <w:name w:val="Заголовок №2 (3)_"/>
    <w:basedOn w:val="a0"/>
    <w:link w:val="231"/>
    <w:qFormat/>
    <w:rsid w:val="00304B4A"/>
    <w:rPr>
      <w:b/>
      <w:bCs/>
      <w:sz w:val="32"/>
      <w:szCs w:val="32"/>
      <w:shd w:val="clear" w:color="auto" w:fill="FFFFFF"/>
    </w:rPr>
  </w:style>
  <w:style w:type="paragraph" w:customStyle="1" w:styleId="231">
    <w:name w:val="Заголовок №2 (3)1"/>
    <w:basedOn w:val="a"/>
    <w:link w:val="230"/>
    <w:qFormat/>
    <w:rsid w:val="00304B4A"/>
    <w:pPr>
      <w:shd w:val="clear" w:color="auto" w:fill="FFFFFF"/>
      <w:spacing w:before="720" w:after="600" w:line="370" w:lineRule="exact"/>
      <w:ind w:hanging="760"/>
      <w:jc w:val="center"/>
      <w:outlineLvl w:val="1"/>
    </w:pPr>
    <w:rPr>
      <w:b/>
      <w:bCs/>
      <w:sz w:val="32"/>
      <w:szCs w:val="32"/>
    </w:rPr>
  </w:style>
  <w:style w:type="character" w:customStyle="1" w:styleId="234">
    <w:name w:val="Заголовок №2 (3)4"/>
    <w:basedOn w:val="230"/>
    <w:qFormat/>
    <w:rsid w:val="00304B4A"/>
    <w:rPr>
      <w:b/>
      <w:bCs/>
      <w:sz w:val="32"/>
      <w:szCs w:val="32"/>
      <w:shd w:val="clear" w:color="auto" w:fill="FFFFFF"/>
    </w:rPr>
  </w:style>
  <w:style w:type="character" w:customStyle="1" w:styleId="3223">
    <w:name w:val="Заголовок №3 (2)23"/>
    <w:basedOn w:val="320"/>
    <w:qFormat/>
    <w:rsid w:val="00304B4A"/>
    <w:rPr>
      <w:b/>
      <w:bCs/>
      <w:sz w:val="27"/>
      <w:szCs w:val="27"/>
      <w:shd w:val="clear" w:color="auto" w:fill="FFFFFF"/>
    </w:rPr>
  </w:style>
  <w:style w:type="character" w:customStyle="1" w:styleId="3222">
    <w:name w:val="Заголовок №3 (2)22"/>
    <w:basedOn w:val="320"/>
    <w:qFormat/>
    <w:rsid w:val="00304B4A"/>
    <w:rPr>
      <w:b/>
      <w:bCs/>
      <w:sz w:val="27"/>
      <w:szCs w:val="27"/>
      <w:shd w:val="clear" w:color="auto" w:fill="FFFFFF"/>
    </w:rPr>
  </w:style>
  <w:style w:type="character" w:customStyle="1" w:styleId="3221">
    <w:name w:val="Заголовок №3 (2)21"/>
    <w:basedOn w:val="320"/>
    <w:qFormat/>
    <w:rsid w:val="00304B4A"/>
    <w:rPr>
      <w:b/>
      <w:bCs/>
      <w:sz w:val="27"/>
      <w:szCs w:val="27"/>
      <w:shd w:val="clear" w:color="auto" w:fill="FFFFFF"/>
    </w:rPr>
  </w:style>
  <w:style w:type="character" w:customStyle="1" w:styleId="3220">
    <w:name w:val="Заголовок №3 (2)20"/>
    <w:basedOn w:val="320"/>
    <w:qFormat/>
    <w:rsid w:val="00304B4A"/>
    <w:rPr>
      <w:b/>
      <w:bCs/>
      <w:sz w:val="27"/>
      <w:szCs w:val="27"/>
      <w:shd w:val="clear" w:color="auto" w:fill="FFFFFF"/>
    </w:rPr>
  </w:style>
  <w:style w:type="character" w:customStyle="1" w:styleId="3340">
    <w:name w:val="Заголовок №3 (3)40"/>
    <w:basedOn w:val="330"/>
    <w:qFormat/>
    <w:rsid w:val="00304B4A"/>
    <w:rPr>
      <w:b/>
      <w:bCs/>
      <w:i/>
      <w:iCs/>
      <w:sz w:val="27"/>
      <w:szCs w:val="27"/>
      <w:u w:val="single"/>
      <w:shd w:val="clear" w:color="auto" w:fill="FFFFFF"/>
    </w:rPr>
  </w:style>
  <w:style w:type="character" w:customStyle="1" w:styleId="3d">
    <w:name w:val="Основной текст + Курсив3"/>
    <w:basedOn w:val="a8"/>
    <w:qFormat/>
    <w:rsid w:val="00304B4A"/>
    <w:rPr>
      <w:rFonts w:ascii="Times New Roman" w:eastAsia="Times New Roman" w:hAnsi="Times New Roman" w:cs="Times New Roman"/>
      <w:i/>
      <w:iCs/>
      <w:spacing w:val="0"/>
      <w:sz w:val="27"/>
      <w:szCs w:val="27"/>
      <w:shd w:val="clear" w:color="auto" w:fill="FFFFFF"/>
      <w:lang w:val="en-US" w:bidi="ar-SA"/>
    </w:rPr>
  </w:style>
  <w:style w:type="character" w:customStyle="1" w:styleId="420">
    <w:name w:val="Заголовок №4 (2)_"/>
    <w:basedOn w:val="a0"/>
    <w:link w:val="421"/>
    <w:qFormat/>
    <w:rsid w:val="00304B4A"/>
    <w:rPr>
      <w:b/>
      <w:bCs/>
      <w:sz w:val="27"/>
      <w:szCs w:val="27"/>
      <w:shd w:val="clear" w:color="auto" w:fill="FFFFFF"/>
    </w:rPr>
  </w:style>
  <w:style w:type="paragraph" w:customStyle="1" w:styleId="421">
    <w:name w:val="Заголовок №4 (2)1"/>
    <w:basedOn w:val="a"/>
    <w:link w:val="420"/>
    <w:qFormat/>
    <w:rsid w:val="00304B4A"/>
    <w:pPr>
      <w:shd w:val="clear" w:color="auto" w:fill="FFFFFF"/>
      <w:spacing w:before="420" w:after="420" w:line="240" w:lineRule="atLeast"/>
      <w:jc w:val="both"/>
      <w:outlineLvl w:val="3"/>
    </w:pPr>
    <w:rPr>
      <w:b/>
      <w:bCs/>
      <w:sz w:val="27"/>
      <w:szCs w:val="27"/>
    </w:rPr>
  </w:style>
  <w:style w:type="character" w:customStyle="1" w:styleId="62">
    <w:name w:val="Основной текст (6)_"/>
    <w:basedOn w:val="a0"/>
    <w:link w:val="611"/>
    <w:qFormat/>
    <w:rsid w:val="00304B4A"/>
    <w:rPr>
      <w:i/>
      <w:iCs/>
      <w:sz w:val="27"/>
      <w:szCs w:val="27"/>
      <w:shd w:val="clear" w:color="auto" w:fill="FFFFFF"/>
    </w:rPr>
  </w:style>
  <w:style w:type="paragraph" w:customStyle="1" w:styleId="611">
    <w:name w:val="Основной текст (6)1"/>
    <w:basedOn w:val="a"/>
    <w:link w:val="62"/>
    <w:qFormat/>
    <w:rsid w:val="00304B4A"/>
    <w:pPr>
      <w:shd w:val="clear" w:color="auto" w:fill="FFFFFF"/>
      <w:spacing w:after="0" w:line="322" w:lineRule="exact"/>
      <w:jc w:val="both"/>
    </w:pPr>
    <w:rPr>
      <w:i/>
      <w:iCs/>
      <w:sz w:val="27"/>
      <w:szCs w:val="27"/>
    </w:rPr>
  </w:style>
  <w:style w:type="character" w:customStyle="1" w:styleId="6100">
    <w:name w:val="Основной текст (6)10"/>
    <w:basedOn w:val="62"/>
    <w:qFormat/>
    <w:rsid w:val="00304B4A"/>
    <w:rPr>
      <w:i/>
      <w:iCs/>
      <w:spacing w:val="0"/>
      <w:sz w:val="27"/>
      <w:szCs w:val="27"/>
      <w:shd w:val="clear" w:color="auto" w:fill="FFFFFF"/>
    </w:rPr>
  </w:style>
  <w:style w:type="character" w:customStyle="1" w:styleId="63">
    <w:name w:val="Основной текст (6) + Не курсив"/>
    <w:basedOn w:val="62"/>
    <w:qFormat/>
    <w:rsid w:val="00304B4A"/>
    <w:rPr>
      <w:i/>
      <w:iCs/>
      <w:spacing w:val="0"/>
      <w:sz w:val="27"/>
      <w:szCs w:val="27"/>
      <w:shd w:val="clear" w:color="auto" w:fill="FFFFFF"/>
    </w:rPr>
  </w:style>
  <w:style w:type="paragraph" w:customStyle="1" w:styleId="312">
    <w:name w:val="Заголовок №31"/>
    <w:basedOn w:val="a"/>
    <w:qFormat/>
    <w:rsid w:val="00304B4A"/>
    <w:pPr>
      <w:shd w:val="clear" w:color="auto" w:fill="FFFFFF"/>
      <w:spacing w:before="840" w:after="420" w:line="240" w:lineRule="atLeast"/>
      <w:jc w:val="both"/>
      <w:outlineLvl w:val="2"/>
    </w:pPr>
    <w:rPr>
      <w:b/>
      <w:bCs/>
      <w:sz w:val="32"/>
      <w:szCs w:val="32"/>
    </w:rPr>
  </w:style>
  <w:style w:type="character" w:customStyle="1" w:styleId="69">
    <w:name w:val="Основной текст (6)9"/>
    <w:basedOn w:val="62"/>
    <w:qFormat/>
    <w:rsid w:val="00304B4A"/>
    <w:rPr>
      <w:rFonts w:ascii="Times New Roman" w:hAnsi="Times New Roman" w:cs="Times New Roman"/>
      <w:i/>
      <w:iCs/>
      <w:spacing w:val="0"/>
      <w:sz w:val="27"/>
      <w:szCs w:val="27"/>
      <w:shd w:val="clear" w:color="auto" w:fill="FFFFFF"/>
    </w:rPr>
  </w:style>
  <w:style w:type="character" w:customStyle="1" w:styleId="680">
    <w:name w:val="Основной текст (6)8"/>
    <w:basedOn w:val="62"/>
    <w:qFormat/>
    <w:rsid w:val="00304B4A"/>
    <w:rPr>
      <w:rFonts w:ascii="Times New Roman" w:hAnsi="Times New Roman" w:cs="Times New Roman"/>
      <w:i/>
      <w:iCs/>
      <w:spacing w:val="0"/>
      <w:sz w:val="27"/>
      <w:szCs w:val="27"/>
      <w:shd w:val="clear" w:color="auto" w:fill="FFFFFF"/>
    </w:rPr>
  </w:style>
  <w:style w:type="character" w:customStyle="1" w:styleId="251">
    <w:name w:val="Заголовок №2 (5)_"/>
    <w:basedOn w:val="a0"/>
    <w:link w:val="252"/>
    <w:qFormat/>
    <w:rsid w:val="00304B4A"/>
    <w:rPr>
      <w:b/>
      <w:bCs/>
      <w:smallCaps/>
      <w:sz w:val="34"/>
      <w:szCs w:val="34"/>
      <w:shd w:val="clear" w:color="auto" w:fill="FFFFFF"/>
    </w:rPr>
  </w:style>
  <w:style w:type="paragraph" w:customStyle="1" w:styleId="252">
    <w:name w:val="Заголовок №2 (5)"/>
    <w:basedOn w:val="a"/>
    <w:link w:val="251"/>
    <w:qFormat/>
    <w:rsid w:val="00304B4A"/>
    <w:pPr>
      <w:shd w:val="clear" w:color="auto" w:fill="FFFFFF"/>
      <w:spacing w:after="360" w:line="240" w:lineRule="atLeast"/>
      <w:jc w:val="both"/>
      <w:outlineLvl w:val="1"/>
    </w:pPr>
    <w:rPr>
      <w:b/>
      <w:bCs/>
      <w:smallCaps/>
      <w:sz w:val="34"/>
      <w:szCs w:val="34"/>
    </w:rPr>
  </w:style>
  <w:style w:type="character" w:customStyle="1" w:styleId="1ff">
    <w:name w:val="Основной текст + Полужирный1"/>
    <w:basedOn w:val="a8"/>
    <w:qFormat/>
    <w:rsid w:val="00304B4A"/>
    <w:rPr>
      <w:rFonts w:ascii="Times New Roman" w:eastAsia="Times New Roman" w:hAnsi="Times New Roman" w:cs="Times New Roman"/>
      <w:b/>
      <w:bCs/>
      <w:i/>
      <w:iCs/>
      <w:spacing w:val="0"/>
      <w:sz w:val="27"/>
      <w:szCs w:val="27"/>
      <w:shd w:val="clear" w:color="auto" w:fill="FFFFFF"/>
      <w:lang w:val="en-US" w:bidi="ar-SA"/>
    </w:rPr>
  </w:style>
  <w:style w:type="character" w:customStyle="1" w:styleId="1ff0">
    <w:name w:val="Основной текст + Курсив1"/>
    <w:basedOn w:val="a8"/>
    <w:qFormat/>
    <w:rsid w:val="00304B4A"/>
    <w:rPr>
      <w:rFonts w:ascii="Times New Roman" w:eastAsia="Times New Roman" w:hAnsi="Times New Roman" w:cs="Times New Roman"/>
      <w:i/>
      <w:iCs/>
      <w:spacing w:val="0"/>
      <w:sz w:val="27"/>
      <w:szCs w:val="27"/>
      <w:shd w:val="clear" w:color="auto" w:fill="FFFFFF"/>
      <w:lang w:val="en-US" w:eastAsia="en-US" w:bidi="ar-SA"/>
    </w:rPr>
  </w:style>
  <w:style w:type="character" w:customStyle="1" w:styleId="Exact">
    <w:name w:val="Основной текст Exact"/>
    <w:basedOn w:val="a0"/>
    <w:qFormat/>
    <w:rsid w:val="00304B4A"/>
    <w:rPr>
      <w:rFonts w:ascii="Times New Roman" w:eastAsia="Times New Roman" w:hAnsi="Times New Roman" w:cs="Times New Roman"/>
      <w:spacing w:val="2"/>
      <w:sz w:val="17"/>
      <w:szCs w:val="17"/>
      <w:u w:val="none"/>
    </w:rPr>
  </w:style>
  <w:style w:type="character" w:customStyle="1" w:styleId="92">
    <w:name w:val="Заголовок №9_"/>
    <w:basedOn w:val="a0"/>
    <w:link w:val="93"/>
    <w:qFormat/>
    <w:locked/>
    <w:rsid w:val="00304B4A"/>
    <w:rPr>
      <w:rFonts w:ascii="MS Reference Sans Serif" w:hAnsi="MS Reference Sans Serif"/>
      <w:sz w:val="21"/>
      <w:szCs w:val="21"/>
      <w:shd w:val="clear" w:color="auto" w:fill="FFFFFF"/>
    </w:rPr>
  </w:style>
  <w:style w:type="paragraph" w:customStyle="1" w:styleId="93">
    <w:name w:val="Заголовок №9"/>
    <w:basedOn w:val="a"/>
    <w:link w:val="92"/>
    <w:qFormat/>
    <w:rsid w:val="00304B4A"/>
    <w:pPr>
      <w:widowControl w:val="0"/>
      <w:shd w:val="clear" w:color="auto" w:fill="FFFFFF"/>
      <w:spacing w:before="240" w:after="120" w:line="216" w:lineRule="exact"/>
      <w:jc w:val="both"/>
      <w:outlineLvl w:val="8"/>
    </w:pPr>
    <w:rPr>
      <w:rFonts w:ascii="MS Reference Sans Serif" w:hAnsi="MS Reference Sans Serif"/>
      <w:sz w:val="21"/>
      <w:szCs w:val="21"/>
    </w:rPr>
  </w:style>
  <w:style w:type="character" w:customStyle="1" w:styleId="253">
    <w:name w:val="Основной текст (25)_"/>
    <w:basedOn w:val="a0"/>
    <w:link w:val="2510"/>
    <w:qFormat/>
    <w:locked/>
    <w:rsid w:val="00304B4A"/>
    <w:rPr>
      <w:rFonts w:ascii="MS Reference Sans Serif" w:hAnsi="MS Reference Sans Serif"/>
      <w:sz w:val="18"/>
      <w:szCs w:val="18"/>
      <w:shd w:val="clear" w:color="auto" w:fill="FFFFFF"/>
    </w:rPr>
  </w:style>
  <w:style w:type="paragraph" w:customStyle="1" w:styleId="2510">
    <w:name w:val="Основной текст (25)1"/>
    <w:basedOn w:val="a"/>
    <w:link w:val="253"/>
    <w:qFormat/>
    <w:rsid w:val="00304B4A"/>
    <w:pPr>
      <w:widowControl w:val="0"/>
      <w:shd w:val="clear" w:color="auto" w:fill="FFFFFF"/>
      <w:spacing w:before="240" w:after="0" w:line="283" w:lineRule="exact"/>
      <w:jc w:val="both"/>
    </w:pPr>
    <w:rPr>
      <w:rFonts w:ascii="MS Reference Sans Serif" w:hAnsi="MS Reference Sans Serif"/>
      <w:sz w:val="18"/>
      <w:szCs w:val="18"/>
    </w:rPr>
  </w:style>
  <w:style w:type="character" w:customStyle="1" w:styleId="714">
    <w:name w:val="Заголовок №7 + 14"/>
    <w:basedOn w:val="72"/>
    <w:qFormat/>
    <w:rsid w:val="00304B4A"/>
    <w:rPr>
      <w:rFonts w:ascii="MS Reference Sans Serif" w:eastAsia="Times New Roman" w:hAnsi="MS Reference Sans Serif" w:cs="MS Reference Sans Serif"/>
      <w:color w:val="000000"/>
      <w:spacing w:val="-10"/>
      <w:w w:val="100"/>
      <w:position w:val="0"/>
      <w:sz w:val="29"/>
      <w:szCs w:val="29"/>
      <w:u w:val="none"/>
      <w:shd w:val="clear" w:color="auto" w:fill="FFFFFF"/>
      <w:lang w:val="ru-RU"/>
    </w:rPr>
  </w:style>
  <w:style w:type="paragraph" w:customStyle="1" w:styleId="afff6">
    <w:name w:val="Содержимое таблицы"/>
    <w:basedOn w:val="a"/>
    <w:qFormat/>
    <w:rsid w:val="00304B4A"/>
    <w:pPr>
      <w:suppressLineNumbers/>
      <w:suppressAutoHyphens/>
      <w:spacing w:after="0" w:line="240" w:lineRule="auto"/>
    </w:pPr>
    <w:rPr>
      <w:rFonts w:ascii="Times New Roman" w:eastAsia="Calibri" w:hAnsi="Times New Roman" w:cs="Times New Roman"/>
      <w:szCs w:val="24"/>
      <w:lang w:eastAsia="ar-SA"/>
    </w:rPr>
  </w:style>
  <w:style w:type="character" w:customStyle="1" w:styleId="104">
    <w:name w:val="Основной текст + 10"/>
    <w:basedOn w:val="af3"/>
    <w:qFormat/>
    <w:rsid w:val="00304B4A"/>
    <w:rPr>
      <w:rFonts w:ascii="Times New Roman" w:eastAsia="Times New Roman" w:hAnsi="Times New Roman" w:cs="Times New Roman"/>
      <w:b/>
      <w:bCs/>
      <w:color w:val="000000"/>
      <w:spacing w:val="-3"/>
      <w:w w:val="100"/>
      <w:position w:val="0"/>
      <w:sz w:val="21"/>
      <w:szCs w:val="21"/>
      <w:u w:val="none"/>
      <w:shd w:val="clear" w:color="auto" w:fill="FFFFFF"/>
      <w:lang w:val="ru-RU"/>
    </w:rPr>
  </w:style>
  <w:style w:type="character" w:customStyle="1" w:styleId="108">
    <w:name w:val="Основной текст + 108"/>
    <w:basedOn w:val="af3"/>
    <w:qFormat/>
    <w:rsid w:val="00304B4A"/>
    <w:rPr>
      <w:rFonts w:ascii="Times New Roman" w:eastAsia="Times New Roman" w:hAnsi="Times New Roman" w:cs="Times New Roman"/>
      <w:b/>
      <w:bCs/>
      <w:color w:val="000000"/>
      <w:spacing w:val="-5"/>
      <w:w w:val="100"/>
      <w:position w:val="0"/>
      <w:sz w:val="21"/>
      <w:szCs w:val="21"/>
      <w:u w:val="none"/>
      <w:shd w:val="clear" w:color="auto" w:fill="FFFFFF"/>
      <w:lang w:val="ru-RU"/>
    </w:rPr>
  </w:style>
  <w:style w:type="paragraph" w:customStyle="1" w:styleId="Style25">
    <w:name w:val="Style25"/>
    <w:basedOn w:val="a"/>
    <w:qFormat/>
    <w:rsid w:val="00304B4A"/>
    <w:pPr>
      <w:widowControl w:val="0"/>
      <w:autoSpaceDE w:val="0"/>
      <w:autoSpaceDN w:val="0"/>
      <w:adjustRightInd w:val="0"/>
      <w:spacing w:after="0" w:line="232" w:lineRule="exact"/>
      <w:ind w:firstLine="355"/>
      <w:jc w:val="both"/>
    </w:pPr>
    <w:rPr>
      <w:rFonts w:ascii="Constantia" w:eastAsia="Times New Roman" w:hAnsi="Constantia" w:cs="Times New Roman"/>
      <w:szCs w:val="24"/>
    </w:rPr>
  </w:style>
  <w:style w:type="character" w:customStyle="1" w:styleId="afff7">
    <w:name w:val="таблицы Знак Знак"/>
    <w:basedOn w:val="a0"/>
    <w:qFormat/>
    <w:rsid w:val="00304B4A"/>
    <w:rPr>
      <w:rFonts w:ascii="Times New Roman" w:eastAsia="Times New Roman" w:hAnsi="Times New Roman" w:cs="Times New Roman"/>
      <w:b/>
      <w:iCs/>
      <w:color w:val="000000"/>
      <w:spacing w:val="15"/>
      <w:sz w:val="28"/>
      <w:szCs w:val="24"/>
    </w:rPr>
  </w:style>
  <w:style w:type="character" w:customStyle="1" w:styleId="FontStyle46">
    <w:name w:val="Font Style46"/>
    <w:basedOn w:val="a0"/>
    <w:qFormat/>
    <w:rsid w:val="00304B4A"/>
    <w:rPr>
      <w:rFonts w:ascii="Times New Roman" w:hAnsi="Times New Roman" w:cs="Times New Roman"/>
      <w:sz w:val="20"/>
      <w:szCs w:val="20"/>
    </w:rPr>
  </w:style>
  <w:style w:type="paragraph" w:customStyle="1" w:styleId="Style3">
    <w:name w:val="Style3"/>
    <w:basedOn w:val="a"/>
    <w:qFormat/>
    <w:rsid w:val="00304B4A"/>
    <w:pPr>
      <w:widowControl w:val="0"/>
      <w:autoSpaceDE w:val="0"/>
      <w:autoSpaceDN w:val="0"/>
      <w:adjustRightInd w:val="0"/>
      <w:spacing w:after="0" w:line="219" w:lineRule="exact"/>
      <w:jc w:val="center"/>
    </w:pPr>
    <w:rPr>
      <w:rFonts w:ascii="Times New Roman" w:eastAsia="Times New Roman" w:hAnsi="Times New Roman" w:cs="Times New Roman"/>
      <w:szCs w:val="24"/>
    </w:rPr>
  </w:style>
  <w:style w:type="paragraph" w:customStyle="1" w:styleId="Style9">
    <w:name w:val="Style9"/>
    <w:basedOn w:val="a"/>
    <w:qFormat/>
    <w:rsid w:val="00304B4A"/>
    <w:pPr>
      <w:widowControl w:val="0"/>
      <w:autoSpaceDE w:val="0"/>
      <w:autoSpaceDN w:val="0"/>
      <w:adjustRightInd w:val="0"/>
      <w:spacing w:after="0" w:line="293" w:lineRule="exact"/>
      <w:ind w:firstLine="350"/>
      <w:jc w:val="both"/>
    </w:pPr>
    <w:rPr>
      <w:rFonts w:ascii="Times New Roman" w:eastAsia="Times New Roman" w:hAnsi="Times New Roman" w:cs="Times New Roman"/>
      <w:szCs w:val="24"/>
    </w:rPr>
  </w:style>
  <w:style w:type="paragraph" w:customStyle="1" w:styleId="Style8">
    <w:name w:val="Style8"/>
    <w:basedOn w:val="a"/>
    <w:qFormat/>
    <w:rsid w:val="00304B4A"/>
    <w:pPr>
      <w:widowControl w:val="0"/>
      <w:autoSpaceDE w:val="0"/>
      <w:autoSpaceDN w:val="0"/>
      <w:adjustRightInd w:val="0"/>
      <w:spacing w:after="0" w:line="278" w:lineRule="exact"/>
      <w:jc w:val="both"/>
    </w:pPr>
    <w:rPr>
      <w:rFonts w:ascii="Times New Roman" w:eastAsia="Times New Roman" w:hAnsi="Times New Roman" w:cs="Times New Roman"/>
      <w:szCs w:val="24"/>
    </w:rPr>
  </w:style>
  <w:style w:type="paragraph" w:customStyle="1" w:styleId="Style10">
    <w:name w:val="Style10"/>
    <w:basedOn w:val="a"/>
    <w:qFormat/>
    <w:rsid w:val="00304B4A"/>
    <w:pPr>
      <w:widowControl w:val="0"/>
      <w:autoSpaceDE w:val="0"/>
      <w:autoSpaceDN w:val="0"/>
      <w:adjustRightInd w:val="0"/>
      <w:spacing w:after="0" w:line="241" w:lineRule="exact"/>
      <w:jc w:val="both"/>
    </w:pPr>
    <w:rPr>
      <w:rFonts w:ascii="Times New Roman" w:eastAsia="Times New Roman" w:hAnsi="Times New Roman" w:cs="Times New Roman"/>
      <w:szCs w:val="24"/>
    </w:rPr>
  </w:style>
  <w:style w:type="paragraph" w:customStyle="1" w:styleId="Style15">
    <w:name w:val="Style15"/>
    <w:basedOn w:val="a"/>
    <w:qFormat/>
    <w:rsid w:val="00304B4A"/>
    <w:pPr>
      <w:widowControl w:val="0"/>
      <w:autoSpaceDE w:val="0"/>
      <w:autoSpaceDN w:val="0"/>
      <w:adjustRightInd w:val="0"/>
      <w:spacing w:after="0" w:line="240" w:lineRule="auto"/>
      <w:jc w:val="both"/>
    </w:pPr>
    <w:rPr>
      <w:rFonts w:ascii="Times New Roman" w:eastAsia="Times New Roman" w:hAnsi="Times New Roman" w:cs="Times New Roman"/>
      <w:szCs w:val="24"/>
    </w:rPr>
  </w:style>
  <w:style w:type="character" w:customStyle="1" w:styleId="FontStyle52">
    <w:name w:val="Font Style52"/>
    <w:basedOn w:val="a0"/>
    <w:qFormat/>
    <w:rsid w:val="00304B4A"/>
    <w:rPr>
      <w:rFonts w:ascii="Times New Roman" w:hAnsi="Times New Roman" w:cs="Times New Roman"/>
      <w:i/>
      <w:iCs/>
      <w:sz w:val="20"/>
      <w:szCs w:val="20"/>
    </w:rPr>
  </w:style>
  <w:style w:type="paragraph" w:customStyle="1" w:styleId="Style21">
    <w:name w:val="Style21"/>
    <w:basedOn w:val="a"/>
    <w:qFormat/>
    <w:rsid w:val="00304B4A"/>
    <w:pPr>
      <w:widowControl w:val="0"/>
      <w:autoSpaceDE w:val="0"/>
      <w:autoSpaceDN w:val="0"/>
      <w:adjustRightInd w:val="0"/>
      <w:spacing w:after="0" w:line="219" w:lineRule="exact"/>
      <w:ind w:hanging="282"/>
      <w:jc w:val="both"/>
    </w:pPr>
    <w:rPr>
      <w:rFonts w:ascii="Times New Roman" w:eastAsia="Times New Roman" w:hAnsi="Times New Roman" w:cs="Times New Roman"/>
      <w:szCs w:val="24"/>
    </w:rPr>
  </w:style>
  <w:style w:type="paragraph" w:customStyle="1" w:styleId="Style22">
    <w:name w:val="Style22"/>
    <w:basedOn w:val="a"/>
    <w:qFormat/>
    <w:rsid w:val="00304B4A"/>
    <w:pPr>
      <w:widowControl w:val="0"/>
      <w:autoSpaceDE w:val="0"/>
      <w:autoSpaceDN w:val="0"/>
      <w:adjustRightInd w:val="0"/>
      <w:spacing w:after="0" w:line="219" w:lineRule="exact"/>
      <w:jc w:val="both"/>
    </w:pPr>
    <w:rPr>
      <w:rFonts w:ascii="Times New Roman" w:eastAsia="Times New Roman" w:hAnsi="Times New Roman" w:cs="Times New Roman"/>
      <w:szCs w:val="24"/>
    </w:rPr>
  </w:style>
  <w:style w:type="paragraph" w:customStyle="1" w:styleId="Style27">
    <w:name w:val="Style27"/>
    <w:basedOn w:val="a"/>
    <w:qFormat/>
    <w:rsid w:val="00304B4A"/>
    <w:pPr>
      <w:widowControl w:val="0"/>
      <w:autoSpaceDE w:val="0"/>
      <w:autoSpaceDN w:val="0"/>
      <w:adjustRightInd w:val="0"/>
      <w:spacing w:after="0" w:line="219" w:lineRule="exact"/>
      <w:ind w:firstLine="720"/>
      <w:jc w:val="both"/>
    </w:pPr>
    <w:rPr>
      <w:rFonts w:ascii="Times New Roman" w:eastAsia="Times New Roman" w:hAnsi="Times New Roman" w:cs="Times New Roman"/>
      <w:szCs w:val="24"/>
    </w:rPr>
  </w:style>
  <w:style w:type="character" w:customStyle="1" w:styleId="116">
    <w:name w:val="Основной текст + Курсив11"/>
    <w:basedOn w:val="af3"/>
    <w:qFormat/>
    <w:rsid w:val="00304B4A"/>
    <w:rPr>
      <w:rFonts w:ascii="Times New Roman" w:eastAsia="Times New Roman" w:hAnsi="Times New Roman" w:cs="Times New Roman"/>
      <w:i/>
      <w:iCs/>
      <w:spacing w:val="0"/>
      <w:sz w:val="27"/>
      <w:szCs w:val="27"/>
      <w:shd w:val="clear" w:color="auto" w:fill="FFFFFF"/>
    </w:rPr>
  </w:style>
  <w:style w:type="character" w:customStyle="1" w:styleId="2f">
    <w:name w:val="Заголовок №2_"/>
    <w:basedOn w:val="a0"/>
    <w:qFormat/>
    <w:rsid w:val="00304B4A"/>
    <w:rPr>
      <w:rFonts w:ascii="Arial" w:hAnsi="Arial"/>
      <w:b/>
      <w:bCs/>
      <w:shd w:val="clear" w:color="auto" w:fill="FFFFFF"/>
    </w:rPr>
  </w:style>
  <w:style w:type="character" w:customStyle="1" w:styleId="64">
    <w:name w:val="Основной текст + Курсив6"/>
    <w:basedOn w:val="af3"/>
    <w:qFormat/>
    <w:rsid w:val="00304B4A"/>
    <w:rPr>
      <w:rFonts w:ascii="Times New Roman" w:eastAsia="Times New Roman" w:hAnsi="Times New Roman" w:cs="Times New Roman"/>
      <w:i/>
      <w:iCs/>
      <w:color w:val="000000"/>
      <w:spacing w:val="0"/>
      <w:w w:val="100"/>
      <w:position w:val="0"/>
      <w:sz w:val="26"/>
      <w:szCs w:val="26"/>
      <w:u w:val="none"/>
      <w:shd w:val="clear" w:color="auto" w:fill="FFFFFF"/>
      <w:lang w:val="ru-RU"/>
    </w:rPr>
  </w:style>
  <w:style w:type="character" w:customStyle="1" w:styleId="2f0">
    <w:name w:val="Основной текст (2) + Не курсив"/>
    <w:basedOn w:val="21"/>
    <w:qFormat/>
    <w:rsid w:val="00304B4A"/>
    <w:rPr>
      <w:rFonts w:ascii="Times New Roman" w:eastAsia="Times New Roman" w:hAnsi="Times New Roman" w:cs="Times New Roman"/>
      <w:b/>
      <w:bCs/>
      <w:i/>
      <w:iCs/>
      <w:color w:val="000000"/>
      <w:spacing w:val="0"/>
      <w:w w:val="100"/>
      <w:position w:val="0"/>
      <w:sz w:val="26"/>
      <w:szCs w:val="26"/>
      <w:u w:val="none"/>
      <w:shd w:val="clear" w:color="auto" w:fill="FFFFFF"/>
      <w:lang w:val="ru-RU"/>
    </w:rPr>
  </w:style>
  <w:style w:type="character" w:customStyle="1" w:styleId="20pt">
    <w:name w:val="Основной текст (2) + Интервал 0 pt"/>
    <w:basedOn w:val="21"/>
    <w:qFormat/>
    <w:rsid w:val="00304B4A"/>
    <w:rPr>
      <w:rFonts w:ascii="Times New Roman" w:eastAsia="Times New Roman" w:hAnsi="Times New Roman" w:cs="Times New Roman"/>
      <w:b/>
      <w:bCs/>
      <w:i/>
      <w:iCs/>
      <w:color w:val="000000"/>
      <w:spacing w:val="0"/>
      <w:w w:val="100"/>
      <w:position w:val="0"/>
      <w:sz w:val="26"/>
      <w:szCs w:val="26"/>
      <w:u w:val="none"/>
      <w:shd w:val="clear" w:color="auto" w:fill="FFFFFF"/>
      <w:lang w:val="ru-RU"/>
    </w:rPr>
  </w:style>
  <w:style w:type="character" w:customStyle="1" w:styleId="59">
    <w:name w:val="Основной текст + Курсив5"/>
    <w:basedOn w:val="af3"/>
    <w:qFormat/>
    <w:rsid w:val="00304B4A"/>
    <w:rPr>
      <w:rFonts w:ascii="Times New Roman" w:eastAsia="Times New Roman" w:hAnsi="Times New Roman" w:cs="Times New Roman"/>
      <w:i/>
      <w:iCs/>
      <w:color w:val="000000"/>
      <w:spacing w:val="0"/>
      <w:w w:val="100"/>
      <w:position w:val="0"/>
      <w:sz w:val="26"/>
      <w:szCs w:val="26"/>
      <w:u w:val="single"/>
      <w:shd w:val="clear" w:color="auto" w:fill="FFFFFF"/>
      <w:lang w:val="ru-RU"/>
    </w:rPr>
  </w:style>
  <w:style w:type="character" w:customStyle="1" w:styleId="Candara">
    <w:name w:val="Основной текст + Candara"/>
    <w:basedOn w:val="af3"/>
    <w:qFormat/>
    <w:rsid w:val="00304B4A"/>
    <w:rPr>
      <w:rFonts w:ascii="Candara" w:eastAsia="Times New Roman" w:hAnsi="Candara" w:cs="Candara"/>
      <w:color w:val="000000"/>
      <w:spacing w:val="0"/>
      <w:w w:val="100"/>
      <w:position w:val="0"/>
      <w:sz w:val="24"/>
      <w:szCs w:val="24"/>
      <w:u w:val="none"/>
      <w:shd w:val="clear" w:color="auto" w:fill="FFFFFF"/>
    </w:rPr>
  </w:style>
  <w:style w:type="character" w:customStyle="1" w:styleId="20pt0">
    <w:name w:val="Основной текст (2) + Не курсив;Интервал 0 pt"/>
    <w:basedOn w:val="21"/>
    <w:qFormat/>
    <w:rsid w:val="00304B4A"/>
    <w:rPr>
      <w:rFonts w:ascii="Times New Roman" w:eastAsia="Times New Roman" w:hAnsi="Times New Roman" w:cs="Times New Roman"/>
      <w:b w:val="0"/>
      <w:bCs w:val="0"/>
      <w:i/>
      <w:iCs/>
      <w:color w:val="000000"/>
      <w:spacing w:val="0"/>
      <w:w w:val="100"/>
      <w:position w:val="0"/>
      <w:sz w:val="26"/>
      <w:szCs w:val="26"/>
      <w:u w:val="none"/>
      <w:shd w:val="clear" w:color="auto" w:fill="FFFFFF"/>
      <w:lang w:val="ru-RU"/>
    </w:rPr>
  </w:style>
  <w:style w:type="character" w:customStyle="1" w:styleId="125pt0pt">
    <w:name w:val="Основной текст + 12;5 pt;Полужирный;Курсив;Интервал 0 pt"/>
    <w:basedOn w:val="af3"/>
    <w:qFormat/>
    <w:rsid w:val="00304B4A"/>
    <w:rPr>
      <w:rFonts w:ascii="Times New Roman" w:eastAsia="Times New Roman" w:hAnsi="Times New Roman" w:cs="Times New Roman"/>
      <w:b/>
      <w:bCs/>
      <w:i/>
      <w:iCs/>
      <w:color w:val="000000"/>
      <w:spacing w:val="2"/>
      <w:w w:val="100"/>
      <w:position w:val="0"/>
      <w:sz w:val="25"/>
      <w:szCs w:val="25"/>
      <w:u w:val="none"/>
      <w:shd w:val="clear" w:color="auto" w:fill="FFFFFF"/>
      <w:lang w:val="ru-RU"/>
    </w:rPr>
  </w:style>
  <w:style w:type="character" w:customStyle="1" w:styleId="2125pt0pt">
    <w:name w:val="Основной текст (2) + 12;5 pt;Полужирный;Интервал 0 pt"/>
    <w:basedOn w:val="21"/>
    <w:qFormat/>
    <w:rsid w:val="00304B4A"/>
    <w:rPr>
      <w:rFonts w:ascii="Times New Roman" w:eastAsia="Times New Roman" w:hAnsi="Times New Roman" w:cs="Times New Roman"/>
      <w:b/>
      <w:bCs/>
      <w:i/>
      <w:iCs/>
      <w:color w:val="000000"/>
      <w:spacing w:val="2"/>
      <w:w w:val="100"/>
      <w:position w:val="0"/>
      <w:sz w:val="25"/>
      <w:szCs w:val="25"/>
      <w:u w:val="none"/>
      <w:shd w:val="clear" w:color="auto" w:fill="FFFFFF"/>
      <w:lang w:val="ru-RU"/>
    </w:rPr>
  </w:style>
  <w:style w:type="character" w:customStyle="1" w:styleId="141">
    <w:name w:val="Основной текст (14)_"/>
    <w:basedOn w:val="a0"/>
    <w:link w:val="142"/>
    <w:qFormat/>
    <w:rsid w:val="00304B4A"/>
    <w:rPr>
      <w:sz w:val="23"/>
      <w:szCs w:val="23"/>
      <w:shd w:val="clear" w:color="auto" w:fill="FFFFFF"/>
    </w:rPr>
  </w:style>
  <w:style w:type="paragraph" w:customStyle="1" w:styleId="142">
    <w:name w:val="Основной текст (14)"/>
    <w:basedOn w:val="a"/>
    <w:link w:val="141"/>
    <w:qFormat/>
    <w:rsid w:val="00304B4A"/>
    <w:pPr>
      <w:widowControl w:val="0"/>
      <w:shd w:val="clear" w:color="auto" w:fill="FFFFFF"/>
      <w:spacing w:after="0" w:line="0" w:lineRule="atLeast"/>
    </w:pPr>
    <w:rPr>
      <w:sz w:val="23"/>
      <w:szCs w:val="23"/>
    </w:rPr>
  </w:style>
  <w:style w:type="character" w:customStyle="1" w:styleId="afff3">
    <w:name w:val="Без интервала Знак"/>
    <w:basedOn w:val="a0"/>
    <w:link w:val="afff2"/>
    <w:uiPriority w:val="1"/>
    <w:qFormat/>
    <w:rsid w:val="00304B4A"/>
    <w:rPr>
      <w:rFonts w:ascii="Calibri" w:eastAsia="Calibri" w:hAnsi="Calibri" w:cs="Times New Roman"/>
    </w:rPr>
  </w:style>
  <w:style w:type="character" w:customStyle="1" w:styleId="720">
    <w:name w:val="Заголовок №7 (2)_"/>
    <w:basedOn w:val="a0"/>
    <w:qFormat/>
    <w:rsid w:val="00304B4A"/>
    <w:rPr>
      <w:rFonts w:ascii="Arial" w:eastAsia="Arial" w:hAnsi="Arial" w:cs="Arial"/>
      <w:b/>
      <w:bCs/>
      <w:sz w:val="24"/>
      <w:szCs w:val="24"/>
      <w:u w:val="none"/>
    </w:rPr>
  </w:style>
  <w:style w:type="character" w:customStyle="1" w:styleId="721">
    <w:name w:val="Заголовок №7 (2)"/>
    <w:basedOn w:val="720"/>
    <w:qFormat/>
    <w:rsid w:val="00304B4A"/>
    <w:rPr>
      <w:rFonts w:ascii="Arial" w:eastAsia="Arial" w:hAnsi="Arial" w:cs="Arial"/>
      <w:b/>
      <w:bCs/>
      <w:color w:val="000000"/>
      <w:spacing w:val="0"/>
      <w:w w:val="100"/>
      <w:position w:val="0"/>
      <w:sz w:val="24"/>
      <w:szCs w:val="24"/>
      <w:u w:val="none"/>
      <w:lang w:val="ru-RU" w:eastAsia="ru-RU" w:bidi="ru-RU"/>
    </w:rPr>
  </w:style>
  <w:style w:type="character" w:customStyle="1" w:styleId="65">
    <w:name w:val="Заголовок №6_"/>
    <w:basedOn w:val="a0"/>
    <w:qFormat/>
    <w:rsid w:val="00304B4A"/>
    <w:rPr>
      <w:rFonts w:ascii="Arial" w:eastAsia="Arial" w:hAnsi="Arial" w:cs="Arial"/>
      <w:b/>
      <w:bCs/>
      <w:sz w:val="28"/>
      <w:szCs w:val="28"/>
      <w:u w:val="none"/>
    </w:rPr>
  </w:style>
  <w:style w:type="character" w:customStyle="1" w:styleId="66">
    <w:name w:val="Заголовок №6"/>
    <w:basedOn w:val="65"/>
    <w:qFormat/>
    <w:rsid w:val="00304B4A"/>
    <w:rPr>
      <w:rFonts w:ascii="Arial" w:eastAsia="Arial" w:hAnsi="Arial" w:cs="Arial"/>
      <w:b/>
      <w:bCs/>
      <w:color w:val="000000"/>
      <w:spacing w:val="0"/>
      <w:w w:val="100"/>
      <w:position w:val="0"/>
      <w:sz w:val="28"/>
      <w:szCs w:val="28"/>
      <w:u w:val="none"/>
      <w:lang w:val="ru-RU" w:eastAsia="ru-RU" w:bidi="ru-RU"/>
    </w:rPr>
  </w:style>
  <w:style w:type="character" w:customStyle="1" w:styleId="s3">
    <w:name w:val="s3"/>
    <w:basedOn w:val="a0"/>
    <w:qFormat/>
    <w:rsid w:val="00304B4A"/>
  </w:style>
  <w:style w:type="character" w:customStyle="1" w:styleId="c12">
    <w:name w:val="c12"/>
    <w:qFormat/>
    <w:rsid w:val="00304B4A"/>
    <w:rPr>
      <w:rFonts w:cs="Times New Roman"/>
    </w:rPr>
  </w:style>
  <w:style w:type="paragraph" w:customStyle="1" w:styleId="Style1">
    <w:name w:val="Style1"/>
    <w:basedOn w:val="a"/>
    <w:qFormat/>
    <w:rsid w:val="00304B4A"/>
    <w:pPr>
      <w:widowControl w:val="0"/>
      <w:autoSpaceDE w:val="0"/>
      <w:autoSpaceDN w:val="0"/>
      <w:adjustRightInd w:val="0"/>
      <w:spacing w:after="0" w:line="240" w:lineRule="auto"/>
    </w:pPr>
    <w:rPr>
      <w:rFonts w:ascii="Times New Roman" w:eastAsia="Times New Roman" w:hAnsi="Times New Roman" w:cs="Times New Roman"/>
      <w:szCs w:val="24"/>
    </w:rPr>
  </w:style>
  <w:style w:type="character" w:customStyle="1" w:styleId="FontStyle19">
    <w:name w:val="Font Style19"/>
    <w:qFormat/>
    <w:rsid w:val="00304B4A"/>
    <w:rPr>
      <w:rFonts w:ascii="Times New Roman" w:hAnsi="Times New Roman"/>
      <w:sz w:val="16"/>
    </w:rPr>
  </w:style>
  <w:style w:type="paragraph" w:customStyle="1" w:styleId="c1">
    <w:name w:val="c1"/>
    <w:basedOn w:val="a"/>
    <w:qFormat/>
    <w:rsid w:val="00304B4A"/>
    <w:pPr>
      <w:suppressAutoHyphens/>
      <w:spacing w:before="280" w:after="280" w:line="240" w:lineRule="auto"/>
    </w:pPr>
    <w:rPr>
      <w:rFonts w:ascii="Times New Roman" w:eastAsia="Times New Roman" w:hAnsi="Times New Roman" w:cs="Times New Roman"/>
      <w:szCs w:val="24"/>
      <w:lang w:eastAsia="zh-CN"/>
    </w:rPr>
  </w:style>
  <w:style w:type="paragraph" w:customStyle="1" w:styleId="67">
    <w:name w:val="Основной текст (6)"/>
    <w:basedOn w:val="a"/>
    <w:qFormat/>
    <w:rsid w:val="00304B4A"/>
    <w:pPr>
      <w:widowControl w:val="0"/>
      <w:shd w:val="clear" w:color="auto" w:fill="FFFFFF"/>
      <w:spacing w:after="240" w:line="274" w:lineRule="exact"/>
      <w:ind w:hanging="1220"/>
    </w:pPr>
    <w:rPr>
      <w:rFonts w:ascii="Times New Roman" w:eastAsia="Times New Roman" w:hAnsi="Times New Roman" w:cs="Times New Roman"/>
      <w:b/>
      <w:bCs/>
      <w:color w:val="000000"/>
      <w:lang w:bidi="ru-RU"/>
    </w:rPr>
  </w:style>
  <w:style w:type="character" w:customStyle="1" w:styleId="30pt2">
    <w:name w:val="Подпись к таблице (3) + Интервал 0 pt"/>
    <w:basedOn w:val="a0"/>
    <w:qFormat/>
    <w:rsid w:val="00304B4A"/>
    <w:rPr>
      <w:rFonts w:ascii="Times New Roman" w:eastAsia="Times New Roman" w:hAnsi="Times New Roman" w:cs="Times New Roman"/>
      <w:color w:val="000000"/>
      <w:spacing w:val="1"/>
      <w:w w:val="100"/>
      <w:position w:val="0"/>
      <w:sz w:val="21"/>
      <w:szCs w:val="21"/>
      <w:shd w:val="clear" w:color="auto" w:fill="FFFFFF"/>
      <w:lang w:val="ru-RU"/>
    </w:rPr>
  </w:style>
  <w:style w:type="character" w:customStyle="1" w:styleId="c2">
    <w:name w:val="c2"/>
    <w:basedOn w:val="a0"/>
    <w:qFormat/>
    <w:rsid w:val="00304B4A"/>
  </w:style>
  <w:style w:type="paragraph" w:customStyle="1" w:styleId="c6">
    <w:name w:val="c6"/>
    <w:basedOn w:val="a"/>
    <w:qFormat/>
    <w:rsid w:val="00304B4A"/>
    <w:pPr>
      <w:spacing w:before="100" w:beforeAutospacing="1" w:after="100" w:afterAutospacing="1" w:line="240" w:lineRule="auto"/>
    </w:pPr>
    <w:rPr>
      <w:rFonts w:ascii="Times New Roman" w:eastAsia="Times New Roman" w:hAnsi="Times New Roman" w:cs="Times New Roman"/>
      <w:szCs w:val="24"/>
    </w:rPr>
  </w:style>
  <w:style w:type="character" w:customStyle="1" w:styleId="c10">
    <w:name w:val="c10"/>
    <w:basedOn w:val="a0"/>
    <w:qFormat/>
    <w:rsid w:val="00304B4A"/>
  </w:style>
  <w:style w:type="paragraph" w:customStyle="1" w:styleId="c8">
    <w:name w:val="c8"/>
    <w:basedOn w:val="a"/>
    <w:qFormat/>
    <w:rsid w:val="00304B4A"/>
    <w:pPr>
      <w:spacing w:before="100" w:beforeAutospacing="1" w:after="100" w:afterAutospacing="1" w:line="240" w:lineRule="auto"/>
    </w:pPr>
    <w:rPr>
      <w:rFonts w:ascii="Times New Roman" w:eastAsia="Times New Roman" w:hAnsi="Times New Roman" w:cs="Times New Roman"/>
      <w:szCs w:val="24"/>
    </w:rPr>
  </w:style>
  <w:style w:type="character" w:customStyle="1" w:styleId="c110">
    <w:name w:val="c11"/>
    <w:basedOn w:val="a0"/>
    <w:qFormat/>
    <w:rsid w:val="00304B4A"/>
  </w:style>
  <w:style w:type="character" w:customStyle="1" w:styleId="c28">
    <w:name w:val="c28"/>
    <w:basedOn w:val="a0"/>
    <w:qFormat/>
    <w:rsid w:val="00304B4A"/>
  </w:style>
  <w:style w:type="character" w:customStyle="1" w:styleId="c4">
    <w:name w:val="c4"/>
    <w:basedOn w:val="a0"/>
    <w:qFormat/>
    <w:rsid w:val="00304B4A"/>
  </w:style>
  <w:style w:type="paragraph" w:customStyle="1" w:styleId="headline">
    <w:name w:val="headline"/>
    <w:basedOn w:val="a"/>
    <w:qFormat/>
    <w:rsid w:val="00304B4A"/>
    <w:pPr>
      <w:spacing w:before="100" w:beforeAutospacing="1" w:after="100" w:afterAutospacing="1" w:line="240" w:lineRule="auto"/>
    </w:pPr>
    <w:rPr>
      <w:rFonts w:ascii="Times New Roman" w:eastAsia="Times New Roman" w:hAnsi="Times New Roman" w:cs="Times New Roman"/>
      <w:szCs w:val="24"/>
    </w:rPr>
  </w:style>
  <w:style w:type="paragraph" w:customStyle="1" w:styleId="c5">
    <w:name w:val="c5"/>
    <w:basedOn w:val="a"/>
    <w:qFormat/>
    <w:rsid w:val="00304B4A"/>
    <w:pPr>
      <w:spacing w:before="100" w:beforeAutospacing="1" w:after="100" w:afterAutospacing="1" w:line="240" w:lineRule="auto"/>
    </w:pPr>
    <w:rPr>
      <w:rFonts w:ascii="Times New Roman" w:eastAsia="Times New Roman" w:hAnsi="Times New Roman" w:cs="Times New Roman"/>
      <w:szCs w:val="24"/>
    </w:rPr>
  </w:style>
  <w:style w:type="character" w:customStyle="1" w:styleId="ff4">
    <w:name w:val="ff4"/>
    <w:basedOn w:val="a0"/>
    <w:qFormat/>
    <w:rsid w:val="00304B4A"/>
  </w:style>
  <w:style w:type="character" w:customStyle="1" w:styleId="ff1">
    <w:name w:val="ff1"/>
    <w:basedOn w:val="a0"/>
    <w:qFormat/>
    <w:rsid w:val="00304B4A"/>
  </w:style>
  <w:style w:type="paragraph" w:customStyle="1" w:styleId="style100">
    <w:name w:val="style10"/>
    <w:basedOn w:val="a"/>
    <w:qFormat/>
    <w:rsid w:val="00304B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7">
    <w:name w:val="fontstyle47"/>
    <w:basedOn w:val="a0"/>
    <w:qFormat/>
    <w:rsid w:val="00304B4A"/>
  </w:style>
  <w:style w:type="paragraph" w:customStyle="1" w:styleId="rtejustify">
    <w:name w:val="rtejustify"/>
    <w:basedOn w:val="a"/>
    <w:qFormat/>
    <w:rsid w:val="00304B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1pt0">
    <w:name w:val="Основной текст (2) + 11 pt;Не полужирный;Курсив"/>
    <w:basedOn w:val="21"/>
    <w:qFormat/>
    <w:rsid w:val="00304B4A"/>
    <w:rPr>
      <w:rFonts w:ascii="Times New Roman" w:eastAsia="Times New Roman" w:hAnsi="Times New Roman" w:cs="Times New Roman"/>
      <w:b/>
      <w:bCs/>
      <w:i/>
      <w:iCs/>
      <w:color w:val="000000"/>
      <w:spacing w:val="0"/>
      <w:w w:val="100"/>
      <w:position w:val="0"/>
      <w:sz w:val="22"/>
      <w:szCs w:val="22"/>
      <w:u w:val="none"/>
      <w:shd w:val="clear" w:color="auto" w:fill="FFFFFF"/>
      <w:lang w:val="ru-RU" w:eastAsia="ru-RU" w:bidi="ru-RU"/>
    </w:rPr>
  </w:style>
  <w:style w:type="character" w:customStyle="1" w:styleId="w">
    <w:name w:val="w"/>
    <w:basedOn w:val="a0"/>
    <w:qFormat/>
    <w:rsid w:val="00304B4A"/>
  </w:style>
  <w:style w:type="character" w:customStyle="1" w:styleId="c9">
    <w:name w:val="c9"/>
    <w:basedOn w:val="a0"/>
    <w:qFormat/>
    <w:rsid w:val="00304B4A"/>
  </w:style>
  <w:style w:type="character" w:customStyle="1" w:styleId="c15">
    <w:name w:val="c15"/>
    <w:basedOn w:val="a0"/>
    <w:qFormat/>
    <w:rsid w:val="00304B4A"/>
  </w:style>
  <w:style w:type="character" w:customStyle="1" w:styleId="highlighted">
    <w:name w:val="highlighted"/>
    <w:basedOn w:val="a0"/>
    <w:qFormat/>
    <w:rsid w:val="00304B4A"/>
  </w:style>
  <w:style w:type="character" w:customStyle="1" w:styleId="comment-right-informer-wr">
    <w:name w:val="comment-right-informer-wr"/>
    <w:basedOn w:val="a0"/>
    <w:qFormat/>
    <w:rsid w:val="00304B4A"/>
  </w:style>
  <w:style w:type="paragraph" w:customStyle="1" w:styleId="c22">
    <w:name w:val="c22"/>
    <w:basedOn w:val="a"/>
    <w:qFormat/>
    <w:rsid w:val="00304B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qFormat/>
    <w:rsid w:val="00304B4A"/>
  </w:style>
  <w:style w:type="character" w:customStyle="1" w:styleId="Text21">
    <w:name w:val="Text21"/>
    <w:qFormat/>
    <w:rsid w:val="00304B4A"/>
    <w:rPr>
      <w:rFonts w:ascii="NewtonC" w:hAnsi="NewtonC"/>
      <w:color w:val="000000"/>
      <w:spacing w:val="0"/>
      <w:w w:val="100"/>
      <w:position w:val="0"/>
      <w:sz w:val="21"/>
      <w:szCs w:val="21"/>
      <w:u w:val="none"/>
      <w:vertAlign w:val="baseline"/>
    </w:rPr>
  </w:style>
  <w:style w:type="character" w:customStyle="1" w:styleId="sZamNoBreakSpace">
    <w:name w:val="sZamNoBreakSpace"/>
    <w:qFormat/>
    <w:rsid w:val="00304B4A"/>
  </w:style>
  <w:style w:type="paragraph" w:customStyle="1" w:styleId="Snoska">
    <w:name w:val="Snoska"/>
    <w:basedOn w:val="a"/>
    <w:rsid w:val="00304B4A"/>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rPr>
  </w:style>
  <w:style w:type="character" w:customStyle="1" w:styleId="Snoskaznak">
    <w:name w:val="Snoska znak"/>
    <w:qFormat/>
    <w:rsid w:val="00304B4A"/>
    <w:rPr>
      <w:w w:val="100"/>
      <w:sz w:val="14"/>
      <w:szCs w:val="14"/>
      <w:vertAlign w:val="superscript"/>
    </w:rPr>
  </w:style>
  <w:style w:type="character" w:customStyle="1" w:styleId="Snoska1">
    <w:name w:val="Snoska1"/>
    <w:qFormat/>
    <w:rsid w:val="00304B4A"/>
    <w:rPr>
      <w:rFonts w:ascii="NewtonC" w:hAnsi="NewtonC"/>
      <w:color w:val="000000"/>
      <w:spacing w:val="0"/>
      <w:w w:val="100"/>
      <w:position w:val="0"/>
      <w:sz w:val="16"/>
      <w:szCs w:val="16"/>
      <w:u w:val="none"/>
      <w:vertAlign w:val="baseline"/>
    </w:rPr>
  </w:style>
  <w:style w:type="character" w:customStyle="1" w:styleId="Heading2Char">
    <w:name w:val="Heading 2 Char"/>
    <w:basedOn w:val="a0"/>
    <w:uiPriority w:val="9"/>
    <w:qFormat/>
    <w:rsid w:val="00304B4A"/>
    <w:rPr>
      <w:rFonts w:ascii="Arial" w:eastAsia="Arial" w:hAnsi="Arial" w:cs="Arial"/>
      <w:sz w:val="34"/>
    </w:rPr>
  </w:style>
  <w:style w:type="character" w:customStyle="1" w:styleId="Heading3Char">
    <w:name w:val="Heading 3 Char"/>
    <w:basedOn w:val="a0"/>
    <w:uiPriority w:val="9"/>
    <w:qFormat/>
    <w:rsid w:val="00304B4A"/>
    <w:rPr>
      <w:rFonts w:ascii="Arial" w:eastAsia="Arial" w:hAnsi="Arial" w:cs="Arial"/>
      <w:sz w:val="30"/>
      <w:szCs w:val="30"/>
    </w:rPr>
  </w:style>
  <w:style w:type="paragraph" w:customStyle="1" w:styleId="213">
    <w:name w:val="Цитата 21"/>
    <w:basedOn w:val="a"/>
    <w:next w:val="a"/>
    <w:uiPriority w:val="29"/>
    <w:qFormat/>
    <w:rsid w:val="00304B4A"/>
    <w:pPr>
      <w:spacing w:after="0" w:line="240" w:lineRule="auto"/>
      <w:ind w:left="720" w:right="720"/>
    </w:pPr>
    <w:rPr>
      <w:rFonts w:ascii="Times New Roman" w:hAnsi="Times New Roman"/>
      <w:i/>
      <w:sz w:val="24"/>
      <w:szCs w:val="24"/>
    </w:rPr>
  </w:style>
  <w:style w:type="character" w:customStyle="1" w:styleId="2f1">
    <w:name w:val="Цитата 2 Знак"/>
    <w:basedOn w:val="a0"/>
    <w:link w:val="2f2"/>
    <w:uiPriority w:val="29"/>
    <w:rsid w:val="00304B4A"/>
    <w:rPr>
      <w:rFonts w:ascii="Times New Roman" w:hAnsi="Times New Roman"/>
      <w:i/>
      <w:sz w:val="24"/>
      <w:szCs w:val="24"/>
      <w:lang w:eastAsia="ru-RU"/>
    </w:rPr>
  </w:style>
  <w:style w:type="paragraph" w:customStyle="1" w:styleId="1ff1">
    <w:name w:val="Выделенная цитата1"/>
    <w:basedOn w:val="a"/>
    <w:next w:val="a"/>
    <w:uiPriority w:val="30"/>
    <w:qFormat/>
    <w:rsid w:val="00304B4A"/>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hAnsi="Times New Roman"/>
      <w:i/>
      <w:sz w:val="24"/>
      <w:szCs w:val="24"/>
    </w:rPr>
  </w:style>
  <w:style w:type="character" w:customStyle="1" w:styleId="afff8">
    <w:name w:val="Выделенная цитата Знак"/>
    <w:basedOn w:val="a0"/>
    <w:link w:val="afff9"/>
    <w:uiPriority w:val="30"/>
    <w:rsid w:val="00304B4A"/>
    <w:rPr>
      <w:rFonts w:ascii="Times New Roman" w:hAnsi="Times New Roman"/>
      <w:i/>
      <w:sz w:val="24"/>
      <w:szCs w:val="24"/>
      <w:shd w:val="clear" w:color="auto" w:fill="F2F2F2"/>
      <w:lang w:eastAsia="ru-RU"/>
    </w:rPr>
  </w:style>
  <w:style w:type="character" w:customStyle="1" w:styleId="HeaderChar">
    <w:name w:val="Header Char"/>
    <w:basedOn w:val="a0"/>
    <w:uiPriority w:val="99"/>
    <w:rsid w:val="00304B4A"/>
  </w:style>
  <w:style w:type="character" w:customStyle="1" w:styleId="FooterChar">
    <w:name w:val="Footer Char"/>
    <w:basedOn w:val="a0"/>
    <w:uiPriority w:val="99"/>
    <w:rsid w:val="00304B4A"/>
  </w:style>
  <w:style w:type="character" w:customStyle="1" w:styleId="CaptionChar">
    <w:name w:val="Caption Char"/>
    <w:uiPriority w:val="99"/>
    <w:rsid w:val="00304B4A"/>
  </w:style>
  <w:style w:type="table" w:customStyle="1" w:styleId="TableGridLight">
    <w:name w:val="Table Grid Light"/>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qFormat/>
    <w:rsid w:val="00304B4A"/>
    <w:pPr>
      <w:spacing w:after="0" w:line="240" w:lineRule="auto"/>
    </w:pPr>
    <w:rPr>
      <w:rFonts w:ascii="Calibri" w:eastAsia="Calibri" w:hAnsi="Calibri" w:cs="Times New Roman"/>
      <w:sz w:val="20"/>
      <w:szCs w:val="20"/>
    </w:rPr>
    <w:tblPr>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il"/>
          <w:left w:val="nil"/>
          <w:bottom w:val="single" w:sz="12" w:space="0" w:color="68A2D8"/>
          <w:right w:val="nil"/>
        </w:tcBorders>
        <w:shd w:val="clear" w:color="FFFFFF" w:fill="auto"/>
      </w:tcPr>
    </w:tblStylePr>
    <w:tblStylePr w:type="lastRow">
      <w:rPr>
        <w:b/>
        <w:color w:val="404040"/>
      </w:rPr>
      <w:tblPr/>
      <w:tcPr>
        <w:tcBorders>
          <w:top w:val="single" w:sz="4" w:space="0" w:color="68A2D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il"/>
          <w:left w:val="nil"/>
          <w:bottom w:val="single" w:sz="12" w:space="0" w:color="4472C4"/>
          <w:right w:val="nil"/>
        </w:tcBorders>
        <w:shd w:val="clear" w:color="FFFFFF" w:fill="auto"/>
      </w:tcPr>
    </w:tblStylePr>
    <w:tblStylePr w:type="lastRow">
      <w:rPr>
        <w:b/>
        <w:color w:val="404040"/>
      </w:rPr>
      <w:tblPr/>
      <w:tcPr>
        <w:tcBorders>
          <w:top w:val="single" w:sz="4" w:space="0" w:color="4472C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000000"/>
      </w:rPr>
      <w:tblPr/>
      <w:tcPr>
        <w:tcBorders>
          <w:bottom w:val="single" w:sz="12" w:space="0" w:color="7F7F7F"/>
        </w:tcBorders>
      </w:tcPr>
    </w:tblStylePr>
    <w:tblStylePr w:type="lastRow">
      <w:rPr>
        <w:b/>
        <w:color w:val="000000"/>
      </w:rPr>
    </w:tblStylePr>
    <w:tblStylePr w:type="firstCol">
      <w:rPr>
        <w:b/>
        <w:color w:val="000000"/>
      </w:rPr>
    </w:tblStylePr>
    <w:tblStylePr w:type="lastCol">
      <w:rPr>
        <w:b/>
        <w:color w:val="000000"/>
      </w:rPr>
    </w:tblStylePr>
    <w:tblStylePr w:type="band1Vert">
      <w:tblPr/>
      <w:tcPr>
        <w:shd w:val="clear" w:color="CBCBCB" w:fill="CBCBCB"/>
      </w:tcPr>
    </w:tblStylePr>
    <w:tblStylePr w:type="band1Horz">
      <w:rPr>
        <w:rFonts w:ascii="Arial" w:hAnsi="Arial"/>
        <w:color w:val="000000"/>
        <w:sz w:val="22"/>
      </w:rPr>
      <w:tblPr/>
      <w:tcPr>
        <w:shd w:val="clear" w:color="CBCBCB" w:fill="CBCBCB"/>
      </w:tcPr>
    </w:tblStylePr>
    <w:tblStylePr w:type="band2Horz">
      <w:rPr>
        <w:rFonts w:ascii="Arial" w:hAnsi="Arial"/>
        <w:color w:val="000000"/>
        <w:sz w:val="22"/>
      </w:rPr>
    </w:tblStylePr>
  </w:style>
  <w:style w:type="table" w:customStyle="1" w:styleId="GridTable6Colorful-Accent1">
    <w:name w:val="Grid Table 6 Colorful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5B9BD5"/>
      </w:rPr>
      <w:tblPr/>
      <w:tcPr>
        <w:tcBorders>
          <w:bottom w:val="single" w:sz="12" w:space="0" w:color="ACCCEA"/>
        </w:tcBorders>
      </w:tcPr>
    </w:tblStylePr>
    <w:tblStylePr w:type="lastRow">
      <w:rPr>
        <w:b/>
        <w:color w:val="5B9BD5"/>
      </w:rPr>
    </w:tblStylePr>
    <w:tblStylePr w:type="firstCol">
      <w:rPr>
        <w:b/>
        <w:color w:val="5B9BD5"/>
      </w:rPr>
    </w:tblStylePr>
    <w:tblStylePr w:type="lastCol">
      <w:rPr>
        <w:b/>
        <w:color w:val="5B9BD5"/>
      </w:rPr>
    </w:tblStylePr>
    <w:tblStylePr w:type="band1Vert">
      <w:tblPr/>
      <w:tcPr>
        <w:shd w:val="clear" w:color="DDEAF6" w:fill="DDEAF6"/>
      </w:tcPr>
    </w:tblStylePr>
    <w:tblStylePr w:type="band1Horz">
      <w:rPr>
        <w:rFonts w:ascii="Arial" w:hAnsi="Arial"/>
        <w:color w:val="5B9BD5"/>
        <w:sz w:val="22"/>
      </w:rPr>
      <w:tblPr/>
      <w:tcPr>
        <w:shd w:val="clear" w:color="DDEAF6" w:fill="DDEAF6"/>
      </w:tcPr>
    </w:tblStylePr>
    <w:tblStylePr w:type="band2Horz">
      <w:rPr>
        <w:rFonts w:ascii="Arial" w:hAnsi="Arial"/>
        <w:color w:val="5B9BD5"/>
        <w:sz w:val="22"/>
      </w:rPr>
    </w:tblStylePr>
  </w:style>
  <w:style w:type="table" w:customStyle="1" w:styleId="GridTable6Colorful-Accent2">
    <w:name w:val="Grid Table 6 Colorful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ED7D31"/>
      </w:rPr>
      <w:tblPr/>
      <w:tcPr>
        <w:tcBorders>
          <w:bottom w:val="single" w:sz="12" w:space="0" w:color="F4B184"/>
        </w:tcBorders>
      </w:tcPr>
    </w:tblStylePr>
    <w:tblStylePr w:type="lastRow">
      <w:rPr>
        <w:b/>
        <w:color w:val="ED7D31"/>
      </w:rPr>
    </w:tblStylePr>
    <w:tblStylePr w:type="firstCol">
      <w:rPr>
        <w:b/>
        <w:color w:val="ED7D31"/>
      </w:rPr>
    </w:tblStylePr>
    <w:tblStylePr w:type="lastCol">
      <w:rPr>
        <w:b/>
        <w:color w:val="ED7D31"/>
      </w:rPr>
    </w:tblStylePr>
    <w:tblStylePr w:type="band1Vert">
      <w:tblPr/>
      <w:tcPr>
        <w:shd w:val="clear" w:color="FBE5D6" w:fill="FBE5D6"/>
      </w:tcPr>
    </w:tblStylePr>
    <w:tblStylePr w:type="band1Horz">
      <w:rPr>
        <w:rFonts w:ascii="Arial" w:hAnsi="Arial"/>
        <w:color w:val="ED7D31"/>
        <w:sz w:val="22"/>
      </w:rPr>
      <w:tblPr/>
      <w:tcPr>
        <w:shd w:val="clear" w:color="FBE5D6" w:fill="FBE5D6"/>
      </w:tcPr>
    </w:tblStylePr>
    <w:tblStylePr w:type="band2Horz">
      <w:rPr>
        <w:rFonts w:ascii="Arial" w:hAnsi="Arial"/>
        <w:color w:val="ED7D31"/>
        <w:sz w:val="22"/>
      </w:rPr>
    </w:tblStylePr>
  </w:style>
  <w:style w:type="table" w:customStyle="1" w:styleId="GridTable6Colorful-Accent3">
    <w:name w:val="Grid Table 6 Colorful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C000"/>
      </w:rPr>
      <w:tblPr/>
      <w:tcPr>
        <w:tcBorders>
          <w:bottom w:val="single" w:sz="12" w:space="0" w:color="FFD865"/>
        </w:tcBorders>
      </w:tcPr>
    </w:tblStylePr>
    <w:tblStylePr w:type="lastRow">
      <w:rPr>
        <w:b/>
        <w:color w:val="FFC000"/>
      </w:rPr>
    </w:tblStylePr>
    <w:tblStylePr w:type="firstCol">
      <w:rPr>
        <w:b/>
        <w:color w:val="FFC000"/>
      </w:rPr>
    </w:tblStylePr>
    <w:tblStylePr w:type="lastCol">
      <w:rPr>
        <w:b/>
        <w:color w:val="FFC000"/>
      </w:rPr>
    </w:tblStylePr>
    <w:tblStylePr w:type="band1Vert">
      <w:tblPr/>
      <w:tcPr>
        <w:shd w:val="clear" w:color="FFF2CB" w:fill="FFF2CB"/>
      </w:tcPr>
    </w:tblStylePr>
    <w:tblStylePr w:type="band1Horz">
      <w:rPr>
        <w:rFonts w:ascii="Arial" w:hAnsi="Arial"/>
        <w:color w:val="FFC000"/>
        <w:sz w:val="22"/>
      </w:rPr>
      <w:tblPr/>
      <w:tcPr>
        <w:shd w:val="clear" w:color="FFF2CB" w:fill="FFF2CB"/>
      </w:tcPr>
    </w:tblStylePr>
    <w:tblStylePr w:type="band2Horz">
      <w:rPr>
        <w:rFonts w:ascii="Arial" w:hAnsi="Arial"/>
        <w:color w:val="FFC000"/>
        <w:sz w:val="22"/>
      </w:rPr>
    </w:tblStylePr>
  </w:style>
  <w:style w:type="table" w:customStyle="1" w:styleId="GridTable6Colorful-Accent5">
    <w:name w:val="Grid Table 6 Colorful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44174"/>
      </w:rPr>
      <w:tblPr/>
      <w:tcPr>
        <w:tcBorders>
          <w:bottom w:val="single" w:sz="12" w:space="0" w:color="4472C4"/>
        </w:tcBorders>
      </w:tcPr>
    </w:tblStylePr>
    <w:tblStylePr w:type="lastRow">
      <w:rPr>
        <w:b/>
        <w:color w:val="244174"/>
      </w:rPr>
    </w:tblStylePr>
    <w:tblStylePr w:type="firstCol">
      <w:rPr>
        <w:b/>
        <w:color w:val="244174"/>
      </w:rPr>
    </w:tblStylePr>
    <w:tblStylePr w:type="lastCol">
      <w:rPr>
        <w:b/>
        <w:color w:val="244174"/>
      </w:rPr>
    </w:tblStylePr>
    <w:tblStylePr w:type="band1Vert">
      <w:tblPr/>
      <w:tcPr>
        <w:shd w:val="clear" w:color="D8E2F3" w:fill="D8E2F3"/>
      </w:tcPr>
    </w:tblStylePr>
    <w:tblStylePr w:type="band1Horz">
      <w:rPr>
        <w:rFonts w:ascii="Arial" w:hAnsi="Arial"/>
        <w:color w:val="244174"/>
        <w:sz w:val="22"/>
      </w:rPr>
      <w:tblPr/>
      <w:tcPr>
        <w:shd w:val="clear" w:color="D8E2F3" w:fill="D8E2F3"/>
      </w:tcPr>
    </w:tblStylePr>
    <w:tblStylePr w:type="band2Horz">
      <w:rPr>
        <w:rFonts w:ascii="Arial" w:hAnsi="Arial"/>
        <w:color w:val="244174"/>
        <w:sz w:val="22"/>
      </w:rPr>
    </w:tblStylePr>
  </w:style>
  <w:style w:type="table" w:customStyle="1" w:styleId="GridTable6Colorful-Accent6">
    <w:name w:val="Grid Table 6 Colorful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4174"/>
      </w:rPr>
      <w:tblPr/>
      <w:tcPr>
        <w:tcBorders>
          <w:bottom w:val="single" w:sz="12" w:space="0" w:color="70AD47"/>
        </w:tcBorders>
      </w:tcPr>
    </w:tblStylePr>
    <w:tblStylePr w:type="lastRow">
      <w:rPr>
        <w:b/>
        <w:color w:val="244174"/>
      </w:rPr>
    </w:tblStylePr>
    <w:tblStylePr w:type="firstCol">
      <w:rPr>
        <w:b/>
        <w:color w:val="244174"/>
      </w:rPr>
    </w:tblStylePr>
    <w:tblStylePr w:type="lastCol">
      <w:rPr>
        <w:b/>
        <w:color w:val="244174"/>
      </w:rPr>
    </w:tblStylePr>
    <w:tblStylePr w:type="band1Vert">
      <w:tblPr/>
      <w:tcPr>
        <w:shd w:val="clear" w:color="E1EFD8" w:fill="E1EFD8"/>
      </w:tcPr>
    </w:tblStylePr>
    <w:tblStylePr w:type="band1Horz">
      <w:rPr>
        <w:rFonts w:ascii="Arial" w:hAnsi="Arial"/>
        <w:color w:val="244174"/>
        <w:sz w:val="22"/>
      </w:rPr>
      <w:tblPr/>
      <w:tcPr>
        <w:shd w:val="clear" w:color="E1EFD8" w:fill="E1EFD8"/>
      </w:tcPr>
    </w:tblStylePr>
    <w:tblStylePr w:type="band2Horz">
      <w:rPr>
        <w:rFonts w:ascii="Arial" w:hAnsi="Arial"/>
        <w:color w:val="244174"/>
        <w:sz w:val="22"/>
      </w:rPr>
    </w:tblStylePr>
  </w:style>
  <w:style w:type="table" w:customStyle="1" w:styleId="GridTable7Colorful">
    <w:name w:val="Grid Table 7 Colorful"/>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000000"/>
        <w:sz w:val="22"/>
      </w:rPr>
      <w:tblPr/>
      <w:tcPr>
        <w:tcBorders>
          <w:top w:val="nil"/>
          <w:left w:val="nil"/>
          <w:bottom w:val="single" w:sz="4" w:space="0" w:color="7F7F7F"/>
          <w:right w:val="nil"/>
        </w:tcBorders>
        <w:shd w:val="clear" w:color="FFFFFF" w:fill="FFFFFF"/>
      </w:tcPr>
    </w:tblStylePr>
    <w:tblStylePr w:type="lastRow">
      <w:rPr>
        <w:rFonts w:ascii="Arial" w:hAnsi="Arial"/>
        <w:b/>
        <w:color w:val="000000"/>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000000"/>
        <w:sz w:val="22"/>
      </w:rPr>
      <w:tblPr/>
      <w:tcPr>
        <w:tcBorders>
          <w:top w:val="nil"/>
          <w:left w:val="nil"/>
          <w:bottom w:val="nil"/>
          <w:right w:val="single" w:sz="4" w:space="0" w:color="7F7F7F"/>
        </w:tcBorders>
        <w:shd w:val="clear" w:color="FFFFFF" w:fill="auto"/>
      </w:tcPr>
    </w:tblStylePr>
    <w:tblStylePr w:type="lastCol">
      <w:rPr>
        <w:rFonts w:ascii="Arial" w:hAnsi="Arial"/>
        <w:i/>
        <w:color w:val="000000"/>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000000"/>
        <w:sz w:val="22"/>
      </w:rPr>
      <w:tblPr/>
      <w:tcPr>
        <w:shd w:val="clear" w:color="F2F2F2" w:fill="F2F2F2"/>
      </w:tcPr>
    </w:tblStylePr>
    <w:tblStylePr w:type="band2Horz">
      <w:rPr>
        <w:rFonts w:ascii="Arial" w:hAnsi="Arial"/>
        <w:color w:val="000000"/>
        <w:sz w:val="22"/>
      </w:rPr>
    </w:tblStylePr>
  </w:style>
  <w:style w:type="table" w:customStyle="1" w:styleId="GridTable7Colorful-Accent1">
    <w:name w:val="Grid Table 7 Colorful - Accent 1"/>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5B9BD5"/>
        <w:sz w:val="22"/>
      </w:rPr>
      <w:tblPr/>
      <w:tcPr>
        <w:tcBorders>
          <w:top w:val="nil"/>
          <w:left w:val="nil"/>
          <w:bottom w:val="single" w:sz="4" w:space="0" w:color="ACCCEA"/>
          <w:right w:val="nil"/>
        </w:tcBorders>
        <w:shd w:val="clear" w:color="FFFFFF" w:fill="FFFFFF"/>
      </w:tcPr>
    </w:tblStylePr>
    <w:tblStylePr w:type="lastRow">
      <w:rPr>
        <w:rFonts w:ascii="Arial" w:hAnsi="Arial"/>
        <w:b/>
        <w:color w:val="5B9BD5"/>
        <w:sz w:val="22"/>
      </w:rPr>
      <w:tblPr/>
      <w:tcPr>
        <w:tcBorders>
          <w:top w:val="single" w:sz="4" w:space="0" w:color="ACCCEA"/>
          <w:left w:val="nil"/>
          <w:bottom w:val="nil"/>
          <w:right w:val="nil"/>
        </w:tcBorders>
        <w:shd w:val="clear" w:color="FFFFFF" w:fill="FFFFFF"/>
      </w:tcPr>
    </w:tblStylePr>
    <w:tblStylePr w:type="firstCol">
      <w:pPr>
        <w:jc w:val="right"/>
      </w:pPr>
      <w:rPr>
        <w:rFonts w:ascii="Arial" w:hAnsi="Arial"/>
        <w:i/>
        <w:color w:val="5B9BD5"/>
        <w:sz w:val="22"/>
      </w:rPr>
      <w:tblPr/>
      <w:tcPr>
        <w:tcBorders>
          <w:top w:val="nil"/>
          <w:left w:val="nil"/>
          <w:bottom w:val="nil"/>
          <w:right w:val="single" w:sz="4" w:space="0" w:color="ACCCEA"/>
        </w:tcBorders>
        <w:shd w:val="clear" w:color="FFFFFF" w:fill="auto"/>
      </w:tcPr>
    </w:tblStylePr>
    <w:tblStylePr w:type="lastCol">
      <w:rPr>
        <w:rFonts w:ascii="Arial" w:hAnsi="Arial"/>
        <w:i/>
        <w:color w:val="5B9BD5"/>
        <w:sz w:val="22"/>
      </w:rPr>
      <w:tblPr/>
      <w:tcPr>
        <w:tcBorders>
          <w:top w:val="nil"/>
          <w:left w:val="single" w:sz="4" w:space="0" w:color="ACCCEA"/>
          <w:bottom w:val="nil"/>
          <w:right w:val="nil"/>
        </w:tcBorders>
        <w:shd w:val="clear" w:color="FFFFFF" w:fill="auto"/>
      </w:tcPr>
    </w:tblStylePr>
    <w:tblStylePr w:type="band1Vert">
      <w:tblPr/>
      <w:tcPr>
        <w:shd w:val="clear" w:color="DDEAF6" w:fill="DDEAF6"/>
      </w:tcPr>
    </w:tblStylePr>
    <w:tblStylePr w:type="band1Horz">
      <w:rPr>
        <w:rFonts w:ascii="Arial" w:hAnsi="Arial"/>
        <w:color w:val="5B9BD5"/>
        <w:sz w:val="22"/>
      </w:rPr>
      <w:tblPr/>
      <w:tcPr>
        <w:shd w:val="clear" w:color="DDEAF6" w:fill="DDEAF6"/>
      </w:tcPr>
    </w:tblStylePr>
    <w:tblStylePr w:type="band2Horz">
      <w:rPr>
        <w:rFonts w:ascii="Arial" w:hAnsi="Arial"/>
        <w:color w:val="5B9BD5"/>
        <w:sz w:val="22"/>
      </w:rPr>
    </w:tblStylePr>
  </w:style>
  <w:style w:type="table" w:customStyle="1" w:styleId="GridTable7Colorful-Accent2">
    <w:name w:val="Grid Table 7 Colorful - Accent 2"/>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ED7D31"/>
        <w:sz w:val="22"/>
      </w:rPr>
      <w:tblPr/>
      <w:tcPr>
        <w:tcBorders>
          <w:top w:val="nil"/>
          <w:left w:val="nil"/>
          <w:bottom w:val="single" w:sz="4" w:space="0" w:color="F4B184"/>
          <w:right w:val="nil"/>
        </w:tcBorders>
        <w:shd w:val="clear" w:color="FFFFFF" w:fill="FFFFFF"/>
      </w:tcPr>
    </w:tblStylePr>
    <w:tblStylePr w:type="lastRow">
      <w:rPr>
        <w:rFonts w:ascii="Arial" w:hAnsi="Arial"/>
        <w:b/>
        <w:color w:val="ED7D31"/>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ED7D31"/>
        <w:sz w:val="22"/>
      </w:rPr>
      <w:tblPr/>
      <w:tcPr>
        <w:tcBorders>
          <w:top w:val="nil"/>
          <w:left w:val="nil"/>
          <w:bottom w:val="nil"/>
          <w:right w:val="single" w:sz="4" w:space="0" w:color="F4B184"/>
        </w:tcBorders>
        <w:shd w:val="clear" w:color="FFFFFF" w:fill="auto"/>
      </w:tcPr>
    </w:tblStylePr>
    <w:tblStylePr w:type="lastCol">
      <w:rPr>
        <w:rFonts w:ascii="Arial" w:hAnsi="Arial"/>
        <w:i/>
        <w:color w:val="ED7D31"/>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ED7D31"/>
        <w:sz w:val="22"/>
      </w:rPr>
      <w:tblPr/>
      <w:tcPr>
        <w:shd w:val="clear" w:color="FBE5D6" w:fill="FBE5D6"/>
      </w:tcPr>
    </w:tblStylePr>
    <w:tblStylePr w:type="band2Horz">
      <w:rPr>
        <w:rFonts w:ascii="Arial" w:hAnsi="Arial"/>
        <w:color w:val="ED7D31"/>
        <w:sz w:val="22"/>
      </w:rPr>
    </w:tblStylePr>
  </w:style>
  <w:style w:type="table" w:customStyle="1" w:styleId="GridTable7Colorful-Accent3">
    <w:name w:val="Grid Table 7 Colorful - Accent 3"/>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C000"/>
        <w:sz w:val="22"/>
      </w:rPr>
      <w:tblPr/>
      <w:tcPr>
        <w:tcBorders>
          <w:top w:val="nil"/>
          <w:left w:val="nil"/>
          <w:bottom w:val="single" w:sz="4" w:space="0" w:color="FFD865"/>
          <w:right w:val="nil"/>
        </w:tcBorders>
        <w:shd w:val="clear" w:color="FFFFFF" w:fill="FFFFFF"/>
      </w:tcPr>
    </w:tblStylePr>
    <w:tblStylePr w:type="lastRow">
      <w:rPr>
        <w:rFonts w:ascii="Arial" w:hAnsi="Arial"/>
        <w:b/>
        <w:color w:val="FFC000"/>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C000"/>
        <w:sz w:val="22"/>
      </w:rPr>
      <w:tblPr/>
      <w:tcPr>
        <w:tcBorders>
          <w:top w:val="nil"/>
          <w:left w:val="nil"/>
          <w:bottom w:val="nil"/>
          <w:right w:val="single" w:sz="4" w:space="0" w:color="FFD865"/>
        </w:tcBorders>
        <w:shd w:val="clear" w:color="FFFFFF" w:fill="auto"/>
      </w:tcPr>
    </w:tblStylePr>
    <w:tblStylePr w:type="lastCol">
      <w:rPr>
        <w:rFonts w:ascii="Arial" w:hAnsi="Arial"/>
        <w:i/>
        <w:color w:val="FFC000"/>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C000"/>
        <w:sz w:val="22"/>
      </w:rPr>
      <w:tblPr/>
      <w:tcPr>
        <w:shd w:val="clear" w:color="FFF2CB" w:fill="FFF2CB"/>
      </w:tcPr>
    </w:tblStylePr>
    <w:tblStylePr w:type="band2Horz">
      <w:rPr>
        <w:rFonts w:ascii="Arial" w:hAnsi="Arial"/>
        <w:color w:val="FFC000"/>
        <w:sz w:val="22"/>
      </w:rPr>
    </w:tblStylePr>
  </w:style>
  <w:style w:type="table" w:customStyle="1" w:styleId="GridTable7Colorful-Accent5">
    <w:name w:val="Grid Table 7 Colorful - Accent 5"/>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44174"/>
        <w:sz w:val="22"/>
      </w:rPr>
      <w:tblPr/>
      <w:tcPr>
        <w:tcBorders>
          <w:top w:val="nil"/>
          <w:left w:val="nil"/>
          <w:bottom w:val="single" w:sz="4" w:space="0" w:color="95AFDD"/>
          <w:right w:val="nil"/>
        </w:tcBorders>
        <w:shd w:val="clear" w:color="FFFFFF" w:fill="FFFFFF"/>
      </w:tcPr>
    </w:tblStylePr>
    <w:tblStylePr w:type="lastRow">
      <w:rPr>
        <w:rFonts w:ascii="Arial" w:hAnsi="Arial"/>
        <w:b/>
        <w:color w:val="244174"/>
        <w:sz w:val="22"/>
      </w:rPr>
      <w:tblPr/>
      <w:tcPr>
        <w:tcBorders>
          <w:top w:val="single" w:sz="4" w:space="0" w:color="95AFDD"/>
          <w:left w:val="nil"/>
          <w:bottom w:val="nil"/>
          <w:right w:val="nil"/>
        </w:tcBorders>
        <w:shd w:val="clear" w:color="FFFFFF" w:fill="FFFFFF"/>
      </w:tcPr>
    </w:tblStylePr>
    <w:tblStylePr w:type="firstCol">
      <w:pPr>
        <w:jc w:val="right"/>
      </w:pPr>
      <w:rPr>
        <w:rFonts w:ascii="Arial" w:hAnsi="Arial"/>
        <w:i/>
        <w:color w:val="244174"/>
        <w:sz w:val="22"/>
      </w:rPr>
      <w:tblPr/>
      <w:tcPr>
        <w:tcBorders>
          <w:top w:val="nil"/>
          <w:left w:val="nil"/>
          <w:bottom w:val="nil"/>
          <w:right w:val="single" w:sz="4" w:space="0" w:color="95AFDD"/>
        </w:tcBorders>
        <w:shd w:val="clear" w:color="FFFFFF" w:fill="auto"/>
      </w:tcPr>
    </w:tblStylePr>
    <w:tblStylePr w:type="lastCol">
      <w:rPr>
        <w:rFonts w:ascii="Arial" w:hAnsi="Arial"/>
        <w:i/>
        <w:color w:val="244174"/>
        <w:sz w:val="22"/>
      </w:rPr>
      <w:tblPr/>
      <w:tcPr>
        <w:tcBorders>
          <w:top w:val="nil"/>
          <w:left w:val="single" w:sz="4" w:space="0" w:color="95AFDD"/>
          <w:bottom w:val="nil"/>
          <w:right w:val="nil"/>
        </w:tcBorders>
        <w:shd w:val="clear" w:color="FFFFFF" w:fill="auto"/>
      </w:tcPr>
    </w:tblStylePr>
    <w:tblStylePr w:type="band1Vert">
      <w:tblPr/>
      <w:tcPr>
        <w:shd w:val="clear" w:color="D8E2F3" w:fill="D8E2F3"/>
      </w:tcPr>
    </w:tblStylePr>
    <w:tblStylePr w:type="band1Horz">
      <w:rPr>
        <w:rFonts w:ascii="Arial" w:hAnsi="Arial"/>
        <w:color w:val="244174"/>
        <w:sz w:val="22"/>
      </w:rPr>
      <w:tblPr/>
      <w:tcPr>
        <w:shd w:val="clear" w:color="D8E2F3" w:fill="D8E2F3"/>
      </w:tcPr>
    </w:tblStylePr>
    <w:tblStylePr w:type="band2Horz">
      <w:rPr>
        <w:rFonts w:ascii="Arial" w:hAnsi="Arial"/>
        <w:color w:val="244174"/>
        <w:sz w:val="22"/>
      </w:rPr>
    </w:tblStylePr>
  </w:style>
  <w:style w:type="table" w:customStyle="1" w:styleId="GridTable7Colorful-Accent6">
    <w:name w:val="Grid Table 7 Colorful - Accent 6"/>
    <w:basedOn w:val="a1"/>
    <w:uiPriority w:val="99"/>
    <w:rsid w:val="00304B4A"/>
    <w:pPr>
      <w:spacing w:after="0" w:line="240" w:lineRule="auto"/>
    </w:pPr>
    <w:rPr>
      <w:rFonts w:ascii="Calibri" w:eastAsia="Calibri" w:hAnsi="Calibri" w:cs="Times New Roman"/>
      <w:sz w:val="20"/>
      <w:szCs w:val="20"/>
    </w:rPr>
    <w:tblPr>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06429"/>
        <w:sz w:val="22"/>
      </w:rPr>
      <w:tblPr/>
      <w:tcPr>
        <w:tcBorders>
          <w:top w:val="nil"/>
          <w:left w:val="nil"/>
          <w:bottom w:val="single" w:sz="4" w:space="0" w:color="ADD394"/>
          <w:right w:val="nil"/>
        </w:tcBorders>
        <w:shd w:val="clear" w:color="FFFFFF" w:fill="FFFFFF"/>
      </w:tcPr>
    </w:tblStylePr>
    <w:tblStylePr w:type="lastRow">
      <w:rPr>
        <w:rFonts w:ascii="Arial" w:hAnsi="Arial"/>
        <w:b/>
        <w:color w:val="40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06429"/>
        <w:sz w:val="22"/>
      </w:rPr>
      <w:tblPr/>
      <w:tcPr>
        <w:tcBorders>
          <w:top w:val="nil"/>
          <w:left w:val="nil"/>
          <w:bottom w:val="nil"/>
          <w:right w:val="single" w:sz="4" w:space="0" w:color="ADD394"/>
        </w:tcBorders>
        <w:shd w:val="clear" w:color="FFFFFF" w:fill="auto"/>
      </w:tcPr>
    </w:tblStylePr>
    <w:tblStylePr w:type="lastCol">
      <w:rPr>
        <w:rFonts w:ascii="Arial" w:hAnsi="Arial"/>
        <w:i/>
        <w:color w:val="40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06429"/>
        <w:sz w:val="22"/>
      </w:rPr>
      <w:tblPr/>
      <w:tcPr>
        <w:shd w:val="clear" w:color="E1EFD8" w:fill="E1EFD8"/>
      </w:tcPr>
    </w:tblStylePr>
    <w:tblStylePr w:type="band2Horz">
      <w:rPr>
        <w:rFonts w:ascii="Arial" w:hAnsi="Arial"/>
        <w:color w:val="406429"/>
        <w:sz w:val="22"/>
      </w:rPr>
    </w:tblStylePr>
  </w:style>
  <w:style w:type="table" w:customStyle="1" w:styleId="ListTable1Light">
    <w:name w:val="List Table 1 Light"/>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304B4A"/>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qFormat/>
    <w:rsid w:val="00304B4A"/>
    <w:pPr>
      <w:spacing w:after="0" w:line="240" w:lineRule="auto"/>
    </w:pPr>
    <w:rPr>
      <w:rFonts w:ascii="Calibri" w:eastAsia="Calibri" w:hAnsi="Calibri" w:cs="Times New Roman"/>
      <w:sz w:val="20"/>
      <w:szCs w:val="20"/>
    </w:rPr>
    <w:tblPr>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5B9BD5"/>
        <w:left w:val="single" w:sz="32" w:space="0" w:color="5B9BD5"/>
        <w:bottom w:val="single" w:sz="32" w:space="0" w:color="5B9BD5"/>
        <w:right w:val="single" w:sz="32" w:space="0" w:color="5B9BD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8DA9DB"/>
        <w:left w:val="single" w:sz="32" w:space="0" w:color="8DA9DB"/>
        <w:bottom w:val="single" w:sz="32" w:space="0" w:color="8DA9DB"/>
        <w:right w:val="single" w:sz="32" w:space="0" w:color="8DA9D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C"/>
      </w:rPr>
      <w:tblPr/>
      <w:tcPr>
        <w:tcBorders>
          <w:bottom w:val="single" w:sz="4" w:space="0" w:color="5B9BD5"/>
        </w:tcBorders>
      </w:tcPr>
    </w:tblStylePr>
    <w:tblStylePr w:type="lastRow">
      <w:rPr>
        <w:b/>
        <w:color w:val="245A8C"/>
      </w:rPr>
      <w:tblPr/>
      <w:tcPr>
        <w:tcBorders>
          <w:top w:val="single" w:sz="4" w:space="0" w:color="5B9BD5"/>
        </w:tcBorders>
      </w:tcPr>
    </w:tblStylePr>
    <w:tblStylePr w:type="firstCol">
      <w:rPr>
        <w:b/>
        <w:color w:val="245A8C"/>
      </w:rPr>
    </w:tblStylePr>
    <w:tblStylePr w:type="lastCol">
      <w:rPr>
        <w:b/>
        <w:color w:val="245A8C"/>
      </w:rPr>
    </w:tblStylePr>
    <w:tblStylePr w:type="band1Vert">
      <w:tblPr/>
      <w:tcPr>
        <w:shd w:val="clear" w:color="D5E5F4" w:fill="D5E5F4"/>
      </w:tcPr>
    </w:tblStylePr>
    <w:tblStylePr w:type="band1Horz">
      <w:rPr>
        <w:rFonts w:ascii="Arial" w:hAnsi="Arial"/>
        <w:color w:val="245A8C"/>
        <w:sz w:val="22"/>
      </w:rPr>
      <w:tblPr/>
      <w:tcPr>
        <w:shd w:val="clear" w:color="D5E5F4" w:fill="D5E5F4"/>
      </w:tcPr>
    </w:tblStylePr>
    <w:tblStylePr w:type="band2Horz">
      <w:rPr>
        <w:rFonts w:ascii="Arial" w:hAnsi="Arial"/>
        <w:color w:val="245A8C"/>
        <w:sz w:val="22"/>
      </w:rPr>
    </w:tblStylePr>
  </w:style>
  <w:style w:type="table" w:customStyle="1" w:styleId="ListTable6Colorful-Accent2">
    <w:name w:val="List Table 6 Colorful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ED7D31"/>
      </w:rPr>
      <w:tblPr/>
      <w:tcPr>
        <w:tcBorders>
          <w:bottom w:val="single" w:sz="4" w:space="0" w:color="F4B184"/>
        </w:tcBorders>
      </w:tcPr>
    </w:tblStylePr>
    <w:tblStylePr w:type="lastRow">
      <w:rPr>
        <w:b/>
        <w:color w:val="ED7D31"/>
      </w:rPr>
      <w:tblPr/>
      <w:tcPr>
        <w:tcBorders>
          <w:top w:val="single" w:sz="4" w:space="0" w:color="F4B184"/>
        </w:tcBorders>
      </w:tcPr>
    </w:tblStylePr>
    <w:tblStylePr w:type="firstCol">
      <w:rPr>
        <w:b/>
        <w:color w:val="ED7D31"/>
      </w:rPr>
    </w:tblStylePr>
    <w:tblStylePr w:type="lastCol">
      <w:rPr>
        <w:b/>
        <w:color w:val="ED7D31"/>
      </w:rPr>
    </w:tblStylePr>
    <w:tblStylePr w:type="band1Vert">
      <w:tblPr/>
      <w:tcPr>
        <w:shd w:val="clear" w:color="FADECB" w:fill="FADECB"/>
      </w:tcPr>
    </w:tblStylePr>
    <w:tblStylePr w:type="band1Horz">
      <w:rPr>
        <w:rFonts w:ascii="Arial" w:hAnsi="Arial"/>
        <w:color w:val="ED7D31"/>
        <w:sz w:val="22"/>
      </w:rPr>
      <w:tblPr/>
      <w:tcPr>
        <w:shd w:val="clear" w:color="FADECB" w:fill="FADECB"/>
      </w:tcPr>
    </w:tblStylePr>
    <w:tblStylePr w:type="band2Horz">
      <w:rPr>
        <w:rFonts w:ascii="Arial" w:hAnsi="Arial"/>
        <w:color w:val="ED7D31"/>
        <w:sz w:val="22"/>
      </w:rPr>
    </w:tblStylePr>
  </w:style>
  <w:style w:type="table" w:customStyle="1" w:styleId="ListTable6Colorful-Accent3">
    <w:name w:val="List Table 6 Colorful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A5A5A5"/>
      </w:rPr>
      <w:tblPr/>
      <w:tcPr>
        <w:tcBorders>
          <w:bottom w:val="single" w:sz="4" w:space="0" w:color="C9C9C9"/>
        </w:tcBorders>
      </w:tcPr>
    </w:tblStylePr>
    <w:tblStylePr w:type="lastRow">
      <w:rPr>
        <w:b/>
        <w:color w:val="A5A5A5"/>
      </w:rPr>
      <w:tblPr/>
      <w:tcPr>
        <w:tcBorders>
          <w:top w:val="single" w:sz="4" w:space="0" w:color="C9C9C9"/>
        </w:tcBorders>
      </w:tcPr>
    </w:tblStylePr>
    <w:tblStylePr w:type="firstCol">
      <w:rPr>
        <w:b/>
        <w:color w:val="A5A5A5"/>
      </w:rPr>
    </w:tblStylePr>
    <w:tblStylePr w:type="lastCol">
      <w:rPr>
        <w:b/>
        <w:color w:val="A5A5A5"/>
      </w:rPr>
    </w:tblStylePr>
    <w:tblStylePr w:type="band1Vert">
      <w:tblPr/>
      <w:tcPr>
        <w:shd w:val="clear" w:color="E8E8E8" w:fill="E8E8E8"/>
      </w:tcPr>
    </w:tblStylePr>
    <w:tblStylePr w:type="band1Horz">
      <w:rPr>
        <w:rFonts w:ascii="Arial" w:hAnsi="Arial"/>
        <w:color w:val="A5A5A5"/>
        <w:sz w:val="22"/>
      </w:rPr>
      <w:tblPr/>
      <w:tcPr>
        <w:shd w:val="clear" w:color="E8E8E8" w:fill="E8E8E8"/>
      </w:tcPr>
    </w:tblStylePr>
    <w:tblStylePr w:type="band2Horz">
      <w:rPr>
        <w:rFonts w:ascii="Arial" w:hAnsi="Arial"/>
        <w:color w:val="A5A5A5"/>
        <w:sz w:val="22"/>
      </w:rPr>
    </w:tblStylePr>
  </w:style>
  <w:style w:type="table" w:customStyle="1" w:styleId="ListTable6Colorful-Accent4">
    <w:name w:val="List Table 6 Colorful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C000"/>
      </w:rPr>
      <w:tblPr/>
      <w:tcPr>
        <w:tcBorders>
          <w:bottom w:val="single" w:sz="4" w:space="0" w:color="FFD865"/>
        </w:tcBorders>
      </w:tcPr>
    </w:tblStylePr>
    <w:tblStylePr w:type="lastRow">
      <w:rPr>
        <w:b/>
        <w:color w:val="FFC000"/>
      </w:rPr>
      <w:tblPr/>
      <w:tcPr>
        <w:tcBorders>
          <w:top w:val="single" w:sz="4" w:space="0" w:color="FFD865"/>
        </w:tcBorders>
      </w:tcPr>
    </w:tblStylePr>
    <w:tblStylePr w:type="firstCol">
      <w:rPr>
        <w:b/>
        <w:color w:val="FFC000"/>
      </w:rPr>
    </w:tblStylePr>
    <w:tblStylePr w:type="lastCol">
      <w:rPr>
        <w:b/>
        <w:color w:val="FFC000"/>
      </w:rPr>
    </w:tblStylePr>
    <w:tblStylePr w:type="band1Vert">
      <w:tblPr/>
      <w:tcPr>
        <w:shd w:val="clear" w:color="FFEFBF" w:fill="FFEFBF"/>
      </w:tcPr>
    </w:tblStylePr>
    <w:tblStylePr w:type="band1Horz">
      <w:rPr>
        <w:rFonts w:ascii="Arial" w:hAnsi="Arial"/>
        <w:color w:val="FFC000"/>
        <w:sz w:val="22"/>
      </w:rPr>
      <w:tblPr/>
      <w:tcPr>
        <w:shd w:val="clear" w:color="FFEFBF" w:fill="FFEFBF"/>
      </w:tcPr>
    </w:tblStylePr>
    <w:tblStylePr w:type="band2Horz">
      <w:rPr>
        <w:rFonts w:ascii="Arial" w:hAnsi="Arial"/>
        <w:color w:val="FFC000"/>
        <w:sz w:val="22"/>
      </w:rPr>
    </w:tblStylePr>
  </w:style>
  <w:style w:type="table" w:customStyle="1" w:styleId="ListTable6Colorful-Accent5">
    <w:name w:val="List Table 6 Colorful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4472C4"/>
      </w:rPr>
      <w:tblPr/>
      <w:tcPr>
        <w:tcBorders>
          <w:bottom w:val="single" w:sz="4" w:space="0" w:color="8DA9DB"/>
        </w:tcBorders>
      </w:tcPr>
    </w:tblStylePr>
    <w:tblStylePr w:type="lastRow">
      <w:rPr>
        <w:b/>
        <w:color w:val="4472C4"/>
      </w:rPr>
      <w:tblPr/>
      <w:tcPr>
        <w:tcBorders>
          <w:top w:val="single" w:sz="4" w:space="0" w:color="8DA9DB"/>
        </w:tcBorders>
      </w:tcPr>
    </w:tblStylePr>
    <w:tblStylePr w:type="firstCol">
      <w:rPr>
        <w:b/>
        <w:color w:val="4472C4"/>
      </w:rPr>
    </w:tblStylePr>
    <w:tblStylePr w:type="lastCol">
      <w:rPr>
        <w:b/>
        <w:color w:val="4472C4"/>
      </w:rPr>
    </w:tblStylePr>
    <w:tblStylePr w:type="band1Vert">
      <w:tblPr/>
      <w:tcPr>
        <w:shd w:val="clear" w:color="CFDBF0" w:fill="CFDBF0"/>
      </w:tcPr>
    </w:tblStylePr>
    <w:tblStylePr w:type="band1Horz">
      <w:rPr>
        <w:rFonts w:ascii="Arial" w:hAnsi="Arial"/>
        <w:color w:val="4472C4"/>
        <w:sz w:val="22"/>
      </w:rPr>
      <w:tblPr/>
      <w:tcPr>
        <w:shd w:val="clear" w:color="CFDBF0" w:fill="CFDBF0"/>
      </w:tcPr>
    </w:tblStylePr>
    <w:tblStylePr w:type="band2Horz">
      <w:rPr>
        <w:rFonts w:ascii="Arial" w:hAnsi="Arial"/>
        <w:color w:val="4472C4"/>
        <w:sz w:val="22"/>
      </w:rPr>
    </w:tblStylePr>
  </w:style>
  <w:style w:type="table" w:customStyle="1" w:styleId="ListTable6Colorful-Accent6">
    <w:name w:val="List Table 6 Colorful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70AD47"/>
      </w:rPr>
      <w:tblPr/>
      <w:tcPr>
        <w:tcBorders>
          <w:bottom w:val="single" w:sz="4" w:space="0" w:color="A9D08E"/>
        </w:tcBorders>
      </w:tcPr>
    </w:tblStylePr>
    <w:tblStylePr w:type="lastRow">
      <w:rPr>
        <w:b/>
        <w:color w:val="70AD47"/>
      </w:rPr>
      <w:tblPr/>
      <w:tcPr>
        <w:tcBorders>
          <w:top w:val="single" w:sz="4" w:space="0" w:color="A9D08E"/>
        </w:tcBorders>
      </w:tcPr>
    </w:tblStylePr>
    <w:tblStylePr w:type="firstCol">
      <w:rPr>
        <w:b/>
        <w:color w:val="70AD47"/>
      </w:rPr>
    </w:tblStylePr>
    <w:tblStylePr w:type="lastCol">
      <w:rPr>
        <w:b/>
        <w:color w:val="70AD47"/>
      </w:rPr>
    </w:tblStylePr>
    <w:tblStylePr w:type="band1Vert">
      <w:tblPr/>
      <w:tcPr>
        <w:shd w:val="clear" w:color="DAEBCF" w:fill="DAEBCF"/>
      </w:tcPr>
    </w:tblStylePr>
    <w:tblStylePr w:type="band1Horz">
      <w:rPr>
        <w:rFonts w:ascii="Arial" w:hAnsi="Arial"/>
        <w:color w:val="70AD47"/>
        <w:sz w:val="22"/>
      </w:rPr>
      <w:tblPr/>
      <w:tcPr>
        <w:shd w:val="clear" w:color="DAEBCF" w:fill="DAEBCF"/>
      </w:tcPr>
    </w:tblStylePr>
    <w:tblStylePr w:type="band2Horz">
      <w:rPr>
        <w:rFonts w:ascii="Arial" w:hAnsi="Arial"/>
        <w:color w:val="70AD47"/>
        <w:sz w:val="22"/>
      </w:rPr>
    </w:tblStylePr>
  </w:style>
  <w:style w:type="table" w:customStyle="1" w:styleId="ListTable7Colorful">
    <w:name w:val="List Table 7 Colorful"/>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000000"/>
        <w:sz w:val="22"/>
      </w:rPr>
      <w:tblPr/>
      <w:tcPr>
        <w:tcBorders>
          <w:top w:val="nil"/>
          <w:left w:val="nil"/>
          <w:bottom w:val="single" w:sz="4" w:space="0" w:color="7F7F7F"/>
          <w:right w:val="nil"/>
        </w:tcBorders>
        <w:shd w:val="clear" w:color="FFFFFF" w:fill="FFFFFF"/>
      </w:tcPr>
    </w:tblStylePr>
    <w:tblStylePr w:type="lastRow">
      <w:rPr>
        <w:rFonts w:ascii="Arial" w:hAnsi="Arial"/>
        <w:i/>
        <w:color w:val="000000"/>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000000"/>
        <w:sz w:val="22"/>
      </w:rPr>
      <w:tblPr/>
      <w:tcPr>
        <w:tcBorders>
          <w:top w:val="nil"/>
          <w:left w:val="nil"/>
          <w:bottom w:val="nil"/>
          <w:right w:val="single" w:sz="4" w:space="0" w:color="7F7F7F"/>
        </w:tcBorders>
        <w:shd w:val="clear" w:color="FFFFFF" w:fill="auto"/>
      </w:tcPr>
    </w:tblStylePr>
    <w:tblStylePr w:type="lastCol">
      <w:rPr>
        <w:rFonts w:ascii="Arial" w:hAnsi="Arial"/>
        <w:i/>
        <w:color w:val="000000"/>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7Colorful-Accent1">
    <w:name w:val="List Table 7 Colorful - Accent 1"/>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C"/>
        <w:sz w:val="22"/>
      </w:rPr>
      <w:tblPr/>
      <w:tcPr>
        <w:tcBorders>
          <w:top w:val="nil"/>
          <w:left w:val="nil"/>
          <w:bottom w:val="single" w:sz="4" w:space="0" w:color="5B9BD5"/>
          <w:right w:val="nil"/>
        </w:tcBorders>
        <w:shd w:val="clear" w:color="FFFFFF" w:fill="FFFFFF"/>
      </w:tcPr>
    </w:tblStylePr>
    <w:tblStylePr w:type="lastRow">
      <w:rPr>
        <w:rFonts w:ascii="Arial" w:hAnsi="Arial"/>
        <w:i/>
        <w:color w:val="245A8C"/>
        <w:sz w:val="22"/>
      </w:rPr>
      <w:tblPr/>
      <w:tcPr>
        <w:tcBorders>
          <w:top w:val="single" w:sz="4" w:space="0" w:color="5B9BD5"/>
          <w:left w:val="nil"/>
          <w:bottom w:val="nil"/>
          <w:right w:val="nil"/>
        </w:tcBorders>
        <w:shd w:val="clear" w:color="FFFFFF" w:fill="FFFFFF"/>
      </w:tcPr>
    </w:tblStylePr>
    <w:tblStylePr w:type="firstCol">
      <w:pPr>
        <w:jc w:val="right"/>
      </w:pPr>
      <w:rPr>
        <w:rFonts w:ascii="Arial" w:hAnsi="Arial"/>
        <w:i/>
        <w:color w:val="245A8C"/>
        <w:sz w:val="22"/>
      </w:rPr>
      <w:tblPr/>
      <w:tcPr>
        <w:tcBorders>
          <w:top w:val="nil"/>
          <w:left w:val="nil"/>
          <w:bottom w:val="nil"/>
          <w:right w:val="single" w:sz="4" w:space="0" w:color="5B9BD5"/>
        </w:tcBorders>
        <w:shd w:val="clear" w:color="FFFFFF" w:fill="auto"/>
      </w:tcPr>
    </w:tblStylePr>
    <w:tblStylePr w:type="lastCol">
      <w:rPr>
        <w:rFonts w:ascii="Arial" w:hAnsi="Arial"/>
        <w:i/>
        <w:color w:val="245A8C"/>
        <w:sz w:val="22"/>
      </w:rPr>
      <w:tblPr/>
      <w:tcPr>
        <w:tcBorders>
          <w:top w:val="nil"/>
          <w:left w:val="single" w:sz="4" w:space="0" w:color="5B9BD5"/>
          <w:bottom w:val="nil"/>
          <w:right w:val="nil"/>
        </w:tcBorders>
        <w:shd w:val="clear" w:color="FFFFFF" w:fill="auto"/>
      </w:tcPr>
    </w:tblStylePr>
    <w:tblStylePr w:type="band1Vert">
      <w:tblPr/>
      <w:tcPr>
        <w:shd w:val="clear" w:color="D5E5F4" w:fill="D5E5F4"/>
      </w:tcPr>
    </w:tblStylePr>
    <w:tblStylePr w:type="band1Horz">
      <w:rPr>
        <w:rFonts w:ascii="Arial" w:hAnsi="Arial"/>
        <w:color w:val="245A8C"/>
        <w:sz w:val="22"/>
      </w:rPr>
      <w:tblPr/>
      <w:tcPr>
        <w:shd w:val="clear" w:color="D5E5F4" w:fill="D5E5F4"/>
      </w:tcPr>
    </w:tblStylePr>
    <w:tblStylePr w:type="band2Horz">
      <w:rPr>
        <w:rFonts w:ascii="Arial" w:hAnsi="Arial"/>
        <w:color w:val="245A8C"/>
        <w:sz w:val="22"/>
      </w:rPr>
    </w:tblStylePr>
  </w:style>
  <w:style w:type="table" w:customStyle="1" w:styleId="ListTable7Colorful-Accent2">
    <w:name w:val="List Table 7 Colorful - Accent 2"/>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ED7D31"/>
        <w:sz w:val="22"/>
      </w:rPr>
      <w:tblPr/>
      <w:tcPr>
        <w:tcBorders>
          <w:top w:val="nil"/>
          <w:left w:val="nil"/>
          <w:bottom w:val="single" w:sz="4" w:space="0" w:color="F4B184"/>
          <w:right w:val="nil"/>
        </w:tcBorders>
        <w:shd w:val="clear" w:color="FFFFFF" w:fill="FFFFFF"/>
      </w:tcPr>
    </w:tblStylePr>
    <w:tblStylePr w:type="lastRow">
      <w:rPr>
        <w:rFonts w:ascii="Arial" w:hAnsi="Arial"/>
        <w:i/>
        <w:color w:val="ED7D31"/>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ED7D31"/>
        <w:sz w:val="22"/>
      </w:rPr>
      <w:tblPr/>
      <w:tcPr>
        <w:tcBorders>
          <w:top w:val="nil"/>
          <w:left w:val="nil"/>
          <w:bottom w:val="nil"/>
          <w:right w:val="single" w:sz="4" w:space="0" w:color="F4B184"/>
        </w:tcBorders>
        <w:shd w:val="clear" w:color="FFFFFF" w:fill="auto"/>
      </w:tcPr>
    </w:tblStylePr>
    <w:tblStylePr w:type="lastCol">
      <w:rPr>
        <w:rFonts w:ascii="Arial" w:hAnsi="Arial"/>
        <w:i/>
        <w:color w:val="ED7D31"/>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ED7D31"/>
        <w:sz w:val="22"/>
      </w:rPr>
      <w:tblPr/>
      <w:tcPr>
        <w:shd w:val="clear" w:color="FADECB" w:fill="FADECB"/>
      </w:tcPr>
    </w:tblStylePr>
    <w:tblStylePr w:type="band2Horz">
      <w:rPr>
        <w:rFonts w:ascii="Arial" w:hAnsi="Arial"/>
        <w:color w:val="ED7D31"/>
        <w:sz w:val="22"/>
      </w:rPr>
    </w:tblStylePr>
  </w:style>
  <w:style w:type="table" w:customStyle="1" w:styleId="ListTable7Colorful-Accent3">
    <w:name w:val="List Table 7 Colorful - Accent 3"/>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A5A5A5"/>
        <w:sz w:val="22"/>
      </w:rPr>
      <w:tblPr/>
      <w:tcPr>
        <w:tcBorders>
          <w:top w:val="nil"/>
          <w:left w:val="nil"/>
          <w:bottom w:val="single" w:sz="4" w:space="0" w:color="C9C9C9"/>
          <w:right w:val="nil"/>
        </w:tcBorders>
        <w:shd w:val="clear" w:color="FFFFFF" w:fill="FFFFFF"/>
      </w:tcPr>
    </w:tblStylePr>
    <w:tblStylePr w:type="lastRow">
      <w:rPr>
        <w:rFonts w:ascii="Arial" w:hAnsi="Arial"/>
        <w:i/>
        <w:color w:val="A5A5A5"/>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C9C9C9"/>
        </w:tcBorders>
        <w:shd w:val="clear" w:color="FFFFFF" w:fill="auto"/>
      </w:tcPr>
    </w:tblStylePr>
    <w:tblStylePr w:type="lastCol">
      <w:rPr>
        <w:rFonts w:ascii="Arial" w:hAnsi="Arial"/>
        <w:i/>
        <w:color w:val="A5A5A5"/>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A5A5A5"/>
        <w:sz w:val="22"/>
      </w:rPr>
      <w:tblPr/>
      <w:tcPr>
        <w:shd w:val="clear" w:color="E8E8E8" w:fill="E8E8E8"/>
      </w:tcPr>
    </w:tblStylePr>
    <w:tblStylePr w:type="band2Horz">
      <w:rPr>
        <w:rFonts w:ascii="Arial" w:hAnsi="Arial"/>
        <w:color w:val="A5A5A5"/>
        <w:sz w:val="22"/>
      </w:rPr>
    </w:tblStylePr>
  </w:style>
  <w:style w:type="table" w:customStyle="1" w:styleId="ListTable7Colorful-Accent4">
    <w:name w:val="List Table 7 Colorful - Accent 4"/>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C000"/>
        <w:sz w:val="22"/>
      </w:rPr>
      <w:tblPr/>
      <w:tcPr>
        <w:tcBorders>
          <w:top w:val="nil"/>
          <w:left w:val="nil"/>
          <w:bottom w:val="single" w:sz="4" w:space="0" w:color="FFD865"/>
          <w:right w:val="nil"/>
        </w:tcBorders>
        <w:shd w:val="clear" w:color="FFFFFF" w:fill="FFFFFF"/>
      </w:tcPr>
    </w:tblStylePr>
    <w:tblStylePr w:type="lastRow">
      <w:rPr>
        <w:rFonts w:ascii="Arial" w:hAnsi="Arial"/>
        <w:i/>
        <w:color w:val="FFC000"/>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C000"/>
        <w:sz w:val="22"/>
      </w:rPr>
      <w:tblPr/>
      <w:tcPr>
        <w:tcBorders>
          <w:top w:val="nil"/>
          <w:left w:val="nil"/>
          <w:bottom w:val="nil"/>
          <w:right w:val="single" w:sz="4" w:space="0" w:color="FFD865"/>
        </w:tcBorders>
        <w:shd w:val="clear" w:color="FFFFFF" w:fill="auto"/>
      </w:tcPr>
    </w:tblStylePr>
    <w:tblStylePr w:type="lastCol">
      <w:rPr>
        <w:rFonts w:ascii="Arial" w:hAnsi="Arial"/>
        <w:i/>
        <w:color w:val="FFC000"/>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C000"/>
        <w:sz w:val="22"/>
      </w:rPr>
      <w:tblPr/>
      <w:tcPr>
        <w:shd w:val="clear" w:color="FFEFBF" w:fill="FFEFBF"/>
      </w:tcPr>
    </w:tblStylePr>
    <w:tblStylePr w:type="band2Horz">
      <w:rPr>
        <w:rFonts w:ascii="Arial" w:hAnsi="Arial"/>
        <w:color w:val="FFC000"/>
        <w:sz w:val="22"/>
      </w:rPr>
    </w:tblStylePr>
  </w:style>
  <w:style w:type="table" w:customStyle="1" w:styleId="ListTable7Colorful-Accent5">
    <w:name w:val="List Table 7 Colorful - Accent 5"/>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4472C4"/>
        <w:sz w:val="22"/>
      </w:rPr>
      <w:tblPr/>
      <w:tcPr>
        <w:tcBorders>
          <w:top w:val="nil"/>
          <w:left w:val="nil"/>
          <w:bottom w:val="single" w:sz="4" w:space="0" w:color="8DA9DB"/>
          <w:right w:val="nil"/>
        </w:tcBorders>
        <w:shd w:val="clear" w:color="FFFFFF" w:fill="FFFFFF"/>
      </w:tcPr>
    </w:tblStylePr>
    <w:tblStylePr w:type="lastRow">
      <w:rPr>
        <w:rFonts w:ascii="Arial" w:hAnsi="Arial"/>
        <w:i/>
        <w:color w:val="4472C4"/>
        <w:sz w:val="22"/>
      </w:rPr>
      <w:tblPr/>
      <w:tcPr>
        <w:tcBorders>
          <w:top w:val="single" w:sz="4" w:space="0" w:color="8DA9DB"/>
          <w:left w:val="nil"/>
          <w:bottom w:val="nil"/>
          <w:right w:val="nil"/>
        </w:tcBorders>
        <w:shd w:val="clear" w:color="FFFFFF" w:fill="FFFFFF"/>
      </w:tcPr>
    </w:tblStylePr>
    <w:tblStylePr w:type="firstCol">
      <w:pPr>
        <w:jc w:val="right"/>
      </w:pPr>
      <w:rPr>
        <w:rFonts w:ascii="Arial" w:hAnsi="Arial"/>
        <w:i/>
        <w:color w:val="4472C4"/>
        <w:sz w:val="22"/>
      </w:rPr>
      <w:tblPr/>
      <w:tcPr>
        <w:tcBorders>
          <w:top w:val="nil"/>
          <w:left w:val="nil"/>
          <w:bottom w:val="nil"/>
          <w:right w:val="single" w:sz="4" w:space="0" w:color="8DA9DB"/>
        </w:tcBorders>
        <w:shd w:val="clear" w:color="FFFFFF" w:fill="auto"/>
      </w:tcPr>
    </w:tblStylePr>
    <w:tblStylePr w:type="lastCol">
      <w:rPr>
        <w:rFonts w:ascii="Arial" w:hAnsi="Arial"/>
        <w:i/>
        <w:color w:val="4472C4"/>
        <w:sz w:val="22"/>
      </w:rPr>
      <w:tblPr/>
      <w:tcPr>
        <w:tcBorders>
          <w:top w:val="nil"/>
          <w:left w:val="single" w:sz="4" w:space="0" w:color="8DA9DB"/>
          <w:bottom w:val="nil"/>
          <w:right w:val="nil"/>
        </w:tcBorders>
        <w:shd w:val="clear" w:color="FFFFFF" w:fill="auto"/>
      </w:tcPr>
    </w:tblStylePr>
    <w:tblStylePr w:type="band1Vert">
      <w:tblPr/>
      <w:tcPr>
        <w:shd w:val="clear" w:color="CFDBF0" w:fill="CFDBF0"/>
      </w:tcPr>
    </w:tblStylePr>
    <w:tblStylePr w:type="band1Horz">
      <w:rPr>
        <w:rFonts w:ascii="Arial" w:hAnsi="Arial"/>
        <w:color w:val="4472C4"/>
        <w:sz w:val="22"/>
      </w:rPr>
      <w:tblPr/>
      <w:tcPr>
        <w:shd w:val="clear" w:color="CFDBF0" w:fill="CFDBF0"/>
      </w:tcPr>
    </w:tblStylePr>
    <w:tblStylePr w:type="band2Horz">
      <w:rPr>
        <w:rFonts w:ascii="Arial" w:hAnsi="Arial"/>
        <w:color w:val="4472C4"/>
        <w:sz w:val="22"/>
      </w:rPr>
    </w:tblStylePr>
  </w:style>
  <w:style w:type="table" w:customStyle="1" w:styleId="ListTable7Colorful-Accent6">
    <w:name w:val="List Table 7 Colorful - Accent 6"/>
    <w:basedOn w:val="a1"/>
    <w:uiPriority w:val="99"/>
    <w:rsid w:val="00304B4A"/>
    <w:pPr>
      <w:spacing w:after="0" w:line="240" w:lineRule="auto"/>
    </w:pPr>
    <w:rPr>
      <w:rFonts w:ascii="Calibri" w:eastAsia="Calibri" w:hAnsi="Calibri" w:cs="Times New Roman"/>
      <w:sz w:val="20"/>
      <w:szCs w:val="20"/>
    </w:rPr>
    <w:tblPr>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70AD47"/>
        <w:sz w:val="22"/>
      </w:rPr>
      <w:tblPr/>
      <w:tcPr>
        <w:tcBorders>
          <w:top w:val="nil"/>
          <w:left w:val="nil"/>
          <w:bottom w:val="single" w:sz="4" w:space="0" w:color="A9D08E"/>
          <w:right w:val="nil"/>
        </w:tcBorders>
        <w:shd w:val="clear" w:color="FFFFFF" w:fill="FFFFFF"/>
      </w:tcPr>
    </w:tblStylePr>
    <w:tblStylePr w:type="lastRow">
      <w:rPr>
        <w:rFonts w:ascii="Arial" w:hAnsi="Arial"/>
        <w:i/>
        <w:color w:val="70AD47"/>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70AD47"/>
        <w:sz w:val="22"/>
      </w:rPr>
      <w:tblPr/>
      <w:tcPr>
        <w:tcBorders>
          <w:top w:val="nil"/>
          <w:left w:val="nil"/>
          <w:bottom w:val="nil"/>
          <w:right w:val="single" w:sz="4" w:space="0" w:color="A9D08E"/>
        </w:tcBorders>
        <w:shd w:val="clear" w:color="FFFFFF" w:fill="auto"/>
      </w:tcPr>
    </w:tblStylePr>
    <w:tblStylePr w:type="lastCol">
      <w:rPr>
        <w:rFonts w:ascii="Arial" w:hAnsi="Arial"/>
        <w:i/>
        <w:color w:val="70AD47"/>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70AD47"/>
        <w:sz w:val="22"/>
      </w:rPr>
      <w:tblPr/>
      <w:tcPr>
        <w:shd w:val="clear" w:color="DAEBCF" w:fill="DAEBCF"/>
      </w:tcPr>
    </w:tblStylePr>
    <w:tblStylePr w:type="band2Horz">
      <w:rPr>
        <w:rFonts w:ascii="Arial" w:hAnsi="Arial"/>
        <w:color w:val="70AD47"/>
        <w:sz w:val="22"/>
      </w:rPr>
    </w:tblStylePr>
  </w:style>
  <w:style w:type="table" w:customStyle="1" w:styleId="Lined-Accent">
    <w:name w:val="Lined - Accent"/>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304B4A"/>
    <w:pPr>
      <w:spacing w:after="0" w:line="240" w:lineRule="auto"/>
    </w:pPr>
    <w:rPr>
      <w:rFonts w:ascii="Calibri" w:eastAsia="Calibri" w:hAnsi="Calibri" w:cs="Times New Roman"/>
      <w:color w:val="404040"/>
      <w:sz w:val="20"/>
      <w:szCs w:val="2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304B4A"/>
    <w:pPr>
      <w:spacing w:after="0" w:line="240" w:lineRule="auto"/>
    </w:pPr>
    <w:rPr>
      <w:rFonts w:ascii="Calibri" w:eastAsia="Calibri" w:hAnsi="Calibri" w:cs="Times New Roman"/>
      <w:color w:val="404040"/>
      <w:sz w:val="20"/>
      <w:szCs w:val="20"/>
    </w:rPr>
    <w:tblPr>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304B4A"/>
    <w:pPr>
      <w:spacing w:after="0" w:line="240" w:lineRule="auto"/>
    </w:pPr>
    <w:rPr>
      <w:rFonts w:ascii="Calibri" w:eastAsia="Calibri" w:hAnsi="Calibri" w:cs="Times New Roman"/>
      <w:sz w:val="20"/>
      <w:szCs w:val="20"/>
    </w:rPr>
    <w:tblPr>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304B4A"/>
    <w:rPr>
      <w:sz w:val="18"/>
    </w:rPr>
  </w:style>
  <w:style w:type="character" w:customStyle="1" w:styleId="EndnoteTextChar">
    <w:name w:val="Endnote Text Char"/>
    <w:uiPriority w:val="99"/>
    <w:rsid w:val="00304B4A"/>
    <w:rPr>
      <w:sz w:val="20"/>
    </w:rPr>
  </w:style>
  <w:style w:type="table" w:customStyle="1" w:styleId="713">
    <w:name w:val="Сетка таблицы71"/>
    <w:basedOn w:val="a1"/>
    <w:uiPriority w:val="3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ветлый список - Акцент 31"/>
    <w:basedOn w:val="a1"/>
    <w:next w:val="-3"/>
    <w:uiPriority w:val="61"/>
    <w:rsid w:val="00304B4A"/>
    <w:pPr>
      <w:spacing w:after="0" w:line="240" w:lineRule="auto"/>
    </w:pPr>
    <w:rPr>
      <w:rFonts w:ascii="Calibri" w:eastAsia="Calibri" w:hAnsi="Calibri" w:cs="Times New Roman"/>
      <w:sz w:val="20"/>
      <w:szCs w:val="20"/>
    </w:rPr>
    <w:tblPr>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sing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310">
    <w:name w:val="Светлая заливка - Акцент 31"/>
    <w:basedOn w:val="a1"/>
    <w:next w:val="-30"/>
    <w:uiPriority w:val="60"/>
    <w:rsid w:val="00304B4A"/>
    <w:pPr>
      <w:spacing w:after="0" w:line="240" w:lineRule="auto"/>
    </w:pPr>
    <w:rPr>
      <w:rFonts w:ascii="Calibri" w:eastAsia="Calibri" w:hAnsi="Calibri" w:cs="Times New Roman"/>
      <w:color w:val="7B7B7B"/>
      <w:sz w:val="20"/>
      <w:szCs w:val="20"/>
    </w:rPr>
    <w:tblPr>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character" w:customStyle="1" w:styleId="afb">
    <w:name w:val="Текст концевой сноски Знак"/>
    <w:basedOn w:val="a0"/>
    <w:link w:val="1c"/>
    <w:uiPriority w:val="99"/>
    <w:rsid w:val="00304B4A"/>
    <w:rPr>
      <w:rFonts w:ascii="Times New Roman" w:hAnsi="Times New Roman"/>
      <w:sz w:val="20"/>
      <w:szCs w:val="20"/>
      <w:lang w:eastAsia="ru-RU"/>
    </w:rPr>
  </w:style>
  <w:style w:type="paragraph" w:customStyle="1" w:styleId="afffa">
    <w:name w:val="Базовый"/>
    <w:rsid w:val="00304B4A"/>
    <w:pPr>
      <w:spacing w:after="0" w:line="100" w:lineRule="atLeast"/>
    </w:pPr>
    <w:rPr>
      <w:rFonts w:ascii="Times New Roman" w:eastAsia="Lucida Sans Unicode" w:hAnsi="Times New Roman" w:cs="Calibri"/>
      <w:color w:val="00000A"/>
      <w:sz w:val="24"/>
      <w:szCs w:val="24"/>
    </w:rPr>
  </w:style>
  <w:style w:type="table" w:customStyle="1" w:styleId="214">
    <w:name w:val="Сетка таблицы21"/>
    <w:basedOn w:val="a1"/>
    <w:uiPriority w:val="3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basedOn w:val="a1"/>
    <w:uiPriority w:val="59"/>
    <w:rsid w:val="00304B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tended-textshort">
    <w:name w:val="extended-text__short"/>
    <w:basedOn w:val="a0"/>
    <w:rsid w:val="00304B4A"/>
  </w:style>
  <w:style w:type="table" w:customStyle="1" w:styleId="513">
    <w:name w:val="Сетка таблицы5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uiPriority w:val="59"/>
    <w:rsid w:val="00304B4A"/>
    <w:pPr>
      <w:spacing w:after="0" w:line="240" w:lineRule="auto"/>
    </w:pPr>
    <w:rPr>
      <w:rFonts w:ascii="Calibri" w:eastAsia="等线"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
    <w:name w:val="Сетка таблицы8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ветлый список - Акцент 32"/>
    <w:basedOn w:val="a1"/>
    <w:uiPriority w:val="61"/>
    <w:rsid w:val="00304B4A"/>
    <w:pPr>
      <w:spacing w:after="0" w:line="240" w:lineRule="auto"/>
    </w:pPr>
    <w:rPr>
      <w:rFonts w:ascii="Calibri" w:eastAsia="Calibri" w:hAnsi="Calibri" w:cs="Times New Roman"/>
      <w:sz w:val="20"/>
      <w:szCs w:val="20"/>
    </w:rPr>
    <w:tblPr>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sing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320">
    <w:name w:val="Светлая заливка - Акцент 32"/>
    <w:basedOn w:val="a1"/>
    <w:uiPriority w:val="60"/>
    <w:rsid w:val="00304B4A"/>
    <w:pPr>
      <w:spacing w:after="0" w:line="240" w:lineRule="auto"/>
    </w:pPr>
    <w:rPr>
      <w:rFonts w:ascii="Calibri" w:eastAsia="Calibri" w:hAnsi="Calibri" w:cs="Times New Roman"/>
      <w:color w:val="7B7B7B"/>
      <w:sz w:val="20"/>
      <w:szCs w:val="20"/>
    </w:rPr>
    <w:tblPr>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1">
    <w:name w:val="Светлый список - Акцент 311"/>
    <w:basedOn w:val="a1"/>
    <w:uiPriority w:val="61"/>
    <w:rsid w:val="00304B4A"/>
    <w:pPr>
      <w:spacing w:after="0" w:line="240" w:lineRule="auto"/>
    </w:pPr>
    <w:rPr>
      <w:rFonts w:ascii="Calibri" w:eastAsia="Calibri" w:hAnsi="Calibri" w:cs="Times New Roman"/>
      <w:sz w:val="20"/>
      <w:szCs w:val="20"/>
    </w:rPr>
    <w:tblPr>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sing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3110">
    <w:name w:val="Светлая заливка - Акцент 311"/>
    <w:basedOn w:val="a1"/>
    <w:uiPriority w:val="60"/>
    <w:rsid w:val="00304B4A"/>
    <w:pPr>
      <w:spacing w:after="0" w:line="240" w:lineRule="auto"/>
    </w:pPr>
    <w:rPr>
      <w:rFonts w:ascii="Calibri" w:eastAsia="Calibri" w:hAnsi="Calibri" w:cs="Times New Roman"/>
      <w:color w:val="7B7B7B"/>
      <w:sz w:val="20"/>
      <w:szCs w:val="20"/>
    </w:rPr>
    <w:tblPr>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111">
    <w:name w:val="Сетка таблицы4111"/>
    <w:basedOn w:val="a1"/>
    <w:uiPriority w:val="59"/>
    <w:rsid w:val="00304B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
    <w:name w:val="Сетка таблицы91"/>
    <w:basedOn w:val="a1"/>
    <w:uiPriority w:val="39"/>
    <w:rsid w:val="00304B4A"/>
    <w:pPr>
      <w:spacing w:after="0" w:line="240" w:lineRule="auto"/>
    </w:pPr>
    <w:rPr>
      <w:rFonts w:ascii="Calibri" w:eastAsia="等线"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basedOn w:val="a1"/>
    <w:uiPriority w:val="3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basedOn w:val="a1"/>
    <w:uiPriority w:val="59"/>
    <w:rsid w:val="00304B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0">
    <w:name w:val="Сетка таблицы412"/>
    <w:basedOn w:val="a1"/>
    <w:uiPriority w:val="59"/>
    <w:rsid w:val="00304B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uiPriority w:val="39"/>
    <w:rsid w:val="00304B4A"/>
    <w:pPr>
      <w:widowControl w:val="0"/>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2">
    <w:name w:val="Основной текст (2)2"/>
    <w:basedOn w:val="a"/>
    <w:qFormat/>
    <w:rsid w:val="00304B4A"/>
    <w:pPr>
      <w:shd w:val="clear" w:color="auto" w:fill="FFFFFF"/>
      <w:spacing w:after="0" w:line="0" w:lineRule="atLeast"/>
      <w:ind w:hanging="460"/>
      <w:jc w:val="both"/>
    </w:pPr>
    <w:rPr>
      <w:rFonts w:ascii="Times New Roman" w:eastAsia="Times New Roman" w:hAnsi="Times New Roman" w:cs="Times New Roman"/>
      <w:sz w:val="21"/>
      <w:szCs w:val="21"/>
    </w:rPr>
  </w:style>
  <w:style w:type="character" w:customStyle="1" w:styleId="160">
    <w:name w:val="16"/>
    <w:qFormat/>
    <w:rsid w:val="00304B4A"/>
    <w:rPr>
      <w:rFonts w:ascii="Times New Roman" w:hAnsi="Times New Roman" w:cs="Times New Roman" w:hint="default"/>
    </w:rPr>
  </w:style>
  <w:style w:type="character" w:customStyle="1" w:styleId="150">
    <w:name w:val="15"/>
    <w:qFormat/>
    <w:rsid w:val="00304B4A"/>
    <w:rPr>
      <w:rFonts w:ascii="Times New Roman" w:hAnsi="Times New Roman" w:cs="Times New Roman" w:hint="default"/>
    </w:rPr>
  </w:style>
  <w:style w:type="character" w:customStyle="1" w:styleId="171">
    <w:name w:val="17"/>
    <w:qFormat/>
    <w:rsid w:val="00304B4A"/>
    <w:rPr>
      <w:rFonts w:ascii="Monotype Corsiva" w:eastAsia="Monotype Corsiva" w:hAnsi="Monotype Corsiva" w:cs="Monotype Corsiva"/>
      <w:i/>
      <w:iCs/>
    </w:rPr>
  </w:style>
  <w:style w:type="character" w:customStyle="1" w:styleId="2f3">
    <w:name w:val="Основной текст (2) + Полужирный;Курсив"/>
    <w:basedOn w:val="21"/>
    <w:qFormat/>
    <w:rsid w:val="00304B4A"/>
    <w:rPr>
      <w:rFonts w:ascii="Times New Roman" w:eastAsia="Times New Roman" w:hAnsi="Times New Roman" w:cs="Times New Roman"/>
      <w:b/>
      <w:bCs/>
      <w:i/>
      <w:iCs/>
      <w:color w:val="000000"/>
      <w:spacing w:val="0"/>
      <w:w w:val="100"/>
      <w:position w:val="0"/>
      <w:sz w:val="21"/>
      <w:szCs w:val="21"/>
      <w:u w:val="none"/>
      <w:shd w:val="clear" w:color="auto" w:fill="FFFFFF"/>
      <w:lang w:val="ru-RU" w:eastAsia="ru-RU" w:bidi="ru-RU"/>
    </w:rPr>
  </w:style>
  <w:style w:type="character" w:styleId="afffb">
    <w:name w:val="FollowedHyperlink"/>
    <w:basedOn w:val="a0"/>
    <w:uiPriority w:val="99"/>
    <w:semiHidden/>
    <w:unhideWhenUsed/>
    <w:rsid w:val="00304B4A"/>
    <w:rPr>
      <w:color w:val="800080" w:themeColor="followedHyperlink"/>
      <w:u w:val="single"/>
    </w:rPr>
  </w:style>
  <w:style w:type="paragraph" w:styleId="24">
    <w:name w:val="Body Text 2"/>
    <w:basedOn w:val="a"/>
    <w:link w:val="223"/>
    <w:uiPriority w:val="99"/>
    <w:semiHidden/>
    <w:unhideWhenUsed/>
    <w:rsid w:val="00304B4A"/>
    <w:pPr>
      <w:spacing w:after="120" w:line="480" w:lineRule="auto"/>
    </w:pPr>
  </w:style>
  <w:style w:type="character" w:customStyle="1" w:styleId="223">
    <w:name w:val="Основной текст 2 Знак2"/>
    <w:basedOn w:val="a0"/>
    <w:link w:val="24"/>
    <w:uiPriority w:val="99"/>
    <w:semiHidden/>
    <w:rsid w:val="00304B4A"/>
  </w:style>
  <w:style w:type="paragraph" w:styleId="afa">
    <w:name w:val="endnote text"/>
    <w:basedOn w:val="a"/>
    <w:link w:val="1ff2"/>
    <w:uiPriority w:val="99"/>
    <w:semiHidden/>
    <w:unhideWhenUsed/>
    <w:rsid w:val="00304B4A"/>
    <w:pPr>
      <w:spacing w:after="0" w:line="240" w:lineRule="auto"/>
    </w:pPr>
    <w:rPr>
      <w:sz w:val="20"/>
      <w:szCs w:val="20"/>
    </w:rPr>
  </w:style>
  <w:style w:type="character" w:customStyle="1" w:styleId="1ff2">
    <w:name w:val="Текст концевой сноски Знак1"/>
    <w:basedOn w:val="a0"/>
    <w:link w:val="afa"/>
    <w:uiPriority w:val="99"/>
    <w:semiHidden/>
    <w:rsid w:val="00304B4A"/>
    <w:rPr>
      <w:sz w:val="20"/>
      <w:szCs w:val="20"/>
    </w:rPr>
  </w:style>
  <w:style w:type="paragraph" w:styleId="aff4">
    <w:name w:val="List Bullet"/>
    <w:basedOn w:val="a"/>
    <w:uiPriority w:val="99"/>
    <w:semiHidden/>
    <w:unhideWhenUsed/>
    <w:rsid w:val="00304B4A"/>
    <w:pPr>
      <w:tabs>
        <w:tab w:val="left" w:pos="360"/>
      </w:tabs>
      <w:ind w:left="360" w:hanging="360"/>
      <w:contextualSpacing/>
    </w:pPr>
  </w:style>
  <w:style w:type="character" w:customStyle="1" w:styleId="415">
    <w:name w:val="Заголовок 4 Знак1"/>
    <w:basedOn w:val="a0"/>
    <w:uiPriority w:val="9"/>
    <w:semiHidden/>
    <w:rsid w:val="00304B4A"/>
    <w:rPr>
      <w:rFonts w:asciiTheme="majorHAnsi" w:eastAsiaTheme="majorEastAsia" w:hAnsiTheme="majorHAnsi" w:cstheme="majorBidi"/>
      <w:b/>
      <w:bCs/>
      <w:i/>
      <w:iCs/>
      <w:color w:val="4F81BD" w:themeColor="accent1"/>
    </w:rPr>
  </w:style>
  <w:style w:type="character" w:customStyle="1" w:styleId="514">
    <w:name w:val="Заголовок 5 Знак1"/>
    <w:basedOn w:val="a0"/>
    <w:uiPriority w:val="9"/>
    <w:semiHidden/>
    <w:rsid w:val="00304B4A"/>
    <w:rPr>
      <w:rFonts w:asciiTheme="majorHAnsi" w:eastAsiaTheme="majorEastAsia" w:hAnsiTheme="majorHAnsi" w:cstheme="majorBidi"/>
      <w:color w:val="243F60" w:themeColor="accent1" w:themeShade="7F"/>
    </w:rPr>
  </w:style>
  <w:style w:type="character" w:customStyle="1" w:styleId="715">
    <w:name w:val="Заголовок 7 Знак1"/>
    <w:basedOn w:val="a0"/>
    <w:uiPriority w:val="9"/>
    <w:semiHidden/>
    <w:rsid w:val="00304B4A"/>
    <w:rPr>
      <w:rFonts w:asciiTheme="majorHAnsi" w:eastAsiaTheme="majorEastAsia" w:hAnsiTheme="majorHAnsi" w:cstheme="majorBidi"/>
      <w:i/>
      <w:iCs/>
      <w:color w:val="404040" w:themeColor="text1" w:themeTint="BF"/>
    </w:rPr>
  </w:style>
  <w:style w:type="paragraph" w:styleId="affa">
    <w:name w:val="Title"/>
    <w:basedOn w:val="a"/>
    <w:next w:val="a"/>
    <w:link w:val="aff9"/>
    <w:uiPriority w:val="10"/>
    <w:qFormat/>
    <w:rsid w:val="00304B4A"/>
    <w:pPr>
      <w:pBdr>
        <w:bottom w:val="single" w:sz="8" w:space="4" w:color="4F81BD" w:themeColor="accent1"/>
      </w:pBdr>
      <w:spacing w:after="300" w:line="240" w:lineRule="auto"/>
      <w:contextualSpacing/>
    </w:pPr>
    <w:rPr>
      <w:rFonts w:ascii="Calibri Light" w:eastAsia="等线 Light" w:hAnsi="Calibri Light" w:cs="Times New Roman"/>
      <w:spacing w:val="-10"/>
      <w:kern w:val="28"/>
      <w:sz w:val="56"/>
      <w:szCs w:val="56"/>
    </w:rPr>
  </w:style>
  <w:style w:type="character" w:customStyle="1" w:styleId="1ff3">
    <w:name w:val="Название Знак1"/>
    <w:basedOn w:val="a0"/>
    <w:uiPriority w:val="10"/>
    <w:rsid w:val="00304B4A"/>
    <w:rPr>
      <w:rFonts w:asciiTheme="majorHAnsi" w:eastAsiaTheme="majorEastAsia" w:hAnsiTheme="majorHAnsi" w:cstheme="majorBidi"/>
      <w:color w:val="17365D" w:themeColor="text2" w:themeShade="BF"/>
      <w:spacing w:val="5"/>
      <w:kern w:val="28"/>
      <w:sz w:val="52"/>
      <w:szCs w:val="52"/>
    </w:rPr>
  </w:style>
  <w:style w:type="paragraph" w:styleId="2f2">
    <w:name w:val="Quote"/>
    <w:basedOn w:val="a"/>
    <w:next w:val="a"/>
    <w:link w:val="2f1"/>
    <w:uiPriority w:val="29"/>
    <w:qFormat/>
    <w:rsid w:val="00304B4A"/>
    <w:rPr>
      <w:rFonts w:ascii="Times New Roman" w:hAnsi="Times New Roman"/>
      <w:i/>
      <w:sz w:val="24"/>
      <w:szCs w:val="24"/>
    </w:rPr>
  </w:style>
  <w:style w:type="character" w:customStyle="1" w:styleId="215">
    <w:name w:val="Цитата 2 Знак1"/>
    <w:basedOn w:val="a0"/>
    <w:uiPriority w:val="29"/>
    <w:rsid w:val="00304B4A"/>
    <w:rPr>
      <w:i/>
      <w:iCs/>
      <w:color w:val="000000" w:themeColor="text1"/>
    </w:rPr>
  </w:style>
  <w:style w:type="paragraph" w:styleId="afff9">
    <w:name w:val="Intense Quote"/>
    <w:basedOn w:val="a"/>
    <w:next w:val="a"/>
    <w:link w:val="afff8"/>
    <w:uiPriority w:val="30"/>
    <w:qFormat/>
    <w:rsid w:val="00304B4A"/>
    <w:pPr>
      <w:pBdr>
        <w:bottom w:val="single" w:sz="4" w:space="4" w:color="4F81BD" w:themeColor="accent1"/>
      </w:pBdr>
      <w:spacing w:before="200" w:after="280"/>
      <w:ind w:left="936" w:right="936"/>
    </w:pPr>
    <w:rPr>
      <w:rFonts w:ascii="Times New Roman" w:hAnsi="Times New Roman"/>
      <w:i/>
      <w:sz w:val="24"/>
      <w:szCs w:val="24"/>
    </w:rPr>
  </w:style>
  <w:style w:type="character" w:customStyle="1" w:styleId="1ff4">
    <w:name w:val="Выделенная цитата Знак1"/>
    <w:basedOn w:val="a0"/>
    <w:uiPriority w:val="30"/>
    <w:rsid w:val="00304B4A"/>
    <w:rPr>
      <w:b/>
      <w:bCs/>
      <w:i/>
      <w:iCs/>
      <w:color w:val="4F81BD" w:themeColor="accent1"/>
    </w:rPr>
  </w:style>
  <w:style w:type="table" w:styleId="-3">
    <w:name w:val="Light List Accent 3"/>
    <w:basedOn w:val="a1"/>
    <w:uiPriority w:val="61"/>
    <w:rsid w:val="00304B4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0">
    <w:name w:val="Light Shading Accent 3"/>
    <w:basedOn w:val="a1"/>
    <w:uiPriority w:val="60"/>
    <w:rsid w:val="00304B4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232">
    <w:name w:val="Сетка таблицы23"/>
    <w:basedOn w:val="a1"/>
    <w:next w:val="a3"/>
    <w:uiPriority w:val="59"/>
    <w:qFormat/>
    <w:rsid w:val="00304B4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3"/>
    <w:uiPriority w:val="99"/>
    <w:rsid w:val="00F14A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4">
    <w:name w:val="Сетка таблицы25"/>
    <w:basedOn w:val="a1"/>
    <w:next w:val="a3"/>
    <w:uiPriority w:val="59"/>
    <w:qFormat/>
    <w:rsid w:val="006D6D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3"/>
    <w:uiPriority w:val="59"/>
    <w:qFormat/>
    <w:rsid w:val="008B6F8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3"/>
    <w:uiPriority w:val="59"/>
    <w:qFormat/>
    <w:rsid w:val="00B83E2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1"/>
    <w:next w:val="a3"/>
    <w:uiPriority w:val="59"/>
    <w:qFormat/>
    <w:rsid w:val="00AE315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3"/>
    <w:uiPriority w:val="39"/>
    <w:rsid w:val="00A222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00">
    <w:name w:val="Сетка таблицы30"/>
    <w:basedOn w:val="a1"/>
    <w:next w:val="a3"/>
    <w:uiPriority w:val="39"/>
    <w:rsid w:val="00A222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2">
    <w:name w:val="Сетка таблицы33"/>
    <w:basedOn w:val="a1"/>
    <w:next w:val="a3"/>
    <w:uiPriority w:val="39"/>
    <w:rsid w:val="00A222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40">
    <w:name w:val="Сетка таблицы34"/>
    <w:basedOn w:val="a1"/>
    <w:next w:val="a3"/>
    <w:uiPriority w:val="59"/>
    <w:rsid w:val="008712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0883895">
      <w:bodyDiv w:val="1"/>
      <w:marLeft w:val="0"/>
      <w:marRight w:val="0"/>
      <w:marTop w:val="0"/>
      <w:marBottom w:val="0"/>
      <w:divBdr>
        <w:top w:val="none" w:sz="0" w:space="0" w:color="auto"/>
        <w:left w:val="none" w:sz="0" w:space="0" w:color="auto"/>
        <w:bottom w:val="none" w:sz="0" w:space="0" w:color="auto"/>
        <w:right w:val="none" w:sz="0" w:space="0" w:color="auto"/>
      </w:divBdr>
    </w:div>
    <w:div w:id="1742212715">
      <w:bodyDiv w:val="1"/>
      <w:marLeft w:val="0"/>
      <w:marRight w:val="0"/>
      <w:marTop w:val="0"/>
      <w:marBottom w:val="0"/>
      <w:divBdr>
        <w:top w:val="none" w:sz="0" w:space="0" w:color="auto"/>
        <w:left w:val="none" w:sz="0" w:space="0" w:color="auto"/>
        <w:bottom w:val="none" w:sz="0" w:space="0" w:color="auto"/>
        <w:right w:val="none" w:sz="0" w:space="0" w:color="auto"/>
      </w:divBdr>
    </w:div>
    <w:div w:id="1799251285">
      <w:bodyDiv w:val="1"/>
      <w:marLeft w:val="0"/>
      <w:marRight w:val="0"/>
      <w:marTop w:val="0"/>
      <w:marBottom w:val="0"/>
      <w:divBdr>
        <w:top w:val="none" w:sz="0" w:space="0" w:color="auto"/>
        <w:left w:val="none" w:sz="0" w:space="0" w:color="auto"/>
        <w:bottom w:val="none" w:sz="0" w:space="0" w:color="auto"/>
        <w:right w:val="none" w:sz="0" w:space="0" w:color="auto"/>
      </w:divBdr>
    </w:div>
    <w:div w:id="1964310534">
      <w:bodyDiv w:val="1"/>
      <w:marLeft w:val="0"/>
      <w:marRight w:val="0"/>
      <w:marTop w:val="0"/>
      <w:marBottom w:val="0"/>
      <w:divBdr>
        <w:top w:val="none" w:sz="0" w:space="0" w:color="auto"/>
        <w:left w:val="none" w:sz="0" w:space="0" w:color="auto"/>
        <w:bottom w:val="none" w:sz="0" w:space="0" w:color="auto"/>
        <w:right w:val="none" w:sz="0" w:space="0" w:color="auto"/>
      </w:divBdr>
      <w:divsChild>
        <w:div w:id="1692220697">
          <w:marLeft w:val="81"/>
          <w:marRight w:val="81"/>
          <w:marTop w:val="81"/>
          <w:marBottom w:val="81"/>
          <w:divBdr>
            <w:top w:val="none" w:sz="0" w:space="0" w:color="auto"/>
            <w:left w:val="none" w:sz="0" w:space="0" w:color="auto"/>
            <w:bottom w:val="none" w:sz="0" w:space="0" w:color="auto"/>
            <w:right w:val="none" w:sz="0" w:space="0" w:color="auto"/>
          </w:divBdr>
          <w:divsChild>
            <w:div w:id="242883662">
              <w:marLeft w:val="0"/>
              <w:marRight w:val="0"/>
              <w:marTop w:val="0"/>
              <w:marBottom w:val="0"/>
              <w:divBdr>
                <w:top w:val="none" w:sz="0" w:space="0" w:color="auto"/>
                <w:left w:val="none" w:sz="0" w:space="0" w:color="auto"/>
                <w:bottom w:val="none" w:sz="0" w:space="0" w:color="auto"/>
                <w:right w:val="none" w:sz="0" w:space="0" w:color="auto"/>
              </w:divBdr>
              <w:divsChild>
                <w:div w:id="983893129">
                  <w:marLeft w:val="0"/>
                  <w:marRight w:val="0"/>
                  <w:marTop w:val="0"/>
                  <w:marBottom w:val="0"/>
                  <w:divBdr>
                    <w:top w:val="none" w:sz="0" w:space="0" w:color="auto"/>
                    <w:left w:val="none" w:sz="0" w:space="0" w:color="auto"/>
                    <w:bottom w:val="none" w:sz="0" w:space="0" w:color="auto"/>
                    <w:right w:val="none" w:sz="0" w:space="0" w:color="auto"/>
                  </w:divBdr>
                  <w:divsChild>
                    <w:div w:id="2018844535">
                      <w:marLeft w:val="0"/>
                      <w:marRight w:val="0"/>
                      <w:marTop w:val="0"/>
                      <w:marBottom w:val="0"/>
                      <w:divBdr>
                        <w:top w:val="none" w:sz="0" w:space="0" w:color="auto"/>
                        <w:left w:val="none" w:sz="0" w:space="0" w:color="auto"/>
                        <w:bottom w:val="none" w:sz="0" w:space="0" w:color="auto"/>
                        <w:right w:val="none" w:sz="0" w:space="0" w:color="auto"/>
                      </w:divBdr>
                      <w:divsChild>
                        <w:div w:id="1118985476">
                          <w:marLeft w:val="0"/>
                          <w:marRight w:val="0"/>
                          <w:marTop w:val="0"/>
                          <w:marBottom w:val="0"/>
                          <w:divBdr>
                            <w:top w:val="none" w:sz="0" w:space="0" w:color="auto"/>
                            <w:left w:val="none" w:sz="0" w:space="0" w:color="auto"/>
                            <w:bottom w:val="none" w:sz="0" w:space="0" w:color="auto"/>
                            <w:right w:val="none" w:sz="0" w:space="0" w:color="auto"/>
                          </w:divBdr>
                          <w:divsChild>
                            <w:div w:id="1965768807">
                              <w:marLeft w:val="0"/>
                              <w:marRight w:val="0"/>
                              <w:marTop w:val="0"/>
                              <w:marBottom w:val="0"/>
                              <w:divBdr>
                                <w:top w:val="none" w:sz="0" w:space="0" w:color="auto"/>
                                <w:left w:val="none" w:sz="0" w:space="0" w:color="auto"/>
                                <w:bottom w:val="none" w:sz="0" w:space="0" w:color="auto"/>
                                <w:right w:val="none" w:sz="0" w:space="0" w:color="auto"/>
                              </w:divBdr>
                              <w:divsChild>
                                <w:div w:id="297152485">
                                  <w:marLeft w:val="0"/>
                                  <w:marRight w:val="0"/>
                                  <w:marTop w:val="0"/>
                                  <w:marBottom w:val="0"/>
                                  <w:divBdr>
                                    <w:top w:val="none" w:sz="0" w:space="0" w:color="auto"/>
                                    <w:left w:val="none" w:sz="0" w:space="0" w:color="auto"/>
                                    <w:bottom w:val="none" w:sz="0" w:space="0" w:color="auto"/>
                                    <w:right w:val="none" w:sz="0" w:space="0" w:color="auto"/>
                                  </w:divBdr>
                                  <w:divsChild>
                                    <w:div w:id="1768496724">
                                      <w:marLeft w:val="0"/>
                                      <w:marRight w:val="0"/>
                                      <w:marTop w:val="0"/>
                                      <w:marBottom w:val="0"/>
                                      <w:divBdr>
                                        <w:top w:val="none" w:sz="0" w:space="0" w:color="auto"/>
                                        <w:left w:val="none" w:sz="0" w:space="0" w:color="auto"/>
                                        <w:bottom w:val="none" w:sz="0" w:space="0" w:color="auto"/>
                                        <w:right w:val="none" w:sz="0" w:space="0" w:color="auto"/>
                                      </w:divBdr>
                                      <w:divsChild>
                                        <w:div w:id="1165121848">
                                          <w:marLeft w:val="0"/>
                                          <w:marRight w:val="0"/>
                                          <w:marTop w:val="0"/>
                                          <w:marBottom w:val="0"/>
                                          <w:divBdr>
                                            <w:top w:val="none" w:sz="0" w:space="0" w:color="auto"/>
                                            <w:left w:val="none" w:sz="0" w:space="0" w:color="auto"/>
                                            <w:bottom w:val="none" w:sz="0" w:space="0" w:color="auto"/>
                                            <w:right w:val="none" w:sz="0" w:space="0" w:color="auto"/>
                                          </w:divBdr>
                                          <w:divsChild>
                                            <w:div w:id="1135177067">
                                              <w:marLeft w:val="0"/>
                                              <w:marRight w:val="0"/>
                                              <w:marTop w:val="0"/>
                                              <w:marBottom w:val="0"/>
                                              <w:divBdr>
                                                <w:top w:val="none" w:sz="0" w:space="0" w:color="auto"/>
                                                <w:left w:val="none" w:sz="0" w:space="0" w:color="auto"/>
                                                <w:bottom w:val="none" w:sz="0" w:space="0" w:color="auto"/>
                                                <w:right w:val="none" w:sz="0" w:space="0" w:color="auto"/>
                                              </w:divBdr>
                                              <w:divsChild>
                                                <w:div w:id="1507599181">
                                                  <w:marLeft w:val="0"/>
                                                  <w:marRight w:val="0"/>
                                                  <w:marTop w:val="0"/>
                                                  <w:marBottom w:val="0"/>
                                                  <w:divBdr>
                                                    <w:top w:val="none" w:sz="0" w:space="0" w:color="auto"/>
                                                    <w:left w:val="none" w:sz="0" w:space="0" w:color="auto"/>
                                                    <w:bottom w:val="none" w:sz="0" w:space="0" w:color="auto"/>
                                                    <w:right w:val="none" w:sz="0" w:space="0" w:color="auto"/>
                                                  </w:divBdr>
                                                  <w:divsChild>
                                                    <w:div w:id="1672636202">
                                                      <w:marLeft w:val="0"/>
                                                      <w:marRight w:val="0"/>
                                                      <w:marTop w:val="0"/>
                                                      <w:marBottom w:val="0"/>
                                                      <w:divBdr>
                                                        <w:top w:val="none" w:sz="0" w:space="0" w:color="auto"/>
                                                        <w:left w:val="none" w:sz="0" w:space="0" w:color="auto"/>
                                                        <w:bottom w:val="none" w:sz="0" w:space="0" w:color="auto"/>
                                                        <w:right w:val="none" w:sz="0" w:space="0" w:color="auto"/>
                                                      </w:divBdr>
                                                      <w:divsChild>
                                                        <w:div w:id="42041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 Type="http://schemas.openxmlformats.org/officeDocument/2006/relationships/styles" Target="styles.xml"/><Relationship Id="rId2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4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0" Type="http://schemas.openxmlformats.org/officeDocument/2006/relationships/hyperlink" Target="https://ru.wikipedia.org/wiki/%D0%95%D0%B2%D0%BB%D0%B0%D0%BD%D0%BD%D0%B8%D0%BA%D0%BE%D0%B2%D0%B0,_%D0%98%D0%BD%D0%BD%D0%B0_%D0%A4%D0%B5%D0%BB%D0%B8%D0%BA%D1%81%D0%BE%D0%B2%D0%BD%D0%B0" TargetMode="External"/><Relationship Id="rId7" Type="http://schemas.openxmlformats.org/officeDocument/2006/relationships/endnotes" Target="endnotes.xml"/><Relationship Id="rId1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2" Type="http://schemas.openxmlformats.org/officeDocument/2006/relationships/numbering" Target="numbering.xml"/><Relationship Id="rId1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3" Type="http://schemas.openxmlformats.org/officeDocument/2006/relationships/theme" Target="theme/theme1.xml"/><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9" Type="http://schemas.openxmlformats.org/officeDocument/2006/relationships/hyperlink" Target="https://ru.wikipedia.org/wiki/%D0%A3%D1%88%D0%B0%D0%BA%D0%BE%D0%B2,_%D0%A1%D0%B2%D1%8F%D1%82%D0%BE%D1%81%D0%BB%D0%B0%D0%B2_%D0%98%D0%B3%D0%BE%D1%80%D0%B5%D0%B2%D0%B8%D1%87" TargetMode="External"/><Relationship Id="rId10" Type="http://schemas.openxmlformats.org/officeDocument/2006/relationships/hyperlink" Target="https://ru.wikipedia.org/wiki/%D0%A1%D0%BA%D0%B0%D0%B7%D0%BA%D0%B0_%D0%BE_%D0%92%D0%BE%D0%B5%D0%BD%D0%BD%D0%BE%D0%B9_%D1%82%D0%B0%D0%B9%D0%BD%D0%B5,_%D0%BE_%D0%9C%D0%B0%D0%BB%D1%8C%D1%87%D0%B8%D1%88%D0%B5-%D0%9A%D0%B8%D0%B1%D0%B0%D0%BB%D1%8C%D1%87%D0%B8%D1%88%D0%B5_%D0%B8_%D0%B5%D0%B3%D0%BE_%D1%82%D0%B2%D1%91%D1%80%D0%B4%D0%BE%D0%BC_%D1%81%D0%BB%D0%BE%D0%B2%D0%B5" TargetMode="External"/><Relationship Id="rId1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abirint.ru/authors/130403/" TargetMode="External"/><Relationship Id="rId1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48" Type="http://schemas.openxmlformats.org/officeDocument/2006/relationships/hyperlink" Target="https://ru.wikipedia.org/wiki/%D0%9A%D0%B8%D0%BD%D0%BE%D1%81%D1%82%D1%83%D0%B4%D0%B8%D1%8F" TargetMode="External"/><Relationship Id="rId8" Type="http://schemas.openxmlformats.org/officeDocument/2006/relationships/footer" Target="footer1.xml"/><Relationship Id="rId51" Type="http://schemas.openxmlformats.org/officeDocument/2006/relationships/hyperlink" Target="https://translated.turbopages.org/proxy_u/en-ru.ru.cc4d1a54-634b1d9b-9c1e7758-74722d776562/https/en.wikipedia.org/wiki/David_Hand_(anima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097D85-249D-4A30-B19F-2837AA241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294</Pages>
  <Words>147009</Words>
  <Characters>837953</Characters>
  <Application>Microsoft Office Word</Application>
  <DocSecurity>0</DocSecurity>
  <Lines>6982</Lines>
  <Paragraphs>1965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Зиятдинова</dc:creator>
  <cp:lastModifiedBy>Admin</cp:lastModifiedBy>
  <cp:revision>18</cp:revision>
  <cp:lastPrinted>2024-02-07T05:43:00Z</cp:lastPrinted>
  <dcterms:created xsi:type="dcterms:W3CDTF">2023-08-14T06:16:00Z</dcterms:created>
  <dcterms:modified xsi:type="dcterms:W3CDTF">2024-02-07T06:04:00Z</dcterms:modified>
</cp:coreProperties>
</file>